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F12E51" w14:textId="77777777">
      <w:pPr>
        <w:pBdr/>
        <w:spacing w:line="276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</w:r>
      <w:r>
        <w:rPr>
          <w:b/>
          <w:sz w:val="24"/>
          <w:lang w:val="pt-BR"/>
        </w:rPr>
        <w:t xml:space="preserve">CONTRATO PARTICULAR DE COMPRA E VENDA DE IMÓVEL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3EF6D004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VENDEDOR(A):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44F7B72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NOME COMPLETO: _____________________________________________________________, nacionalid</w:t>
      </w:r>
      <w:r>
        <w:rPr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sz w:val="22"/>
          <w:szCs w:val="22"/>
          <w:lang w:val="pt-BR"/>
        </w:rPr>
        <w:t xml:space="preserve">sob o regime de: </w:t>
      </w:r>
      <w:r>
        <w:rPr>
          <w:sz w:val="22"/>
          <w:szCs w:val="22"/>
          <w:lang w:val="pt-BR"/>
        </w:rPr>
        <w:t xml:space="preserve">________________________,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EFC446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CÔNJUGE ANUENTE DO(A) VENDEDOR(A)</w:t>
      </w:r>
      <w:r>
        <w:rPr>
          <w:sz w:val="28"/>
          <w:szCs w:val="28"/>
          <w:highlight w:val="none"/>
          <w:lang w:val="pt-BR"/>
        </w:rPr>
        <w:t xml:space="preserve">: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46DF78D1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  <w:t xml:space="preserve">N</w:t>
      </w:r>
      <w:r>
        <w:rPr>
          <w:sz w:val="22"/>
          <w:szCs w:val="22"/>
          <w:highlight w:val="none"/>
          <w:lang w:val="pt-BR" w:bidi="pt-BR"/>
        </w:rPr>
        <w:t xml:space="preserve">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highlight w:val="none"/>
          <w:lang w:val="pt-BR" w:bidi="pt-BR"/>
        </w:rPr>
        <w:t xml:space="preserve">tador(a) do RG nº: ____________________, residente e domiciliado(a) em   ______________________________________________________________________________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938A3DF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COMPRADOR(A):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7530BA1A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</w:t>
      </w:r>
      <w:r>
        <w:rPr>
          <w:sz w:val="22"/>
          <w:szCs w:val="22"/>
          <w:lang w:val="pt-BR"/>
        </w:rPr>
        <w:t xml:space="preserve">Nacionalid</w:t>
      </w:r>
      <w:r>
        <w:rPr>
          <w:sz w:val="22"/>
          <w:szCs w:val="22"/>
          <w:lang w:val="pt-BR"/>
        </w:rPr>
        <w:t xml:space="preserve">ade: __________________________, Estado Civil: __________________________, Profissão: ___________________, Inscrito(a) no CPF sob o nº: ________________________, Portador(a) do RG nº: ____________________, residente e domiciliado(a) em   __________________</w:t>
      </w:r>
      <w:r>
        <w:rPr>
          <w:sz w:val="22"/>
          <w:szCs w:val="22"/>
          <w:lang w:val="pt-BR"/>
        </w:rPr>
        <w:t xml:space="preserve">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BB3ED01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4BC8E2C">
      <w:pPr>
        <w:pBdr/>
        <w:spacing w:line="276" w:lineRule="auto"/>
        <w:ind w:left="-5"/>
        <w:jc w:val="left"/>
        <w:rPr>
          <w:b/>
          <w:bCs/>
        </w:rPr>
      </w:pPr>
      <w:r>
        <w:rPr>
          <w:b/>
          <w:bCs/>
          <w:sz w:val="22"/>
          <w:szCs w:val="22"/>
          <w:lang w:val="pt-BR"/>
        </w:rPr>
        <w:t xml:space="preserve">CLÁUSULA PRIMEIRA – DO OBJETO E DA IDENTIFICAÇÃO DO IMÓVEL</w:t>
      </w:r>
      <w:r>
        <w:rPr>
          <w:b/>
          <w:bCs/>
        </w:rPr>
      </w:r>
      <w:r>
        <w:rPr>
          <w:b/>
          <w:bCs/>
        </w:rPr>
      </w:r>
    </w:p>
    <w:p w14:paraId="6D00E3F5">
      <w:pPr>
        <w:pBdr/>
        <w:spacing w:line="276" w:lineRule="auto"/>
        <w:ind w:left="-5"/>
        <w:jc w:val="left"/>
        <w:rPr/>
      </w:pPr>
      <w:r>
        <w:rPr>
          <w:b w:val="0"/>
          <w:bCs w:val="0"/>
          <w:sz w:val="22"/>
          <w:szCs w:val="22"/>
          <w:lang w:val="pt-BR"/>
        </w:rPr>
        <w:t xml:space="preserve">Imóvel constituído por, quantidade: _______ (__________) tipo: _________________, identificado como ___________ nº ________, da Quadra nº ________, integrante do Loteamento/Desmembramento denominado ____________________</w:t>
      </w:r>
      <w:r>
        <w:rPr>
          <w:b w:val="0"/>
          <w:bCs w:val="0"/>
          <w:sz w:val="22"/>
          <w:szCs w:val="22"/>
          <w:lang w:val="pt-BR"/>
        </w:rPr>
        <w:t xml:space="preserve">______________________, situado em  _______________________________</w:t>
      </w:r>
      <w:r>
        <w:rPr>
          <w:b w:val="0"/>
          <w:bCs w:val="0"/>
          <w:sz w:val="22"/>
          <w:szCs w:val="22"/>
          <w:lang w:val="pt-BR"/>
        </w:rPr>
        <w:t xml:space="preserve">___________________________________, nº ________, Complemento: _________________________ Bairro/Setor ______________________________, Município: __________________________________, Estado: ____________________________, CEP ________, com as seguintes caract</w:t>
      </w:r>
      <w:r>
        <w:rPr>
          <w:b w:val="0"/>
          <w:bCs w:val="0"/>
          <w:sz w:val="22"/>
          <w:szCs w:val="22"/>
          <w:lang w:val="pt-BR"/>
        </w:rPr>
        <w:t xml:space="preserve">erísticas: ______________________________________________________________________________, </w:t>
      </w:r>
      <w:r>
        <w:rPr>
          <w:sz w:val="22"/>
          <w:szCs w:val="22"/>
          <w:lang w:val="pt-BR"/>
        </w:rPr>
        <w:t xml:space="preserve">f</w:t>
      </w:r>
      <w:r>
        <w:rPr>
          <w:sz w:val="22"/>
          <w:szCs w:val="22"/>
          <w:lang w:val="pt-BR"/>
        </w:rPr>
        <w:t xml:space="preserve">re</w:t>
      </w:r>
      <w:r>
        <w:rPr>
          <w:sz w:val="22"/>
          <w:szCs w:val="22"/>
          <w:lang w:val="pt-BR"/>
        </w:rPr>
        <w:t xml:space="preserve">nte medindo ______ metros, confrontando com _____________________________________, fundos medindo ______ metros, confrontando com ____________________________________, lado direito medindo ______ metros, confrontando com _________________________________, </w:t>
      </w:r>
      <w:r>
        <w:rPr>
          <w:sz w:val="22"/>
          <w:szCs w:val="22"/>
          <w:lang w:val="pt-BR"/>
        </w:rPr>
        <w:t xml:space="preserve">lado esquerdo medindo ______ metros, confrontando com 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 </w:t>
      </w:r>
      <w:r>
        <w:rPr>
          <w:b w:val="0"/>
          <w:bCs w:val="0"/>
          <w:sz w:val="22"/>
          <w:szCs w:val="22"/>
          <w:lang w:val="pt-BR"/>
        </w:rPr>
        <w:t xml:space="preserve">Matrícula nº: ______________________________, registrada perante o Cartório de Registro de Imóveis de ________________________________ Estado: _________________________, </w:t>
      </w:r>
      <w:r>
        <w:rPr>
          <w:b w:val="0"/>
          <w:bCs w:val="0"/>
          <w:sz w:val="22"/>
          <w:szCs w:val="22"/>
          <w:lang w:val="pt-BR"/>
        </w:rPr>
        <w:t xml:space="preserve">Registro do título de propriedade: ______________________________, constante da matrícula acima indicada,</w:t>
      </w:r>
      <w:r>
        <w:rPr>
          <w:b w:val="0"/>
          <w:bCs w:val="0"/>
          <w:sz w:val="22"/>
          <w:szCs w:val="22"/>
          <w:lang w:val="pt-BR"/>
        </w:rPr>
        <w:t xml:space="preserve"> inscrição imobiliária/cadastro municipal nº  ______________________________, perante o Município de __________________________________________,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registro do loteamento/desmembramento nº 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perante</w:t>
      </w:r>
      <w:r>
        <w:rPr>
          <w:b w:val="0"/>
          <w:bCs w:val="0"/>
          <w:sz w:val="22"/>
          <w:szCs w:val="22"/>
          <w:lang w:val="pt-BR"/>
        </w:rPr>
        <w:t xml:space="preserve"> o Cartório de Registro de Imóveis de __________________________________________, quando aplicável.</w:t>
      </w:r>
      <w:r>
        <w:rPr>
          <w:b w:val="0"/>
          <w:bCs w:val="0"/>
          <w:sz w:val="22"/>
          <w:szCs w:val="22"/>
          <w:lang w:val="pt-BR"/>
        </w:rPr>
      </w:r>
      <w:r/>
    </w:p>
    <w:p w14:paraId="08A2BBD9">
      <w:pPr>
        <w:pBdr/>
        <w:spacing w:line="276" w:lineRule="auto"/>
        <w:ind w:left="-5"/>
        <w:jc w:val="left"/>
        <w:rPr>
          <w:b w:val="0"/>
          <w:bCs w:val="0"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P</w:t>
      </w:r>
      <w:r>
        <w:rPr>
          <w:b/>
          <w:bCs/>
          <w:sz w:val="22"/>
          <w:szCs w:val="22"/>
          <w:lang w:val="pt-BR"/>
        </w:rPr>
        <w:t xml:space="preserve">arágrafo Primeiro.</w:t>
      </w:r>
      <w:r>
        <w:rPr>
          <w:b w:val="0"/>
          <w:bCs w:val="0"/>
          <w:sz w:val="22"/>
          <w:szCs w:val="22"/>
          <w:lang w:val="pt-BR"/>
        </w:rPr>
        <w:t xml:space="preserve"> O(A) VENDEDOR(A) declara que o imóvel objeto deste contrato possui matrícula individualizada perante o Cartório de Registro de Imóveis competente e que o lote acima descrito corresponde integralmente ao imóvel constante da respectiva mat</w:t>
      </w:r>
      <w:r>
        <w:rPr>
          <w:b w:val="0"/>
          <w:bCs w:val="0"/>
          <w:sz w:val="22"/>
          <w:szCs w:val="22"/>
          <w:lang w:val="pt-BR"/>
        </w:rPr>
        <w:t xml:space="preserve">rícula, não se tratando de mera cessão de direitos possessórios, cessão de posse ou venda de área sem individualização registral.</w:t>
      </w:r>
      <w:r/>
    </w:p>
    <w:p w14:paraId="0866EF20">
      <w:pPr>
        <w:pBdr/>
        <w:spacing w:line="276" w:lineRule="auto"/>
        <w:ind w:left="-5"/>
        <w:jc w:val="left"/>
        <w:rPr/>
      </w:pPr>
      <w:r>
        <w:rPr>
          <w:b w:val="0"/>
          <w:bCs w:val="0"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P</w:t>
      </w:r>
      <w:r>
        <w:rPr>
          <w:b/>
          <w:bCs/>
          <w:sz w:val="22"/>
          <w:szCs w:val="22"/>
          <w:lang w:val="pt-BR"/>
        </w:rPr>
        <w:t xml:space="preserve">arágrafo Segundo.</w:t>
      </w:r>
      <w:r>
        <w:rPr>
          <w:b w:val="0"/>
          <w:bCs w:val="0"/>
          <w:sz w:val="22"/>
          <w:szCs w:val="22"/>
          <w:lang w:val="pt-BR"/>
        </w:rPr>
        <w:t xml:space="preserve"> O(A) VENDEDOR(A) declara que a descrição, área, medidas, confrontações, localização, identificação do lote, quadra e demais características do imóvel correspondem às informações constantes da respectiva matrícula e dos documentos oficiais</w:t>
      </w:r>
      <w:r>
        <w:rPr>
          <w:b w:val="0"/>
          <w:bCs w:val="0"/>
          <w:sz w:val="22"/>
          <w:szCs w:val="22"/>
          <w:lang w:val="pt-BR"/>
        </w:rPr>
        <w:t xml:space="preserve"> aplicáveis ao imóvel.</w:t>
      </w:r>
      <w:r/>
      <w:r/>
    </w:p>
    <w:p w14:paraId="772CBE8D">
      <w:pPr>
        <w:pBdr/>
        <w:spacing w:line="276" w:lineRule="auto"/>
        <w:ind w:left="-5"/>
        <w:jc w:val="left"/>
        <w:rPr/>
      </w:pPr>
      <w:r>
        <w:rPr>
          <w:b/>
          <w:bCs/>
          <w:sz w:val="22"/>
          <w:szCs w:val="22"/>
          <w:lang w:val="pt-BR"/>
        </w:rPr>
        <w:t xml:space="preserve">P</w:t>
      </w:r>
      <w:r>
        <w:rPr>
          <w:b/>
          <w:bCs/>
          <w:sz w:val="22"/>
          <w:szCs w:val="22"/>
          <w:lang w:val="pt-BR"/>
        </w:rPr>
        <w:t xml:space="preserve">arágrafo Terceiro.</w:t>
      </w:r>
      <w:r>
        <w:rPr>
          <w:b w:val="0"/>
          <w:bCs w:val="0"/>
          <w:sz w:val="22"/>
          <w:szCs w:val="22"/>
          <w:lang w:val="pt-BR"/>
        </w:rPr>
        <w:t xml:space="preserve"> O(A) COMPRADOR(A) declara ter tido conhecimento da localização, identificação, área, medidas, confrontações e demais características do imóvel, podendo examiná-lo e conferir sua correspondência com a documentação apresentada pelo(a) VEND</w:t>
      </w:r>
      <w:r>
        <w:rPr>
          <w:b w:val="0"/>
          <w:bCs w:val="0"/>
          <w:sz w:val="22"/>
          <w:szCs w:val="22"/>
          <w:lang w:val="pt-BR"/>
        </w:rPr>
        <w:t xml:space="preserve">EDOR(A).</w:t>
      </w:r>
      <w:r>
        <w:rPr>
          <w:b w:val="0"/>
          <w:bCs w:val="0"/>
          <w:sz w:val="22"/>
          <w:szCs w:val="22"/>
          <w:lang w:val="pt-BR"/>
        </w:rPr>
      </w:r>
      <w:r/>
    </w:p>
    <w:p w14:paraId="56AA474B">
      <w:pPr>
        <w:pBdr/>
        <w:spacing w:line="276" w:lineRule="auto"/>
        <w:ind w:left="-5"/>
        <w:jc w:val="left"/>
        <w:rPr/>
      </w:pPr>
      <w:r>
        <w:rPr>
          <w:b/>
          <w:bCs/>
          <w:sz w:val="22"/>
          <w:szCs w:val="22"/>
          <w:lang w:val="pt-BR"/>
        </w:rPr>
        <w:t xml:space="preserve">Parágrafo Quarto.</w:t>
      </w:r>
      <w:r>
        <w:rPr>
          <w:b w:val="0"/>
          <w:bCs w:val="0"/>
          <w:sz w:val="22"/>
          <w:szCs w:val="22"/>
          <w:lang w:val="pt-BR"/>
        </w:rPr>
        <w:t xml:space="preserve"> A presente compra e venda refere-se exclusivamente ao imóvel individualizado nesta cláusula, não abrangendo outros lotes, áreas ou direitos pertencentes ao(à) VENDEDOR(A), ainda que integrantes do mesmo loteamento ou imóvel de origem.</w:t>
      </w:r>
      <w:r>
        <w:rPr>
          <w:b w:val="0"/>
          <w:bCs w:val="0"/>
          <w:sz w:val="22"/>
          <w:szCs w:val="22"/>
          <w:lang w:val="pt-BR"/>
        </w:rPr>
      </w:r>
      <w:r/>
    </w:p>
    <w:p w14:paraId="1437817D">
      <w:pPr>
        <w:pBdr/>
        <w:spacing w:line="276" w:lineRule="auto"/>
        <w:ind w:left="-5"/>
        <w:jc w:val="left"/>
        <w:rPr>
          <w:b w:val="0"/>
          <w:bCs w:val="0"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Parágrafo Quinto.</w:t>
      </w:r>
      <w:r>
        <w:rPr>
          <w:b w:val="0"/>
          <w:bCs w:val="0"/>
          <w:sz w:val="22"/>
          <w:szCs w:val="22"/>
          <w:lang w:val="pt-BR"/>
        </w:rPr>
        <w:t xml:space="preserve"> A transferência da propriedade do imóvel observará a forma legalmente exigida, ficando as partes obrigadas a praticar os atos necessários à lavratura do título competente e ao respectivo registro no Cartório de Registro de Imóveis.</w:t>
      </w:r>
      <w:r>
        <w:rPr>
          <w:b w:val="0"/>
          <w:bCs w:val="0"/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</w:r>
    </w:p>
    <w:p w14:paraId="65E7B6D0">
      <w:pPr>
        <w:pBdr/>
        <w:spacing w:line="276" w:lineRule="auto"/>
        <w:ind w:left="-5"/>
        <w:jc w:val="left"/>
        <w:rPr>
          <w:b/>
          <w:bCs/>
        </w:rPr>
      </w:pPr>
      <w:r>
        <w:rPr>
          <w:b w:val="0"/>
          <w:bCs w:val="0"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CLÁUSULA SEGUNDA - </w:t>
      </w:r>
      <w:r>
        <w:rPr>
          <w:b/>
          <w:bCs/>
          <w:sz w:val="22"/>
          <w:szCs w:val="22"/>
          <w:lang w:val="pt-BR"/>
        </w:rPr>
        <w:t xml:space="preserve">DA PROPRIEDADE E LEGITIMIDADE</w:t>
      </w:r>
      <w:r>
        <w:rPr>
          <w:b/>
          <w:bCs/>
        </w:rPr>
      </w:r>
      <w:r>
        <w:rPr>
          <w:b/>
          <w:bCs/>
        </w:rPr>
      </w:r>
    </w:p>
    <w:p w14:paraId="214BA522">
      <w:pPr>
        <w:pBdr/>
        <w:spacing w:line="276" w:lineRule="auto"/>
        <w:ind w:left="-5"/>
        <w:jc w:val="left"/>
        <w:rPr>
          <w:b/>
          <w:bCs/>
          <w:sz w:val="22"/>
          <w:szCs w:val="22"/>
        </w:rPr>
      </w:pPr>
      <w:r>
        <w:rPr>
          <w:b/>
          <w:bCs/>
        </w:rPr>
      </w:r>
      <w:r>
        <w:rPr>
          <w:b w:val="0"/>
          <w:bCs w:val="0"/>
          <w:sz w:val="22"/>
          <w:szCs w:val="22"/>
          <w:lang w:val="pt-BR"/>
        </w:rPr>
        <w:t xml:space="preserve">O</w:t>
      </w:r>
      <w:r>
        <w:rPr>
          <w:b w:val="0"/>
          <w:bCs w:val="0"/>
          <w:sz w:val="22"/>
          <w:szCs w:val="22"/>
          <w:lang w:val="pt-BR"/>
        </w:rPr>
        <w:t xml:space="preserve">(A) VENDEDOR(A) declara, sob sua responsabilidade, ser legítimo(a) proprietário(a) do imóvel descrito na Cláusula Primeira e possuir plena legitimidade e capacidade para realizar a presente venda. Declara, ainda, que, até a presente data e ressalvadas as i</w:t>
      </w:r>
      <w:r>
        <w:rPr>
          <w:b w:val="0"/>
          <w:bCs w:val="0"/>
          <w:sz w:val="22"/>
          <w:szCs w:val="22"/>
          <w:lang w:val="pt-BR"/>
        </w:rPr>
        <w:t xml:space="preserve">nformações expressamente consignadas neste instrumento, não realizou anteriormente venda, promessa de venda ou qualquer outro negócio incompatível com a propriedade ora transmitida.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55FB7C1B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TERCEIRA - DO PREÇO E DA FORMA DE PAGAMENTO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AA39DE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Pela presente compra e venda do imóvel</w:t>
      </w:r>
      <w:r>
        <w:rPr>
          <w:sz w:val="22"/>
          <w:szCs w:val="22"/>
          <w:lang w:val="pt-BR"/>
        </w:rPr>
        <w:t xml:space="preserve">, o(a) COMPRADOR(A) pagará ao(à) VENDEDOR(A) o valor total de R$ _________________ (____________________________________________________________________________).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C9422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 w:bidi="pt-BR"/>
        </w:rPr>
        <w:t xml:space="preserve">Havendo parcelamento, R$ _____________ a título de entrada, e o saldo remanescente de</w:t>
      </w:r>
      <w:r>
        <w:rPr>
          <w:lang w:val="pt-BR"/>
        </w:rPr>
        <w:t xml:space="preserve"> </w:t>
      </w:r>
      <w:r>
        <w:rPr>
          <w:sz w:val="22"/>
          <w:szCs w:val="22"/>
          <w:lang w:val="pt-BR" w:bidi="pt-BR"/>
        </w:rPr>
        <w:t xml:space="preserve">R$ ________________, será pago em _______ parcelas de R$ ________________, vencendo a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 w:bidi="pt-BR"/>
        </w:rPr>
        <w:t xml:space="preserve">primeira em ________________, e as demais no mesmo dia dos meses subsequentes.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80A0CB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pagamento será realizado na forma ajustada entre as partes, devendo os respectivos comprovantes, recibos, transferências bancárias ou comprovantes de PIX, quando existentes, ser conservados como prova do adimplemento.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B865D43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único.</w:t>
      </w:r>
      <w:r>
        <w:rPr>
          <w:sz w:val="22"/>
          <w:szCs w:val="22"/>
          <w:lang w:val="pt-BR"/>
        </w:rPr>
        <w:t xml:space="preserve"> Após o recebimento integral do preço, o(a) VENDEDOR(A) dará ao(à) COMPRADOR(A), plena, geral, rasa, irrevogável e irretratável quitação do valor contratado, nada mais podendo reclamar a esse título.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CB49D13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QUARTA - DA TRANSFERÊNCIA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FA8B31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C</w:t>
      </w:r>
      <w:r>
        <w:rPr>
          <w:sz w:val="22"/>
          <w:szCs w:val="22"/>
          <w:lang w:val="pt-BR"/>
        </w:rPr>
        <w:t xml:space="preserve">om a assinatura deste instrumento e o pagamento integral do preço, ou na forma expressamente ajustada entre as partes, o(a) VENDEDOR(A) transfere ao(à) COMPRADOR(A) a posse do imóvel descrito na Cláusula Primeira, passando este(a) a exercer, em relação ao </w:t>
      </w:r>
      <w:r>
        <w:rPr>
          <w:sz w:val="22"/>
          <w:szCs w:val="22"/>
          <w:lang w:val="pt-BR"/>
        </w:rPr>
        <w:t xml:space="preserve">imóvel, os poderes inerentes à posse, nos termos da legislação aplicável.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BA8D80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QUINTA - DA IRREVOGABILIDADE E IRRETRATABILIDADE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CD331E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presente negócio é celebrado em caráter irrevogável e irretratável, obrigando as partes, seus herdeiros e sucessores, ressalvadas as hipóteses de resolução, nulidade, anulabilidade ou demais situações previstas em lei ou neste instrumento.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D2E52EB" w14:textId="77777777">
      <w:pPr>
        <w:pStyle w:val="838"/>
        <w:pBdr/>
        <w:spacing w:after="183" w:line="276" w:lineRule="auto"/>
        <w:ind w:left="-5"/>
        <w:jc w:val="left"/>
        <w:rPr>
          <w:b w:val="0"/>
          <w:bCs w:val="0"/>
          <w:sz w:val="22"/>
          <w:szCs w:val="22"/>
        </w:rPr>
      </w:pPr>
      <w:r>
        <w:rPr>
          <w:sz w:val="22"/>
          <w:szCs w:val="22"/>
          <w:lang w:val="pt-BR"/>
        </w:rPr>
        <w:t xml:space="preserve">CLÁUSULA SEXTA - DA RESPONSABILIDADE DO(A) VENDEDOR(A)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652FDFB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O</w:t>
      </w:r>
      <w:r>
        <w:rPr>
          <w:sz w:val="22"/>
          <w:szCs w:val="22"/>
          <w:lang w:val="pt-BR"/>
        </w:rPr>
        <w:t xml:space="preserve">(A) VENDEDOR(A) responsabiliza-se pela legitimidade da propriedade que declara possuir e vender, bem como pela inexistência de alienação anterior, ônus ou restrição não informados ao(à) COMPRADOR(A), respondendo, na forma da legislação aplicável, pelas obr</w:t>
      </w:r>
      <w:r>
        <w:rPr>
          <w:sz w:val="22"/>
          <w:szCs w:val="22"/>
          <w:lang w:val="pt-BR"/>
        </w:rPr>
        <w:t xml:space="preserve">igações e fatos anteriores à venda que lhe sejam imputáveis.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8A5F087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SÉTIMA - </w:t>
      </w:r>
      <w:r>
        <w:rPr>
          <w:sz w:val="22"/>
          <w:szCs w:val="22"/>
          <w:lang w:val="pt-BR"/>
        </w:rPr>
        <w:t xml:space="preserve">DA SITUAÇÃO REGISTRAL E DA DOCUMENTAÇÃO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10959B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O(A) VENDEDOR(A) obriga-se a apresentar ao(à) COMPRADOR(A) certidão atualizada da matrícula do imóvel, contendo a situação registral vigente na data da venda. </w:t>
      </w:r>
      <w:r>
        <w:rPr>
          <w:sz w:val="22"/>
          <w:szCs w:val="22"/>
          <w:lang w:val="pt-BR"/>
        </w:rPr>
        <w:t xml:space="preserve">O(A) COMPRADOR(A) declara ter recebido e examinado a certidão atualizada da matrícula do imóvel.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0E59CC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OITAVA - DOS TRIBUTOS, TAXAS E ENCARGOS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97A64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T</w:t>
      </w:r>
      <w:r>
        <w:rPr>
          <w:sz w:val="22"/>
          <w:szCs w:val="22"/>
          <w:lang w:val="pt-BR"/>
        </w:rPr>
        <w:t xml:space="preserve">ributos, taxas e demais encargos incidentes sobre o imóvel e relativos a período anterior à entrega da posse serão de responsabilidade do(a) VENDEDOR(A) quando decorrentes de obrigação a ele(a) imputável. Os encargos incidentes após a transferência da poss</w:t>
      </w:r>
      <w:r>
        <w:rPr>
          <w:sz w:val="22"/>
          <w:szCs w:val="22"/>
          <w:lang w:val="pt-BR"/>
        </w:rPr>
        <w:t xml:space="preserve">e serão de responsabilidade do(a) COMPRADOR(A), ressalvadas as obrigações que, por lei, sejam atribuídas de forma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6D2A9FD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NONA - DA BOA-FÉ E DAS DECLARAÇÕES DAS PARTES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D0319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partes declaram celebrar o presente negócio</w:t>
      </w:r>
      <w:r>
        <w:rPr>
          <w:sz w:val="22"/>
          <w:szCs w:val="22"/>
          <w:lang w:val="pt-BR"/>
        </w:rPr>
        <w:t xml:space="preserve"> de livre e espontânea vontade, sem erro, dolo, coação ou qualquer outro vício de consentimento. Declaram, ainda, que tiveram oportunidade de examinar as condições do negócio e obrigam-se a observar a probidade e a boa-fé durante sua celebração e execução.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0B502A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- </w:t>
      </w:r>
      <w:r>
        <w:rPr>
          <w:sz w:val="22"/>
          <w:szCs w:val="22"/>
          <w:lang w:val="pt-BR"/>
        </w:rPr>
        <w:t xml:space="preserve">DOS DOCUMENTOS DO IMÓVEL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5A16E70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I</w:t>
      </w:r>
      <w:r>
        <w:rPr>
          <w:sz w:val="22"/>
          <w:szCs w:val="22"/>
          <w:lang w:val="pt-BR"/>
        </w:rPr>
        <w:t xml:space="preserve">ntegram ou poderão acompanhar este instrumento, para fins de identificação e comprovação do negócio e da propriedade, cópia da matrícula atualizada do imóvel, comprovantes de pagamento, documentos pessoais das partes e quaisquer outros documentos relaciona</w:t>
      </w:r>
      <w:r>
        <w:rPr>
          <w:sz w:val="22"/>
          <w:szCs w:val="22"/>
          <w:lang w:val="pt-BR"/>
        </w:rPr>
        <w:t xml:space="preserve">dos ao imóvel.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4CAD49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A apresentação desses documentos não substitui o título e o respectivo registro exigidos para a transferência da propriedade.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80FF48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PRIMEIRA - DAS BENFEITORIAS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ACE18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efetiva transferência da posse, as construções, cercas, instalações, melhorias e demais benfeitorias realizadas pelo(a) COMPRADOR(A)</w:t>
      </w:r>
      <w:r>
        <w:rPr>
          <w:sz w:val="22"/>
          <w:szCs w:val="22"/>
          <w:lang w:val="pt-BR"/>
        </w:rPr>
        <w:t xml:space="preserve"> correrão por sua conta e responsabilidade, observadas as exigências urbanísticas, ambientais e administrativas eventualmente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2D07A14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SEGUNDA  - DO INADIMPLEMENTO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E85152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descumprime</w:t>
      </w:r>
      <w:r>
        <w:rPr>
          <w:sz w:val="22"/>
          <w:szCs w:val="22"/>
          <w:lang w:val="pt-BR"/>
        </w:rPr>
        <w:t xml:space="preserve">nto de obrigação essencial assumida neste instrumento sujeitará a parte inadimplente às consequências previstas neste contrato e na legislação civil, inclusive, quando cabíveis, resolução contratual, restituição de valores e indenização por perdas e danos.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849186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TERCEIRA - DO FORO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9CFC09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Fica eleito o Foro da Comarca de ___________________, Estado ___________________</w:t>
      </w:r>
      <w:r>
        <w:rPr>
          <w:sz w:val="22"/>
          <w:szCs w:val="22"/>
          <w:lang w:val="pt-BR"/>
        </w:rPr>
        <w:t xml:space="preserve">, para dirimir quaisquer controvérsias decorrentes deste instrumento, ressalvadas as hipóteses em que a legislação estabelecer competência inderrogável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21CEEF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E, por estarem justas e contratadas, as partes assinam o presente instrumento em 02 (duas) vias de igual teor e forma, juntamente com 02 (duas) testemunhas, para que produza seus jurídicos e legais efeitos.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E644B2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B08992D" w14:textId="7D8E22A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 - _______________</w:t>
      </w:r>
      <w:r>
        <w:rPr>
          <w:sz w:val="22"/>
          <w:szCs w:val="22"/>
          <w:lang w:val="pt-BR"/>
        </w:rPr>
        <w:t xml:space="preserve">_,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2026.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9837A5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C4BBF0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D50C36D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VENDEDOR(A)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ab/>
        <w:tab/>
      </w:r>
      <w:r>
        <w:rPr>
          <w:b/>
          <w:bCs/>
          <w:sz w:val="18"/>
          <w:szCs w:val="18"/>
          <w:lang w:val="pt-BR"/>
        </w:rPr>
        <w:t xml:space="preserve">CÔNJUGE ANUENTE DO(A) VENDEDOR(A)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E5326F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403F2F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A550EBF" w14:textId="68F0B27D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2DC11B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4815D6D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88AD112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COMPRADOR(A)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4BC052A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E134EE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E63786" w14:textId="69F67F7A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B346A5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CBCD0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1DD619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TESTEMUNHA 2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7FA038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F31797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BDA7F7F" w14:textId="4682F880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187D06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947C9A5" w14:textId="77777777">
      <w:pPr>
        <w:pBdr/>
        <w:spacing w:line="276" w:lineRule="auto"/>
        <w:ind w:firstLine="0" w:left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20" w:footer="59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873E6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C2D53F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7A0BDF" w14:textId="77777777">
    <w:pPr>
      <w:pStyle w:val="1003"/>
      <w:pBdr/>
      <w:spacing/>
      <w:ind/>
      <w:jc w:val="right"/>
      <w:rPr/>
    </w:pPr>
    <w:r>
      <w:rPr>
        <w:lang w:val="pt-BR"/>
      </w:rPr>
      <w:t xml:space="preserve">Página </w:t>
    </w: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>
      <w:rPr>
        <w:lang w:val="pt-BR"/>
      </w:rPr>
      <w:t xml:space="preserve"> de 4</w:t>
    </w:r>
    <w:r/>
  </w:p>
  <w:p w14:paraId="1AEBF1B5" w14:textId="77777777">
    <w:pPr>
      <w:pStyle w:val="100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71A3F2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97F3AA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FD8A5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3E54A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7" w:default="1">
    <w:name w:val="Normal"/>
    <w:qFormat/>
    <w:pPr>
      <w:pBdr/>
      <w:spacing w:after="183" w:line="298" w:lineRule="auto"/>
      <w:ind w:hanging="10" w:left="10"/>
      <w:jc w:val="both"/>
    </w:pPr>
    <w:rPr>
      <w:rFonts w:ascii="Arial" w:hAnsi="Arial" w:eastAsia="Arial" w:cs="Arial"/>
      <w:color w:val="000000"/>
      <w:sz w:val="21"/>
    </w:rPr>
  </w:style>
  <w:style w:type="paragraph" w:styleId="838">
    <w:name w:val="Heading 1"/>
    <w:next w:val="837"/>
    <w:link w:val="1026"/>
    <w:uiPriority w:val="9"/>
    <w:qFormat/>
    <w:pPr>
      <w:keepNext w:val="true"/>
      <w:keepLines w:val="true"/>
      <w:pBdr/>
      <w:spacing w:after="154" w:line="265" w:lineRule="auto"/>
      <w:ind w:hanging="10" w:left="10"/>
      <w:jc w:val="both"/>
      <w:outlineLvl w:val="0"/>
    </w:pPr>
    <w:rPr>
      <w:rFonts w:ascii="Arial" w:hAnsi="Arial" w:eastAsia="Arial" w:cs="Arial"/>
      <w:b/>
      <w:color w:val="000000"/>
      <w:sz w:val="21"/>
    </w:rPr>
  </w:style>
  <w:style w:type="paragraph" w:styleId="839">
    <w:name w:val="Heading 2"/>
    <w:basedOn w:val="837"/>
    <w:next w:val="837"/>
    <w:link w:val="9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0f4761" w:themeColor="accent1" w:themeShade="BF"/>
      <w:sz w:val="32"/>
      <w:szCs w:val="32"/>
    </w:rPr>
  </w:style>
  <w:style w:type="paragraph" w:styleId="840">
    <w:name w:val="Heading 3"/>
    <w:basedOn w:val="837"/>
    <w:next w:val="837"/>
    <w:link w:val="9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0f4761" w:themeColor="accent1" w:themeShade="BF"/>
      <w:sz w:val="28"/>
      <w:szCs w:val="28"/>
    </w:rPr>
  </w:style>
  <w:style w:type="paragraph" w:styleId="841">
    <w:name w:val="Heading 4"/>
    <w:basedOn w:val="837"/>
    <w:next w:val="837"/>
    <w:link w:val="9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0f4761" w:themeColor="accent1" w:themeShade="BF"/>
    </w:rPr>
  </w:style>
  <w:style w:type="paragraph" w:styleId="842">
    <w:name w:val="Heading 5"/>
    <w:basedOn w:val="837"/>
    <w:next w:val="837"/>
    <w:link w:val="9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color w:val="0f4761" w:themeColor="accent1" w:themeShade="BF"/>
    </w:rPr>
  </w:style>
  <w:style w:type="paragraph" w:styleId="843">
    <w:name w:val="Heading 6"/>
    <w:basedOn w:val="837"/>
    <w:next w:val="837"/>
    <w:link w:val="9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text1" w:themeTint="A6"/>
    </w:rPr>
  </w:style>
  <w:style w:type="paragraph" w:styleId="844">
    <w:name w:val="Heading 7"/>
    <w:basedOn w:val="837"/>
    <w:next w:val="837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color w:val="595959" w:themeColor="text1" w:themeTint="A6"/>
    </w:rPr>
  </w:style>
  <w:style w:type="paragraph" w:styleId="845">
    <w:name w:val="Heading 8"/>
    <w:basedOn w:val="837"/>
    <w:next w:val="837"/>
    <w:link w:val="9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text1" w:themeTint="D8"/>
    </w:rPr>
  </w:style>
  <w:style w:type="paragraph" w:styleId="846">
    <w:name w:val="Heading 9"/>
    <w:basedOn w:val="837"/>
    <w:next w:val="837"/>
    <w:link w:val="9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i/>
      <w:iCs/>
      <w:color w:val="272727" w:themeColor="text1" w:themeTint="D8"/>
    </w:rPr>
  </w:style>
  <w:style w:type="character" w:styleId="847" w:default="1">
    <w:name w:val="Default Paragraph Font"/>
    <w:uiPriority w:val="1"/>
    <w:semiHidden/>
    <w:unhideWhenUsed/>
    <w:pPr>
      <w:pBdr/>
      <w:spacing/>
      <w:ind/>
    </w:pPr>
  </w:style>
  <w:style w:type="table" w:styleId="8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table" w:styleId="850">
    <w:name w:val="Grid Table Light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Table Grid"/>
    <w:basedOn w:val="84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1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2"/>
    <w:basedOn w:val="84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5 Dark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5 Dark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 w:customStyle="1">
    <w:name w:val="Heading 2 Char"/>
    <w:basedOn w:val="847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7" w:customStyle="1">
    <w:name w:val="Heading 3 Char"/>
    <w:basedOn w:val="847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8" w:customStyle="1">
    <w:name w:val="Heading 4 Char"/>
    <w:basedOn w:val="84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9" w:customStyle="1">
    <w:name w:val="Heading 5 Char"/>
    <w:basedOn w:val="84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0" w:customStyle="1">
    <w:name w:val="Heading 6 Char"/>
    <w:basedOn w:val="847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1" w:customStyle="1">
    <w:name w:val="Heading 7 Char"/>
    <w:basedOn w:val="847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2" w:customStyle="1">
    <w:name w:val="Heading 8 Char"/>
    <w:basedOn w:val="84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3" w:customStyle="1">
    <w:name w:val="Heading 9 Char"/>
    <w:basedOn w:val="84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4">
    <w:name w:val="Title"/>
    <w:basedOn w:val="837"/>
    <w:next w:val="837"/>
    <w:link w:val="985"/>
    <w:uiPriority w:val="10"/>
    <w:qFormat/>
    <w:pPr>
      <w:pBdr/>
      <w:spacing w:after="80" w:line="240" w:lineRule="auto"/>
      <w:ind/>
      <w:contextualSpacing w:val="true"/>
    </w:pPr>
    <w:rPr>
      <w:spacing w:val="-10"/>
      <w:sz w:val="56"/>
      <w:szCs w:val="56"/>
    </w:rPr>
  </w:style>
  <w:style w:type="character" w:styleId="985" w:customStyle="1">
    <w:name w:val="Title Char"/>
    <w:basedOn w:val="847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6">
    <w:name w:val="Subtitle"/>
    <w:basedOn w:val="837"/>
    <w:next w:val="837"/>
    <w:link w:val="987"/>
    <w:uiPriority w:val="11"/>
    <w:qFormat/>
    <w:pPr>
      <w:numPr>
        <w:ilvl w:val="1"/>
      </w:numPr>
      <w:pBdr/>
      <w:spacing/>
      <w:ind w:hanging="10" w:left="10"/>
    </w:pPr>
    <w:rPr>
      <w:color w:val="595959" w:themeColor="text1" w:themeTint="A6"/>
      <w:spacing w:val="15"/>
      <w:sz w:val="28"/>
      <w:szCs w:val="28"/>
    </w:rPr>
  </w:style>
  <w:style w:type="character" w:styleId="987" w:customStyle="1">
    <w:name w:val="Subtitle Char"/>
    <w:basedOn w:val="847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8">
    <w:name w:val="Quote"/>
    <w:basedOn w:val="837"/>
    <w:next w:val="837"/>
    <w:link w:val="9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9" w:customStyle="1">
    <w:name w:val="Quote Char"/>
    <w:basedOn w:val="847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0">
    <w:name w:val="List Paragraph"/>
    <w:basedOn w:val="837"/>
    <w:uiPriority w:val="34"/>
    <w:qFormat/>
    <w:pPr>
      <w:pBdr/>
      <w:spacing/>
      <w:ind w:left="720"/>
      <w:contextualSpacing w:val="true"/>
    </w:pPr>
  </w:style>
  <w:style w:type="character" w:styleId="991">
    <w:name w:val="Intense Emphasis"/>
    <w:basedOn w:val="8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2">
    <w:name w:val="Intense Quote"/>
    <w:basedOn w:val="837"/>
    <w:next w:val="837"/>
    <w:link w:val="9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3" w:customStyle="1">
    <w:name w:val="Intense Quote Char"/>
    <w:basedOn w:val="847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4">
    <w:name w:val="Intense Reference"/>
    <w:basedOn w:val="8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5">
    <w:name w:val="No Spacing"/>
    <w:basedOn w:val="837"/>
    <w:uiPriority w:val="1"/>
    <w:qFormat/>
    <w:pPr>
      <w:pBdr/>
      <w:spacing w:after="0" w:line="240" w:lineRule="auto"/>
      <w:ind/>
    </w:pPr>
  </w:style>
  <w:style w:type="character" w:styleId="996">
    <w:name w:val="Subtle Emphasis"/>
    <w:basedOn w:val="8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Emphasis"/>
    <w:basedOn w:val="847"/>
    <w:uiPriority w:val="20"/>
    <w:qFormat/>
    <w:pPr>
      <w:pBdr/>
      <w:spacing/>
      <w:ind/>
    </w:pPr>
    <w:rPr>
      <w:i/>
      <w:iCs/>
    </w:rPr>
  </w:style>
  <w:style w:type="character" w:styleId="998">
    <w:name w:val="Strong"/>
    <w:basedOn w:val="847"/>
    <w:uiPriority w:val="22"/>
    <w:qFormat/>
    <w:pPr>
      <w:pBdr/>
      <w:spacing/>
      <w:ind/>
    </w:pPr>
    <w:rPr>
      <w:b/>
      <w:bCs/>
    </w:rPr>
  </w:style>
  <w:style w:type="character" w:styleId="999">
    <w:name w:val="Subtle Reference"/>
    <w:basedOn w:val="8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0">
    <w:name w:val="Book Title"/>
    <w:basedOn w:val="8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1">
    <w:name w:val="Header"/>
    <w:basedOn w:val="837"/>
    <w:link w:val="10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2" w:customStyle="1">
    <w:name w:val="Header Char"/>
    <w:basedOn w:val="847"/>
    <w:link w:val="1001"/>
    <w:uiPriority w:val="99"/>
    <w:pPr>
      <w:pBdr/>
      <w:spacing/>
      <w:ind/>
    </w:pPr>
  </w:style>
  <w:style w:type="paragraph" w:styleId="1003">
    <w:name w:val="Footer"/>
    <w:basedOn w:val="837"/>
    <w:link w:val="10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4" w:customStyle="1">
    <w:name w:val="Footer Char"/>
    <w:basedOn w:val="847"/>
    <w:link w:val="1003"/>
    <w:uiPriority w:val="99"/>
    <w:pPr>
      <w:pBdr/>
      <w:spacing/>
      <w:ind/>
    </w:pPr>
  </w:style>
  <w:style w:type="paragraph" w:styleId="1005">
    <w:name w:val="Caption"/>
    <w:basedOn w:val="837"/>
    <w:next w:val="8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6">
    <w:name w:val="footnote text"/>
    <w:basedOn w:val="837"/>
    <w:link w:val="10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7" w:customStyle="1">
    <w:name w:val="Footnote Text Char"/>
    <w:basedOn w:val="847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foot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paragraph" w:styleId="1009">
    <w:name w:val="endnote text"/>
    <w:basedOn w:val="837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 w:customStyle="1">
    <w:name w:val="Endnote Text Char"/>
    <w:basedOn w:val="847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end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character" w:styleId="1012">
    <w:name w:val="Hyperlink"/>
    <w:basedOn w:val="84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13">
    <w:name w:val="FollowedHyperlink"/>
    <w:basedOn w:val="847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1014">
    <w:name w:val="toc 1"/>
    <w:basedOn w:val="837"/>
    <w:next w:val="837"/>
    <w:uiPriority w:val="39"/>
    <w:unhideWhenUsed/>
    <w:pPr>
      <w:pBdr/>
      <w:spacing w:after="100"/>
      <w:ind/>
    </w:pPr>
  </w:style>
  <w:style w:type="paragraph" w:styleId="1015">
    <w:name w:val="toc 2"/>
    <w:basedOn w:val="837"/>
    <w:next w:val="837"/>
    <w:uiPriority w:val="39"/>
    <w:unhideWhenUsed/>
    <w:pPr>
      <w:pBdr/>
      <w:spacing w:after="100"/>
      <w:ind w:left="220"/>
    </w:pPr>
  </w:style>
  <w:style w:type="paragraph" w:styleId="1016">
    <w:name w:val="toc 3"/>
    <w:basedOn w:val="837"/>
    <w:next w:val="837"/>
    <w:uiPriority w:val="39"/>
    <w:unhideWhenUsed/>
    <w:pPr>
      <w:pBdr/>
      <w:spacing w:after="100"/>
      <w:ind w:left="440"/>
    </w:pPr>
  </w:style>
  <w:style w:type="paragraph" w:styleId="1017">
    <w:name w:val="toc 4"/>
    <w:basedOn w:val="837"/>
    <w:next w:val="837"/>
    <w:uiPriority w:val="39"/>
    <w:unhideWhenUsed/>
    <w:pPr>
      <w:pBdr/>
      <w:spacing w:after="100"/>
      <w:ind w:left="660"/>
    </w:pPr>
  </w:style>
  <w:style w:type="paragraph" w:styleId="1018">
    <w:name w:val="toc 5"/>
    <w:basedOn w:val="837"/>
    <w:next w:val="837"/>
    <w:uiPriority w:val="39"/>
    <w:unhideWhenUsed/>
    <w:pPr>
      <w:pBdr/>
      <w:spacing w:after="100"/>
      <w:ind w:left="880"/>
    </w:pPr>
  </w:style>
  <w:style w:type="paragraph" w:styleId="1019">
    <w:name w:val="toc 6"/>
    <w:basedOn w:val="837"/>
    <w:next w:val="837"/>
    <w:uiPriority w:val="39"/>
    <w:unhideWhenUsed/>
    <w:pPr>
      <w:pBdr/>
      <w:spacing w:after="100"/>
      <w:ind w:left="1100"/>
    </w:pPr>
  </w:style>
  <w:style w:type="paragraph" w:styleId="1020">
    <w:name w:val="toc 7"/>
    <w:basedOn w:val="837"/>
    <w:next w:val="837"/>
    <w:uiPriority w:val="39"/>
    <w:unhideWhenUsed/>
    <w:pPr>
      <w:pBdr/>
      <w:spacing w:after="100"/>
      <w:ind w:left="1320"/>
    </w:pPr>
  </w:style>
  <w:style w:type="paragraph" w:styleId="1021">
    <w:name w:val="toc 8"/>
    <w:basedOn w:val="837"/>
    <w:next w:val="837"/>
    <w:uiPriority w:val="39"/>
    <w:unhideWhenUsed/>
    <w:pPr>
      <w:pBdr/>
      <w:spacing w:after="100"/>
      <w:ind w:left="1540"/>
    </w:pPr>
  </w:style>
  <w:style w:type="paragraph" w:styleId="1022">
    <w:name w:val="toc 9"/>
    <w:basedOn w:val="837"/>
    <w:next w:val="837"/>
    <w:uiPriority w:val="39"/>
    <w:unhideWhenUsed/>
    <w:pPr>
      <w:pBdr/>
      <w:spacing w:after="100"/>
      <w:ind w:left="1760"/>
    </w:pPr>
  </w:style>
  <w:style w:type="character" w:styleId="1023">
    <w:name w:val="Placeholder Text"/>
    <w:basedOn w:val="847"/>
    <w:uiPriority w:val="99"/>
    <w:semiHidden/>
    <w:pPr>
      <w:pBdr/>
      <w:spacing/>
      <w:ind/>
    </w:pPr>
    <w:rPr>
      <w:color w:val="666666"/>
    </w:rPr>
  </w:style>
  <w:style w:type="paragraph" w:styleId="1024">
    <w:name w:val="TOC Heading"/>
    <w:uiPriority w:val="39"/>
    <w:unhideWhenUsed/>
    <w:pPr>
      <w:pBdr/>
      <w:spacing/>
      <w:ind/>
    </w:pPr>
  </w:style>
  <w:style w:type="paragraph" w:styleId="1025">
    <w:name w:val="table of figures"/>
    <w:basedOn w:val="837"/>
    <w:next w:val="837"/>
    <w:uiPriority w:val="99"/>
    <w:unhideWhenUsed/>
    <w:pPr>
      <w:pBdr/>
      <w:spacing w:after="0"/>
      <w:ind/>
    </w:pPr>
  </w:style>
  <w:style w:type="character" w:styleId="1026" w:customStyle="1">
    <w:name w:val="Heading 1 Char"/>
    <w:link w:val="838"/>
    <w:pPr>
      <w:pBdr/>
      <w:spacing/>
      <w:ind/>
    </w:pPr>
    <w:rPr>
      <w:rFonts w:ascii="Arial" w:hAnsi="Arial" w:eastAsia="Arial" w:cs="Arial"/>
      <w:b/>
      <w:color w:val="000000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cp:revision>16</cp:revision>
  <dcterms:created xsi:type="dcterms:W3CDTF">2026-09-21T19:37:00Z</dcterms:created>
  <dcterms:modified xsi:type="dcterms:W3CDTF">2026-10-01T14:43:15Z</dcterms:modified>
</cp:coreProperties>
</file>