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69168" w14:textId="77777777" w:rsidR="00EA3B00" w:rsidRPr="00301FC0" w:rsidRDefault="00000000" w:rsidP="00301FC0">
      <w:pPr>
        <w:pStyle w:val="Ttulo"/>
        <w:pBdr>
          <w:bottom w:val="single" w:sz="8" w:space="0" w:color="4F81BD" w:themeColor="accent1"/>
        </w:pBdr>
        <w:rPr>
          <w:b/>
          <w:bCs/>
          <w:color w:val="000000" w:themeColor="text1"/>
          <w:sz w:val="24"/>
          <w:szCs w:val="24"/>
          <w:lang w:val="pt-PT"/>
        </w:rPr>
      </w:pPr>
      <w:r w:rsidRPr="00301FC0">
        <w:rPr>
          <w:lang w:val="pt-PT"/>
        </w:rPr>
        <w:t xml:space="preserve"> </w:t>
      </w:r>
      <w:r w:rsidRPr="00301FC0">
        <w:rPr>
          <w:b/>
          <w:bCs/>
          <w:color w:val="000000" w:themeColor="text1"/>
          <w:sz w:val="24"/>
          <w:szCs w:val="24"/>
          <w:lang w:val="pt-PT"/>
        </w:rPr>
        <w:t>Documento de Requisitos Funcionais – Aplicação Mapa Seguro</w:t>
      </w:r>
    </w:p>
    <w:p w14:paraId="43B5095D" w14:textId="77777777" w:rsidR="00EA3B00" w:rsidRPr="00301FC0" w:rsidRDefault="00000000">
      <w:pPr>
        <w:rPr>
          <w:lang w:val="pt-PT"/>
        </w:rPr>
      </w:pPr>
      <w:r w:rsidRPr="00301FC0">
        <w:rPr>
          <w:lang w:val="pt-PT"/>
        </w:rPr>
        <w:t>Versão: 1.0</w:t>
      </w:r>
      <w:r w:rsidRPr="00301FC0">
        <w:rPr>
          <w:lang w:val="pt-PT"/>
        </w:rPr>
        <w:br/>
      </w:r>
    </w:p>
    <w:p w14:paraId="133512AC" w14:textId="77777777" w:rsidR="00EA3B00" w:rsidRPr="00301FC0" w:rsidRDefault="00000000">
      <w:pPr>
        <w:pStyle w:val="Ttulo1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1. Cadastro &amp; Login</w:t>
      </w:r>
    </w:p>
    <w:p w14:paraId="761A1ACF" w14:textId="77777777" w:rsidR="00EA3B00" w:rsidRPr="00301FC0" w:rsidRDefault="00000000">
      <w:pPr>
        <w:pStyle w:val="Ttulo2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1.1 Fluxo de Login</w:t>
      </w:r>
    </w:p>
    <w:p w14:paraId="62837E98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Campos obrigatórios: Email/Nome de Usuário, Senha.</w:t>
      </w:r>
    </w:p>
    <w:p w14:paraId="699C6FBF" w14:textId="77777777" w:rsidR="00EA3B00" w:rsidRPr="00301FC0" w:rsidRDefault="00000000">
      <w:pPr>
        <w:pStyle w:val="Listacommarcas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Regras</w:t>
      </w:r>
      <w:proofErr w:type="spellEnd"/>
      <w:r w:rsidRPr="00301FC0">
        <w:rPr>
          <w:color w:val="000000" w:themeColor="text1"/>
        </w:rPr>
        <w:t>:</w:t>
      </w:r>
    </w:p>
    <w:p w14:paraId="3177ED1F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Se campos não preenchidos → 'Preencha todos os campos obrigatórios.'</w:t>
      </w:r>
    </w:p>
    <w:p w14:paraId="60D085F7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Se dados inválidos → 'Credenciais inválidas.'</w:t>
      </w:r>
    </w:p>
    <w:p w14:paraId="3AB04E6A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Se login bem-sucedido → 'Login efetuado com sucesso.'</w:t>
      </w:r>
    </w:p>
    <w:p w14:paraId="18BD11C0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 xml:space="preserve">1.2 </w:t>
      </w:r>
      <w:proofErr w:type="spellStart"/>
      <w:r w:rsidRPr="00301FC0">
        <w:rPr>
          <w:color w:val="000000" w:themeColor="text1"/>
        </w:rPr>
        <w:t>Fluxo</w:t>
      </w:r>
      <w:proofErr w:type="spellEnd"/>
      <w:r w:rsidRPr="00301FC0">
        <w:rPr>
          <w:color w:val="000000" w:themeColor="text1"/>
        </w:rPr>
        <w:t xml:space="preserve"> de </w:t>
      </w:r>
      <w:proofErr w:type="spellStart"/>
      <w:r w:rsidRPr="00301FC0">
        <w:rPr>
          <w:color w:val="000000" w:themeColor="text1"/>
        </w:rPr>
        <w:t>Criação</w:t>
      </w:r>
      <w:proofErr w:type="spellEnd"/>
      <w:r w:rsidRPr="00301FC0">
        <w:rPr>
          <w:color w:val="000000" w:themeColor="text1"/>
        </w:rPr>
        <w:t xml:space="preserve"> de Conta</w:t>
      </w:r>
    </w:p>
    <w:p w14:paraId="285EB30A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Campos obrigatórios: Nome, Email, Telefone, Senha, Confirmar Senha.</w:t>
      </w:r>
    </w:p>
    <w:p w14:paraId="54075AA0" w14:textId="77777777" w:rsidR="00EA3B00" w:rsidRPr="00301FC0" w:rsidRDefault="00000000">
      <w:pPr>
        <w:pStyle w:val="Listacommarcas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Validações</w:t>
      </w:r>
      <w:proofErr w:type="spellEnd"/>
      <w:r w:rsidRPr="00301FC0">
        <w:rPr>
          <w:color w:val="000000" w:themeColor="text1"/>
        </w:rPr>
        <w:t>:</w:t>
      </w:r>
    </w:p>
    <w:p w14:paraId="392C9DB8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 xml:space="preserve"> - Email válido.</w:t>
      </w:r>
    </w:p>
    <w:p w14:paraId="7FAB5D67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 xml:space="preserve"> - Telefone apenas dígitos.</w:t>
      </w:r>
    </w:p>
    <w:p w14:paraId="6C2B3625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Senha forte (8+ caracteres, maiúscula, minúscula, número, caractere especial).</w:t>
      </w:r>
    </w:p>
    <w:p w14:paraId="50C921B3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Confirmar Senha igual a Senha.</w:t>
      </w:r>
    </w:p>
    <w:p w14:paraId="4F1EBE65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Mensagens: Erro específico ou 'Conta criada com sucesso.'</w:t>
      </w:r>
    </w:p>
    <w:p w14:paraId="697B17E2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 xml:space="preserve">1.3 </w:t>
      </w:r>
      <w:proofErr w:type="spellStart"/>
      <w:r w:rsidRPr="00301FC0">
        <w:rPr>
          <w:color w:val="000000" w:themeColor="text1"/>
        </w:rPr>
        <w:t>Confirmação</w:t>
      </w:r>
      <w:proofErr w:type="spellEnd"/>
      <w:r w:rsidRPr="00301FC0">
        <w:rPr>
          <w:color w:val="000000" w:themeColor="text1"/>
        </w:rPr>
        <w:t xml:space="preserve"> de </w:t>
      </w:r>
      <w:proofErr w:type="spellStart"/>
      <w:r w:rsidRPr="00301FC0">
        <w:rPr>
          <w:color w:val="000000" w:themeColor="text1"/>
        </w:rPr>
        <w:t>Conta</w:t>
      </w:r>
      <w:proofErr w:type="spellEnd"/>
    </w:p>
    <w:p w14:paraId="32502839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Campo para inserir código enviado por email/telefone.</w:t>
      </w:r>
    </w:p>
    <w:p w14:paraId="4823D47E" w14:textId="77777777" w:rsidR="00EA3B00" w:rsidRPr="00301FC0" w:rsidRDefault="00000000">
      <w:pPr>
        <w:pStyle w:val="Listacommarcas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Regras</w:t>
      </w:r>
      <w:proofErr w:type="spellEnd"/>
      <w:r w:rsidRPr="00301FC0">
        <w:rPr>
          <w:color w:val="000000" w:themeColor="text1"/>
        </w:rPr>
        <w:t>:</w:t>
      </w:r>
    </w:p>
    <w:p w14:paraId="219BD20C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Código válido dentro do prazo.</w:t>
      </w:r>
    </w:p>
    <w:p w14:paraId="71D5DBE4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Código inválido → 'Código inválido ou expirado.'</w:t>
      </w:r>
    </w:p>
    <w:p w14:paraId="3461A93F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 - Código correto → 'Conta confirmada com sucesso.'</w:t>
      </w:r>
    </w:p>
    <w:p w14:paraId="21A6B3A0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  <w:lang w:val="pt-PT"/>
        </w:rPr>
        <w:t xml:space="preserve"> </w:t>
      </w:r>
      <w:r w:rsidRPr="00301FC0">
        <w:rPr>
          <w:color w:val="000000" w:themeColor="text1"/>
        </w:rPr>
        <w:t xml:space="preserve">- </w:t>
      </w:r>
      <w:proofErr w:type="spellStart"/>
      <w:r w:rsidRPr="00301FC0">
        <w:rPr>
          <w:color w:val="000000" w:themeColor="text1"/>
        </w:rPr>
        <w:t>Expirado</w:t>
      </w:r>
      <w:proofErr w:type="spellEnd"/>
      <w:r w:rsidRPr="00301FC0">
        <w:rPr>
          <w:color w:val="000000" w:themeColor="text1"/>
        </w:rPr>
        <w:t xml:space="preserve"> → </w:t>
      </w:r>
      <w:proofErr w:type="spellStart"/>
      <w:r w:rsidRPr="00301FC0">
        <w:rPr>
          <w:color w:val="000000" w:themeColor="text1"/>
        </w:rPr>
        <w:t>opção</w:t>
      </w:r>
      <w:proofErr w:type="spellEnd"/>
      <w:r w:rsidRPr="00301FC0">
        <w:rPr>
          <w:color w:val="000000" w:themeColor="text1"/>
        </w:rPr>
        <w:t xml:space="preserve"> '</w:t>
      </w:r>
      <w:proofErr w:type="spellStart"/>
      <w:r w:rsidRPr="00301FC0">
        <w:rPr>
          <w:color w:val="000000" w:themeColor="text1"/>
        </w:rPr>
        <w:t>Reenviar</w:t>
      </w:r>
      <w:proofErr w:type="spellEnd"/>
      <w:r w:rsidRPr="00301FC0">
        <w:rPr>
          <w:color w:val="000000" w:themeColor="text1"/>
        </w:rPr>
        <w:t xml:space="preserve"> código'.</w:t>
      </w:r>
    </w:p>
    <w:p w14:paraId="1345BD85" w14:textId="77777777" w:rsidR="00EA3B00" w:rsidRPr="00301FC0" w:rsidRDefault="00000000">
      <w:pPr>
        <w:pStyle w:val="Ttulo1"/>
        <w:rPr>
          <w:color w:val="000000" w:themeColor="text1"/>
        </w:rPr>
      </w:pPr>
      <w:r w:rsidRPr="00301FC0">
        <w:rPr>
          <w:color w:val="000000" w:themeColor="text1"/>
        </w:rPr>
        <w:t>2. Mapa com Localização Atual</w:t>
      </w:r>
    </w:p>
    <w:p w14:paraId="75845A39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>Descrição</w:t>
      </w:r>
    </w:p>
    <w:p w14:paraId="718644C6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Mapa abre centralizado na localização atual.</w:t>
      </w:r>
    </w:p>
    <w:p w14:paraId="47095ABD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Exibe: Zonas Seguras (azul), Zonas de Perigo (vermelho), Áreas Críticas (10+ relatos, vermelho forte).</w:t>
      </w:r>
    </w:p>
    <w:p w14:paraId="4CEAD369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Se usuária próxima de área de perigo/crítica → notificação em tempo real.</w:t>
      </w:r>
    </w:p>
    <w:p w14:paraId="67BD394F" w14:textId="77777777" w:rsidR="00EA3B00" w:rsidRPr="00301FC0" w:rsidRDefault="00000000">
      <w:pPr>
        <w:pStyle w:val="Ttulo1"/>
        <w:rPr>
          <w:color w:val="000000" w:themeColor="text1"/>
        </w:rPr>
      </w:pPr>
      <w:r w:rsidRPr="00301FC0">
        <w:rPr>
          <w:color w:val="000000" w:themeColor="text1"/>
        </w:rPr>
        <w:lastRenderedPageBreak/>
        <w:t>3. Criar Zona Segura</w:t>
      </w:r>
    </w:p>
    <w:p w14:paraId="614C878E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>Campos obrigatórios</w:t>
      </w:r>
    </w:p>
    <w:p w14:paraId="4FF93617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Localização (GPS/manual), Data, Hora, Descrição.</w:t>
      </w:r>
    </w:p>
    <w:p w14:paraId="269CF297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commentRangeStart w:id="0"/>
      <w:proofErr w:type="spellStart"/>
      <w:r w:rsidRPr="00301FC0">
        <w:rPr>
          <w:color w:val="000000" w:themeColor="text1"/>
          <w:lang w:val="pt-PT"/>
        </w:rPr>
        <w:t>Checkbox</w:t>
      </w:r>
      <w:proofErr w:type="spellEnd"/>
      <w:r w:rsidRPr="00301FC0">
        <w:rPr>
          <w:color w:val="000000" w:themeColor="text1"/>
          <w:lang w:val="pt-PT"/>
        </w:rPr>
        <w:t>: Boa iluminação, Presença policial, Transporte público.</w:t>
      </w:r>
      <w:commentRangeEnd w:id="0"/>
      <w:r w:rsidR="00AF2BA1">
        <w:rPr>
          <w:rStyle w:val="Refdecomentrio"/>
        </w:rPr>
        <w:commentReference w:id="0"/>
      </w:r>
    </w:p>
    <w:p w14:paraId="6E134359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Upload de fotos/vídeos (opcional).</w:t>
      </w:r>
    </w:p>
    <w:p w14:paraId="740BABE2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Ações: Guardar (salva), Fechar (cancela).</w:t>
      </w:r>
    </w:p>
    <w:p w14:paraId="7ECDF55C" w14:textId="77777777" w:rsidR="00EA3B00" w:rsidRPr="00301FC0" w:rsidRDefault="00000000">
      <w:pPr>
        <w:pStyle w:val="Ttulo1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4. Criar Zona de Perigo</w:t>
      </w:r>
    </w:p>
    <w:p w14:paraId="3E4AB8CB" w14:textId="77777777" w:rsidR="00EA3B00" w:rsidRPr="00301FC0" w:rsidRDefault="00000000">
      <w:pPr>
        <w:pStyle w:val="Ttulo2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Campos obrigatórios</w:t>
      </w:r>
    </w:p>
    <w:p w14:paraId="53A00CA7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Localização (GPS/manual), Data, Hora, Descrição.</w:t>
      </w:r>
    </w:p>
    <w:p w14:paraId="3E123264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commentRangeStart w:id="1"/>
      <w:proofErr w:type="spellStart"/>
      <w:r w:rsidRPr="00301FC0">
        <w:rPr>
          <w:color w:val="000000" w:themeColor="text1"/>
          <w:lang w:val="pt-PT"/>
        </w:rPr>
        <w:t>Checkbox</w:t>
      </w:r>
      <w:proofErr w:type="spellEnd"/>
      <w:r w:rsidRPr="00301FC0">
        <w:rPr>
          <w:color w:val="000000" w:themeColor="text1"/>
          <w:lang w:val="pt-PT"/>
        </w:rPr>
        <w:t>: Iluminação insuficiente, Falta de policiamento, Casas abandonadas.</w:t>
      </w:r>
      <w:commentRangeEnd w:id="1"/>
      <w:r w:rsidR="00AF2BA1">
        <w:rPr>
          <w:rStyle w:val="Refdecomentrio"/>
        </w:rPr>
        <w:commentReference w:id="1"/>
      </w:r>
    </w:p>
    <w:p w14:paraId="5B240A5B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Upload de fotos/vídeos (opcional).</w:t>
      </w:r>
    </w:p>
    <w:p w14:paraId="10AE31B5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Ações: Guardar (salva), Fechar (cancela).</w:t>
      </w:r>
    </w:p>
    <w:p w14:paraId="05B5AEC5" w14:textId="77777777" w:rsidR="00EA3B00" w:rsidRPr="00301FC0" w:rsidRDefault="00000000">
      <w:pPr>
        <w:pStyle w:val="Ttulo1"/>
        <w:rPr>
          <w:color w:val="000000" w:themeColor="text1"/>
        </w:rPr>
      </w:pPr>
      <w:r w:rsidRPr="00301FC0">
        <w:rPr>
          <w:color w:val="000000" w:themeColor="text1"/>
        </w:rPr>
        <w:t>5. Alerta Coletivo</w:t>
      </w:r>
    </w:p>
    <w:p w14:paraId="25FE7005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>Regras de Negócio</w:t>
      </w:r>
    </w:p>
    <w:p w14:paraId="2D1C28FD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10+ usuárias → Área marcada como Crítica.</w:t>
      </w:r>
    </w:p>
    <w:p w14:paraId="2C5D3C17" w14:textId="77777777" w:rsidR="00EA3B00" w:rsidRPr="00301FC0" w:rsidRDefault="00000000">
      <w:pPr>
        <w:pStyle w:val="Listacommarcas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Ícone</w:t>
      </w:r>
      <w:proofErr w:type="spellEnd"/>
      <w:r w:rsidRPr="00301FC0">
        <w:rPr>
          <w:color w:val="000000" w:themeColor="text1"/>
        </w:rPr>
        <w:t xml:space="preserve"> </w:t>
      </w:r>
      <w:proofErr w:type="spellStart"/>
      <w:r w:rsidRPr="00301FC0">
        <w:rPr>
          <w:color w:val="000000" w:themeColor="text1"/>
        </w:rPr>
        <w:t>diferenciado</w:t>
      </w:r>
      <w:proofErr w:type="spellEnd"/>
      <w:r w:rsidRPr="00301FC0">
        <w:rPr>
          <w:color w:val="000000" w:themeColor="text1"/>
        </w:rPr>
        <w:t xml:space="preserve"> no </w:t>
      </w:r>
      <w:proofErr w:type="spellStart"/>
      <w:r w:rsidRPr="00301FC0">
        <w:rPr>
          <w:color w:val="000000" w:themeColor="text1"/>
        </w:rPr>
        <w:t>mapa</w:t>
      </w:r>
      <w:proofErr w:type="spellEnd"/>
      <w:r w:rsidRPr="00301FC0">
        <w:rPr>
          <w:color w:val="000000" w:themeColor="text1"/>
        </w:rPr>
        <w:t>.</w:t>
      </w:r>
    </w:p>
    <w:p w14:paraId="0FD71174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Notificação enviada para usuárias próximas.</w:t>
      </w:r>
    </w:p>
    <w:p w14:paraId="48C5537A" w14:textId="77777777" w:rsidR="00EA3B00" w:rsidRPr="00301FC0" w:rsidRDefault="00000000">
      <w:pPr>
        <w:pStyle w:val="Ttulo1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6. Comunidade de Apoio &amp; Disparo de Alertas</w:t>
      </w:r>
    </w:p>
    <w:p w14:paraId="55203BF9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 xml:space="preserve">6.1 </w:t>
      </w:r>
      <w:proofErr w:type="spellStart"/>
      <w:r w:rsidRPr="00301FC0">
        <w:rPr>
          <w:color w:val="000000" w:themeColor="text1"/>
        </w:rPr>
        <w:t>Adicionar</w:t>
      </w:r>
      <w:proofErr w:type="spellEnd"/>
      <w:r w:rsidRPr="00301FC0">
        <w:rPr>
          <w:color w:val="000000" w:themeColor="text1"/>
        </w:rPr>
        <w:t xml:space="preserve"> </w:t>
      </w:r>
      <w:proofErr w:type="spellStart"/>
      <w:r w:rsidRPr="00301FC0">
        <w:rPr>
          <w:color w:val="000000" w:themeColor="text1"/>
        </w:rPr>
        <w:t>Contato</w:t>
      </w:r>
      <w:proofErr w:type="spellEnd"/>
    </w:p>
    <w:p w14:paraId="50A99254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Campos: Nome, Número, Tipo (Família, Amigo, Trabalho).</w:t>
      </w:r>
    </w:p>
    <w:p w14:paraId="145F7650" w14:textId="77777777" w:rsidR="00EA3B00" w:rsidRPr="00301FC0" w:rsidRDefault="00000000">
      <w:pPr>
        <w:pStyle w:val="Listacommarcas"/>
        <w:rPr>
          <w:color w:val="000000" w:themeColor="text1"/>
        </w:rPr>
      </w:pPr>
      <w:commentRangeStart w:id="2"/>
      <w:proofErr w:type="spellStart"/>
      <w:r w:rsidRPr="00301FC0">
        <w:rPr>
          <w:color w:val="000000" w:themeColor="text1"/>
        </w:rPr>
        <w:t>Validações</w:t>
      </w:r>
      <w:proofErr w:type="spellEnd"/>
      <w:r w:rsidRPr="00301FC0">
        <w:rPr>
          <w:color w:val="000000" w:themeColor="text1"/>
        </w:rPr>
        <w:t xml:space="preserve">: </w:t>
      </w:r>
      <w:proofErr w:type="spellStart"/>
      <w:r w:rsidRPr="00301FC0">
        <w:rPr>
          <w:color w:val="000000" w:themeColor="text1"/>
        </w:rPr>
        <w:t>número</w:t>
      </w:r>
      <w:proofErr w:type="spellEnd"/>
      <w:r w:rsidRPr="00301FC0">
        <w:rPr>
          <w:color w:val="000000" w:themeColor="text1"/>
        </w:rPr>
        <w:t xml:space="preserve"> </w:t>
      </w:r>
      <w:proofErr w:type="spellStart"/>
      <w:r w:rsidRPr="00301FC0">
        <w:rPr>
          <w:color w:val="000000" w:themeColor="text1"/>
        </w:rPr>
        <w:t>único</w:t>
      </w:r>
      <w:proofErr w:type="spellEnd"/>
      <w:r w:rsidRPr="00301FC0">
        <w:rPr>
          <w:color w:val="000000" w:themeColor="text1"/>
        </w:rPr>
        <w:t>.</w:t>
      </w:r>
      <w:commentRangeEnd w:id="2"/>
      <w:r w:rsidR="00AF2BA1">
        <w:rPr>
          <w:rStyle w:val="Refdecomentrio"/>
        </w:rPr>
        <w:commentReference w:id="2"/>
      </w:r>
    </w:p>
    <w:p w14:paraId="2D4A8DB7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>Opções: Guardar, Fechar.</w:t>
      </w:r>
    </w:p>
    <w:p w14:paraId="202B773B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Mensagem: 'Contato adicionado com sucesso.'</w:t>
      </w:r>
    </w:p>
    <w:p w14:paraId="3E89CC6E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 xml:space="preserve">6.2 </w:t>
      </w:r>
      <w:proofErr w:type="spellStart"/>
      <w:r w:rsidRPr="00301FC0">
        <w:rPr>
          <w:color w:val="000000" w:themeColor="text1"/>
        </w:rPr>
        <w:t>Criar</w:t>
      </w:r>
      <w:proofErr w:type="spellEnd"/>
      <w:r w:rsidRPr="00301FC0">
        <w:rPr>
          <w:color w:val="000000" w:themeColor="text1"/>
        </w:rPr>
        <w:t xml:space="preserve"> Grupo</w:t>
      </w:r>
    </w:p>
    <w:p w14:paraId="47746211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>Campos: Nome, Participantes (números).</w:t>
      </w:r>
    </w:p>
    <w:p w14:paraId="56E2F24D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>Permitir múltiplos participantes.</w:t>
      </w:r>
    </w:p>
    <w:p w14:paraId="5B7662CA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Validação: participantes devem estar cadastrados ou novos números.</w:t>
      </w:r>
    </w:p>
    <w:p w14:paraId="67B8D205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Mensagem: 'Grupo criado com sucesso.'</w:t>
      </w:r>
    </w:p>
    <w:p w14:paraId="385E0693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 xml:space="preserve">6.3 </w:t>
      </w:r>
      <w:proofErr w:type="spellStart"/>
      <w:r w:rsidRPr="00301FC0">
        <w:rPr>
          <w:color w:val="000000" w:themeColor="text1"/>
        </w:rPr>
        <w:t>Disparo</w:t>
      </w:r>
      <w:proofErr w:type="spellEnd"/>
      <w:r w:rsidRPr="00301FC0">
        <w:rPr>
          <w:color w:val="000000" w:themeColor="text1"/>
        </w:rPr>
        <w:t xml:space="preserve"> de </w:t>
      </w:r>
      <w:proofErr w:type="spellStart"/>
      <w:r w:rsidRPr="00301FC0">
        <w:rPr>
          <w:color w:val="000000" w:themeColor="text1"/>
        </w:rPr>
        <w:t>Alertas</w:t>
      </w:r>
      <w:proofErr w:type="spellEnd"/>
    </w:p>
    <w:p w14:paraId="0A2EF971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Alerta Individual: Enviado para contatos e grupos.</w:t>
      </w:r>
    </w:p>
    <w:p w14:paraId="472414D4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commentRangeStart w:id="3"/>
      <w:r w:rsidRPr="00301FC0">
        <w:rPr>
          <w:color w:val="000000" w:themeColor="text1"/>
          <w:lang w:val="pt-PT"/>
        </w:rPr>
        <w:t>Alerta Coletivo (10+ relatos): dispara alerta para todos os contatos/grupos.</w:t>
      </w:r>
      <w:commentRangeEnd w:id="3"/>
      <w:r w:rsidR="00AF2BA1">
        <w:rPr>
          <w:rStyle w:val="Refdecomentrio"/>
        </w:rPr>
        <w:commentReference w:id="3"/>
      </w:r>
    </w:p>
    <w:p w14:paraId="4E3FEC5F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lastRenderedPageBreak/>
        <w:t xml:space="preserve">Notificações: via </w:t>
      </w:r>
      <w:proofErr w:type="spellStart"/>
      <w:r w:rsidRPr="00301FC0">
        <w:rPr>
          <w:color w:val="000000" w:themeColor="text1"/>
          <w:lang w:val="pt-PT"/>
        </w:rPr>
        <w:t>push</w:t>
      </w:r>
      <w:proofErr w:type="spellEnd"/>
      <w:r w:rsidRPr="00301FC0">
        <w:rPr>
          <w:color w:val="000000" w:themeColor="text1"/>
          <w:lang w:val="pt-PT"/>
        </w:rPr>
        <w:t xml:space="preserve"> e SMS, com local + risco + data/hora.</w:t>
      </w:r>
    </w:p>
    <w:p w14:paraId="055BCCCF" w14:textId="77777777" w:rsidR="00EA3B00" w:rsidRPr="00301FC0" w:rsidRDefault="00000000">
      <w:pPr>
        <w:pStyle w:val="Ttulo1"/>
        <w:rPr>
          <w:color w:val="000000" w:themeColor="text1"/>
        </w:rPr>
      </w:pPr>
      <w:r w:rsidRPr="00301FC0">
        <w:rPr>
          <w:color w:val="000000" w:themeColor="text1"/>
        </w:rPr>
        <w:t>7. Regras de Negócio</w:t>
      </w:r>
    </w:p>
    <w:p w14:paraId="2DCCE1F0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>Lista</w:t>
      </w:r>
    </w:p>
    <w:p w14:paraId="28048BA1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RN01 – Apenas contatos confirmados recebem alertas.</w:t>
      </w:r>
    </w:p>
    <w:p w14:paraId="516D785A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RN02 – Apenas usuárias cadastradas podem disparar alertas.</w:t>
      </w:r>
    </w:p>
    <w:p w14:paraId="6FAEFEDE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RN03 – Contatos e grupos podem ser editados/excluídos.</w:t>
      </w:r>
    </w:p>
    <w:p w14:paraId="27747340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RN04 – Cada alerta é registrado e vinculado ao mapa.</w:t>
      </w:r>
    </w:p>
    <w:p w14:paraId="3976279B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RN05 – Áreas críticas são geradas com ≥10 relatos.</w:t>
      </w:r>
    </w:p>
    <w:p w14:paraId="04DA387C" w14:textId="77777777" w:rsidR="00EA3B00" w:rsidRPr="00301FC0" w:rsidRDefault="00000000">
      <w:pPr>
        <w:pStyle w:val="Ttulo1"/>
        <w:rPr>
          <w:color w:val="000000" w:themeColor="text1"/>
        </w:rPr>
      </w:pPr>
      <w:r w:rsidRPr="00301FC0">
        <w:rPr>
          <w:color w:val="000000" w:themeColor="text1"/>
        </w:rPr>
        <w:t>8. Critérios de Aceitação</w:t>
      </w:r>
    </w:p>
    <w:p w14:paraId="42B591FD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>Cadastro &amp; Login</w:t>
      </w:r>
    </w:p>
    <w:p w14:paraId="4AAE5F71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 xml:space="preserve">Usuária só </w:t>
      </w:r>
      <w:proofErr w:type="spellStart"/>
      <w:r w:rsidRPr="00301FC0">
        <w:rPr>
          <w:color w:val="000000" w:themeColor="text1"/>
          <w:lang w:val="pt-PT"/>
        </w:rPr>
        <w:t>acessa</w:t>
      </w:r>
      <w:proofErr w:type="spellEnd"/>
      <w:r w:rsidRPr="00301FC0">
        <w:rPr>
          <w:color w:val="000000" w:themeColor="text1"/>
          <w:lang w:val="pt-PT"/>
        </w:rPr>
        <w:t xml:space="preserve"> após validação de código.</w:t>
      </w:r>
    </w:p>
    <w:p w14:paraId="1E90454C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Emails/telefones inválidos bloqueiam cadastro.</w:t>
      </w:r>
    </w:p>
    <w:p w14:paraId="1FBF46E2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Senhas não coincidentes impedem criação.</w:t>
      </w:r>
    </w:p>
    <w:p w14:paraId="080F1084" w14:textId="77777777" w:rsidR="00EA3B00" w:rsidRPr="00301FC0" w:rsidRDefault="00000000">
      <w:pPr>
        <w:pStyle w:val="Ttulo2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Mapa</w:t>
      </w:r>
      <w:proofErr w:type="spellEnd"/>
    </w:p>
    <w:p w14:paraId="44F94536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Sempre centralizado na localização atual.</w:t>
      </w:r>
    </w:p>
    <w:p w14:paraId="29E0F75E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Exibe ícones diferentes para zonas.</w:t>
      </w:r>
    </w:p>
    <w:p w14:paraId="367EA751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Notificação em tempo real em zonas perigosas.</w:t>
      </w:r>
    </w:p>
    <w:p w14:paraId="33E5A3EC" w14:textId="77777777" w:rsidR="00EA3B00" w:rsidRPr="00301FC0" w:rsidRDefault="00000000">
      <w:pPr>
        <w:pStyle w:val="Ttulo2"/>
        <w:rPr>
          <w:color w:val="000000" w:themeColor="text1"/>
        </w:rPr>
      </w:pPr>
      <w:r w:rsidRPr="00301FC0">
        <w:rPr>
          <w:color w:val="000000" w:themeColor="text1"/>
        </w:rPr>
        <w:t>Zonas</w:t>
      </w:r>
    </w:p>
    <w:p w14:paraId="0BCE51E1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>Campos obrigatórios preenchidos.</w:t>
      </w:r>
    </w:p>
    <w:p w14:paraId="0527E09C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Localização, data e hora válidos.</w:t>
      </w:r>
    </w:p>
    <w:p w14:paraId="65E0792A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Zona exibida no mapa imediatamente.</w:t>
      </w:r>
    </w:p>
    <w:p w14:paraId="6F953ECF" w14:textId="77777777" w:rsidR="00EA3B00" w:rsidRPr="00301FC0" w:rsidRDefault="00000000">
      <w:pPr>
        <w:pStyle w:val="Ttulo2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Alertas</w:t>
      </w:r>
      <w:proofErr w:type="spellEnd"/>
    </w:p>
    <w:p w14:paraId="4B978362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Alerta individual notifica todos os contatos e grupos.</w:t>
      </w:r>
    </w:p>
    <w:p w14:paraId="0E982DEE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10+ relatos → Área Crítica e notificação em tempo real.</w:t>
      </w:r>
    </w:p>
    <w:p w14:paraId="7F26C971" w14:textId="77777777" w:rsidR="00EA3B00" w:rsidRPr="00301FC0" w:rsidRDefault="00000000">
      <w:pPr>
        <w:pStyle w:val="Ttulo2"/>
        <w:rPr>
          <w:color w:val="000000" w:themeColor="text1"/>
        </w:rPr>
      </w:pPr>
      <w:proofErr w:type="spellStart"/>
      <w:r w:rsidRPr="00301FC0">
        <w:rPr>
          <w:color w:val="000000" w:themeColor="text1"/>
        </w:rPr>
        <w:t>Comunidade</w:t>
      </w:r>
      <w:proofErr w:type="spellEnd"/>
      <w:r w:rsidRPr="00301FC0">
        <w:rPr>
          <w:color w:val="000000" w:themeColor="text1"/>
        </w:rPr>
        <w:t xml:space="preserve"> de </w:t>
      </w:r>
      <w:proofErr w:type="spellStart"/>
      <w:r w:rsidRPr="00301FC0">
        <w:rPr>
          <w:color w:val="000000" w:themeColor="text1"/>
        </w:rPr>
        <w:t>Apoio</w:t>
      </w:r>
      <w:proofErr w:type="spellEnd"/>
    </w:p>
    <w:p w14:paraId="0E0AE6EB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>Contatos duplicados não permitidos.</w:t>
      </w:r>
    </w:p>
    <w:p w14:paraId="53498A61" w14:textId="77777777" w:rsidR="00EA3B00" w:rsidRPr="00301FC0" w:rsidRDefault="00000000">
      <w:pPr>
        <w:pStyle w:val="Listacommarcas"/>
        <w:rPr>
          <w:color w:val="000000" w:themeColor="text1"/>
        </w:rPr>
      </w:pPr>
      <w:r w:rsidRPr="00301FC0">
        <w:rPr>
          <w:color w:val="000000" w:themeColor="text1"/>
        </w:rPr>
        <w:t>Grupos com múltiplos participantes.</w:t>
      </w:r>
    </w:p>
    <w:p w14:paraId="474E903E" w14:textId="77777777" w:rsidR="00EA3B00" w:rsidRPr="00301FC0" w:rsidRDefault="00000000">
      <w:pPr>
        <w:pStyle w:val="Listacommarcas"/>
        <w:rPr>
          <w:color w:val="000000" w:themeColor="text1"/>
          <w:lang w:val="pt-PT"/>
        </w:rPr>
      </w:pPr>
      <w:r w:rsidRPr="00301FC0">
        <w:rPr>
          <w:color w:val="000000" w:themeColor="text1"/>
          <w:lang w:val="pt-PT"/>
        </w:rPr>
        <w:t>Usuária pode editar ou excluir contatos e grupos.</w:t>
      </w:r>
    </w:p>
    <w:p w14:paraId="2C006EAB" w14:textId="77777777" w:rsid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  <w:lang w:val="pt-PT"/>
        </w:rPr>
      </w:pPr>
    </w:p>
    <w:p w14:paraId="27A26F4A" w14:textId="77777777" w:rsid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  <w:lang w:val="pt-PT"/>
        </w:rPr>
      </w:pPr>
    </w:p>
    <w:p w14:paraId="1D942335" w14:textId="77777777" w:rsid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  <w:lang w:val="pt-PT"/>
        </w:rPr>
      </w:pPr>
    </w:p>
    <w:p w14:paraId="57175A01" w14:textId="77777777" w:rsid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  <w:lang w:val="pt-PT"/>
        </w:rPr>
      </w:pPr>
    </w:p>
    <w:p w14:paraId="35E4C995" w14:textId="77777777" w:rsid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  <w:lang w:val="pt-PT"/>
        </w:rPr>
      </w:pPr>
    </w:p>
    <w:p w14:paraId="25161E37" w14:textId="77777777" w:rsid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  <w:lang w:val="pt-PT"/>
        </w:rPr>
      </w:pPr>
      <w:proofErr w:type="gramStart"/>
      <w:r>
        <w:rPr>
          <w:b/>
          <w:bCs/>
          <w:color w:val="000000" w:themeColor="text1"/>
          <w:lang w:val="pt-PT"/>
        </w:rPr>
        <w:lastRenderedPageBreak/>
        <w:t>NB :</w:t>
      </w:r>
      <w:proofErr w:type="gramEnd"/>
      <w:r>
        <w:rPr>
          <w:b/>
          <w:bCs/>
          <w:color w:val="000000" w:themeColor="text1"/>
          <w:lang w:val="pt-PT"/>
        </w:rPr>
        <w:t xml:space="preserve"> </w:t>
      </w:r>
    </w:p>
    <w:p w14:paraId="5C91E996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  <w:lang w:val="pt-PT"/>
        </w:rPr>
      </w:pPr>
      <w:r>
        <w:rPr>
          <w:b/>
          <w:bCs/>
          <w:color w:val="000000" w:themeColor="text1"/>
          <w:lang w:val="pt-PT"/>
        </w:rPr>
        <w:t>1</w:t>
      </w:r>
      <w:r w:rsidRPr="00301FC0">
        <w:rPr>
          <w:b/>
          <w:bCs/>
          <w:color w:val="000000" w:themeColor="text1"/>
          <w:lang w:val="pt-PT"/>
        </w:rPr>
        <w:t>.  Recuperação de Senha</w:t>
      </w:r>
    </w:p>
    <w:p w14:paraId="64BB15E1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Fluxo para quando a usuária esquecer a senha.</w:t>
      </w:r>
    </w:p>
    <w:p w14:paraId="78433246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Envio de código por email/telefone para redefinição.</w:t>
      </w:r>
    </w:p>
    <w:p w14:paraId="44ECA9F4" w14:textId="77777777" w:rsidR="00301FC0" w:rsidRDefault="00301FC0" w:rsidP="00301FC0">
      <w:pPr>
        <w:pStyle w:val="Listacommarcas"/>
        <w:numPr>
          <w:ilvl w:val="0"/>
          <w:numId w:val="0"/>
        </w:numPr>
        <w:ind w:left="360"/>
        <w:rPr>
          <w:color w:val="000000" w:themeColor="text1"/>
          <w:lang w:val="pt-PT"/>
        </w:rPr>
      </w:pPr>
    </w:p>
    <w:p w14:paraId="4640DF84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 w:hanging="360"/>
        <w:rPr>
          <w:b/>
          <w:bCs/>
          <w:color w:val="000000" w:themeColor="text1"/>
          <w:lang w:val="pt-PT"/>
        </w:rPr>
      </w:pPr>
      <w:r w:rsidRPr="00301FC0">
        <w:rPr>
          <w:b/>
          <w:bCs/>
          <w:color w:val="000000" w:themeColor="text1"/>
          <w:lang w:val="pt-PT"/>
        </w:rPr>
        <w:t>2. Gestão de Perfil da Usuária</w:t>
      </w:r>
    </w:p>
    <w:p w14:paraId="41CB97AE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Editar dados pessoais (nome, telefone, email).</w:t>
      </w:r>
    </w:p>
    <w:p w14:paraId="3A86C80D" w14:textId="77777777" w:rsidR="00301FC0" w:rsidRPr="00301FC0" w:rsidRDefault="00301FC0" w:rsidP="00301FC0">
      <w:pPr>
        <w:pStyle w:val="Listacommarcas"/>
      </w:pPr>
      <w:proofErr w:type="spellStart"/>
      <w:r w:rsidRPr="00301FC0">
        <w:t>Alterar</w:t>
      </w:r>
      <w:proofErr w:type="spellEnd"/>
      <w:r w:rsidRPr="00301FC0">
        <w:t xml:space="preserve"> </w:t>
      </w:r>
      <w:proofErr w:type="spellStart"/>
      <w:r w:rsidRPr="00301FC0">
        <w:t>senha</w:t>
      </w:r>
      <w:proofErr w:type="spellEnd"/>
      <w:r w:rsidRPr="00301FC0">
        <w:t>.</w:t>
      </w:r>
    </w:p>
    <w:p w14:paraId="5FB56C65" w14:textId="77777777" w:rsidR="00301FC0" w:rsidRPr="00301FC0" w:rsidRDefault="00301FC0" w:rsidP="00301FC0">
      <w:pPr>
        <w:pStyle w:val="Listacommarcas"/>
      </w:pPr>
      <w:proofErr w:type="spellStart"/>
      <w:r w:rsidRPr="00301FC0">
        <w:t>Excluir</w:t>
      </w:r>
      <w:proofErr w:type="spellEnd"/>
      <w:r w:rsidRPr="00301FC0">
        <w:t xml:space="preserve"> </w:t>
      </w:r>
      <w:proofErr w:type="spellStart"/>
      <w:r w:rsidRPr="00301FC0">
        <w:t>conta</w:t>
      </w:r>
      <w:proofErr w:type="spellEnd"/>
      <w:r w:rsidRPr="00301FC0">
        <w:t>.</w:t>
      </w:r>
    </w:p>
    <w:p w14:paraId="4E0C3815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/>
        <w:rPr>
          <w:b/>
          <w:bCs/>
          <w:color w:val="000000" w:themeColor="text1"/>
        </w:rPr>
      </w:pPr>
    </w:p>
    <w:p w14:paraId="45D04BDB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 w:hanging="360"/>
        <w:rPr>
          <w:b/>
          <w:bCs/>
          <w:color w:val="000000" w:themeColor="text1"/>
        </w:rPr>
      </w:pPr>
      <w:r w:rsidRPr="00301FC0">
        <w:rPr>
          <w:b/>
          <w:bCs/>
          <w:color w:val="000000" w:themeColor="text1"/>
        </w:rPr>
        <w:t xml:space="preserve">3. </w:t>
      </w:r>
      <w:proofErr w:type="spellStart"/>
      <w:r w:rsidRPr="00301FC0">
        <w:rPr>
          <w:b/>
          <w:bCs/>
          <w:color w:val="000000" w:themeColor="text1"/>
        </w:rPr>
        <w:t>Gestão</w:t>
      </w:r>
      <w:proofErr w:type="spellEnd"/>
      <w:r w:rsidRPr="00301FC0">
        <w:rPr>
          <w:b/>
          <w:bCs/>
          <w:color w:val="000000" w:themeColor="text1"/>
        </w:rPr>
        <w:t xml:space="preserve"> das Zonas</w:t>
      </w:r>
    </w:p>
    <w:p w14:paraId="62FADC4F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Usuária pode editar ou excluir uma zona que ela mesma criou.</w:t>
      </w:r>
    </w:p>
    <w:p w14:paraId="4CE2B50A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Definir como tratar inconsistências (</w:t>
      </w:r>
      <w:proofErr w:type="spellStart"/>
      <w:r w:rsidRPr="00301FC0">
        <w:rPr>
          <w:lang w:val="pt-PT"/>
        </w:rPr>
        <w:t>ex</w:t>
      </w:r>
      <w:proofErr w:type="spellEnd"/>
      <w:r w:rsidRPr="00301FC0">
        <w:rPr>
          <w:lang w:val="pt-PT"/>
        </w:rPr>
        <w:t>: várias usuárias marcam locais diferentes no mesmo ponto).</w:t>
      </w:r>
    </w:p>
    <w:p w14:paraId="30482184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  <w:lang w:val="pt-PT"/>
        </w:rPr>
      </w:pPr>
    </w:p>
    <w:p w14:paraId="5A3A9979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</w:rPr>
      </w:pPr>
      <w:r w:rsidRPr="00301FC0">
        <w:rPr>
          <w:color w:val="000000" w:themeColor="text1"/>
        </w:rPr>
        <w:t xml:space="preserve">4. </w:t>
      </w:r>
      <w:proofErr w:type="spellStart"/>
      <w:r w:rsidRPr="00301FC0">
        <w:rPr>
          <w:b/>
          <w:bCs/>
          <w:color w:val="000000" w:themeColor="text1"/>
        </w:rPr>
        <w:t>Configurações</w:t>
      </w:r>
      <w:proofErr w:type="spellEnd"/>
      <w:r w:rsidRPr="00301FC0">
        <w:rPr>
          <w:b/>
          <w:bCs/>
          <w:color w:val="000000" w:themeColor="text1"/>
        </w:rPr>
        <w:t xml:space="preserve"> de </w:t>
      </w:r>
      <w:proofErr w:type="spellStart"/>
      <w:r w:rsidRPr="00301FC0">
        <w:rPr>
          <w:b/>
          <w:bCs/>
          <w:color w:val="000000" w:themeColor="text1"/>
        </w:rPr>
        <w:t>Notificações</w:t>
      </w:r>
      <w:proofErr w:type="spellEnd"/>
    </w:p>
    <w:p w14:paraId="151E8C9A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Ativar/desativar tipos de alerta (apenas zonas críticas, todos os alertas, apenas contatos diretos etc.).</w:t>
      </w:r>
    </w:p>
    <w:p w14:paraId="5004BB06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  <w:lang w:val="pt-PT"/>
        </w:rPr>
      </w:pPr>
    </w:p>
    <w:p w14:paraId="6087AF2B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b/>
          <w:bCs/>
          <w:color w:val="000000" w:themeColor="text1"/>
        </w:rPr>
      </w:pPr>
      <w:r w:rsidRPr="00301FC0">
        <w:rPr>
          <w:b/>
          <w:bCs/>
          <w:color w:val="000000" w:themeColor="text1"/>
        </w:rPr>
        <w:t xml:space="preserve">5. </w:t>
      </w:r>
      <w:proofErr w:type="spellStart"/>
      <w:r w:rsidRPr="00301FC0">
        <w:rPr>
          <w:b/>
          <w:bCs/>
          <w:color w:val="000000" w:themeColor="text1"/>
        </w:rPr>
        <w:t>Privacidade</w:t>
      </w:r>
      <w:proofErr w:type="spellEnd"/>
      <w:r w:rsidRPr="00301FC0">
        <w:rPr>
          <w:b/>
          <w:bCs/>
          <w:color w:val="000000" w:themeColor="text1"/>
        </w:rPr>
        <w:t xml:space="preserve"> e </w:t>
      </w:r>
      <w:proofErr w:type="spellStart"/>
      <w:r w:rsidRPr="00301FC0">
        <w:rPr>
          <w:b/>
          <w:bCs/>
          <w:color w:val="000000" w:themeColor="text1"/>
        </w:rPr>
        <w:t>Segurança</w:t>
      </w:r>
      <w:proofErr w:type="spellEnd"/>
    </w:p>
    <w:p w14:paraId="5057E43B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Política clara sobre o que é compartilhado (</w:t>
      </w:r>
      <w:proofErr w:type="spellStart"/>
      <w:r w:rsidRPr="00301FC0">
        <w:rPr>
          <w:lang w:val="pt-PT"/>
        </w:rPr>
        <w:t>ex</w:t>
      </w:r>
      <w:proofErr w:type="spellEnd"/>
      <w:r w:rsidRPr="00301FC0">
        <w:rPr>
          <w:lang w:val="pt-PT"/>
        </w:rPr>
        <w:t>: localização só é enviada em caso de alerta, nunca de forma contínua).</w:t>
      </w:r>
    </w:p>
    <w:p w14:paraId="56DB7C94" w14:textId="77777777" w:rsidR="00301FC0" w:rsidRPr="00301FC0" w:rsidRDefault="00301FC0" w:rsidP="00301FC0">
      <w:pPr>
        <w:pStyle w:val="Listacommarcas"/>
      </w:pPr>
      <w:proofErr w:type="spellStart"/>
      <w:r w:rsidRPr="00301FC0">
        <w:t>Consentimento</w:t>
      </w:r>
      <w:proofErr w:type="spellEnd"/>
      <w:r w:rsidRPr="00301FC0">
        <w:t xml:space="preserve"> </w:t>
      </w:r>
      <w:proofErr w:type="spellStart"/>
      <w:r w:rsidRPr="00301FC0">
        <w:t>explícito</w:t>
      </w:r>
      <w:proofErr w:type="spellEnd"/>
      <w:r w:rsidRPr="00301FC0">
        <w:t xml:space="preserve"> no </w:t>
      </w:r>
      <w:proofErr w:type="spellStart"/>
      <w:r w:rsidRPr="00301FC0">
        <w:t>cadastro</w:t>
      </w:r>
      <w:proofErr w:type="spellEnd"/>
      <w:r w:rsidRPr="00301FC0">
        <w:t>.</w:t>
      </w:r>
    </w:p>
    <w:p w14:paraId="3D472F1B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/>
        <w:rPr>
          <w:color w:val="000000" w:themeColor="text1"/>
        </w:rPr>
      </w:pPr>
    </w:p>
    <w:p w14:paraId="6EE6E384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 w:hanging="360"/>
        <w:rPr>
          <w:b/>
          <w:bCs/>
          <w:color w:val="000000" w:themeColor="text1"/>
        </w:rPr>
      </w:pPr>
      <w:r w:rsidRPr="00301FC0">
        <w:rPr>
          <w:b/>
          <w:bCs/>
          <w:color w:val="000000" w:themeColor="text1"/>
        </w:rPr>
        <w:t xml:space="preserve">6. Logs / </w:t>
      </w:r>
      <w:proofErr w:type="spellStart"/>
      <w:r w:rsidRPr="00301FC0">
        <w:rPr>
          <w:b/>
          <w:bCs/>
          <w:color w:val="000000" w:themeColor="text1"/>
        </w:rPr>
        <w:t>Histórico</w:t>
      </w:r>
      <w:proofErr w:type="spellEnd"/>
    </w:p>
    <w:p w14:paraId="2AB32E73" w14:textId="77777777" w:rsidR="00301FC0" w:rsidRPr="00301FC0" w:rsidRDefault="00301FC0" w:rsidP="00301FC0">
      <w:pPr>
        <w:pStyle w:val="Listacommarcas"/>
        <w:rPr>
          <w:lang w:val="pt-PT"/>
        </w:rPr>
      </w:pPr>
      <w:commentRangeStart w:id="4"/>
      <w:r w:rsidRPr="00301FC0">
        <w:rPr>
          <w:lang w:val="pt-PT"/>
        </w:rPr>
        <w:t>Usuária pode ver histórico de seus alertas disparados</w:t>
      </w:r>
      <w:commentRangeEnd w:id="4"/>
      <w:r w:rsidR="00910B6D">
        <w:rPr>
          <w:rStyle w:val="Refdecomentrio"/>
        </w:rPr>
        <w:commentReference w:id="4"/>
      </w:r>
      <w:r w:rsidRPr="00301FC0">
        <w:rPr>
          <w:lang w:val="pt-PT"/>
        </w:rPr>
        <w:t>.</w:t>
      </w:r>
    </w:p>
    <w:p w14:paraId="3709B00B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>Histórico de zonas visualizadas ou criadas.</w:t>
      </w:r>
    </w:p>
    <w:p w14:paraId="09B36DAA" w14:textId="77777777" w:rsidR="00301FC0" w:rsidRPr="00301FC0" w:rsidRDefault="00301FC0" w:rsidP="00301FC0">
      <w:pPr>
        <w:pStyle w:val="Listacommarcas"/>
        <w:numPr>
          <w:ilvl w:val="0"/>
          <w:numId w:val="0"/>
        </w:numPr>
        <w:rPr>
          <w:color w:val="000000" w:themeColor="text1"/>
          <w:lang w:val="pt-PT"/>
        </w:rPr>
      </w:pPr>
      <w:r w:rsidRPr="00301FC0">
        <w:rPr>
          <w:b/>
          <w:bCs/>
          <w:color w:val="000000" w:themeColor="text1"/>
          <w:lang w:val="pt-PT"/>
        </w:rPr>
        <w:t xml:space="preserve">7. Critérios de </w:t>
      </w:r>
      <w:proofErr w:type="gramStart"/>
      <w:r w:rsidRPr="00301FC0">
        <w:rPr>
          <w:b/>
          <w:bCs/>
          <w:color w:val="000000" w:themeColor="text1"/>
          <w:lang w:val="pt-PT"/>
        </w:rPr>
        <w:t>Performance(</w:t>
      </w:r>
      <w:proofErr w:type="gramEnd"/>
      <w:r w:rsidRPr="00301FC0">
        <w:rPr>
          <w:b/>
          <w:bCs/>
          <w:color w:val="000000" w:themeColor="text1"/>
          <w:lang w:val="pt-PT"/>
        </w:rPr>
        <w:t xml:space="preserve">para os </w:t>
      </w:r>
      <w:proofErr w:type="spellStart"/>
      <w:r w:rsidRPr="00301FC0">
        <w:rPr>
          <w:b/>
          <w:bCs/>
          <w:color w:val="000000" w:themeColor="text1"/>
          <w:lang w:val="pt-PT"/>
        </w:rPr>
        <w:t>devs</w:t>
      </w:r>
      <w:proofErr w:type="spellEnd"/>
      <w:r w:rsidRPr="00301FC0">
        <w:rPr>
          <w:b/>
          <w:bCs/>
          <w:color w:val="000000" w:themeColor="text1"/>
          <w:lang w:val="pt-PT"/>
        </w:rPr>
        <w:t>)</w:t>
      </w:r>
    </w:p>
    <w:p w14:paraId="4382DA2A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 xml:space="preserve">O mapa deve carregar em até </w:t>
      </w:r>
      <w:r>
        <w:rPr>
          <w:lang w:val="pt-PT"/>
        </w:rPr>
        <w:t>10</w:t>
      </w:r>
      <w:r w:rsidRPr="00301FC0">
        <w:rPr>
          <w:lang w:val="pt-PT"/>
        </w:rPr>
        <w:t xml:space="preserve"> segundos.</w:t>
      </w:r>
    </w:p>
    <w:p w14:paraId="0DF85B12" w14:textId="77777777" w:rsidR="00301FC0" w:rsidRPr="00301FC0" w:rsidRDefault="00301FC0" w:rsidP="00301FC0">
      <w:pPr>
        <w:pStyle w:val="Listacommarcas"/>
        <w:rPr>
          <w:lang w:val="pt-PT"/>
        </w:rPr>
      </w:pPr>
      <w:r w:rsidRPr="00301FC0">
        <w:rPr>
          <w:lang w:val="pt-PT"/>
        </w:rPr>
        <w:t xml:space="preserve">Notificações devem ser enviadas em até </w:t>
      </w:r>
      <w:r>
        <w:rPr>
          <w:lang w:val="pt-PT"/>
        </w:rPr>
        <w:t>10</w:t>
      </w:r>
      <w:r w:rsidRPr="00301FC0">
        <w:rPr>
          <w:lang w:val="pt-PT"/>
        </w:rPr>
        <w:t>segundos após disparo.</w:t>
      </w:r>
    </w:p>
    <w:p w14:paraId="0BCA84E7" w14:textId="77777777" w:rsidR="00301FC0" w:rsidRPr="00301FC0" w:rsidRDefault="00301FC0" w:rsidP="00301FC0">
      <w:pPr>
        <w:pStyle w:val="Listacommarcas"/>
        <w:numPr>
          <w:ilvl w:val="0"/>
          <w:numId w:val="0"/>
        </w:numPr>
        <w:ind w:left="360" w:hanging="360"/>
        <w:rPr>
          <w:color w:val="000000" w:themeColor="text1"/>
          <w:lang w:val="pt-PT"/>
        </w:rPr>
      </w:pPr>
    </w:p>
    <w:sectPr w:rsidR="00301FC0" w:rsidRPr="00301F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elton ramiro" w:date="2025-09-09T21:42:00Z" w:initials="dr">
    <w:p w14:paraId="21440DCE" w14:textId="54A3DC3C" w:rsidR="00AF2BA1" w:rsidRDefault="00AF2BA1">
      <w:pPr>
        <w:pStyle w:val="Textodecomentrio"/>
      </w:pPr>
      <w:r>
        <w:rPr>
          <w:rStyle w:val="Refdecomentrio"/>
        </w:rPr>
        <w:annotationRef/>
      </w:r>
      <w:proofErr w:type="spellStart"/>
      <w:r>
        <w:t>Estas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as </w:t>
      </w:r>
      <w:proofErr w:type="spellStart"/>
      <w:r>
        <w:t>pré-condições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zona ser Segura?</w:t>
      </w:r>
    </w:p>
  </w:comment>
  <w:comment w:id="1" w:author="delton ramiro" w:date="2025-09-09T21:44:00Z" w:initials="dr">
    <w:p w14:paraId="2F88161E" w14:textId="69E73840" w:rsidR="00AF2BA1" w:rsidRDefault="00AF2BA1">
      <w:pPr>
        <w:pStyle w:val="Textodecomentrio"/>
      </w:pPr>
      <w:r>
        <w:rPr>
          <w:rStyle w:val="Refdecomentrio"/>
        </w:rPr>
        <w:annotationRef/>
      </w:r>
      <w:r>
        <w:rPr>
          <w:rStyle w:val="Refdecomentrio"/>
        </w:rPr>
        <w:annotationRef/>
      </w:r>
      <w:proofErr w:type="spellStart"/>
      <w:r>
        <w:t>Estas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as </w:t>
      </w:r>
      <w:proofErr w:type="spellStart"/>
      <w:r>
        <w:t>pré-condições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zona ser Segura?</w:t>
      </w:r>
    </w:p>
  </w:comment>
  <w:comment w:id="2" w:author="delton ramiro" w:date="2025-09-09T21:45:00Z" w:initials="dr">
    <w:p w14:paraId="6665E6AF" w14:textId="38A3AC9A" w:rsidR="00AF2BA1" w:rsidRDefault="00AF2BA1">
      <w:pPr>
        <w:pStyle w:val="Textodecomentrio"/>
      </w:pPr>
      <w:r>
        <w:rPr>
          <w:rStyle w:val="Refdecomentrio"/>
        </w:rPr>
        <w:annotationRef/>
      </w:r>
      <w:r>
        <w:t xml:space="preserve">O que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vais</w:t>
      </w:r>
      <w:proofErr w:type="spellEnd"/>
      <w:r>
        <w:t xml:space="preserve"> </w:t>
      </w:r>
      <w:proofErr w:type="spellStart"/>
      <w:r>
        <w:t>garantir</w:t>
      </w:r>
      <w:proofErr w:type="spellEnd"/>
      <w:r>
        <w:t xml:space="preserve"> a </w:t>
      </w:r>
      <w:proofErr w:type="spellStart"/>
      <w:r>
        <w:t>unicidade</w:t>
      </w:r>
      <w:proofErr w:type="spellEnd"/>
      <w:r>
        <w:t xml:space="preserve"> do </w:t>
      </w:r>
      <w:proofErr w:type="spellStart"/>
      <w:r>
        <w:t>número</w:t>
      </w:r>
      <w:proofErr w:type="spellEnd"/>
      <w:r>
        <w:t>?</w:t>
      </w:r>
    </w:p>
  </w:comment>
  <w:comment w:id="3" w:author="delton ramiro" w:date="2025-09-09T21:47:00Z" w:initials="dr">
    <w:p w14:paraId="62E8A64B" w14:textId="77777777" w:rsidR="00AF2BA1" w:rsidRDefault="00AF2BA1">
      <w:pPr>
        <w:pStyle w:val="Textodecomentrio"/>
      </w:pPr>
      <w:r>
        <w:rPr>
          <w:rStyle w:val="Refdecomentrio"/>
        </w:rPr>
        <w:annotationRef/>
      </w:r>
      <w:r>
        <w:t xml:space="preserve">Como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? Se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área</w:t>
      </w:r>
      <w:proofErr w:type="spellEnd"/>
      <w:r>
        <w:t xml:space="preserve"> é </w:t>
      </w:r>
      <w:proofErr w:type="spellStart"/>
      <w:r>
        <w:t>insegura</w:t>
      </w:r>
      <w:proofErr w:type="spellEnd"/>
      <w:r>
        <w:t xml:space="preserve"> se </w:t>
      </w:r>
      <w:proofErr w:type="spellStart"/>
      <w:r>
        <w:t>dispara</w:t>
      </w:r>
      <w:proofErr w:type="spellEnd"/>
      <w:r>
        <w:t xml:space="preserve"> </w:t>
      </w:r>
      <w:proofErr w:type="spellStart"/>
      <w:r>
        <w:t>alerta</w:t>
      </w:r>
      <w:proofErr w:type="spellEnd"/>
      <w:r>
        <w:t xml:space="preserve"> para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contatos</w:t>
      </w:r>
      <w:proofErr w:type="spellEnd"/>
      <w:r>
        <w:t>/</w:t>
      </w:r>
      <w:proofErr w:type="spellStart"/>
      <w:r>
        <w:t>groupos</w:t>
      </w:r>
      <w:proofErr w:type="spellEnd"/>
      <w:r>
        <w:t xml:space="preserve"> da </w:t>
      </w:r>
      <w:proofErr w:type="spellStart"/>
      <w:r>
        <w:t>comunidade</w:t>
      </w:r>
      <w:proofErr w:type="spellEnd"/>
      <w:r>
        <w:t xml:space="preserve">? </w:t>
      </w:r>
      <w:r>
        <w:br/>
        <w:t xml:space="preserve">Como é que a </w:t>
      </w:r>
      <w:proofErr w:type="spellStart"/>
      <w:r>
        <w:t>comunidade</w:t>
      </w:r>
      <w:proofErr w:type="spellEnd"/>
      <w:r>
        <w:t xml:space="preserve">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, com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quero</w:t>
      </w:r>
      <w:proofErr w:type="spellEnd"/>
      <w:r>
        <w:t xml:space="preserve"> </w:t>
      </w:r>
      <w:proofErr w:type="spellStart"/>
      <w:r>
        <w:t>perceber</w:t>
      </w:r>
      <w:proofErr w:type="spellEnd"/>
      <w:r>
        <w:t xml:space="preserve"> de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e </w:t>
      </w:r>
      <w:proofErr w:type="spellStart"/>
      <w:r>
        <w:t>criação</w:t>
      </w:r>
      <w:proofErr w:type="spellEnd"/>
      <w:r>
        <w:t xml:space="preserve"> das </w:t>
      </w:r>
      <w:proofErr w:type="spellStart"/>
      <w:r>
        <w:t>mesmas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 que </w:t>
      </w:r>
      <w:proofErr w:type="spellStart"/>
      <w:r>
        <w:t>criam</w:t>
      </w:r>
      <w:proofErr w:type="spellEnd"/>
      <w:r>
        <w:t xml:space="preserve">, </w:t>
      </w:r>
      <w:proofErr w:type="spellStart"/>
      <w:r>
        <w:t>mantém</w:t>
      </w:r>
      <w:proofErr w:type="spellEnd"/>
      <w:r>
        <w:t xml:space="preserve"> o </w:t>
      </w:r>
      <w:proofErr w:type="spellStart"/>
      <w:r>
        <w:t>conteúdo</w:t>
      </w:r>
      <w:proofErr w:type="spellEnd"/>
      <w:r>
        <w:t xml:space="preserve">, é um chat room </w:t>
      </w:r>
      <w:proofErr w:type="spellStart"/>
      <w:r>
        <w:t>ou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broadcast de um para </w:t>
      </w:r>
      <w:proofErr w:type="spellStart"/>
      <w:r>
        <w:t>todos</w:t>
      </w:r>
      <w:proofErr w:type="spellEnd"/>
      <w:r>
        <w:t>?</w:t>
      </w:r>
    </w:p>
    <w:p w14:paraId="7A21557A" w14:textId="02F74ABB" w:rsidR="00AF2BA1" w:rsidRDefault="00AF2BA1">
      <w:pPr>
        <w:pStyle w:val="Textodecomentrio"/>
      </w:pPr>
      <w:r>
        <w:t xml:space="preserve">Como é </w:t>
      </w:r>
      <w:proofErr w:type="spellStart"/>
      <w:r>
        <w:t>feito</w:t>
      </w:r>
      <w:proofErr w:type="spellEnd"/>
      <w:r>
        <w:t xml:space="preserve"> o envoi de </w:t>
      </w:r>
      <w:proofErr w:type="spellStart"/>
      <w:r>
        <w:t>mensagens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de zona </w:t>
      </w:r>
      <w:proofErr w:type="spellStart"/>
      <w:r>
        <w:t>crítica</w:t>
      </w:r>
      <w:proofErr w:type="spellEnd"/>
      <w:r>
        <w:t xml:space="preserve"> para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comunidades</w:t>
      </w:r>
      <w:proofErr w:type="spellEnd"/>
      <w:r>
        <w:t>?</w:t>
      </w:r>
    </w:p>
  </w:comment>
  <w:comment w:id="4" w:author="delton ramiro" w:date="2025-09-09T21:56:00Z" w:initials="dr">
    <w:p w14:paraId="21EE21F1" w14:textId="38B0DD6E" w:rsidR="00910B6D" w:rsidRDefault="00910B6D">
      <w:pPr>
        <w:pStyle w:val="Textodecomentrio"/>
      </w:pPr>
      <w:r>
        <w:rPr>
          <w:rStyle w:val="Refdecomentrio"/>
        </w:rPr>
        <w:annotationRef/>
      </w:r>
      <w:r>
        <w:t xml:space="preserve">São </w:t>
      </w:r>
      <w:proofErr w:type="spellStart"/>
      <w:r>
        <w:t>alertas</w:t>
      </w:r>
      <w:proofErr w:type="spellEnd"/>
      <w:r>
        <w:t xml:space="preserve"> </w:t>
      </w:r>
      <w:proofErr w:type="spellStart"/>
      <w:r>
        <w:t>disparados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que </w:t>
      </w:r>
      <w:proofErr w:type="gramStart"/>
      <w:r>
        <w:t>a</w:t>
      </w:r>
      <w:proofErr w:type="gramEnd"/>
      <w:r>
        <w:t xml:space="preserve"> App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disparou</w:t>
      </w:r>
      <w:proofErr w:type="spellEnd"/>
      <w:r>
        <w:t xml:space="preserve"> para o </w:t>
      </w:r>
      <w:proofErr w:type="spellStart"/>
      <w:r>
        <w:t>usuário</w:t>
      </w:r>
      <w:proofErr w:type="spellEnd"/>
      <w:r>
        <w:t>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1440DCE" w15:done="0"/>
  <w15:commentEx w15:paraId="2F88161E" w15:done="0"/>
  <w15:commentEx w15:paraId="6665E6AF" w15:done="0"/>
  <w15:commentEx w15:paraId="7A21557A" w15:done="0"/>
  <w15:commentEx w15:paraId="21EE21F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4100C5D" w16cex:dateUtc="2025-09-09T19:42:00Z"/>
  <w16cex:commentExtensible w16cex:durableId="2B97ED89" w16cex:dateUtc="2025-09-09T19:44:00Z"/>
  <w16cex:commentExtensible w16cex:durableId="137FF98B" w16cex:dateUtc="2025-09-09T19:45:00Z"/>
  <w16cex:commentExtensible w16cex:durableId="2EFEF9D4" w16cex:dateUtc="2025-09-09T19:47:00Z"/>
  <w16cex:commentExtensible w16cex:durableId="60C7D50B" w16cex:dateUtc="2025-09-09T19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1440DCE" w16cid:durableId="24100C5D"/>
  <w16cid:commentId w16cid:paraId="2F88161E" w16cid:durableId="2B97ED89"/>
  <w16cid:commentId w16cid:paraId="6665E6AF" w16cid:durableId="137FF98B"/>
  <w16cid:commentId w16cid:paraId="7A21557A" w16cid:durableId="2EFEF9D4"/>
  <w16cid:commentId w16cid:paraId="21EE21F1" w16cid:durableId="60C7D5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BD648A"/>
    <w:multiLevelType w:val="hybridMultilevel"/>
    <w:tmpl w:val="BD22542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F236E34"/>
    <w:multiLevelType w:val="hybridMultilevel"/>
    <w:tmpl w:val="38CC47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587137">
    <w:abstractNumId w:val="8"/>
  </w:num>
  <w:num w:numId="2" w16cid:durableId="1828402558">
    <w:abstractNumId w:val="6"/>
  </w:num>
  <w:num w:numId="3" w16cid:durableId="1491209777">
    <w:abstractNumId w:val="5"/>
  </w:num>
  <w:num w:numId="4" w16cid:durableId="1094207582">
    <w:abstractNumId w:val="4"/>
  </w:num>
  <w:num w:numId="5" w16cid:durableId="1490124710">
    <w:abstractNumId w:val="7"/>
  </w:num>
  <w:num w:numId="6" w16cid:durableId="794367927">
    <w:abstractNumId w:val="3"/>
  </w:num>
  <w:num w:numId="7" w16cid:durableId="1318723407">
    <w:abstractNumId w:val="2"/>
  </w:num>
  <w:num w:numId="8" w16cid:durableId="671298144">
    <w:abstractNumId w:val="1"/>
  </w:num>
  <w:num w:numId="9" w16cid:durableId="1744715163">
    <w:abstractNumId w:val="0"/>
  </w:num>
  <w:num w:numId="10" w16cid:durableId="976447666">
    <w:abstractNumId w:val="10"/>
  </w:num>
  <w:num w:numId="11" w16cid:durableId="150732958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elton ramiro">
    <w15:presenceInfo w15:providerId="Windows Live" w15:userId="112ccf69108fc2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FC0"/>
    <w:rsid w:val="00326F90"/>
    <w:rsid w:val="00910B6D"/>
    <w:rsid w:val="00AA1D8D"/>
    <w:rsid w:val="00AF2BA1"/>
    <w:rsid w:val="00B47730"/>
    <w:rsid w:val="00CB0664"/>
    <w:rsid w:val="00EA3B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0B0FBE"/>
  <w14:defaultImageDpi w14:val="300"/>
  <w15:docId w15:val="{19BE5C2C-F40D-394E-9C31-E6B3C1FA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AF2BA1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AF2BA1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AF2BA1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AF2BA1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AF2BA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695</Words>
  <Characters>3753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delton ramiro</cp:lastModifiedBy>
  <cp:revision>3</cp:revision>
  <dcterms:created xsi:type="dcterms:W3CDTF">2013-12-23T23:15:00Z</dcterms:created>
  <dcterms:modified xsi:type="dcterms:W3CDTF">2025-09-09T19:59:00Z</dcterms:modified>
  <cp:category/>
</cp:coreProperties>
</file>