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B112" w14:textId="665D24BA" w:rsidR="00AE5DA1" w:rsidRDefault="008C77E3">
      <w:pPr>
        <w:rPr>
          <w:b/>
          <w:bCs/>
        </w:rPr>
      </w:pPr>
      <w:r>
        <w:rPr>
          <w:b/>
          <w:bCs/>
        </w:rPr>
        <w:t>Marten library</w:t>
      </w:r>
    </w:p>
    <w:p w14:paraId="07C1B0E4" w14:textId="77777777" w:rsidR="008C77E3" w:rsidRDefault="008C77E3">
      <w:pPr>
        <w:rPr>
          <w:b/>
          <w:bCs/>
        </w:rPr>
      </w:pPr>
    </w:p>
    <w:p w14:paraId="043694FD" w14:textId="71AF16E8" w:rsidR="008C77E3" w:rsidRDefault="008C77E3">
      <w:r>
        <w:t>Ao utilizar a biblioteca Marten com Postgres, você consegue utilizar o postgres como se fosse um banco de dados não relacional.</w:t>
      </w:r>
    </w:p>
    <w:p w14:paraId="00119A5A" w14:textId="430B70B7" w:rsidR="008C77E3" w:rsidRDefault="008C77E3">
      <w:r>
        <w:t>Para abrir sessão com o banco existem algumas formas diferentes de fazer:</w:t>
      </w:r>
    </w:p>
    <w:p w14:paraId="1795E74D" w14:textId="2F717AD3" w:rsidR="008C77E3" w:rsidRDefault="008C77E3">
      <w:r>
        <w:rPr>
          <w:noProof/>
        </w:rPr>
        <w:drawing>
          <wp:inline distT="0" distB="0" distL="0" distR="0" wp14:anchorId="2F81CB77" wp14:editId="56AE415C">
            <wp:extent cx="5400040" cy="27216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92BD" w14:textId="760E596F" w:rsidR="008C77E3" w:rsidRPr="008C77E3" w:rsidRDefault="008C77E3">
      <w:pPr>
        <w:rPr>
          <w:b/>
          <w:bCs/>
        </w:rPr>
      </w:pPr>
      <w:r w:rsidRPr="008C77E3">
        <w:rPr>
          <w:b/>
          <w:bCs/>
        </w:rPr>
        <w:t xml:space="preserve"> </w:t>
      </w:r>
    </w:p>
    <w:p w14:paraId="3D243DC9" w14:textId="77777777" w:rsidR="008C77E3" w:rsidRDefault="008C77E3">
      <w:r w:rsidRPr="008C77E3">
        <w:rPr>
          <w:b/>
          <w:bCs/>
        </w:rPr>
        <w:t>IdentityMapDocumentSession:</w:t>
      </w:r>
      <w:r>
        <w:t xml:space="preserve"> Mantém IdentityMap do objeto, ou seja, ao criar dois objetos com o mesmo id, ele carrega o mesmo objeto</w:t>
      </w:r>
    </w:p>
    <w:p w14:paraId="0A5092BF" w14:textId="77777777" w:rsidR="008C77E3" w:rsidRDefault="008C77E3">
      <w:r w:rsidRPr="008C77E3">
        <w:t>using var session = store.IdentitySession();</w:t>
      </w:r>
      <w:r w:rsidRPr="008C77E3">
        <w:br/>
      </w:r>
      <w:r w:rsidRPr="008C77E3">
        <w:br/>
        <w:t>var u1 = await session.LoadAsync&lt;Usuario&gt;(id);</w:t>
      </w:r>
      <w:r w:rsidRPr="008C77E3">
        <w:br/>
        <w:t>var u2 = await session.LoadAsync&lt;Usuario&gt;(id);</w:t>
      </w:r>
      <w:r w:rsidRPr="008C77E3">
        <w:br/>
      </w:r>
      <w:r w:rsidRPr="008C77E3">
        <w:br/>
        <w:t xml:space="preserve">Console.WriteLine(ReferenceEquals(u1, u2)); </w:t>
      </w:r>
      <w:r w:rsidRPr="008C77E3">
        <w:br/>
        <w:t xml:space="preserve">// </w:t>
      </w:r>
      <w:r w:rsidRPr="008C77E3">
        <w:rPr>
          <w:rFonts w:ascii="Segoe UI Emoji" w:hAnsi="Segoe UI Emoji" w:cs="Segoe UI Emoji"/>
        </w:rPr>
        <w:t>✅</w:t>
      </w:r>
      <w:r w:rsidRPr="008C77E3">
        <w:t xml:space="preserve"> true </w:t>
      </w:r>
      <w:r w:rsidRPr="008C77E3">
        <w:rPr>
          <w:rFonts w:ascii="Aptos" w:hAnsi="Aptos" w:cs="Aptos"/>
        </w:rPr>
        <w:t>→</w:t>
      </w:r>
      <w:r w:rsidRPr="008C77E3">
        <w:t xml:space="preserve"> </w:t>
      </w:r>
      <w:r w:rsidRPr="008C77E3">
        <w:rPr>
          <w:rFonts w:ascii="Aptos" w:hAnsi="Aptos" w:cs="Aptos"/>
        </w:rPr>
        <w:t>é</w:t>
      </w:r>
      <w:r w:rsidRPr="008C77E3">
        <w:t xml:space="preserve"> o mesmo objeto</w:t>
      </w:r>
    </w:p>
    <w:p w14:paraId="1C781255" w14:textId="77777777" w:rsidR="008C77E3" w:rsidRDefault="008C77E3"/>
    <w:p w14:paraId="09DE73E5" w14:textId="586CCACE" w:rsidR="008C77E3" w:rsidRDefault="008C77E3">
      <w:r w:rsidRPr="008C77E3">
        <w:rPr>
          <w:b/>
          <w:bCs/>
        </w:rPr>
        <w:t>DirtyCheckingDocumentoSession:</w:t>
      </w:r>
      <w:r>
        <w:t xml:space="preserve"> </w:t>
      </w:r>
      <w:r>
        <w:t xml:space="preserve"> Mantém IdentityMap do objeto</w:t>
      </w:r>
      <w:r>
        <w:t xml:space="preserve"> e rastreia mudanças de forma automática</w:t>
      </w:r>
    </w:p>
    <w:p w14:paraId="38840264" w14:textId="77777777" w:rsidR="008C77E3" w:rsidRPr="008C77E3" w:rsidRDefault="008C77E3" w:rsidP="008C77E3">
      <w:pPr>
        <w:rPr>
          <w:lang w:val="en-US"/>
        </w:rPr>
      </w:pPr>
      <w:r w:rsidRPr="008C77E3">
        <w:rPr>
          <w:lang w:val="en-US"/>
        </w:rPr>
        <w:t>using var session = store.DirtyTrackedSession();</w:t>
      </w:r>
      <w:r w:rsidRPr="008C77E3">
        <w:rPr>
          <w:lang w:val="en-US"/>
        </w:rPr>
        <w:br/>
      </w:r>
      <w:r w:rsidRPr="008C77E3">
        <w:rPr>
          <w:lang w:val="en-US"/>
        </w:rPr>
        <w:br/>
        <w:t>var usuario = await session.LoadAsync&lt;Usuario&gt;(id);</w:t>
      </w:r>
      <w:r w:rsidRPr="008C77E3">
        <w:rPr>
          <w:lang w:val="en-US"/>
        </w:rPr>
        <w:br/>
      </w:r>
      <w:r w:rsidRPr="008C77E3">
        <w:rPr>
          <w:lang w:val="en-US"/>
        </w:rPr>
        <w:br/>
        <w:t>usuario.Nome = "Novo Nome";</w:t>
      </w:r>
      <w:r w:rsidRPr="008C77E3">
        <w:rPr>
          <w:lang w:val="en-US"/>
        </w:rPr>
        <w:br/>
      </w:r>
      <w:r w:rsidRPr="008C77E3">
        <w:rPr>
          <w:lang w:val="en-US"/>
        </w:rPr>
        <w:lastRenderedPageBreak/>
        <w:br/>
        <w:t>await session.SaveChangesAsync();</w:t>
      </w:r>
    </w:p>
    <w:p w14:paraId="378FF75D" w14:textId="5B8454C7" w:rsidR="008C77E3" w:rsidRDefault="008C77E3">
      <w:r w:rsidRPr="008C77E3">
        <w:t>Não precisou chamar o Store(</w:t>
      </w:r>
      <w:r>
        <w:t>usuario)</w:t>
      </w:r>
    </w:p>
    <w:p w14:paraId="0AAABB82" w14:textId="77777777" w:rsidR="008C77E3" w:rsidRDefault="008C77E3"/>
    <w:p w14:paraId="2BB76BDC" w14:textId="7E8CF615" w:rsidR="008C77E3" w:rsidRDefault="008C77E3">
      <w:r>
        <w:rPr>
          <w:b/>
          <w:bCs/>
        </w:rPr>
        <w:t>Light</w:t>
      </w:r>
      <w:r w:rsidRPr="008C77E3">
        <w:rPr>
          <w:b/>
          <w:bCs/>
        </w:rPr>
        <w:t xml:space="preserve"> </w:t>
      </w:r>
      <w:r w:rsidRPr="008C77E3">
        <w:rPr>
          <w:b/>
          <w:bCs/>
        </w:rPr>
        <w:t>CheckingDocumentoSession:</w:t>
      </w:r>
      <w:r>
        <w:t xml:space="preserve">  </w:t>
      </w:r>
      <w:r>
        <w:t>Não possui IndentityMap e não rastreia mudanças no objeto de forma automática, melhor performance</w:t>
      </w:r>
    </w:p>
    <w:p w14:paraId="74E6608F" w14:textId="77777777" w:rsidR="00596F48" w:rsidRDefault="00596F48"/>
    <w:p w14:paraId="0E205D25" w14:textId="14A960C1" w:rsidR="00596F48" w:rsidRDefault="00596F48">
      <w:r>
        <w:t>Aqui estamos injetando diretamente a session do Marten na classe handler sem fazer nenhuma abstração adicional, como uma classe repository, porque ao utilizar a biblioteca Marten para acesso aos dados, DocumentSession já é uma abstração da chamada de acesso ao banco de dados, por isso não precisamos de uma abstração a mais desnecessária</w:t>
      </w:r>
    </w:p>
    <w:p w14:paraId="07A8D66E" w14:textId="7855D8D5" w:rsidR="00596F48" w:rsidRDefault="00596F48">
      <w:pPr>
        <w:rPr>
          <w:b/>
          <w:bCs/>
        </w:rPr>
      </w:pPr>
      <w:r>
        <w:rPr>
          <w:noProof/>
        </w:rPr>
        <w:drawing>
          <wp:inline distT="0" distB="0" distL="0" distR="0" wp14:anchorId="0A4CE647" wp14:editId="5DCC0E84">
            <wp:extent cx="5400040" cy="7289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894241F" w14:textId="61628296" w:rsidR="00596F48" w:rsidRPr="008C77E3" w:rsidRDefault="00596F48">
      <w:pPr>
        <w:rPr>
          <w:b/>
          <w:bCs/>
        </w:rPr>
      </w:pPr>
    </w:p>
    <w:sectPr w:rsidR="00596F48" w:rsidRPr="008C77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E3"/>
    <w:rsid w:val="002D23EF"/>
    <w:rsid w:val="00596F48"/>
    <w:rsid w:val="008514DB"/>
    <w:rsid w:val="008C77E3"/>
    <w:rsid w:val="008E676F"/>
    <w:rsid w:val="00963D09"/>
    <w:rsid w:val="00AE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C5262"/>
  <w15:chartTrackingRefBased/>
  <w15:docId w15:val="{3CB33A05-DC79-4F44-B24D-C30DEADD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7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77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77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7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7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77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77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77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77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7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0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4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2</cp:revision>
  <dcterms:created xsi:type="dcterms:W3CDTF">2026-03-24T01:10:00Z</dcterms:created>
  <dcterms:modified xsi:type="dcterms:W3CDTF">2026-03-24T01:34:00Z</dcterms:modified>
</cp:coreProperties>
</file>