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343" w14:textId="77777777" w:rsidR="002E058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12121"/>
          <w:sz w:val="18"/>
          <w:szCs w:val="18"/>
        </w:rPr>
      </w:pPr>
      <w:r>
        <w:rPr>
          <w:rFonts w:ascii="Calibri" w:eastAsia="Calibri" w:hAnsi="Calibri" w:cs="Calibri"/>
          <w:color w:val="212121"/>
          <w:sz w:val="18"/>
          <w:szCs w:val="18"/>
        </w:rPr>
        <w:t>Lic. / Ing.  XXXX   XXXXX</w:t>
      </w:r>
    </w:p>
    <w:p w14:paraId="2C161FC2" w14:textId="182023DE" w:rsidR="002E058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12121"/>
          <w:sz w:val="18"/>
          <w:szCs w:val="18"/>
        </w:rPr>
      </w:pPr>
      <w:r>
        <w:rPr>
          <w:rFonts w:ascii="Calibri" w:eastAsia="Calibri" w:hAnsi="Calibri" w:cs="Calibri"/>
          <w:color w:val="212121"/>
          <w:sz w:val="18"/>
          <w:szCs w:val="18"/>
        </w:rPr>
        <w:t>Director</w:t>
      </w:r>
      <w:r w:rsidR="003A0EA2">
        <w:rPr>
          <w:rFonts w:ascii="Calibri" w:eastAsia="Calibri" w:hAnsi="Calibri" w:cs="Calibri"/>
          <w:color w:val="212121"/>
          <w:sz w:val="18"/>
          <w:szCs w:val="18"/>
        </w:rPr>
        <w:t>/a</w:t>
      </w:r>
      <w:r>
        <w:rPr>
          <w:rFonts w:ascii="Calibri" w:eastAsia="Calibri" w:hAnsi="Calibri" w:cs="Calibri"/>
          <w:color w:val="212121"/>
          <w:sz w:val="18"/>
          <w:szCs w:val="18"/>
        </w:rPr>
        <w:t xml:space="preserve"> General</w:t>
      </w:r>
    </w:p>
    <w:p w14:paraId="67CD14B7" w14:textId="4D2A43FE" w:rsidR="002E058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12121"/>
          <w:sz w:val="18"/>
          <w:szCs w:val="18"/>
        </w:rPr>
      </w:pPr>
      <w:r>
        <w:rPr>
          <w:rFonts w:ascii="Calibri" w:eastAsia="Calibri" w:hAnsi="Calibri" w:cs="Calibri"/>
          <w:color w:val="212121"/>
          <w:sz w:val="18"/>
          <w:szCs w:val="18"/>
        </w:rPr>
        <w:t>Empresa / Organización / Dependencia</w:t>
      </w:r>
    </w:p>
    <w:p w14:paraId="41A09602" w14:textId="77777777" w:rsidR="002E0582" w:rsidRDefault="002E0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12121"/>
          <w:sz w:val="18"/>
          <w:szCs w:val="18"/>
        </w:rPr>
      </w:pPr>
    </w:p>
    <w:p w14:paraId="48A7A949" w14:textId="534D978F" w:rsidR="002E058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12121"/>
          <w:sz w:val="18"/>
          <w:szCs w:val="18"/>
        </w:rPr>
      </w:pPr>
      <w:r>
        <w:rPr>
          <w:rFonts w:ascii="Calibri" w:eastAsia="Calibri" w:hAnsi="Calibri" w:cs="Calibri"/>
          <w:color w:val="212121"/>
          <w:sz w:val="18"/>
          <w:szCs w:val="18"/>
        </w:rPr>
        <w:t xml:space="preserve">Estimad@ Lic./ Ing.  </w:t>
      </w:r>
      <w:proofErr w:type="gramStart"/>
      <w:r>
        <w:rPr>
          <w:rFonts w:ascii="Calibri" w:eastAsia="Calibri" w:hAnsi="Calibri" w:cs="Calibri"/>
          <w:color w:val="212121"/>
          <w:sz w:val="18"/>
          <w:szCs w:val="18"/>
        </w:rPr>
        <w:t>XXXXXXXX :</w:t>
      </w:r>
      <w:proofErr w:type="gramEnd"/>
    </w:p>
    <w:p w14:paraId="63163833" w14:textId="77777777" w:rsidR="002E0582" w:rsidRDefault="002E0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12121"/>
          <w:sz w:val="18"/>
          <w:szCs w:val="18"/>
        </w:rPr>
      </w:pPr>
    </w:p>
    <w:p w14:paraId="61484109" w14:textId="1EAB91D7" w:rsidR="00A23506" w:rsidRDefault="00A23506" w:rsidP="00A23506">
      <w:pPr>
        <w:jc w:val="both"/>
        <w:rPr>
          <w:rFonts w:ascii="Calibri" w:eastAsia="Calibri" w:hAnsi="Calibri" w:cs="Calibri"/>
          <w:sz w:val="18"/>
          <w:szCs w:val="18"/>
        </w:rPr>
      </w:pPr>
      <w:r w:rsidRPr="00A23506">
        <w:rPr>
          <w:rFonts w:ascii="Calibri" w:eastAsia="Calibri" w:hAnsi="Calibri" w:cs="Calibri"/>
          <w:sz w:val="18"/>
          <w:szCs w:val="18"/>
        </w:rPr>
        <w:t xml:space="preserve">La Asociación Nacional de Parques y Recreación de México (ANPR México), </w:t>
      </w:r>
      <w:r>
        <w:rPr>
          <w:rFonts w:ascii="Calibri" w:eastAsia="Calibri" w:hAnsi="Calibri" w:cs="Calibri"/>
          <w:sz w:val="18"/>
          <w:szCs w:val="18"/>
        </w:rPr>
        <w:t>es</w:t>
      </w:r>
      <w:r w:rsidRPr="00A23506">
        <w:rPr>
          <w:rFonts w:ascii="Calibri" w:eastAsia="Calibri" w:hAnsi="Calibri" w:cs="Calibri"/>
          <w:sz w:val="18"/>
          <w:szCs w:val="18"/>
        </w:rPr>
        <w:t xml:space="preserve"> una organización no gubernamental, sin fines de lucro que anualmente organiz</w:t>
      </w:r>
      <w:r>
        <w:rPr>
          <w:rFonts w:ascii="Calibri" w:eastAsia="Calibri" w:hAnsi="Calibri" w:cs="Calibri"/>
          <w:sz w:val="18"/>
          <w:szCs w:val="18"/>
        </w:rPr>
        <w:t>a</w:t>
      </w:r>
      <w:r w:rsidRPr="00A23506">
        <w:rPr>
          <w:rFonts w:ascii="Calibri" w:eastAsia="Calibri" w:hAnsi="Calibri" w:cs="Calibri"/>
          <w:sz w:val="18"/>
          <w:szCs w:val="18"/>
        </w:rPr>
        <w:t xml:space="preserve"> el Congreso Internacional de Parques, evento sobre espacios públicos, parques urbanos y recreación. Durante tres días, los participantes tendr</w:t>
      </w:r>
      <w:r>
        <w:rPr>
          <w:rFonts w:ascii="Calibri" w:eastAsia="Calibri" w:hAnsi="Calibri" w:cs="Calibri"/>
          <w:sz w:val="18"/>
          <w:szCs w:val="18"/>
        </w:rPr>
        <w:t>emos</w:t>
      </w:r>
      <w:r w:rsidRPr="00A23506">
        <w:rPr>
          <w:rFonts w:ascii="Calibri" w:eastAsia="Calibri" w:hAnsi="Calibri" w:cs="Calibri"/>
          <w:sz w:val="18"/>
          <w:szCs w:val="18"/>
        </w:rPr>
        <w:t xml:space="preserve"> la oportunidad de capacitar</w:t>
      </w:r>
      <w:r>
        <w:rPr>
          <w:rFonts w:ascii="Calibri" w:eastAsia="Calibri" w:hAnsi="Calibri" w:cs="Calibri"/>
          <w:sz w:val="18"/>
          <w:szCs w:val="18"/>
        </w:rPr>
        <w:t>nos</w:t>
      </w:r>
      <w:r w:rsidRPr="00A23506">
        <w:rPr>
          <w:rFonts w:ascii="Calibri" w:eastAsia="Calibri" w:hAnsi="Calibri" w:cs="Calibri"/>
          <w:sz w:val="18"/>
          <w:szCs w:val="18"/>
        </w:rPr>
        <w:t xml:space="preserve"> en conferencias magistrales, sesiones educativas, talleres vivenciales, </w:t>
      </w:r>
      <w:proofErr w:type="gramStart"/>
      <w:r w:rsidRPr="00A23506">
        <w:rPr>
          <w:rFonts w:ascii="Calibri" w:eastAsia="Calibri" w:hAnsi="Calibri" w:cs="Calibri"/>
          <w:sz w:val="18"/>
          <w:szCs w:val="18"/>
        </w:rPr>
        <w:t>master</w:t>
      </w:r>
      <w:proofErr w:type="gramEnd"/>
      <w:r w:rsidRPr="00A23506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A23506">
        <w:rPr>
          <w:rFonts w:ascii="Calibri" w:eastAsia="Calibri" w:hAnsi="Calibri" w:cs="Calibri"/>
          <w:sz w:val="18"/>
          <w:szCs w:val="18"/>
        </w:rPr>
        <w:t>classes</w:t>
      </w:r>
      <w:proofErr w:type="spellEnd"/>
      <w:r w:rsidRPr="00A23506">
        <w:rPr>
          <w:rFonts w:ascii="Calibri" w:eastAsia="Calibri" w:hAnsi="Calibri" w:cs="Calibri"/>
          <w:sz w:val="18"/>
          <w:szCs w:val="18"/>
        </w:rPr>
        <w:t xml:space="preserve"> y explorar una exposición comercial con las principales empresas de la industria del espacio público. </w:t>
      </w:r>
    </w:p>
    <w:p w14:paraId="156E9070" w14:textId="77777777" w:rsidR="00A23506" w:rsidRPr="00A23506" w:rsidRDefault="00A23506" w:rsidP="00A23506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794F7734" w14:textId="133247A7" w:rsidR="002E0582" w:rsidRDefault="00A23506" w:rsidP="00A23506">
      <w:pPr>
        <w:jc w:val="both"/>
        <w:rPr>
          <w:rFonts w:ascii="Calibri" w:eastAsia="Calibri" w:hAnsi="Calibri" w:cs="Calibri"/>
          <w:sz w:val="18"/>
          <w:szCs w:val="18"/>
        </w:rPr>
      </w:pPr>
      <w:r w:rsidRPr="00A23506">
        <w:rPr>
          <w:rFonts w:ascii="Calibri" w:eastAsia="Calibri" w:hAnsi="Calibri" w:cs="Calibri"/>
          <w:sz w:val="18"/>
          <w:szCs w:val="18"/>
        </w:rPr>
        <w:t xml:space="preserve">El evento se llevará a cabo del 23 al 25 de </w:t>
      </w:r>
      <w:proofErr w:type="gramStart"/>
      <w:r w:rsidRPr="00A23506">
        <w:rPr>
          <w:rFonts w:ascii="Calibri" w:eastAsia="Calibri" w:hAnsi="Calibri" w:cs="Calibri"/>
          <w:sz w:val="18"/>
          <w:szCs w:val="18"/>
        </w:rPr>
        <w:t>Octubre</w:t>
      </w:r>
      <w:proofErr w:type="gramEnd"/>
      <w:r w:rsidRPr="00A23506">
        <w:rPr>
          <w:rFonts w:ascii="Calibri" w:eastAsia="Calibri" w:hAnsi="Calibri" w:cs="Calibri"/>
          <w:sz w:val="18"/>
          <w:szCs w:val="18"/>
        </w:rPr>
        <w:t xml:space="preserve"> del presente año en la ciudad de Mérida, Yucatán, México. Esta 6ta edición propone un enfoque integral sobre temas de ciudad y espacio público y su relación directa con el tejido social. </w:t>
      </w:r>
      <w:proofErr w:type="spellStart"/>
      <w:r w:rsidRPr="00A23506">
        <w:rPr>
          <w:rFonts w:ascii="Calibri" w:eastAsia="Calibri" w:hAnsi="Calibri" w:cs="Calibri"/>
          <w:sz w:val="18"/>
          <w:szCs w:val="18"/>
        </w:rPr>
        <w:t>Moviilidad</w:t>
      </w:r>
      <w:proofErr w:type="spellEnd"/>
      <w:r w:rsidRPr="00A23506">
        <w:rPr>
          <w:rFonts w:ascii="Calibri" w:eastAsia="Calibri" w:hAnsi="Calibri" w:cs="Calibri"/>
          <w:sz w:val="18"/>
          <w:szCs w:val="18"/>
        </w:rPr>
        <w:t xml:space="preserve"> activa, salud, medio ambiente, deporte y recreación, serán algunos de los temas más importantes que formarán parte del contenido de </w:t>
      </w:r>
      <w:r>
        <w:rPr>
          <w:rFonts w:ascii="Calibri" w:eastAsia="Calibri" w:hAnsi="Calibri" w:cs="Calibri"/>
          <w:sz w:val="18"/>
          <w:szCs w:val="18"/>
        </w:rPr>
        <w:t>l</w:t>
      </w:r>
      <w:r w:rsidRPr="00A23506">
        <w:rPr>
          <w:rFonts w:ascii="Calibri" w:eastAsia="Calibri" w:hAnsi="Calibri" w:cs="Calibri"/>
          <w:sz w:val="18"/>
          <w:szCs w:val="18"/>
        </w:rPr>
        <w:t xml:space="preserve">as conferencias. Este congreso refleja </w:t>
      </w:r>
      <w:r>
        <w:rPr>
          <w:rFonts w:ascii="Calibri" w:eastAsia="Calibri" w:hAnsi="Calibri" w:cs="Calibri"/>
          <w:sz w:val="18"/>
          <w:szCs w:val="18"/>
        </w:rPr>
        <w:t>la</w:t>
      </w:r>
      <w:r w:rsidRPr="00A23506">
        <w:rPr>
          <w:rFonts w:ascii="Calibri" w:eastAsia="Calibri" w:hAnsi="Calibri" w:cs="Calibri"/>
          <w:sz w:val="18"/>
          <w:szCs w:val="18"/>
        </w:rPr>
        <w:t xml:space="preserve"> convicción de que el espacio público es donde ocurren muchas de </w:t>
      </w:r>
      <w:r w:rsidR="003A0EA2">
        <w:rPr>
          <w:rFonts w:ascii="Calibri" w:eastAsia="Calibri" w:hAnsi="Calibri" w:cs="Calibri"/>
          <w:sz w:val="18"/>
          <w:szCs w:val="18"/>
        </w:rPr>
        <w:t>la</w:t>
      </w:r>
      <w:r w:rsidRPr="00A23506">
        <w:rPr>
          <w:rFonts w:ascii="Calibri" w:eastAsia="Calibri" w:hAnsi="Calibri" w:cs="Calibri"/>
          <w:sz w:val="18"/>
          <w:szCs w:val="18"/>
        </w:rPr>
        <w:t>s transformaciones sociales más críticas y que estas pueden producir innumerables beneficios para los residentes de nuestras ciudades.</w:t>
      </w:r>
    </w:p>
    <w:p w14:paraId="79164E3E" w14:textId="77777777" w:rsidR="00A23506" w:rsidRDefault="00A23506" w:rsidP="00A23506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p w14:paraId="3A224259" w14:textId="48E44CB9" w:rsidR="002E0582" w:rsidRDefault="003A0EA2">
      <w:pPr>
        <w:jc w:val="both"/>
        <w:rPr>
          <w:rFonts w:ascii="Calibri" w:eastAsia="Calibri" w:hAnsi="Calibri" w:cs="Calibri"/>
          <w:sz w:val="18"/>
          <w:szCs w:val="18"/>
        </w:rPr>
      </w:pPr>
      <w:r w:rsidRPr="003A0EA2">
        <w:rPr>
          <w:rFonts w:ascii="Calibri" w:eastAsia="Calibri" w:hAnsi="Calibri" w:cs="Calibri"/>
          <w:sz w:val="18"/>
          <w:szCs w:val="18"/>
        </w:rPr>
        <w:t xml:space="preserve">El comité organizador ha habilitado diversas plataformas de comunicación a través de las cuales he conocido la importancia de este evento y cómo contribuirá significativamente a fortalecer los procesos de capacitación y aprendizaje. En el evento participarán conferencistas de diferentes países, todos ellos destacados expertos en temas relacionados con parques urbanos y espacios públicos, de quienes tendré la oportunidad de aprender. Asimismo, asistirán personas de todo el continente, lo que representa una excelente oportunidad para ampliar nuestras relaciones institucionales, intercambiar experiencias y hacer </w:t>
      </w:r>
      <w:proofErr w:type="spellStart"/>
      <w:r w:rsidRPr="003A0EA2">
        <w:rPr>
          <w:rFonts w:ascii="Calibri" w:eastAsia="Calibri" w:hAnsi="Calibri" w:cs="Calibri"/>
          <w:sz w:val="18"/>
          <w:szCs w:val="18"/>
        </w:rPr>
        <w:t>networking</w:t>
      </w:r>
      <w:proofErr w:type="spellEnd"/>
      <w:r w:rsidRPr="003A0EA2">
        <w:rPr>
          <w:rFonts w:ascii="Calibri" w:eastAsia="Calibri" w:hAnsi="Calibri" w:cs="Calibri"/>
          <w:sz w:val="18"/>
          <w:szCs w:val="18"/>
        </w:rPr>
        <w:t>.</w:t>
      </w:r>
    </w:p>
    <w:p w14:paraId="7B022521" w14:textId="77777777" w:rsidR="003A0EA2" w:rsidRDefault="003A0EA2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4F583436" w14:textId="77777777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Después de revisar el sitio web del congreso, he identificado algunas de las conferencias que tienen relación directa con mi quehacer profesional y el de nuestra organización, entre ellas se encuentran:</w:t>
      </w:r>
    </w:p>
    <w:p w14:paraId="05D7DA55" w14:textId="77777777" w:rsidR="002E0582" w:rsidRDefault="002E0582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44DF92C5" w14:textId="77777777" w:rsidR="002E0582" w:rsidRPr="003A0EA2" w:rsidRDefault="00000000" w:rsidP="003A0EA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18"/>
          <w:szCs w:val="18"/>
        </w:rPr>
      </w:pPr>
      <w:r w:rsidRPr="003A0EA2">
        <w:rPr>
          <w:rFonts w:ascii="Calibri" w:eastAsia="Calibri" w:hAnsi="Calibri" w:cs="Calibri"/>
          <w:sz w:val="18"/>
          <w:szCs w:val="18"/>
        </w:rPr>
        <w:t>Conferencia 1</w:t>
      </w:r>
    </w:p>
    <w:p w14:paraId="500E69A1" w14:textId="77777777" w:rsidR="002E0582" w:rsidRPr="003A0EA2" w:rsidRDefault="00000000" w:rsidP="003A0EA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18"/>
          <w:szCs w:val="18"/>
        </w:rPr>
      </w:pPr>
      <w:r w:rsidRPr="003A0EA2">
        <w:rPr>
          <w:rFonts w:ascii="Calibri" w:eastAsia="Calibri" w:hAnsi="Calibri" w:cs="Calibri"/>
          <w:sz w:val="18"/>
          <w:szCs w:val="18"/>
        </w:rPr>
        <w:t>Conferencia 2</w:t>
      </w:r>
    </w:p>
    <w:p w14:paraId="53F72C10" w14:textId="77777777" w:rsidR="002E0582" w:rsidRPr="003A0EA2" w:rsidRDefault="00000000" w:rsidP="003A0EA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18"/>
          <w:szCs w:val="18"/>
        </w:rPr>
      </w:pPr>
      <w:r w:rsidRPr="003A0EA2">
        <w:rPr>
          <w:rFonts w:ascii="Calibri" w:eastAsia="Calibri" w:hAnsi="Calibri" w:cs="Calibri"/>
          <w:sz w:val="18"/>
          <w:szCs w:val="18"/>
        </w:rPr>
        <w:t>Conferencia 3</w:t>
      </w:r>
    </w:p>
    <w:p w14:paraId="4C625534" w14:textId="77777777" w:rsidR="002E0582" w:rsidRDefault="002E0582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736B7B3D" w14:textId="77777777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También he podido investigar sobre los expositores de la muestra comercial, así como los productos y servicios que promueven.  El evento será una gran oportunidad para conocerlos personalmente y ampliar nuestro conocimiento en la proveeduría de equipamiento de los parques y espacios públicos.</w:t>
      </w:r>
    </w:p>
    <w:p w14:paraId="7D63BAB5" w14:textId="77777777" w:rsidR="002E0582" w:rsidRDefault="002E0582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75FEB301" w14:textId="2A165F51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18"/>
          <w:szCs w:val="18"/>
        </w:rPr>
        <w:t>Existe una cuota de preventa y, después de esta fecha los precios aumentarán.</w:t>
      </w:r>
      <w:r w:rsidR="003A0EA2">
        <w:rPr>
          <w:rFonts w:ascii="Calibri" w:eastAsia="Calibri" w:hAnsi="Calibri" w:cs="Calibri"/>
          <w:sz w:val="18"/>
          <w:szCs w:val="18"/>
        </w:rPr>
        <w:t xml:space="preserve"> Existen diferentes opciones de inscripción que incluyen diversas actividades</w:t>
      </w:r>
      <w:r>
        <w:rPr>
          <w:rFonts w:ascii="Calibri" w:eastAsia="Calibri" w:hAnsi="Calibri" w:cs="Calibri"/>
          <w:sz w:val="18"/>
          <w:szCs w:val="18"/>
        </w:rPr>
        <w:t xml:space="preserve"> La inscripción al congreso </w:t>
      </w:r>
      <w:r w:rsidR="003A0EA2">
        <w:rPr>
          <w:rFonts w:ascii="Calibri" w:eastAsia="Calibri" w:hAnsi="Calibri" w:cs="Calibri"/>
          <w:sz w:val="18"/>
          <w:szCs w:val="18"/>
        </w:rPr>
        <w:t xml:space="preserve">que representa mayor oportunidad para mi es XXXX que </w:t>
      </w:r>
      <w:r>
        <w:rPr>
          <w:rFonts w:ascii="Calibri" w:eastAsia="Calibri" w:hAnsi="Calibri" w:cs="Calibri"/>
          <w:sz w:val="18"/>
          <w:szCs w:val="18"/>
        </w:rPr>
        <w:t>incluye</w:t>
      </w:r>
      <w:r w:rsidR="003A0EA2">
        <w:rPr>
          <w:rFonts w:ascii="Calibri" w:eastAsia="Calibri" w:hAnsi="Calibri" w:cs="Calibri"/>
          <w:sz w:val="18"/>
          <w:szCs w:val="18"/>
        </w:rPr>
        <w:t>….</w:t>
      </w:r>
    </w:p>
    <w:p w14:paraId="472613F1" w14:textId="77777777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Aquí le presento un presupuesto de la inversión para mi asistencia al evento: </w:t>
      </w:r>
    </w:p>
    <w:p w14:paraId="1AD7D1A8" w14:textId="77777777" w:rsidR="002E0582" w:rsidRDefault="002E0582">
      <w:pPr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a"/>
        <w:tblW w:w="64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5"/>
        <w:gridCol w:w="2022"/>
      </w:tblGrid>
      <w:tr w:rsidR="002E0582" w14:paraId="4DE17115" w14:textId="77777777">
        <w:trPr>
          <w:trHeight w:val="260"/>
          <w:jc w:val="center"/>
        </w:trPr>
        <w:tc>
          <w:tcPr>
            <w:tcW w:w="4465" w:type="dxa"/>
          </w:tcPr>
          <w:p w14:paraId="6492C9FC" w14:textId="77777777" w:rsidR="002E058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Actividad</w:t>
            </w:r>
          </w:p>
        </w:tc>
        <w:tc>
          <w:tcPr>
            <w:tcW w:w="2022" w:type="dxa"/>
          </w:tcPr>
          <w:p w14:paraId="6E5BABF9" w14:textId="77777777" w:rsidR="002E058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Costo</w:t>
            </w:r>
          </w:p>
        </w:tc>
      </w:tr>
      <w:tr w:rsidR="002E0582" w14:paraId="2DC565C1" w14:textId="77777777">
        <w:trPr>
          <w:trHeight w:val="249"/>
          <w:jc w:val="center"/>
        </w:trPr>
        <w:tc>
          <w:tcPr>
            <w:tcW w:w="4465" w:type="dxa"/>
          </w:tcPr>
          <w:p w14:paraId="5CBC159C" w14:textId="77777777" w:rsidR="002E0582" w:rsidRDefault="00000000">
            <w:pPr>
              <w:tabs>
                <w:tab w:val="left" w:pos="1025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Registro general </w:t>
            </w:r>
          </w:p>
        </w:tc>
        <w:tc>
          <w:tcPr>
            <w:tcW w:w="2022" w:type="dxa"/>
          </w:tcPr>
          <w:p w14:paraId="3695D97D" w14:textId="77777777" w:rsidR="002E0582" w:rsidRDefault="00000000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xx</w:t>
            </w:r>
            <w:proofErr w:type="spellEnd"/>
          </w:p>
        </w:tc>
      </w:tr>
      <w:tr w:rsidR="003A0EA2" w14:paraId="42E782AF" w14:textId="77777777">
        <w:trPr>
          <w:trHeight w:val="249"/>
          <w:jc w:val="center"/>
        </w:trPr>
        <w:tc>
          <w:tcPr>
            <w:tcW w:w="4465" w:type="dxa"/>
          </w:tcPr>
          <w:p w14:paraId="08DD72AF" w14:textId="56BFCAEE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Transporte aéreo </w:t>
            </w:r>
          </w:p>
        </w:tc>
        <w:tc>
          <w:tcPr>
            <w:tcW w:w="2022" w:type="dxa"/>
          </w:tcPr>
          <w:p w14:paraId="328567AF" w14:textId="1D9A0085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xx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3A0EA2" w14:paraId="64D15F3A" w14:textId="77777777">
        <w:trPr>
          <w:trHeight w:val="249"/>
          <w:jc w:val="center"/>
        </w:trPr>
        <w:tc>
          <w:tcPr>
            <w:tcW w:w="4465" w:type="dxa"/>
          </w:tcPr>
          <w:p w14:paraId="468D52CF" w14:textId="42988395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Hospedaje por 4 noches</w:t>
            </w:r>
          </w:p>
        </w:tc>
        <w:tc>
          <w:tcPr>
            <w:tcW w:w="2022" w:type="dxa"/>
          </w:tcPr>
          <w:p w14:paraId="36AEA3DE" w14:textId="51A6D28A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xx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3A0EA2" w14:paraId="57D54966" w14:textId="77777777">
        <w:trPr>
          <w:trHeight w:val="249"/>
          <w:jc w:val="center"/>
        </w:trPr>
        <w:tc>
          <w:tcPr>
            <w:tcW w:w="4465" w:type="dxa"/>
          </w:tcPr>
          <w:p w14:paraId="4F3F1D45" w14:textId="61C5A244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Alimentación por 4 días</w:t>
            </w:r>
          </w:p>
        </w:tc>
        <w:tc>
          <w:tcPr>
            <w:tcW w:w="2022" w:type="dxa"/>
          </w:tcPr>
          <w:p w14:paraId="4352BACE" w14:textId="6DDB7F74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xx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3A0EA2" w14:paraId="20348589" w14:textId="77777777">
        <w:trPr>
          <w:trHeight w:val="249"/>
          <w:jc w:val="center"/>
        </w:trPr>
        <w:tc>
          <w:tcPr>
            <w:tcW w:w="4465" w:type="dxa"/>
          </w:tcPr>
          <w:p w14:paraId="2C6DC2B8" w14:textId="024B8673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Total </w:t>
            </w:r>
          </w:p>
        </w:tc>
        <w:tc>
          <w:tcPr>
            <w:tcW w:w="2022" w:type="dxa"/>
          </w:tcPr>
          <w:p w14:paraId="09D3DF91" w14:textId="7076AF1A" w:rsidR="003A0EA2" w:rsidRDefault="003A0EA2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xx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6FF034E7" w14:textId="77777777" w:rsidR="002E0582" w:rsidRDefault="002E0582">
      <w:pPr>
        <w:rPr>
          <w:rFonts w:ascii="Calibri" w:eastAsia="Calibri" w:hAnsi="Calibri" w:cs="Calibri"/>
          <w:sz w:val="18"/>
          <w:szCs w:val="18"/>
        </w:rPr>
      </w:pPr>
    </w:p>
    <w:p w14:paraId="585F76EA" w14:textId="4EF5BF3B" w:rsidR="003A0EA2" w:rsidRPr="003A0EA2" w:rsidRDefault="003A0EA2" w:rsidP="003A0EA2">
      <w:pPr>
        <w:jc w:val="both"/>
        <w:rPr>
          <w:rFonts w:ascii="Calibri" w:eastAsia="Calibri" w:hAnsi="Calibri" w:cs="Calibri"/>
          <w:sz w:val="18"/>
          <w:szCs w:val="18"/>
        </w:rPr>
      </w:pPr>
      <w:r w:rsidRPr="003A0EA2">
        <w:rPr>
          <w:rFonts w:ascii="Calibri" w:eastAsia="Calibri" w:hAnsi="Calibri" w:cs="Calibri"/>
          <w:sz w:val="18"/>
          <w:szCs w:val="18"/>
        </w:rPr>
        <w:t>Estoy seguro(a) de que mi asistencia a este importante evento será una inversión inteligente para nombre de la organización. El conocimiento y las conexiones que podré adquirir serán extremadamente valiosos.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3A0EA2">
        <w:rPr>
          <w:rFonts w:ascii="Calibri" w:eastAsia="Calibri" w:hAnsi="Calibri" w:cs="Calibri"/>
          <w:sz w:val="18"/>
          <w:szCs w:val="18"/>
        </w:rPr>
        <w:t>Si hay alguna otra información que pueda proporcionarle para justificar mi solicitud de asistencia, por favor hágamelo saber y con gusto se la compartiré.</w:t>
      </w:r>
    </w:p>
    <w:p w14:paraId="60C4DED4" w14:textId="77777777" w:rsidR="002E0582" w:rsidRDefault="002E0582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2D8BE0A8" w14:textId="14287727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Atentamente,</w:t>
      </w:r>
    </w:p>
    <w:p w14:paraId="6A364AC5" w14:textId="3E5B6CAE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“Nombre Aquí”</w:t>
      </w:r>
    </w:p>
    <w:p w14:paraId="3FDF5B2E" w14:textId="26D2F047" w:rsidR="002E0582" w:rsidRDefault="00000000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“Puesto Aquí” </w:t>
      </w:r>
    </w:p>
    <w:sectPr w:rsidR="002E058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D5040"/>
    <w:multiLevelType w:val="hybridMultilevel"/>
    <w:tmpl w:val="FEB4E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1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82"/>
    <w:rsid w:val="002E0582"/>
    <w:rsid w:val="003A0EA2"/>
    <w:rsid w:val="00425DEB"/>
    <w:rsid w:val="00A23506"/>
    <w:rsid w:val="00E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68875"/>
  <w15:docId w15:val="{E1AF11F3-7620-194E-8CBD-6E844A8E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692"/>
    <w:rPr>
      <w:rFonts w:ascii="Courier" w:hAnsi="Courier" w:cs="Courier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1D28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6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DwdrwZL2nHc4r21yMM5pSukUA==">AMUW2mV4q1XnfAa7LFK4qp1TfUkl9zeQVOa5Rw3k0CD/IpODwEoGWiDsTEGtDdf6ODaBOqEAI0AZ/GA5duots1MRmX/qi+rMfxYIJVQT80UlZgHb+MeTKbdjI18GCva5QsnsFtXkOELk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Vitoria Martín</cp:lastModifiedBy>
  <cp:revision>2</cp:revision>
  <dcterms:created xsi:type="dcterms:W3CDTF">2024-06-13T21:42:00Z</dcterms:created>
  <dcterms:modified xsi:type="dcterms:W3CDTF">2024-06-13T21:42:00Z</dcterms:modified>
</cp:coreProperties>
</file>