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 Entry: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16:</w:t>
      </w:r>
      <w:r w:rsidDel="00000000" w:rsidR="00000000" w:rsidRPr="00000000">
        <w:rPr>
          <w:rtl w:val="0"/>
        </w:rPr>
        <w:t xml:space="preserve"> Se declara la variable String name.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17:</w:t>
      </w:r>
      <w:r w:rsidDel="00000000" w:rsidR="00000000" w:rsidRPr="00000000">
        <w:rPr>
          <w:rtl w:val="0"/>
        </w:rPr>
        <w:t xml:space="preserve"> Se declara la variable String surname.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18:</w:t>
      </w:r>
      <w:r w:rsidDel="00000000" w:rsidR="00000000" w:rsidRPr="00000000">
        <w:rPr>
          <w:rtl w:val="0"/>
        </w:rPr>
        <w:t xml:space="preserve"> Se declara la variable String address.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19:</w:t>
      </w:r>
      <w:r w:rsidDel="00000000" w:rsidR="00000000" w:rsidRPr="00000000">
        <w:rPr>
          <w:rtl w:val="0"/>
        </w:rPr>
        <w:t xml:space="preserve"> Se declara la variable String city.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20:</w:t>
      </w:r>
      <w:r w:rsidDel="00000000" w:rsidR="00000000" w:rsidRPr="00000000">
        <w:rPr>
          <w:rtl w:val="0"/>
        </w:rPr>
        <w:t xml:space="preserve"> Se declara la variable String county.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21:</w:t>
      </w:r>
      <w:r w:rsidDel="00000000" w:rsidR="00000000" w:rsidRPr="00000000">
        <w:rPr>
          <w:rtl w:val="0"/>
        </w:rPr>
        <w:t xml:space="preserve"> Se declara la variable String zip.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22:</w:t>
      </w:r>
      <w:r w:rsidDel="00000000" w:rsidR="00000000" w:rsidRPr="00000000">
        <w:rPr>
          <w:rtl w:val="0"/>
        </w:rPr>
        <w:t xml:space="preserve"> Se declara la variable String telephone.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23:</w:t>
      </w:r>
      <w:r w:rsidDel="00000000" w:rsidR="00000000" w:rsidRPr="00000000">
        <w:rPr>
          <w:rtl w:val="0"/>
        </w:rPr>
        <w:t xml:space="preserve"> Se declara la variable int birthYear.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27:</w:t>
      </w:r>
      <w:r w:rsidDel="00000000" w:rsidR="00000000" w:rsidRPr="00000000">
        <w:rPr>
          <w:rtl w:val="0"/>
        </w:rPr>
        <w:t xml:space="preserve"> Se asigna la cadena vacía a la variable name.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28:</w:t>
      </w:r>
      <w:r w:rsidDel="00000000" w:rsidR="00000000" w:rsidRPr="00000000">
        <w:rPr>
          <w:rtl w:val="0"/>
        </w:rPr>
        <w:t xml:space="preserve"> Se asigna la cadena vacía a la variable surname.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29:</w:t>
      </w:r>
      <w:r w:rsidDel="00000000" w:rsidR="00000000" w:rsidRPr="00000000">
        <w:rPr>
          <w:rtl w:val="0"/>
        </w:rPr>
        <w:t xml:space="preserve"> Se asigna la cadena vacía a la variable address.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30:</w:t>
      </w:r>
      <w:r w:rsidDel="00000000" w:rsidR="00000000" w:rsidRPr="00000000">
        <w:rPr>
          <w:rtl w:val="0"/>
        </w:rPr>
        <w:t xml:space="preserve"> Se asigna la cadena vacía a la variable city.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31:</w:t>
      </w:r>
      <w:r w:rsidDel="00000000" w:rsidR="00000000" w:rsidRPr="00000000">
        <w:rPr>
          <w:rtl w:val="0"/>
        </w:rPr>
        <w:t xml:space="preserve"> Se asigna la cadena vacía a la variable county.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32:</w:t>
      </w:r>
      <w:r w:rsidDel="00000000" w:rsidR="00000000" w:rsidRPr="00000000">
        <w:rPr>
          <w:rtl w:val="0"/>
        </w:rPr>
        <w:t xml:space="preserve"> Se asigna la cadena vacía a la variable zip.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33:</w:t>
      </w:r>
      <w:r w:rsidDel="00000000" w:rsidR="00000000" w:rsidRPr="00000000">
        <w:rPr>
          <w:rtl w:val="0"/>
        </w:rPr>
        <w:t xml:space="preserve"> Se asigna la cadena vacía a la variable telephone.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34:</w:t>
      </w:r>
      <w:r w:rsidDel="00000000" w:rsidR="00000000" w:rsidRPr="00000000">
        <w:rPr>
          <w:rtl w:val="0"/>
        </w:rPr>
        <w:t xml:space="preserve"> Se asigna la cadena vacía a la variable birthYear.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25-35:</w:t>
      </w:r>
      <w:r w:rsidDel="00000000" w:rsidR="00000000" w:rsidRPr="00000000">
        <w:rPr>
          <w:rtl w:val="0"/>
        </w:rPr>
        <w:t xml:space="preserve"> Constructor de la clase Entry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47: </w:t>
      </w:r>
      <w:r w:rsidDel="00000000" w:rsidR="00000000" w:rsidRPr="00000000">
        <w:rPr>
          <w:rtl w:val="0"/>
        </w:rPr>
        <w:t xml:space="preserve">Se devuelve el valor true.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51: </w:t>
      </w:r>
      <w:r w:rsidDel="00000000" w:rsidR="00000000" w:rsidRPr="00000000">
        <w:rPr>
          <w:rtl w:val="0"/>
        </w:rPr>
        <w:t xml:space="preserve">Se devuelve el valor false.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45-47: </w:t>
      </w:r>
      <w:r w:rsidDel="00000000" w:rsidR="00000000" w:rsidRPr="00000000">
        <w:rPr>
          <w:rtl w:val="0"/>
        </w:rPr>
        <w:t xml:space="preserve">Si la variable nombre no es igual a cadena vacía y la variable surname tampoco, devuelve true.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49-51: </w:t>
      </w:r>
      <w:r w:rsidDel="00000000" w:rsidR="00000000" w:rsidRPr="00000000">
        <w:rPr>
          <w:rtl w:val="0"/>
        </w:rPr>
        <w:t xml:space="preserve">Si la variable nombre es igual a cadena vacía y la variable surname también, devuelve false.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43-53: </w:t>
      </w:r>
      <w:r w:rsidDel="00000000" w:rsidR="00000000" w:rsidRPr="00000000">
        <w:rPr>
          <w:rtl w:val="0"/>
        </w:rPr>
        <w:t xml:space="preserve">La función hasData comprueba si las variables name y surname contienen información, en caso afirmativo devuelve true, de lo contrario false.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59: </w:t>
      </w:r>
      <w:r w:rsidDel="00000000" w:rsidR="00000000" w:rsidRPr="00000000">
        <w:rPr>
          <w:rtl w:val="0"/>
        </w:rPr>
        <w:t xml:space="preserve">Se asigna el valor de la variable newName a name.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57-60: </w:t>
      </w:r>
      <w:r w:rsidDel="00000000" w:rsidR="00000000" w:rsidRPr="00000000">
        <w:rPr>
          <w:rtl w:val="0"/>
        </w:rPr>
        <w:t xml:space="preserve">La función setName, asigna la variable newName del parámetro de entrada a la variable name.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64: </w:t>
      </w:r>
      <w:r w:rsidDel="00000000" w:rsidR="00000000" w:rsidRPr="00000000">
        <w:rPr>
          <w:rtl w:val="0"/>
        </w:rPr>
        <w:t xml:space="preserve">Se asigna el valor de la variable newSurname a surname.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62-65: </w:t>
      </w:r>
      <w:r w:rsidDel="00000000" w:rsidR="00000000" w:rsidRPr="00000000">
        <w:rPr>
          <w:rtl w:val="0"/>
        </w:rPr>
        <w:t xml:space="preserve">La función setSurname, asigna la variable newSurname del parámetro de entrada a la variable newSurname.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69: </w:t>
      </w:r>
      <w:r w:rsidDel="00000000" w:rsidR="00000000" w:rsidRPr="00000000">
        <w:rPr>
          <w:rtl w:val="0"/>
        </w:rPr>
        <w:t xml:space="preserve">Se asigna el valor de la variable newAddress a address.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67-70: </w:t>
      </w:r>
      <w:r w:rsidDel="00000000" w:rsidR="00000000" w:rsidRPr="00000000">
        <w:rPr>
          <w:rtl w:val="0"/>
        </w:rPr>
        <w:t xml:space="preserve">La función setAddress, asigna la variable newAddress del parámetro de entrada a la variable address.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74: </w:t>
      </w:r>
      <w:r w:rsidDel="00000000" w:rsidR="00000000" w:rsidRPr="00000000">
        <w:rPr>
          <w:rtl w:val="0"/>
        </w:rPr>
        <w:t xml:space="preserve">Se asigna el valor de la variable newCity a city.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72-75: </w:t>
      </w:r>
      <w:r w:rsidDel="00000000" w:rsidR="00000000" w:rsidRPr="00000000">
        <w:rPr>
          <w:rtl w:val="0"/>
        </w:rPr>
        <w:t xml:space="preserve">La función setCity, asigna la variable newCity del parámetro de entrada a la variable city.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79: </w:t>
      </w:r>
      <w:r w:rsidDel="00000000" w:rsidR="00000000" w:rsidRPr="00000000">
        <w:rPr>
          <w:rtl w:val="0"/>
        </w:rPr>
        <w:t xml:space="preserve">Se asigna el valor de la variable newCounty a county.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72-75: </w:t>
      </w:r>
      <w:r w:rsidDel="00000000" w:rsidR="00000000" w:rsidRPr="00000000">
        <w:rPr>
          <w:rtl w:val="0"/>
        </w:rPr>
        <w:t xml:space="preserve">La función setCounty, asigna la variable newCounty del parámetro de entrada a la variable county.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84: </w:t>
      </w:r>
      <w:r w:rsidDel="00000000" w:rsidR="00000000" w:rsidRPr="00000000">
        <w:rPr>
          <w:rtl w:val="0"/>
        </w:rPr>
        <w:t xml:space="preserve">Se asigna el valor de la variable newZip a zip.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82-85: </w:t>
      </w:r>
      <w:r w:rsidDel="00000000" w:rsidR="00000000" w:rsidRPr="00000000">
        <w:rPr>
          <w:rtl w:val="0"/>
        </w:rPr>
        <w:t xml:space="preserve">La función setZip, asigna la variable newZip del parámetro de entrada a la variable zip.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89: </w:t>
      </w:r>
      <w:r w:rsidDel="00000000" w:rsidR="00000000" w:rsidRPr="00000000">
        <w:rPr>
          <w:rtl w:val="0"/>
        </w:rPr>
        <w:t xml:space="preserve">Se asigna el valor de la variable newTlph a telephone.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87-90: </w:t>
      </w:r>
      <w:r w:rsidDel="00000000" w:rsidR="00000000" w:rsidRPr="00000000">
        <w:rPr>
          <w:rtl w:val="0"/>
        </w:rPr>
        <w:t xml:space="preserve">La función setTelephone, asigna la variable newTlph del parámetro de entrada a la variable telephone.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94: </w:t>
      </w:r>
      <w:r w:rsidDel="00000000" w:rsidR="00000000" w:rsidRPr="00000000">
        <w:rPr>
          <w:rtl w:val="0"/>
        </w:rPr>
        <w:t xml:space="preserve">Se asigna el valor de la variable newYear a birthYear.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92-95: </w:t>
      </w:r>
      <w:r w:rsidDel="00000000" w:rsidR="00000000" w:rsidRPr="00000000">
        <w:rPr>
          <w:rtl w:val="0"/>
        </w:rPr>
        <w:t xml:space="preserve">La función setBirthYear, asigna la variable newYear del parámetro de entrada a la variable birthYear.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102: </w:t>
      </w:r>
      <w:r w:rsidDel="00000000" w:rsidR="00000000" w:rsidRPr="00000000">
        <w:rPr>
          <w:rtl w:val="0"/>
        </w:rPr>
        <w:t xml:space="preserve">Se devuelve el valor de la variable name.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100-103: </w:t>
      </w:r>
      <w:r w:rsidDel="00000000" w:rsidR="00000000" w:rsidRPr="00000000">
        <w:rPr>
          <w:rtl w:val="0"/>
        </w:rPr>
        <w:t xml:space="preserve">La función getName, devuelve el String de la variable name.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107: </w:t>
      </w:r>
      <w:r w:rsidDel="00000000" w:rsidR="00000000" w:rsidRPr="00000000">
        <w:rPr>
          <w:rtl w:val="0"/>
        </w:rPr>
        <w:t xml:space="preserve">Se devuelve el valor de la variable surname.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105-108: </w:t>
      </w:r>
      <w:r w:rsidDel="00000000" w:rsidR="00000000" w:rsidRPr="00000000">
        <w:rPr>
          <w:rtl w:val="0"/>
        </w:rPr>
        <w:t xml:space="preserve">La función getSurname, devuelve el String de la variable surname.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112: </w:t>
      </w:r>
      <w:r w:rsidDel="00000000" w:rsidR="00000000" w:rsidRPr="00000000">
        <w:rPr>
          <w:rtl w:val="0"/>
        </w:rPr>
        <w:t xml:space="preserve">Se asigna a la variable local x la cadena formada por address, city, county y zip, separados por un espacio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113: </w:t>
      </w:r>
      <w:r w:rsidDel="00000000" w:rsidR="00000000" w:rsidRPr="00000000">
        <w:rPr>
          <w:rtl w:val="0"/>
        </w:rPr>
        <w:t xml:space="preserve">Se devuelve el valor de la variable local x.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110-114: </w:t>
      </w:r>
      <w:r w:rsidDel="00000000" w:rsidR="00000000" w:rsidRPr="00000000">
        <w:rPr>
          <w:rtl w:val="0"/>
        </w:rPr>
        <w:t xml:space="preserve">La función getFullAddress, concatena los valores de address, city, county y zip y los devuelve en un String.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118: </w:t>
      </w:r>
      <w:r w:rsidDel="00000000" w:rsidR="00000000" w:rsidRPr="00000000">
        <w:rPr>
          <w:rtl w:val="0"/>
        </w:rPr>
        <w:t xml:space="preserve">Se devuelve el valor de la variable address.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116-119: </w:t>
      </w:r>
      <w:r w:rsidDel="00000000" w:rsidR="00000000" w:rsidRPr="00000000">
        <w:rPr>
          <w:rtl w:val="0"/>
        </w:rPr>
        <w:t xml:space="preserve">La función getAddress, devuelve el String de la variable address.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123: </w:t>
      </w:r>
      <w:r w:rsidDel="00000000" w:rsidR="00000000" w:rsidRPr="00000000">
        <w:rPr>
          <w:rtl w:val="0"/>
        </w:rPr>
        <w:t xml:space="preserve">Se devuelve el valor de la variable city.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121-124: </w:t>
      </w:r>
      <w:r w:rsidDel="00000000" w:rsidR="00000000" w:rsidRPr="00000000">
        <w:rPr>
          <w:rtl w:val="0"/>
        </w:rPr>
        <w:t xml:space="preserve">La función getCity, devuelve el String de la variable city.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128: </w:t>
      </w:r>
      <w:r w:rsidDel="00000000" w:rsidR="00000000" w:rsidRPr="00000000">
        <w:rPr>
          <w:rtl w:val="0"/>
        </w:rPr>
        <w:t xml:space="preserve">Se devuelve el valor de la variable county.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126-129: </w:t>
      </w:r>
      <w:r w:rsidDel="00000000" w:rsidR="00000000" w:rsidRPr="00000000">
        <w:rPr>
          <w:rtl w:val="0"/>
        </w:rPr>
        <w:t xml:space="preserve">La función getCounty, devuelve el String de la variable county.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133: </w:t>
      </w:r>
      <w:r w:rsidDel="00000000" w:rsidR="00000000" w:rsidRPr="00000000">
        <w:rPr>
          <w:rtl w:val="0"/>
        </w:rPr>
        <w:t xml:space="preserve">Se devuelve el valor de la variable zip.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131-134: </w:t>
      </w:r>
      <w:r w:rsidDel="00000000" w:rsidR="00000000" w:rsidRPr="00000000">
        <w:rPr>
          <w:rtl w:val="0"/>
        </w:rPr>
        <w:t xml:space="preserve">La función getZip, devuelve el String de la variable zip.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138: </w:t>
      </w:r>
      <w:r w:rsidDel="00000000" w:rsidR="00000000" w:rsidRPr="00000000">
        <w:rPr>
          <w:rtl w:val="0"/>
        </w:rPr>
        <w:t xml:space="preserve">Se devuelve el valor de la variable telephone.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136-139: </w:t>
      </w:r>
      <w:r w:rsidDel="00000000" w:rsidR="00000000" w:rsidRPr="00000000">
        <w:rPr>
          <w:rtl w:val="0"/>
        </w:rPr>
        <w:t xml:space="preserve">La función getTelephone, devuelve el String de la variable telephone.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143: </w:t>
      </w:r>
      <w:r w:rsidDel="00000000" w:rsidR="00000000" w:rsidRPr="00000000">
        <w:rPr>
          <w:rtl w:val="0"/>
        </w:rPr>
        <w:t xml:space="preserve">Se devuelve el valor de la variable birthYear.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141-144: </w:t>
      </w:r>
      <w:r w:rsidDel="00000000" w:rsidR="00000000" w:rsidRPr="00000000">
        <w:rPr>
          <w:rtl w:val="0"/>
        </w:rPr>
        <w:t xml:space="preserve">La función getBirthYear, devuelve el String de la variable birthYear.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Líneas 14-145: </w:t>
      </w:r>
      <w:r w:rsidDel="00000000" w:rsidR="00000000" w:rsidRPr="00000000">
        <w:rPr>
          <w:rtl w:val="0"/>
        </w:rPr>
        <w:t xml:space="preserve">La clase Entry, de la Agenda, contiene información del nombre, apellido, dirección, ciudad, país, zip, teléfono y año de nacimiento del contacto.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Posee un método para comprobar si el contacto tiene un nombre y apellido asignados, llamado hasData, además de todos los métodos get y set correspondientes a las variables mencionadas anteriormente.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