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sz w:val="40"/>
          <w:szCs w:val="40"/>
          <w:vertAlign w:val="baseli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vertAlign w:val="baseline"/>
          <w:rtl w:val="0"/>
        </w:rPr>
        <w:t xml:space="preserve">UNIVERSIDADE DE BRASÍLIA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sz w:val="40"/>
          <w:szCs w:val="40"/>
          <w:vertAlign w:val="baselin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vertAlign w:val="baseline"/>
          <w:rtl w:val="0"/>
        </w:rPr>
        <w:t xml:space="preserve">Faculdade do Gama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sz w:val="32"/>
          <w:szCs w:val="32"/>
          <w:vertAlign w:val="baselin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Programação para Sistemas Paralelos e Distribuídos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Laboratório sobre programação OMP, CUDA e OpenCL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left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left"/>
        <w:rPr>
          <w:rFonts w:ascii="Arial" w:cs="Arial" w:eastAsia="Arial" w:hAnsi="Arial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left"/>
        <w:rPr>
          <w:rFonts w:ascii="Arial" w:cs="Arial" w:eastAsia="Arial" w:hAnsi="Arial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Antônio Aldisio 20/2028211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Fernando Miranda Calil 19/0106566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Lorrany Oliveira Souza 18/0113992</w:t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Brasília, DF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23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OMP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figura 01 é referente a parte que foi paralelizada.  Como o #pragma opm parallel for não precisa ser fechada explicitamente, pois ele é uma diretiva do OpenMP que informa ao compilador como paralelizar um loop, ou seja, assim que o loop terminar, a paralelização será encerrada automaticamente.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680585" cy="2361699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1473" l="6626" r="6772" t="11748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361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01 - Trecho do código OpenMP</w:t>
      </w:r>
    </w:p>
    <w:p w:rsidR="00000000" w:rsidDel="00000000" w:rsidP="00000000" w:rsidRDefault="00000000" w:rsidRPr="00000000" w14:paraId="00000027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1.1 Dificuldades</w:t>
      </w:r>
    </w:p>
    <w:p w:rsidR="00000000" w:rsidDel="00000000" w:rsidP="00000000" w:rsidRDefault="00000000" w:rsidRPr="00000000" w14:paraId="00000029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desenvolvimento do código foi realizado tranquilamente, pois foi necessário apenas inserir o  #pragma opm parallel for.</w:t>
      </w:r>
    </w:p>
    <w:p w:rsidR="00000000" w:rsidDel="00000000" w:rsidP="00000000" w:rsidRDefault="00000000" w:rsidRPr="00000000" w14:paraId="0000002A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1.2 Resultado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705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02 - Fractal do código OpenMP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CUDA</w:t>
      </w:r>
    </w:p>
    <w:p w:rsidR="00000000" w:rsidDel="00000000" w:rsidP="00000000" w:rsidRDefault="00000000" w:rsidRPr="00000000" w14:paraId="0000003B">
      <w:pPr>
        <w:spacing w:line="36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figura 03 é referente à parte chamada da parte paralelizada. Isso inicia a execução do kernel na GPU, indicando o número de blocos e threads por bloco a serem utilizados. O kernel será executado em paralelo por todas as threads da GPU.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71085" cy="626558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1901" l="4687" r="5185" t="23150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626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03 - Trecho do código CUDA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visto na figura 04, temos a estrutura `dim3` é usada para representar as dimensões de blocos e grades de threads em uma execução paralela na GPU. O `numBlocks` é calculado com base nas dimensões do problema, como a largura e a altura. É utilizado um arredondamento para cima para garantir que não haja threads sobrando sem trabalho. Esse cálculo determina a quantidade de blocos necessários em cada dimensão para cobrir todos os elementos do problema. Por outro lado, `threadsPerBlock` é uma estrutura especial usada para especificar as dimensões dos blocos de threads. No exemplo mencionado, `threadsPerBlock` é definido como um bloco 2D com 2 threads em cada dimensão, totalizando 4 threads por bloco. 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13960" cy="63373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9230" l="3630" r="3597" t="1825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63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04 - Trecho do código onde tem a estrutura dim3</w:t>
      </w:r>
    </w:p>
    <w:p w:rsidR="00000000" w:rsidDel="00000000" w:rsidP="00000000" w:rsidRDefault="00000000" w:rsidRPr="00000000" w14:paraId="0000004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figura 05 temos a função __global__ que será invocada a partir da CPU e será executada pela GPU e dentro dessa função temos compute_julia_pixel que é um função __device__, ou seja, é usada para declarar funções que serão executadas exclusivamente pela GPU que pode ser visto na figura 06.</w:t>
      </w:r>
    </w:p>
    <w:p w:rsidR="00000000" w:rsidDel="00000000" w:rsidP="00000000" w:rsidRDefault="00000000" w:rsidRPr="00000000" w14:paraId="0000004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99660" cy="202438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9665" l="4511" r="4832" t="967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02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Figura 05 - Trecho do código que é paralelizado.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975860" cy="371832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966" l="3982" r="3950" t="5373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18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06 - Trecho do código CUDA com a função compute_julia_pixel</w:t>
      </w:r>
    </w:p>
    <w:p w:rsidR="00000000" w:rsidDel="00000000" w:rsidP="00000000" w:rsidRDefault="00000000" w:rsidRPr="00000000" w14:paraId="0000004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2.2 Dificuldades</w:t>
      </w:r>
    </w:p>
    <w:p w:rsidR="00000000" w:rsidDel="00000000" w:rsidP="00000000" w:rsidRDefault="00000000" w:rsidRPr="00000000" w14:paraId="00000051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No desenvolvimento desse código foi passado por diversas dificuldades 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Definir e configurar de forma adequada  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numBlocks e threadsPerBlock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360" w:lineRule="auto"/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Alocação de memória para construção do fractal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60" w:lineRule="auto"/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Inclusão do tempo de execução</w:t>
      </w:r>
    </w:p>
    <w:p w:rsidR="00000000" w:rsidDel="00000000" w:rsidP="00000000" w:rsidRDefault="00000000" w:rsidRPr="00000000" w14:paraId="00000056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2.3 Resultados</w:t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7051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07 - Fractal do código CUDA</w:t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OpenCL</w:t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figura 08 temos a chamada que paraleliza a execução do fractal.</w:t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956810" cy="60173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21289" l="4159" r="4126" t="19788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601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08 - Trecho do código onde é chamado o código OpenCL</w:t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 figura 08 temos uma função chamada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compute_julia_pixel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é definida como um kernel usando a palavra-chave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kernel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Esse kernel é executado em paralelo por várias threads na GPU.</w:t>
      </w:r>
    </w:p>
    <w:p w:rsidR="00000000" w:rsidDel="00000000" w:rsidP="00000000" w:rsidRDefault="00000000" w:rsidRPr="00000000" w14:paraId="0000006C">
      <w:pPr>
        <w:spacing w:line="360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função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compute_julia_pixel realiza o processamento paralelo dos pixels de uma imagem, calculando os novos valores RGB com base nas coordenadas e em uma função auxiliar compute_julia_pixel. Os resultados são armazenados no array de saída output_pixels.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04435" cy="282448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5819" l="3454" r="3950" t="553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2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09 - Trecho do código onde é chamado o código OpenCL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3.3 Dificuldades</w:t>
      </w:r>
    </w:p>
    <w:p w:rsidR="00000000" w:rsidDel="00000000" w:rsidP="00000000" w:rsidRDefault="00000000" w:rsidRPr="00000000" w14:paraId="00000072">
      <w:pPr>
        <w:spacing w:line="36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No desenvolvimento desse código foi passado por diversas dificuldades 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Configurar os argumentos para o kernel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Construção do arquivo kernel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Alocação de memória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Inclusão do tempo de execução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3.4 Resultado</w:t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2705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07 - Fractal do código OpenCL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4. Comparação</w:t>
      </w:r>
    </w:p>
    <w:p w:rsidR="00000000" w:rsidDel="00000000" w:rsidP="00000000" w:rsidRDefault="00000000" w:rsidRPr="00000000" w14:paraId="0000007D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tabela 01 apresenta uma comparação entre diferentes hosts e códigos que calculam o tempo de execução diretamente dentro do código. E na tabela 02 apresenta uma comparação entre diferentes hosts e códigos que o tempo é calculado via time do linux.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Tabela 01 - Comparação entre Host e códigos com tempo calculado dentro do código</w:t>
      </w:r>
    </w:p>
    <w:tbl>
      <w:tblPr>
        <w:tblStyle w:val="Table1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26"/>
        <w:gridCol w:w="2126"/>
        <w:gridCol w:w="2126"/>
        <w:gridCol w:w="2126"/>
        <w:tblGridChange w:id="0">
          <w:tblGrid>
            <w:gridCol w:w="2126"/>
            <w:gridCol w:w="2126"/>
            <w:gridCol w:w="2126"/>
            <w:gridCol w:w="21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Tempo de execução - OMP (segundos)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Tempo de execução - CUDA (segundos)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Tempo de execução - OpenCL (segundos)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cm1 (Intel i7-8700)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pos1(Intel i7-9700)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974.91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gpu1(Ryzen 7 2700 + RTX 3060)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0,0482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0,000004</w:t>
            </w:r>
          </w:p>
        </w:tc>
      </w:tr>
      <w:tr>
        <w:trPr>
          <w:cantSplit w:val="0"/>
          <w:trHeight w:val="974.91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gpu2(Ryzen 7 2700 + GTX 1650)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0,1169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0,000004</w:t>
            </w:r>
          </w:p>
        </w:tc>
      </w:tr>
    </w:tbl>
    <w:p w:rsidR="00000000" w:rsidDel="00000000" w:rsidP="00000000" w:rsidRDefault="00000000" w:rsidRPr="00000000" w14:paraId="00000094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Tabela 02 - Comparação entre Host e códigos com time do linux</w:t>
      </w:r>
    </w:p>
    <w:tbl>
      <w:tblPr>
        <w:tblStyle w:val="Table2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26"/>
        <w:gridCol w:w="2126"/>
        <w:gridCol w:w="2126"/>
        <w:gridCol w:w="2126"/>
        <w:tblGridChange w:id="0">
          <w:tblGrid>
            <w:gridCol w:w="2126"/>
            <w:gridCol w:w="2126"/>
            <w:gridCol w:w="2126"/>
            <w:gridCol w:w="21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Tempo de execução - OMP (segundos)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Tempo de execução - CUDA (segundos)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Tempo de execução - OpenCL (segundos)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cm1 (Intel i7-8700)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0,815</w:t>
            </w:r>
          </w:p>
          <w:p w:rsidR="00000000" w:rsidDel="00000000" w:rsidP="00000000" w:rsidRDefault="00000000" w:rsidRPr="00000000" w14:paraId="000000A4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1,918</w:t>
            </w:r>
          </w:p>
          <w:p w:rsidR="00000000" w:rsidDel="00000000" w:rsidP="00000000" w:rsidRDefault="00000000" w:rsidRPr="00000000" w14:paraId="000000A5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pos1(Intel i7-9700)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0,889</w:t>
            </w:r>
          </w:p>
          <w:p w:rsidR="00000000" w:rsidDel="00000000" w:rsidP="00000000" w:rsidRDefault="00000000" w:rsidRPr="00000000" w14:paraId="000000AA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1,904</w:t>
            </w:r>
          </w:p>
          <w:p w:rsidR="00000000" w:rsidDel="00000000" w:rsidP="00000000" w:rsidRDefault="00000000" w:rsidRPr="00000000" w14:paraId="000000AB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0,163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974.91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gpu1(Ryzen 7 2700 + RTX 3060)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1,002</w:t>
            </w:r>
          </w:p>
          <w:p w:rsidR="00000000" w:rsidDel="00000000" w:rsidP="00000000" w:rsidRDefault="00000000" w:rsidRPr="00000000" w14:paraId="000000B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2,620</w:t>
            </w:r>
          </w:p>
          <w:p w:rsidR="00000000" w:rsidDel="00000000" w:rsidP="00000000" w:rsidRDefault="00000000" w:rsidRPr="00000000" w14:paraId="000000B1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0,092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0,365</w:t>
            </w:r>
          </w:p>
          <w:p w:rsidR="00000000" w:rsidDel="00000000" w:rsidP="00000000" w:rsidRDefault="00000000" w:rsidRPr="00000000" w14:paraId="000000B3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0,057</w:t>
            </w:r>
          </w:p>
          <w:p w:rsidR="00000000" w:rsidDel="00000000" w:rsidP="00000000" w:rsidRDefault="00000000" w:rsidRPr="00000000" w14:paraId="000000B4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0,192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0,862</w:t>
            </w:r>
          </w:p>
          <w:p w:rsidR="00000000" w:rsidDel="00000000" w:rsidP="00000000" w:rsidRDefault="00000000" w:rsidRPr="00000000" w14:paraId="000000B6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0,625</w:t>
            </w:r>
          </w:p>
          <w:p w:rsidR="00000000" w:rsidDel="00000000" w:rsidP="00000000" w:rsidRDefault="00000000" w:rsidRPr="00000000" w14:paraId="000000B7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0,127</w:t>
            </w:r>
          </w:p>
        </w:tc>
      </w:tr>
      <w:tr>
        <w:trPr>
          <w:cantSplit w:val="0"/>
          <w:trHeight w:val="974.91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gpu2(Ryzen 7 2700 + GTX 1650)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0,948</w:t>
            </w:r>
          </w:p>
          <w:p w:rsidR="00000000" w:rsidDel="00000000" w:rsidP="00000000" w:rsidRDefault="00000000" w:rsidRPr="00000000" w14:paraId="000000BA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2,466</w:t>
            </w:r>
          </w:p>
          <w:p w:rsidR="00000000" w:rsidDel="00000000" w:rsidP="00000000" w:rsidRDefault="00000000" w:rsidRPr="00000000" w14:paraId="000000BB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0,401</w:t>
            </w:r>
          </w:p>
          <w:p w:rsidR="00000000" w:rsidDel="00000000" w:rsidP="00000000" w:rsidRDefault="00000000" w:rsidRPr="00000000" w14:paraId="000000BD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0,131</w:t>
            </w:r>
          </w:p>
          <w:p w:rsidR="00000000" w:rsidDel="00000000" w:rsidP="00000000" w:rsidRDefault="00000000" w:rsidRPr="00000000" w14:paraId="000000BE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0,154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 0,892</w:t>
            </w:r>
          </w:p>
          <w:p w:rsidR="00000000" w:rsidDel="00000000" w:rsidP="00000000" w:rsidRDefault="00000000" w:rsidRPr="00000000" w14:paraId="000000C0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0,623</w:t>
            </w:r>
          </w:p>
          <w:p w:rsidR="00000000" w:rsidDel="00000000" w:rsidP="00000000" w:rsidRDefault="00000000" w:rsidRPr="00000000" w14:paraId="000000C1">
            <w:pPr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 0,157</w:t>
            </w:r>
          </w:p>
        </w:tc>
      </w:tr>
    </w:tbl>
    <w:p w:rsidR="00000000" w:rsidDel="00000000" w:rsidP="00000000" w:rsidRDefault="00000000" w:rsidRPr="00000000" w14:paraId="000000C2">
      <w:pPr>
        <w:spacing w:line="360" w:lineRule="auto"/>
        <w:rPr/>
      </w:pPr>
      <w:r w:rsidDel="00000000" w:rsidR="00000000" w:rsidRPr="00000000">
        <w:rPr>
          <w:rtl w:val="0"/>
        </w:rPr>
        <w:t xml:space="preserve">observação: 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Tempo real: o tempo total decorrido desde o início até a conclusão do comando, incluindo tempo gasto em tarefas como leitura e gravação em disco.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Tempo do usuário (user): o tempo gasto pelo processador executando o código do comando.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240" w:line="36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Tempo do sistema (sys): o tempo gasto pelo processador em tarefas do kernel relacionadas ao comando, como alocação de memória.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 Conclusão</w:t>
      </w:r>
    </w:p>
    <w:p w:rsidR="00000000" w:rsidDel="00000000" w:rsidP="00000000" w:rsidRDefault="00000000" w:rsidRPr="00000000" w14:paraId="000000C7">
      <w:pPr>
        <w:spacing w:after="240" w:before="24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base nos dados coletados, podemos observar que a solução mais rápida em termos de tempo de execução é a utilização do CUDA na GPU1 (Ryzen 7 2700 + RTX 3060), com um tempo de apenas 0,0482 segundos. Em comparação, o tempo de execução utilizando OMP no cm1 (Intel i7-8700) foi de 0,47 segundos, sendo quase dez vezes maior que o tempo da solução mais rápida.</w:t>
      </w:r>
    </w:p>
    <w:p w:rsidR="00000000" w:rsidDel="00000000" w:rsidP="00000000" w:rsidRDefault="00000000" w:rsidRPr="00000000" w14:paraId="000000C8">
      <w:pPr>
        <w:spacing w:after="240" w:before="24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disso, podemos verificar que a eficiência das GPUs varia de acordo com a tecnologia utilizada. Enquanto a GPU1 (Ryzen 7 2700 + RTX 3060) apresentou um desempenho superior utilizando CUDA, a GPU2 (Ryzen 7 2700 + GTX 1650) apresentou um desempenho melhor utilizando OpenCL. Entretanto, mesmo utilizando a tecnologia mais eficiente para cada GPU, a GPU1 ainda se mostrou mais rápida na execução da aplicação.</w:t>
      </w:r>
    </w:p>
    <w:p w:rsidR="00000000" w:rsidDel="00000000" w:rsidP="00000000" w:rsidRDefault="00000000" w:rsidRPr="00000000" w14:paraId="000000C9">
      <w:pPr>
        <w:spacing w:after="240" w:before="24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relação aos tempos real, de usuário e de sistema, podemos observar que a utilização das GPUs apresentou tempos mais longos tanto para o usuário quanto para o sistema, indicando que as GPUs demandam mais recursos de processamento nesses aspectos. No entanto, ainda assim, a utilização das GPUs se mostrou mais rápida na execução da aplicação em comparação aos hosts cm1 e pos1.</w:t>
      </w:r>
    </w:p>
    <w:p w:rsidR="00000000" w:rsidDel="00000000" w:rsidP="00000000" w:rsidRDefault="00000000" w:rsidRPr="00000000" w14:paraId="000000CA">
      <w:pPr>
        <w:spacing w:after="240" w:before="24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resumo, a utilização do CUDA na GPU1 (Ryzen 7 2700 + RTX 3060) se mostrou a solução mais eficiente para a execução da aplicação em questão, apresentando uma redução significativa no tempo de execução em comparação aos hosts cm1 e pos1. Porém é importante ressaltar que o tempo de execução não é a única métrica para determinar a eficiência de uma solução. Outros fatores, como consumo de energia, capacidade de processamento paralelo e requisitos específicos da aplicação, também devem ser considerados ao avaliar a eficiência de uma determinada solução.</w:t>
      </w:r>
    </w:p>
    <w:p w:rsidR="00000000" w:rsidDel="00000000" w:rsidP="00000000" w:rsidRDefault="00000000" w:rsidRPr="00000000" w14:paraId="000000CB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eorgia" w:cs="Georgia" w:eastAsia="Georgia" w:hAnsi="Georgia"/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Georgia" w:cs="Georgia" w:eastAsia="Georgia" w:hAnsi="Georgia"/>
      <w:w w:val="100"/>
      <w:position w:val="-1"/>
      <w:sz w:val="22"/>
      <w:szCs w:val="22"/>
      <w:effect w:val="none"/>
      <w:vertAlign w:val="baseline"/>
      <w:cs w:val="0"/>
      <w:em w:val="none"/>
      <w:lang w:bidi="pt-PT" w:eastAsia="pt-PT" w:val="pt-PT"/>
    </w:rPr>
  </w:style>
  <w:style w:type="paragraph" w:styleId="Título3">
    <w:name w:val="Título 3"/>
    <w:basedOn w:val="Normal"/>
    <w:next w:val="Título3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="977" w:leftChars="-1" w:rightChars="0" w:hanging="858" w:firstLineChars="-1"/>
      <w:textDirection w:val="btLr"/>
      <w:textAlignment w:val="top"/>
      <w:outlineLvl w:val="2"/>
    </w:pPr>
    <w:rPr>
      <w:rFonts w:ascii="Tahoma" w:cs="Tahoma" w:eastAsia="Tahoma" w:hAnsi="Tahoma"/>
      <w:w w:val="100"/>
      <w:position w:val="-1"/>
      <w:sz w:val="28"/>
      <w:szCs w:val="28"/>
      <w:effect w:val="none"/>
      <w:vertAlign w:val="baseline"/>
      <w:cs w:val="0"/>
      <w:em w:val="none"/>
      <w:lang w:bidi="pt-PT" w:eastAsia="pt-PT" w:val="pt-PT"/>
    </w:rPr>
  </w:style>
  <w:style w:type="character" w:styleId="Fonteparág.padrão">
    <w:name w:val="Fonte parág. padrão"/>
    <w:next w:val="Fonteparág.padrão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Título3Char">
    <w:name w:val="Título 3 Char"/>
    <w:next w:val="Título3Char"/>
    <w:autoRedefine w:val="0"/>
    <w:hidden w:val="0"/>
    <w:qFormat w:val="0"/>
    <w:rPr>
      <w:rFonts w:ascii="Tahoma" w:cs="Tahoma" w:eastAsia="Tahoma" w:hAnsi="Tahoma"/>
      <w:w w:val="100"/>
      <w:position w:val="-1"/>
      <w:sz w:val="28"/>
      <w:szCs w:val="28"/>
      <w:effect w:val="none"/>
      <w:vertAlign w:val="baseline"/>
      <w:cs w:val="0"/>
      <w:em w:val="none"/>
      <w:lang w:bidi="pt-PT" w:eastAsia="pt-PT" w:val="pt-PT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Georgia" w:cs="Georgia" w:eastAsia="Georgia" w:hAnsi="Georgia"/>
      <w:w w:val="100"/>
      <w:position w:val="-1"/>
      <w:sz w:val="24"/>
      <w:szCs w:val="24"/>
      <w:effect w:val="none"/>
      <w:vertAlign w:val="baseline"/>
      <w:cs w:val="0"/>
      <w:em w:val="none"/>
      <w:lang w:bidi="pt-PT" w:eastAsia="pt-PT" w:val="pt-PT"/>
    </w:rPr>
  </w:style>
  <w:style w:type="character" w:styleId="CorpodetextoChar">
    <w:name w:val="Corpo de texto Char"/>
    <w:next w:val="CorpodetextoChar"/>
    <w:autoRedefine w:val="0"/>
    <w:hidden w:val="0"/>
    <w:qFormat w:val="0"/>
    <w:rPr>
      <w:rFonts w:ascii="Georgia" w:cs="Georgia" w:eastAsia="Georgia" w:hAnsi="Georgia"/>
      <w:w w:val="100"/>
      <w:position w:val="-1"/>
      <w:sz w:val="24"/>
      <w:szCs w:val="24"/>
      <w:effect w:val="none"/>
      <w:vertAlign w:val="baseline"/>
      <w:cs w:val="0"/>
      <w:em w:val="none"/>
      <w:lang w:bidi="pt-PT" w:eastAsia="pt-PT" w:val="pt-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x87Ros5rEfuM2/b+qzZ2tRT0Tg==">CgMxLjA4AHIhMWVBaTlmdHRuVktyeWVzNVc3c0c4Vl9IZWdFVTJQZnJq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2021-02-06T18:56:00Z</dcterms:created>
  <dc:creator>Vandor Rissoli</dc:creator>
</cp:coreProperties>
</file>