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791AA" w14:textId="77777777" w:rsidR="00656945" w:rsidRDefault="00000000">
      <w:pPr>
        <w:spacing w:before="1400"/>
        <w:jc w:val="center"/>
      </w:pPr>
      <w:r>
        <w:rPr>
          <w:b/>
          <w:color w:val="183A59"/>
          <w:sz w:val="56"/>
        </w:rPr>
        <w:t>SISTEMA DE ORÇAMENTO</w:t>
      </w:r>
      <w:r>
        <w:rPr>
          <w:b/>
          <w:color w:val="183A59"/>
          <w:sz w:val="56"/>
        </w:rPr>
        <w:br/>
        <w:t>IMOBILIÁRIO R.M</w:t>
      </w:r>
    </w:p>
    <w:p w14:paraId="36B8BAD2" w14:textId="77777777" w:rsidR="00191F57" w:rsidRDefault="00000000" w:rsidP="00191F57">
      <w:pPr>
        <w:spacing w:before="240"/>
        <w:jc w:val="center"/>
      </w:pPr>
      <w:r>
        <w:rPr>
          <w:b/>
          <w:color w:val="2E74B5"/>
          <w:sz w:val="32"/>
        </w:rPr>
        <w:t xml:space="preserve">Pensamento algorítmico, orientação a </w:t>
      </w:r>
      <w:proofErr w:type="spellStart"/>
      <w:r>
        <w:rPr>
          <w:b/>
          <w:color w:val="2E74B5"/>
          <w:sz w:val="32"/>
        </w:rPr>
        <w:t>objetos</w:t>
      </w:r>
      <w:proofErr w:type="spellEnd"/>
      <w:r>
        <w:rPr>
          <w:b/>
          <w:color w:val="2E74B5"/>
          <w:sz w:val="32"/>
        </w:rPr>
        <w:t xml:space="preserve"> e </w:t>
      </w:r>
      <w:proofErr w:type="spellStart"/>
      <w:r>
        <w:rPr>
          <w:b/>
          <w:color w:val="2E74B5"/>
          <w:sz w:val="32"/>
        </w:rPr>
        <w:t>persistência</w:t>
      </w:r>
      <w:proofErr w:type="spellEnd"/>
      <w:r>
        <w:rPr>
          <w:b/>
          <w:color w:val="2E74B5"/>
          <w:sz w:val="32"/>
        </w:rPr>
        <w:t xml:space="preserve"> SQLite</w:t>
      </w:r>
    </w:p>
    <w:p w14:paraId="67E3EB8B" w14:textId="77777777" w:rsidR="00191F57" w:rsidRPr="005A401B" w:rsidRDefault="00191F57" w:rsidP="00191F57">
      <w:pPr>
        <w:spacing w:before="240"/>
        <w:rPr>
          <w:rFonts w:ascii="Arial" w:hAnsi="Arial" w:cs="Arial"/>
          <w:b/>
          <w:bCs/>
          <w:sz w:val="24"/>
          <w:szCs w:val="24"/>
          <w:lang w:val="pt-BR"/>
        </w:rPr>
      </w:pPr>
      <w:r w:rsidRPr="00BE578E">
        <w:rPr>
          <w:rFonts w:ascii="Arial" w:hAnsi="Arial" w:cs="Arial"/>
          <w:b/>
          <w:bCs/>
          <w:sz w:val="24"/>
          <w:szCs w:val="24"/>
          <w:lang w:val="pt-BR"/>
        </w:rPr>
        <w:t>Orçamento de Aluguel - Imobiliária R.M</w:t>
      </w:r>
    </w:p>
    <w:p w14:paraId="2DD02ADC" w14:textId="77777777" w:rsidR="00191F57" w:rsidRPr="005A401B" w:rsidRDefault="00191F57" w:rsidP="00191F57">
      <w:pPr>
        <w:spacing w:before="240"/>
        <w:rPr>
          <w:rFonts w:ascii="Arial" w:hAnsi="Arial" w:cs="Arial"/>
          <w:sz w:val="24"/>
          <w:szCs w:val="24"/>
        </w:rPr>
      </w:pPr>
      <w:proofErr w:type="spellStart"/>
      <w:r w:rsidRPr="005A401B">
        <w:rPr>
          <w:rFonts w:ascii="Arial" w:hAnsi="Arial" w:cs="Arial"/>
          <w:b/>
          <w:sz w:val="24"/>
          <w:szCs w:val="24"/>
        </w:rPr>
        <w:t>Pensamento</w:t>
      </w:r>
      <w:proofErr w:type="spellEnd"/>
      <w:r w:rsidRPr="005A401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A401B">
        <w:rPr>
          <w:rFonts w:ascii="Arial" w:hAnsi="Arial" w:cs="Arial"/>
          <w:b/>
          <w:sz w:val="24"/>
          <w:szCs w:val="24"/>
        </w:rPr>
        <w:t>algorítmico</w:t>
      </w:r>
      <w:proofErr w:type="spellEnd"/>
      <w:r w:rsidRPr="005A401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5A401B">
        <w:rPr>
          <w:rFonts w:ascii="Arial" w:hAnsi="Arial" w:cs="Arial"/>
          <w:b/>
          <w:sz w:val="24"/>
          <w:szCs w:val="24"/>
        </w:rPr>
        <w:t>orientação</w:t>
      </w:r>
      <w:proofErr w:type="spellEnd"/>
      <w:r w:rsidRPr="005A401B">
        <w:rPr>
          <w:rFonts w:ascii="Arial" w:hAnsi="Arial" w:cs="Arial"/>
          <w:b/>
          <w:sz w:val="24"/>
          <w:szCs w:val="24"/>
        </w:rPr>
        <w:t xml:space="preserve"> a </w:t>
      </w:r>
      <w:proofErr w:type="spellStart"/>
      <w:r w:rsidRPr="005A401B">
        <w:rPr>
          <w:rFonts w:ascii="Arial" w:hAnsi="Arial" w:cs="Arial"/>
          <w:b/>
          <w:sz w:val="24"/>
          <w:szCs w:val="24"/>
        </w:rPr>
        <w:t>objetos</w:t>
      </w:r>
      <w:proofErr w:type="spellEnd"/>
      <w:r w:rsidRPr="005A401B">
        <w:rPr>
          <w:rFonts w:ascii="Arial" w:hAnsi="Arial" w:cs="Arial"/>
          <w:b/>
          <w:sz w:val="24"/>
          <w:szCs w:val="24"/>
        </w:rPr>
        <w:t xml:space="preserve"> e </w:t>
      </w:r>
      <w:proofErr w:type="spellStart"/>
      <w:r w:rsidRPr="005A401B">
        <w:rPr>
          <w:rFonts w:ascii="Arial" w:hAnsi="Arial" w:cs="Arial"/>
          <w:b/>
          <w:sz w:val="24"/>
          <w:szCs w:val="24"/>
        </w:rPr>
        <w:t>persistência</w:t>
      </w:r>
      <w:proofErr w:type="spellEnd"/>
      <w:r w:rsidRPr="005A401B">
        <w:rPr>
          <w:rFonts w:ascii="Arial" w:hAnsi="Arial" w:cs="Arial"/>
          <w:b/>
          <w:sz w:val="24"/>
          <w:szCs w:val="24"/>
        </w:rPr>
        <w:t xml:space="preserve"> SQLite</w:t>
      </w:r>
    </w:p>
    <w:p w14:paraId="2608FAF6" w14:textId="77777777" w:rsidR="00191F57" w:rsidRPr="00BE578E" w:rsidRDefault="00191F57" w:rsidP="00191F57">
      <w:pPr>
        <w:rPr>
          <w:rFonts w:ascii="Arial" w:hAnsi="Arial" w:cs="Arial"/>
          <w:sz w:val="24"/>
          <w:szCs w:val="24"/>
          <w:lang w:val="pt-BR"/>
        </w:rPr>
      </w:pPr>
      <w:r w:rsidRPr="00BE578E">
        <w:rPr>
          <w:rFonts w:ascii="Arial" w:hAnsi="Arial" w:cs="Arial"/>
          <w:b/>
          <w:bCs/>
          <w:sz w:val="24"/>
          <w:szCs w:val="24"/>
          <w:lang w:val="pt-BR"/>
        </w:rPr>
        <w:t xml:space="preserve">Instituição: </w:t>
      </w:r>
      <w:r w:rsidRPr="00BE578E">
        <w:rPr>
          <w:rFonts w:ascii="Arial" w:hAnsi="Arial" w:cs="Arial"/>
          <w:sz w:val="24"/>
          <w:szCs w:val="24"/>
          <w:lang w:val="pt-BR"/>
        </w:rPr>
        <w:t xml:space="preserve">Faculdade </w:t>
      </w:r>
      <w:proofErr w:type="spellStart"/>
      <w:r w:rsidRPr="00BE578E">
        <w:rPr>
          <w:rFonts w:ascii="Arial" w:hAnsi="Arial" w:cs="Arial"/>
          <w:sz w:val="24"/>
          <w:szCs w:val="24"/>
          <w:lang w:val="pt-BR"/>
        </w:rPr>
        <w:t>UniFECAF</w:t>
      </w:r>
      <w:proofErr w:type="spellEnd"/>
    </w:p>
    <w:p w14:paraId="41907C52" w14:textId="77777777" w:rsidR="00191F57" w:rsidRPr="00BE578E" w:rsidRDefault="00191F57" w:rsidP="00191F57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BE578E">
        <w:rPr>
          <w:rFonts w:ascii="Arial" w:hAnsi="Arial" w:cs="Arial"/>
          <w:b/>
          <w:bCs/>
          <w:sz w:val="24"/>
          <w:szCs w:val="24"/>
          <w:lang w:val="pt-BR"/>
        </w:rPr>
        <w:t xml:space="preserve">Disciplina: </w:t>
      </w:r>
      <w:proofErr w:type="spellStart"/>
      <w:r w:rsidRPr="00BE578E">
        <w:rPr>
          <w:rFonts w:ascii="Arial" w:hAnsi="Arial" w:cs="Arial"/>
          <w:sz w:val="24"/>
          <w:szCs w:val="24"/>
          <w:lang w:val="pt-BR"/>
        </w:rPr>
        <w:t>Algorithmic</w:t>
      </w:r>
      <w:proofErr w:type="spellEnd"/>
      <w:r w:rsidRPr="00BE578E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BE578E">
        <w:rPr>
          <w:rFonts w:ascii="Arial" w:hAnsi="Arial" w:cs="Arial"/>
          <w:sz w:val="24"/>
          <w:szCs w:val="24"/>
          <w:lang w:val="pt-BR"/>
        </w:rPr>
        <w:t>Thinking</w:t>
      </w:r>
      <w:proofErr w:type="spellEnd"/>
      <w:r w:rsidRPr="00BE578E">
        <w:rPr>
          <w:rFonts w:ascii="Arial" w:hAnsi="Arial" w:cs="Arial"/>
          <w:sz w:val="24"/>
          <w:szCs w:val="24"/>
          <w:lang w:val="pt-BR"/>
        </w:rPr>
        <w:t xml:space="preserve"> &amp; </w:t>
      </w:r>
      <w:proofErr w:type="spellStart"/>
      <w:r w:rsidRPr="00BE578E">
        <w:rPr>
          <w:rFonts w:ascii="Arial" w:hAnsi="Arial" w:cs="Arial"/>
          <w:sz w:val="24"/>
          <w:szCs w:val="24"/>
          <w:lang w:val="pt-BR"/>
        </w:rPr>
        <w:t>Introduction</w:t>
      </w:r>
      <w:proofErr w:type="spellEnd"/>
      <w:r w:rsidRPr="00BE578E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BE578E">
        <w:rPr>
          <w:rFonts w:ascii="Arial" w:hAnsi="Arial" w:cs="Arial"/>
          <w:sz w:val="24"/>
          <w:szCs w:val="24"/>
          <w:lang w:val="pt-BR"/>
        </w:rPr>
        <w:t>to</w:t>
      </w:r>
      <w:proofErr w:type="spellEnd"/>
      <w:r w:rsidRPr="00BE578E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BE578E">
        <w:rPr>
          <w:rFonts w:ascii="Arial" w:hAnsi="Arial" w:cs="Arial"/>
          <w:sz w:val="24"/>
          <w:szCs w:val="24"/>
          <w:lang w:val="pt-BR"/>
        </w:rPr>
        <w:t>Object-Oriented</w:t>
      </w:r>
      <w:proofErr w:type="spellEnd"/>
      <w:r w:rsidRPr="00BE578E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BE578E">
        <w:rPr>
          <w:rFonts w:ascii="Arial" w:hAnsi="Arial" w:cs="Arial"/>
          <w:sz w:val="24"/>
          <w:szCs w:val="24"/>
          <w:lang w:val="pt-BR"/>
        </w:rPr>
        <w:t>Programming</w:t>
      </w:r>
      <w:proofErr w:type="spellEnd"/>
    </w:p>
    <w:p w14:paraId="5EFE1E2B" w14:textId="77777777" w:rsidR="00191F57" w:rsidRPr="00BE578E" w:rsidRDefault="00191F57" w:rsidP="00191F57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BE578E">
        <w:rPr>
          <w:rFonts w:ascii="Arial" w:hAnsi="Arial" w:cs="Arial"/>
          <w:b/>
          <w:bCs/>
          <w:sz w:val="24"/>
          <w:szCs w:val="24"/>
          <w:lang w:val="pt-BR"/>
        </w:rPr>
        <w:t xml:space="preserve">Aluno: </w:t>
      </w:r>
      <w:r w:rsidRPr="00BE578E">
        <w:rPr>
          <w:rFonts w:ascii="Arial" w:hAnsi="Arial" w:cs="Arial"/>
          <w:sz w:val="24"/>
          <w:szCs w:val="24"/>
          <w:lang w:val="pt-BR"/>
        </w:rPr>
        <w:t>Antônio Benevaldo Chaves Santana</w:t>
      </w:r>
    </w:p>
    <w:p w14:paraId="55D8434B" w14:textId="77777777" w:rsidR="00191F57" w:rsidRPr="00BE578E" w:rsidRDefault="00191F57" w:rsidP="00191F57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BE578E">
        <w:rPr>
          <w:rFonts w:ascii="Arial" w:hAnsi="Arial" w:cs="Arial"/>
          <w:b/>
          <w:bCs/>
          <w:sz w:val="24"/>
          <w:szCs w:val="24"/>
          <w:lang w:val="pt-BR"/>
        </w:rPr>
        <w:t xml:space="preserve">Professor: </w:t>
      </w:r>
      <w:r w:rsidRPr="00BE578E">
        <w:rPr>
          <w:rFonts w:ascii="Arial" w:hAnsi="Arial" w:cs="Arial"/>
          <w:sz w:val="24"/>
          <w:szCs w:val="24"/>
          <w:lang w:val="pt-BR"/>
        </w:rPr>
        <w:t>Afonso Cesar Lelis Brandão</w:t>
      </w:r>
    </w:p>
    <w:p w14:paraId="61CD7343" w14:textId="649A6EC2" w:rsidR="00656945" w:rsidRDefault="00191F57" w:rsidP="00191F57">
      <w:pPr>
        <w:spacing w:before="240"/>
      </w:pPr>
      <w:r w:rsidRPr="005A401B">
        <w:rPr>
          <w:rFonts w:ascii="Arial" w:hAnsi="Arial" w:cs="Arial"/>
          <w:b/>
          <w:bCs/>
          <w:sz w:val="24"/>
          <w:szCs w:val="24"/>
          <w:lang w:val="pt-BR"/>
        </w:rPr>
        <w:t xml:space="preserve">Curso: </w:t>
      </w:r>
      <w:r w:rsidRPr="005A401B">
        <w:rPr>
          <w:rFonts w:ascii="Arial" w:hAnsi="Arial" w:cs="Arial"/>
          <w:sz w:val="24"/>
          <w:szCs w:val="24"/>
          <w:lang w:val="pt-BR"/>
        </w:rPr>
        <w:t>Ciência de Dados</w:t>
      </w:r>
      <w:r w:rsidR="00000000">
        <w:br/>
      </w:r>
    </w:p>
    <w:p w14:paraId="21CBBA17" w14:textId="77777777" w:rsidR="00656945" w:rsidRDefault="00000000">
      <w:r>
        <w:br w:type="page"/>
      </w:r>
    </w:p>
    <w:p w14:paraId="1FAEDBA6" w14:textId="77777777" w:rsidR="00656945" w:rsidRDefault="00000000">
      <w:pPr>
        <w:pStyle w:val="Ttulo1"/>
      </w:pPr>
      <w:r>
        <w:lastRenderedPageBreak/>
        <w:t>Sumário</w:t>
      </w:r>
    </w:p>
    <w:p w14:paraId="122D3A3C" w14:textId="77777777" w:rsidR="00656945" w:rsidRDefault="00000000">
      <w:pPr>
        <w:numPr>
          <w:ilvl w:val="0"/>
          <w:numId w:val="1"/>
        </w:numPr>
        <w:spacing w:after="80"/>
      </w:pPr>
      <w:r>
        <w:t>Modelagem do problema</w:t>
      </w:r>
    </w:p>
    <w:p w14:paraId="6C1FDBD9" w14:textId="77777777" w:rsidR="00656945" w:rsidRDefault="00000000">
      <w:pPr>
        <w:numPr>
          <w:ilvl w:val="0"/>
          <w:numId w:val="1"/>
        </w:numPr>
        <w:spacing w:after="80"/>
      </w:pPr>
      <w:r>
        <w:t>Modelagem estática e modelagem dinâmica</w:t>
      </w:r>
    </w:p>
    <w:p w14:paraId="1D41FBAF" w14:textId="77777777" w:rsidR="00656945" w:rsidRDefault="00000000">
      <w:pPr>
        <w:numPr>
          <w:ilvl w:val="0"/>
          <w:numId w:val="1"/>
        </w:numPr>
        <w:spacing w:after="80"/>
      </w:pPr>
      <w:r>
        <w:t>Modelagem de dados</w:t>
      </w:r>
    </w:p>
    <w:p w14:paraId="07613920" w14:textId="77777777" w:rsidR="00656945" w:rsidRDefault="00000000">
      <w:pPr>
        <w:numPr>
          <w:ilvl w:val="0"/>
          <w:numId w:val="1"/>
        </w:numPr>
        <w:spacing w:after="80"/>
      </w:pPr>
      <w:r>
        <w:t>Requisitos funcionais e não funcionais</w:t>
      </w:r>
    </w:p>
    <w:p w14:paraId="37D93E38" w14:textId="77777777" w:rsidR="00656945" w:rsidRDefault="00000000">
      <w:pPr>
        <w:numPr>
          <w:ilvl w:val="0"/>
          <w:numId w:val="1"/>
        </w:numPr>
        <w:spacing w:after="80"/>
      </w:pPr>
      <w:r>
        <w:t>Arquitetura</w:t>
      </w:r>
    </w:p>
    <w:p w14:paraId="2434A9A9" w14:textId="77777777" w:rsidR="00656945" w:rsidRDefault="00000000">
      <w:pPr>
        <w:numPr>
          <w:ilvl w:val="0"/>
          <w:numId w:val="1"/>
        </w:numPr>
        <w:spacing w:after="80"/>
      </w:pPr>
      <w:r>
        <w:t>TDD - Test-Driven Development</w:t>
      </w:r>
    </w:p>
    <w:p w14:paraId="135D7E88" w14:textId="77777777" w:rsidR="00656945" w:rsidRDefault="00000000">
      <w:pPr>
        <w:numPr>
          <w:ilvl w:val="0"/>
          <w:numId w:val="1"/>
        </w:numPr>
        <w:spacing w:after="80"/>
      </w:pPr>
      <w:r>
        <w:t>Introdução e objetivo</w:t>
      </w:r>
    </w:p>
    <w:p w14:paraId="04CBDB7C" w14:textId="77777777" w:rsidR="00656945" w:rsidRDefault="00000000">
      <w:pPr>
        <w:numPr>
          <w:ilvl w:val="0"/>
          <w:numId w:val="1"/>
        </w:numPr>
        <w:spacing w:after="80"/>
      </w:pPr>
      <w:r>
        <w:t>Especificação detalhada dos requisitos funcionais</w:t>
      </w:r>
    </w:p>
    <w:p w14:paraId="1BAFE0BE" w14:textId="77777777" w:rsidR="00656945" w:rsidRDefault="00000000">
      <w:pPr>
        <w:numPr>
          <w:ilvl w:val="0"/>
          <w:numId w:val="1"/>
        </w:numPr>
        <w:spacing w:after="80"/>
      </w:pPr>
      <w:r>
        <w:t>Pensamento algorítmico</w:t>
      </w:r>
    </w:p>
    <w:p w14:paraId="454D9172" w14:textId="77777777" w:rsidR="00656945" w:rsidRDefault="00000000">
      <w:pPr>
        <w:numPr>
          <w:ilvl w:val="0"/>
          <w:numId w:val="1"/>
        </w:numPr>
        <w:spacing w:after="80"/>
      </w:pPr>
      <w:r>
        <w:t>Fluxograma da aplicação</w:t>
      </w:r>
    </w:p>
    <w:p w14:paraId="4BD193A3" w14:textId="77777777" w:rsidR="00656945" w:rsidRDefault="00000000">
      <w:pPr>
        <w:numPr>
          <w:ilvl w:val="0"/>
          <w:numId w:val="1"/>
        </w:numPr>
        <w:spacing w:after="80"/>
      </w:pPr>
      <w:r>
        <w:t>Regras de negócio e cálculos</w:t>
      </w:r>
    </w:p>
    <w:p w14:paraId="4219AA28" w14:textId="77777777" w:rsidR="00656945" w:rsidRDefault="00000000">
      <w:pPr>
        <w:numPr>
          <w:ilvl w:val="0"/>
          <w:numId w:val="1"/>
        </w:numPr>
        <w:spacing w:after="80"/>
      </w:pPr>
      <w:r>
        <w:t>Orientação a objetos</w:t>
      </w:r>
    </w:p>
    <w:p w14:paraId="6DA1A77B" w14:textId="77777777" w:rsidR="00656945" w:rsidRDefault="00000000">
      <w:pPr>
        <w:numPr>
          <w:ilvl w:val="0"/>
          <w:numId w:val="1"/>
        </w:numPr>
        <w:spacing w:after="80"/>
      </w:pPr>
      <w:r>
        <w:t>Implementação tecnológica</w:t>
      </w:r>
    </w:p>
    <w:p w14:paraId="6DA3098D" w14:textId="77777777" w:rsidR="00656945" w:rsidRDefault="00000000">
      <w:pPr>
        <w:numPr>
          <w:ilvl w:val="0"/>
          <w:numId w:val="1"/>
        </w:numPr>
        <w:spacing w:after="80"/>
      </w:pPr>
      <w:r>
        <w:t>Integridade SQLite</w:t>
      </w:r>
    </w:p>
    <w:p w14:paraId="22B24768" w14:textId="77777777" w:rsidR="00656945" w:rsidRDefault="00000000">
      <w:pPr>
        <w:numPr>
          <w:ilvl w:val="0"/>
          <w:numId w:val="1"/>
        </w:numPr>
        <w:spacing w:after="80"/>
      </w:pPr>
      <w:r>
        <w:t>Geração do CSV com 12 meses</w:t>
      </w:r>
    </w:p>
    <w:p w14:paraId="2C6A2AE3" w14:textId="77777777" w:rsidR="00656945" w:rsidRDefault="00000000">
      <w:pPr>
        <w:numPr>
          <w:ilvl w:val="0"/>
          <w:numId w:val="1"/>
        </w:numPr>
        <w:spacing w:after="80"/>
      </w:pPr>
      <w:r>
        <w:t>Testes e validação</w:t>
      </w:r>
    </w:p>
    <w:p w14:paraId="7FFC1297" w14:textId="77777777" w:rsidR="00656945" w:rsidRDefault="00000000">
      <w:pPr>
        <w:numPr>
          <w:ilvl w:val="0"/>
          <w:numId w:val="1"/>
        </w:numPr>
        <w:spacing w:after="80"/>
      </w:pPr>
      <w:r>
        <w:t>Execução do projeto</w:t>
      </w:r>
    </w:p>
    <w:p w14:paraId="046219AE" w14:textId="77777777" w:rsidR="00656945" w:rsidRDefault="00000000">
      <w:pPr>
        <w:numPr>
          <w:ilvl w:val="0"/>
          <w:numId w:val="1"/>
        </w:numPr>
        <w:spacing w:after="80"/>
      </w:pPr>
      <w:r>
        <w:t>Entregáveis</w:t>
      </w:r>
    </w:p>
    <w:p w14:paraId="427FCE33" w14:textId="77777777" w:rsidR="00656945" w:rsidRDefault="00000000">
      <w:pPr>
        <w:numPr>
          <w:ilvl w:val="0"/>
          <w:numId w:val="1"/>
        </w:numPr>
        <w:spacing w:after="80"/>
      </w:pPr>
      <w:r>
        <w:t>Conclusão</w:t>
      </w:r>
    </w:p>
    <w:p w14:paraId="3C1657E3" w14:textId="77777777" w:rsidR="00656945" w:rsidRDefault="00000000">
      <w:pPr>
        <w:numPr>
          <w:ilvl w:val="0"/>
          <w:numId w:val="1"/>
        </w:numPr>
        <w:spacing w:after="80"/>
      </w:pPr>
      <w:r>
        <w:t>Referências</w:t>
      </w: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56945" w14:paraId="06B5A18B" w14:textId="77777777">
        <w:trPr>
          <w:jc w:val="center"/>
        </w:trPr>
        <w:tc>
          <w:tcPr>
            <w:tcW w:w="90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685BE" w14:textId="77777777" w:rsidR="00656945" w:rsidRDefault="00000000">
            <w:r>
              <w:rPr>
                <w:b/>
                <w:color w:val="183A59"/>
              </w:rPr>
              <w:t xml:space="preserve">Observação: </w:t>
            </w:r>
            <w:r>
              <w:t>Os campos dos links do GitHub e do vídeo permanecem reservados para preenchimento antes da entrega no AVA.</w:t>
            </w:r>
          </w:p>
        </w:tc>
      </w:tr>
    </w:tbl>
    <w:p w14:paraId="01030AF8" w14:textId="77777777" w:rsidR="00656945" w:rsidRDefault="00656945">
      <w:pPr>
        <w:spacing w:after="0"/>
      </w:pPr>
    </w:p>
    <w:p w14:paraId="6CC88BC8" w14:textId="77777777" w:rsidR="00656945" w:rsidRDefault="00000000">
      <w:r>
        <w:br w:type="page"/>
      </w:r>
    </w:p>
    <w:p w14:paraId="64A760A1" w14:textId="77777777" w:rsidR="00656945" w:rsidRDefault="00000000">
      <w:pPr>
        <w:pStyle w:val="Ttulo1"/>
      </w:pPr>
      <w:r>
        <w:lastRenderedPageBreak/>
        <w:t>1. Modelagem do problema (entendimento com o cliente)</w:t>
      </w:r>
    </w:p>
    <w:p w14:paraId="0432F84D" w14:textId="77777777" w:rsidR="00656945" w:rsidRDefault="00000000">
      <w:r>
        <w:t>A modelagem do problema representa a etapa de compreensão das necessidades da Imobiliária R.M. Antes da implementação, as regras informadas pelo cliente foram transformadas em objetivos, entradas, restrições, decisões e resultados esperados. Essa etapa reduz ambiguidades e permite validar o entendimento do problema antes de escrever o código.</w:t>
      </w:r>
    </w:p>
    <w:p w14:paraId="326C6675" w14:textId="77777777" w:rsidR="00656945" w:rsidRDefault="00000000">
      <w:pPr>
        <w:pStyle w:val="Ttulo2"/>
      </w:pPr>
      <w:r>
        <w:t>1.1 Problema identificado</w:t>
      </w:r>
    </w:p>
    <w:p w14:paraId="03A37119" w14:textId="77777777" w:rsidR="00656945" w:rsidRDefault="00000000">
      <w:r>
        <w:t>A elaboração manual dos orçamentos exige a consulta de diferentes preços e condições comerciais, aumentando o risco de aplicar acréscimos ou descontos incorretos. A empresa precisa de uma aplicação que padronize os cálculos e apresente ao cliente uma previsão financeira de 12 meses.</w:t>
      </w:r>
    </w:p>
    <w:p w14:paraId="30367059" w14:textId="77777777" w:rsidR="00656945" w:rsidRDefault="00000000">
      <w:pPr>
        <w:pStyle w:val="Ttulo2"/>
      </w:pPr>
      <w:r>
        <w:t>1.2 Necessidades levantadas com o cliente</w:t>
      </w:r>
    </w:p>
    <w:p w14:paraId="3380DCE0" w14:textId="77777777" w:rsidR="00656945" w:rsidRDefault="00000000">
      <w:pPr>
        <w:pStyle w:val="Commarcadores"/>
      </w:pPr>
      <w:r>
        <w:t>Trabalhar com apartamentos, casas e estúdios, cada um com seu valor-base.</w:t>
      </w:r>
    </w:p>
    <w:p w14:paraId="71A64F58" w14:textId="77777777" w:rsidR="00656945" w:rsidRDefault="00000000">
      <w:pPr>
        <w:pStyle w:val="Commarcadores"/>
      </w:pPr>
      <w:r>
        <w:t>Aplicar acréscimos de quartos e vagas conforme o tipo de imóvel.</w:t>
      </w:r>
    </w:p>
    <w:p w14:paraId="143ED83C" w14:textId="77777777" w:rsidR="00656945" w:rsidRDefault="00000000">
      <w:pPr>
        <w:pStyle w:val="Commarcadores"/>
      </w:pPr>
      <w:r>
        <w:t>Conceder desconto de 5% somente no aluguel de apartamentos para clientes sem crianças.</w:t>
      </w:r>
    </w:p>
    <w:p w14:paraId="49FA339D" w14:textId="77777777" w:rsidR="00656945" w:rsidRDefault="00000000">
      <w:pPr>
        <w:pStyle w:val="Commarcadores"/>
      </w:pPr>
      <w:r>
        <w:t>Adicionar o contrato imobiliário de R$ 2.000,00, parcelável em até cinco vezes.</w:t>
      </w:r>
    </w:p>
    <w:p w14:paraId="1E9AE242" w14:textId="77777777" w:rsidR="00656945" w:rsidRDefault="00000000">
      <w:pPr>
        <w:pStyle w:val="Commarcadores"/>
      </w:pPr>
      <w:r>
        <w:t>Exibir com clareza a composição do aluguel, do contrato e do total do primeiro ano.</w:t>
      </w:r>
    </w:p>
    <w:p w14:paraId="36E6B7BF" w14:textId="77777777" w:rsidR="00656945" w:rsidRDefault="00000000">
      <w:pPr>
        <w:pStyle w:val="Commarcadores"/>
      </w:pPr>
      <w:r>
        <w:t>Gerar um arquivo CSV com o cronograma das 12 parcelas mensais.</w:t>
      </w:r>
    </w:p>
    <w:p w14:paraId="4C23F5F3" w14:textId="77777777" w:rsidR="00656945" w:rsidRDefault="00000000">
      <w:pPr>
        <w:pStyle w:val="Commarcadores"/>
      </w:pPr>
      <w:r>
        <w:t>Manter os orçamentos registrados para consulta e auditoria.</w:t>
      </w:r>
    </w:p>
    <w:p w14:paraId="1A9F43C5" w14:textId="77777777" w:rsidR="00656945" w:rsidRDefault="00000000">
      <w:pPr>
        <w:pStyle w:val="Ttulo2"/>
      </w:pPr>
      <w:r>
        <w:t>1.3 Entradas, processamento e saídas</w:t>
      </w: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100"/>
      </w:tblGrid>
      <w:tr w:rsidR="00656945" w14:paraId="6DA5619C" w14:textId="77777777">
        <w:trPr>
          <w:tblHeader/>
          <w:jc w:val="center"/>
        </w:trPr>
        <w:tc>
          <w:tcPr>
            <w:tcW w:w="19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7A3E5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Elemento</w:t>
            </w:r>
          </w:p>
        </w:tc>
        <w:tc>
          <w:tcPr>
            <w:tcW w:w="71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78566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Descrição</w:t>
            </w:r>
          </w:p>
        </w:tc>
      </w:tr>
      <w:tr w:rsidR="00656945" w14:paraId="59FBB56A" w14:textId="77777777">
        <w:trPr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E896A" w14:textId="77777777" w:rsidR="00656945" w:rsidRDefault="00000000">
            <w:r>
              <w:rPr>
                <w:sz w:val="19"/>
              </w:rPr>
              <w:t>Entradas</w:t>
            </w:r>
          </w:p>
        </w:tc>
        <w:tc>
          <w:tcPr>
            <w:tcW w:w="7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AAF80" w14:textId="77777777" w:rsidR="00656945" w:rsidRDefault="00000000">
            <w:r>
              <w:rPr>
                <w:sz w:val="19"/>
              </w:rPr>
              <w:t>Cliente, presença de crianças, tipo de imóvel, quartos, vagas e parcelas do contrato.</w:t>
            </w:r>
          </w:p>
        </w:tc>
      </w:tr>
      <w:tr w:rsidR="00656945" w14:paraId="41E542DD" w14:textId="77777777">
        <w:trPr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B7D46" w14:textId="77777777" w:rsidR="00656945" w:rsidRDefault="00000000">
            <w:r>
              <w:rPr>
                <w:sz w:val="19"/>
              </w:rPr>
              <w:t>Processamento</w:t>
            </w:r>
          </w:p>
        </w:tc>
        <w:tc>
          <w:tcPr>
            <w:tcW w:w="7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1B122" w14:textId="77777777" w:rsidR="00656945" w:rsidRDefault="00000000">
            <w:r>
              <w:rPr>
                <w:sz w:val="19"/>
              </w:rPr>
              <w:t>Validação, seleção das regras, cálculo monetário, cronograma, persistência e exportação.</w:t>
            </w:r>
          </w:p>
        </w:tc>
      </w:tr>
      <w:tr w:rsidR="00656945" w14:paraId="3C04197E" w14:textId="77777777">
        <w:trPr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2E624" w14:textId="77777777" w:rsidR="00656945" w:rsidRDefault="00000000">
            <w:r>
              <w:rPr>
                <w:sz w:val="19"/>
              </w:rPr>
              <w:t>Saídas</w:t>
            </w:r>
          </w:p>
        </w:tc>
        <w:tc>
          <w:tcPr>
            <w:tcW w:w="7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39BFE" w14:textId="77777777" w:rsidR="00656945" w:rsidRDefault="00000000">
            <w:r>
              <w:rPr>
                <w:sz w:val="19"/>
              </w:rPr>
              <w:t>Aluguel mensal, memória do cálculo, contrato, total anual, registro SQLite e CSV de 12 meses.</w:t>
            </w:r>
          </w:p>
        </w:tc>
      </w:tr>
      <w:tr w:rsidR="00656945" w14:paraId="4DFBCB99" w14:textId="77777777">
        <w:trPr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2D5C9" w14:textId="77777777" w:rsidR="00656945" w:rsidRDefault="00000000">
            <w:r>
              <w:rPr>
                <w:sz w:val="19"/>
              </w:rPr>
              <w:t>Restrições</w:t>
            </w:r>
          </w:p>
        </w:tc>
        <w:tc>
          <w:tcPr>
            <w:tcW w:w="7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03FC8" w14:textId="77777777" w:rsidR="00656945" w:rsidRDefault="00000000">
            <w:r>
              <w:rPr>
                <w:sz w:val="19"/>
              </w:rPr>
              <w:t>Parcelas entre 1 e 5; valores não negativos; combinações de quartos e vagas válidas.</w:t>
            </w:r>
          </w:p>
        </w:tc>
      </w:tr>
    </w:tbl>
    <w:p w14:paraId="4FBE94CF" w14:textId="77777777" w:rsidR="00656945" w:rsidRDefault="00656945">
      <w:pPr>
        <w:spacing w:after="0"/>
      </w:pPr>
    </w:p>
    <w:p w14:paraId="5D5F9613" w14:textId="77777777" w:rsidR="00656945" w:rsidRDefault="00000000">
      <w:pPr>
        <w:pStyle w:val="Ttulo2"/>
      </w:pPr>
      <w:r>
        <w:t>1.4 Critérios de aceitação definidos</w:t>
      </w:r>
    </w:p>
    <w:p w14:paraId="370D3EAE" w14:textId="77777777" w:rsidR="00656945" w:rsidRDefault="00000000">
      <w:pPr>
        <w:pStyle w:val="Commarcadores"/>
      </w:pPr>
      <w:r>
        <w:t>Os três cenários oficiais devem produzir R$ 1.140,00, R$ 1.450,00 e R$ 1.570,00.</w:t>
      </w:r>
    </w:p>
    <w:p w14:paraId="122A62A5" w14:textId="77777777" w:rsidR="00656945" w:rsidRDefault="00000000">
      <w:pPr>
        <w:pStyle w:val="Commarcadores"/>
      </w:pPr>
      <w:r>
        <w:t>O contrato de R$ 2.000,00 deve respeitar o limite de cinco parcelas.</w:t>
      </w:r>
    </w:p>
    <w:p w14:paraId="7F1707B7" w14:textId="77777777" w:rsidR="00656945" w:rsidRDefault="00000000">
      <w:pPr>
        <w:pStyle w:val="Commarcadores"/>
      </w:pPr>
      <w:r>
        <w:t>O CSV deve possuir exatamente 12 registros mensais, além do cabeçalho.</w:t>
      </w:r>
    </w:p>
    <w:p w14:paraId="318FE507" w14:textId="77777777" w:rsidR="00656945" w:rsidRDefault="00000000">
      <w:pPr>
        <w:pStyle w:val="Commarcadores"/>
      </w:pPr>
      <w:r>
        <w:t>Os valores exibidos, persistidos e exportados devem ser idênticos.</w:t>
      </w:r>
    </w:p>
    <w:p w14:paraId="78520698" w14:textId="77777777" w:rsidR="00656945" w:rsidRDefault="00000000">
      <w:pPr>
        <w:pStyle w:val="Commarcadores"/>
      </w:pPr>
      <w:r>
        <w:t>Uma falha de validação ou banco não pode deixar um orçamento parcialmente registrado.</w:t>
      </w:r>
    </w:p>
    <w:p w14:paraId="7DD3F93D" w14:textId="77777777" w:rsidR="00656945" w:rsidRDefault="00000000">
      <w:r>
        <w:br w:type="page"/>
      </w:r>
    </w:p>
    <w:p w14:paraId="480D9B76" w14:textId="77777777" w:rsidR="00656945" w:rsidRDefault="00000000">
      <w:pPr>
        <w:pStyle w:val="Ttulo1"/>
      </w:pPr>
      <w:r>
        <w:lastRenderedPageBreak/>
        <w:t>2. Modelagem estática e modelagem dinâmica</w:t>
      </w:r>
    </w:p>
    <w:p w14:paraId="4D11D2E9" w14:textId="77777777" w:rsidR="00656945" w:rsidRDefault="00000000">
      <w:r>
        <w:t>A modelagem estática descreve os elementos que formam o sistema e seus relacionamentos. A modelagem dinâmica demonstra como esses elementos colaboram durante a execução de um orçamento.</w:t>
      </w:r>
    </w:p>
    <w:p w14:paraId="3FD514B4" w14:textId="77777777" w:rsidR="00656945" w:rsidRDefault="00000000">
      <w:pPr>
        <w:pStyle w:val="Ttulo2"/>
      </w:pPr>
      <w:r>
        <w:t>2.1 Modelagem estática</w:t>
      </w:r>
    </w:p>
    <w:p w14:paraId="6C8811FB" w14:textId="77777777" w:rsidR="00656945" w:rsidRDefault="00000000">
      <w:r>
        <w:t>A visão estática é representada principalmente pelo diagrama de classes apresentado na Figura 2. As classes Cliente, Imovel, Apartamento, Casa, Estudio, Contrato, ItemCalculo e Orcamento representam o domínio. CalculoService e ExportService coordenam casos de uso sem transferir as regras para a interface.</w:t>
      </w: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2800"/>
        <w:gridCol w:w="6200"/>
      </w:tblGrid>
      <w:tr w:rsidR="00656945" w14:paraId="49BED98F" w14:textId="77777777">
        <w:trPr>
          <w:tblHeader/>
          <w:jc w:val="center"/>
        </w:trPr>
        <w:tc>
          <w:tcPr>
            <w:tcW w:w="28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6CD29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Elemento estático</w:t>
            </w:r>
          </w:p>
        </w:tc>
        <w:tc>
          <w:tcPr>
            <w:tcW w:w="62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964DA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Responsabilidade</w:t>
            </w:r>
          </w:p>
        </w:tc>
      </w:tr>
      <w:tr w:rsidR="00656945" w14:paraId="45F7B232" w14:textId="77777777">
        <w:trPr>
          <w:jc w:val="center"/>
        </w:trPr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D1F09" w14:textId="77777777" w:rsidR="00656945" w:rsidRDefault="00000000">
            <w:r>
              <w:rPr>
                <w:sz w:val="19"/>
              </w:rPr>
              <w:t>Cliente</w:t>
            </w:r>
          </w:p>
        </w:tc>
        <w:tc>
          <w:tcPr>
            <w:tcW w:w="6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C7F2D" w14:textId="77777777" w:rsidR="00656945" w:rsidRDefault="00000000">
            <w:r>
              <w:rPr>
                <w:sz w:val="19"/>
              </w:rPr>
              <w:t>Fornecer os dados necessários para aplicar as condições comerciais.</w:t>
            </w:r>
          </w:p>
        </w:tc>
      </w:tr>
      <w:tr w:rsidR="00656945" w14:paraId="3B0BCB35" w14:textId="77777777">
        <w:trPr>
          <w:jc w:val="center"/>
        </w:trPr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C01A1" w14:textId="77777777" w:rsidR="00656945" w:rsidRDefault="00000000">
            <w:r>
              <w:rPr>
                <w:sz w:val="19"/>
              </w:rPr>
              <w:t>Imovel</w:t>
            </w:r>
          </w:p>
        </w:tc>
        <w:tc>
          <w:tcPr>
            <w:tcW w:w="6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752AF" w14:textId="77777777" w:rsidR="00656945" w:rsidRDefault="00000000">
            <w:r>
              <w:rPr>
                <w:sz w:val="19"/>
              </w:rPr>
              <w:t>Definir a abstração comum e o contrato de cálculo.</w:t>
            </w:r>
          </w:p>
        </w:tc>
      </w:tr>
      <w:tr w:rsidR="00656945" w14:paraId="17513D67" w14:textId="77777777">
        <w:trPr>
          <w:jc w:val="center"/>
        </w:trPr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F7C9B" w14:textId="77777777" w:rsidR="00656945" w:rsidRDefault="00000000">
            <w:r>
              <w:rPr>
                <w:sz w:val="19"/>
              </w:rPr>
              <w:t>Apartamento, Casa e Estudio</w:t>
            </w:r>
          </w:p>
        </w:tc>
        <w:tc>
          <w:tcPr>
            <w:tcW w:w="6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C23AC" w14:textId="77777777" w:rsidR="00656945" w:rsidRDefault="00000000">
            <w:r>
              <w:rPr>
                <w:sz w:val="19"/>
              </w:rPr>
              <w:t>Especializar as regras por herança e polimorfismo.</w:t>
            </w:r>
          </w:p>
        </w:tc>
      </w:tr>
      <w:tr w:rsidR="00656945" w14:paraId="3F416210" w14:textId="77777777">
        <w:trPr>
          <w:jc w:val="center"/>
        </w:trPr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AD4993" w14:textId="77777777" w:rsidR="00656945" w:rsidRDefault="00000000">
            <w:r>
              <w:rPr>
                <w:sz w:val="19"/>
              </w:rPr>
              <w:t>Orcamento</w:t>
            </w:r>
          </w:p>
        </w:tc>
        <w:tc>
          <w:tcPr>
            <w:tcW w:w="6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C45DF" w14:textId="77777777" w:rsidR="00656945" w:rsidRDefault="00000000">
            <w:r>
              <w:rPr>
                <w:sz w:val="19"/>
              </w:rPr>
              <w:t>Agregar cliente, imóvel, contrato, itens e cronograma.</w:t>
            </w:r>
          </w:p>
        </w:tc>
      </w:tr>
      <w:tr w:rsidR="00656945" w14:paraId="0E581DB2" w14:textId="77777777">
        <w:trPr>
          <w:jc w:val="center"/>
        </w:trPr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BE8F0" w14:textId="77777777" w:rsidR="00656945" w:rsidRDefault="00000000">
            <w:r>
              <w:rPr>
                <w:sz w:val="19"/>
              </w:rPr>
              <w:t>Serviços</w:t>
            </w:r>
          </w:p>
        </w:tc>
        <w:tc>
          <w:tcPr>
            <w:tcW w:w="6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412F5" w14:textId="77777777" w:rsidR="00656945" w:rsidRDefault="00000000">
            <w:r>
              <w:rPr>
                <w:sz w:val="19"/>
              </w:rPr>
              <w:t>Orquestrar o cálculo e a exportação sem depender da interface.</w:t>
            </w:r>
          </w:p>
        </w:tc>
      </w:tr>
      <w:tr w:rsidR="00656945" w14:paraId="303A6986" w14:textId="77777777">
        <w:trPr>
          <w:jc w:val="center"/>
        </w:trPr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7DD39" w14:textId="77777777" w:rsidR="00656945" w:rsidRDefault="00000000">
            <w:r>
              <w:rPr>
                <w:sz w:val="19"/>
              </w:rPr>
              <w:t>Banco SQLite</w:t>
            </w:r>
          </w:p>
        </w:tc>
        <w:tc>
          <w:tcPr>
            <w:tcW w:w="6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ED050" w14:textId="77777777" w:rsidR="00656945" w:rsidRDefault="00000000">
            <w:r>
              <w:rPr>
                <w:sz w:val="19"/>
              </w:rPr>
              <w:t>Persistir o estado completo do orçamento e seus relacionamentos.</w:t>
            </w:r>
          </w:p>
        </w:tc>
      </w:tr>
    </w:tbl>
    <w:p w14:paraId="4BEF1910" w14:textId="77777777" w:rsidR="00656945" w:rsidRDefault="00656945">
      <w:pPr>
        <w:spacing w:after="0"/>
      </w:pPr>
    </w:p>
    <w:p w14:paraId="2EA15D6B" w14:textId="77777777" w:rsidR="00656945" w:rsidRDefault="00000000">
      <w:pPr>
        <w:pStyle w:val="Ttulo2"/>
      </w:pPr>
      <w:r>
        <w:t>2.2 Modelagem dinâmica</w:t>
      </w:r>
    </w:p>
    <w:p w14:paraId="7F89AD35" w14:textId="77777777" w:rsidR="00656945" w:rsidRDefault="00000000">
      <w:r>
        <w:t>A visão dinâmica é representada pelo fluxograma da Figura 1 e pela sequência entre as camadas. O usuário informa os dados; a interface valida; o serviço seleciona a classe concreta do imóvel; o objeto calcula os itens; o orçamento é composto; o banco salva a transação; e o serviço de exportação gera o CSV. Decisões condicionais determinam qual regra será executada.</w:t>
      </w:r>
    </w:p>
    <w:p w14:paraId="5FC6B433" w14:textId="77777777" w:rsidR="00656945" w:rsidRDefault="00000000">
      <w:pPr>
        <w:numPr>
          <w:ilvl w:val="0"/>
          <w:numId w:val="1"/>
        </w:numPr>
        <w:spacing w:after="80"/>
      </w:pPr>
      <w:r>
        <w:t>Receber e validar os dados do usuário.</w:t>
      </w:r>
    </w:p>
    <w:p w14:paraId="64FC02BC" w14:textId="77777777" w:rsidR="00656945" w:rsidRDefault="00000000">
      <w:pPr>
        <w:numPr>
          <w:ilvl w:val="0"/>
          <w:numId w:val="1"/>
        </w:numPr>
        <w:spacing w:after="80"/>
      </w:pPr>
      <w:r>
        <w:t>Identificar o tipo de imóvel selecionado.</w:t>
      </w:r>
    </w:p>
    <w:p w14:paraId="3301C9F4" w14:textId="77777777" w:rsidR="00656945" w:rsidRDefault="00000000">
      <w:pPr>
        <w:numPr>
          <w:ilvl w:val="0"/>
          <w:numId w:val="1"/>
        </w:numPr>
        <w:spacing w:after="80"/>
      </w:pPr>
      <w:r>
        <w:t>Executar o comportamento polimórfico correspondente.</w:t>
      </w:r>
    </w:p>
    <w:p w14:paraId="66AD5F71" w14:textId="77777777" w:rsidR="00656945" w:rsidRDefault="00000000">
      <w:pPr>
        <w:numPr>
          <w:ilvl w:val="0"/>
          <w:numId w:val="1"/>
        </w:numPr>
        <w:spacing w:after="80"/>
      </w:pPr>
      <w:r>
        <w:t>Calcular contrato e cronograma de 12 meses.</w:t>
      </w:r>
    </w:p>
    <w:p w14:paraId="24336F08" w14:textId="77777777" w:rsidR="00656945" w:rsidRDefault="00000000">
      <w:pPr>
        <w:numPr>
          <w:ilvl w:val="0"/>
          <w:numId w:val="1"/>
        </w:numPr>
        <w:spacing w:after="80"/>
      </w:pPr>
      <w:r>
        <w:t>Persistir o agregado completo em uma transação.</w:t>
      </w:r>
    </w:p>
    <w:p w14:paraId="64375ED8" w14:textId="77777777" w:rsidR="00656945" w:rsidRDefault="00000000">
      <w:pPr>
        <w:numPr>
          <w:ilvl w:val="0"/>
          <w:numId w:val="1"/>
        </w:numPr>
        <w:spacing w:after="80"/>
      </w:pPr>
      <w:r>
        <w:t>Apresentar o resultado e liberar a exportação.</w:t>
      </w:r>
    </w:p>
    <w:p w14:paraId="3B3E759C" w14:textId="77777777" w:rsidR="00656945" w:rsidRDefault="00000000">
      <w:pPr>
        <w:pStyle w:val="Ttulo2"/>
      </w:pPr>
      <w:r>
        <w:t>2.3 Relação entre as duas modelagens</w:t>
      </w: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56945" w14:paraId="44E88FE6" w14:textId="77777777">
        <w:trPr>
          <w:jc w:val="center"/>
        </w:trPr>
        <w:tc>
          <w:tcPr>
            <w:tcW w:w="90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2C626" w14:textId="77777777" w:rsidR="00656945" w:rsidRDefault="00000000">
            <w:r>
              <w:rPr>
                <w:b/>
                <w:color w:val="183A59"/>
              </w:rPr>
              <w:t xml:space="preserve">Síntese: </w:t>
            </w:r>
            <w:r>
              <w:t>A modelagem estática responde quais objetos existem e como se relacionam; a modelagem dinâmica responde em que ordem eles participam e como o estado do orçamento evolui durante a execução.</w:t>
            </w:r>
          </w:p>
        </w:tc>
      </w:tr>
    </w:tbl>
    <w:p w14:paraId="28E53A35" w14:textId="77777777" w:rsidR="00656945" w:rsidRDefault="00656945">
      <w:pPr>
        <w:spacing w:after="0"/>
      </w:pPr>
    </w:p>
    <w:p w14:paraId="7CF6B9F3" w14:textId="77777777" w:rsidR="00656945" w:rsidRDefault="00000000">
      <w:r>
        <w:lastRenderedPageBreak/>
        <w:br w:type="page"/>
      </w:r>
    </w:p>
    <w:p w14:paraId="2048900C" w14:textId="77777777" w:rsidR="00656945" w:rsidRDefault="00000000">
      <w:pPr>
        <w:pStyle w:val="Ttulo1"/>
      </w:pPr>
      <w:r>
        <w:lastRenderedPageBreak/>
        <w:t>3. Modelagem de dados</w:t>
      </w:r>
    </w:p>
    <w:p w14:paraId="1ACADE13" w14:textId="77777777" w:rsidR="00656945" w:rsidRDefault="00000000">
      <w:r>
        <w:t>A modelagem de dados transforma as entidades do domínio em uma estrutura relacional persistida no SQLite. O modelo foi organizado para evitar duplicidades, preservar a memória do cálculo e garantir que cada item e parcela permaneça associado ao orçamento correto.</w:t>
      </w:r>
    </w:p>
    <w:p w14:paraId="73B63DD7" w14:textId="77777777" w:rsidR="00656945" w:rsidRDefault="00000000">
      <w:pPr>
        <w:pStyle w:val="Ttulo2"/>
      </w:pPr>
      <w:r>
        <w:t>3.1 Modelo conceitual</w:t>
      </w:r>
    </w:p>
    <w:p w14:paraId="316F5120" w14:textId="77777777" w:rsidR="00656945" w:rsidRDefault="00000000">
      <w:pPr>
        <w:pStyle w:val="Commarcadores"/>
      </w:pPr>
      <w:r>
        <w:t>Um cliente pode possuir vários orçamentos.</w:t>
      </w:r>
    </w:p>
    <w:p w14:paraId="16880162" w14:textId="77777777" w:rsidR="00656945" w:rsidRDefault="00000000">
      <w:pPr>
        <w:pStyle w:val="Commarcadores"/>
      </w:pPr>
      <w:r>
        <w:t>Um imóvel pode aparecer em diferentes orçamentos ao longo do tempo.</w:t>
      </w:r>
    </w:p>
    <w:p w14:paraId="7AA9CE63" w14:textId="77777777" w:rsidR="00656945" w:rsidRDefault="00000000">
      <w:pPr>
        <w:pStyle w:val="Commarcadores"/>
      </w:pPr>
      <w:r>
        <w:t>Cada orçamento possui exatamente um contrato.</w:t>
      </w:r>
    </w:p>
    <w:p w14:paraId="5F5F983C" w14:textId="77777777" w:rsidR="00656945" w:rsidRDefault="00000000">
      <w:pPr>
        <w:pStyle w:val="Commarcadores"/>
      </w:pPr>
      <w:r>
        <w:t>Cada orçamento possui um ou mais itens de cálculo.</w:t>
      </w:r>
    </w:p>
    <w:p w14:paraId="716021C4" w14:textId="77777777" w:rsidR="00656945" w:rsidRDefault="00000000">
      <w:pPr>
        <w:pStyle w:val="Commarcadores"/>
      </w:pPr>
      <w:r>
        <w:t>Cada orçamento possui exatamente 12 parcelas mensais no cronograma.</w:t>
      </w:r>
    </w:p>
    <w:p w14:paraId="0FFC5298" w14:textId="77777777" w:rsidR="00656945" w:rsidRDefault="00000000">
      <w:pPr>
        <w:pStyle w:val="Ttulo2"/>
      </w:pPr>
      <w:r>
        <w:t>3.2 Modelo lógico</w:t>
      </w: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3900"/>
        <w:gridCol w:w="2900"/>
      </w:tblGrid>
      <w:tr w:rsidR="00656945" w14:paraId="533B6244" w14:textId="77777777">
        <w:trPr>
          <w:tblHeader/>
          <w:jc w:val="center"/>
        </w:trPr>
        <w:tc>
          <w:tcPr>
            <w:tcW w:w="22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94465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Tabela</w:t>
            </w:r>
          </w:p>
        </w:tc>
        <w:tc>
          <w:tcPr>
            <w:tcW w:w="39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1B2DB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Finalidade</w:t>
            </w:r>
          </w:p>
        </w:tc>
        <w:tc>
          <w:tcPr>
            <w:tcW w:w="29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73F12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Relacionamento principal</w:t>
            </w:r>
          </w:p>
        </w:tc>
      </w:tr>
      <w:tr w:rsidR="00656945" w14:paraId="2A570A51" w14:textId="77777777">
        <w:trPr>
          <w:jc w:val="center"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5A48B" w14:textId="77777777" w:rsidR="00656945" w:rsidRDefault="00000000">
            <w:r>
              <w:rPr>
                <w:sz w:val="19"/>
              </w:rPr>
              <w:t>clientes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63A2B" w14:textId="77777777" w:rsidR="00656945" w:rsidRDefault="00000000">
            <w:r>
              <w:rPr>
                <w:sz w:val="19"/>
              </w:rPr>
              <w:t>Dados mínimos do solicitante.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25D02" w14:textId="77777777" w:rsidR="00656945" w:rsidRDefault="00000000">
            <w:pPr>
              <w:jc w:val="center"/>
            </w:pPr>
            <w:r>
              <w:rPr>
                <w:sz w:val="19"/>
              </w:rPr>
              <w:t>1:N com orcamentos</w:t>
            </w:r>
          </w:p>
        </w:tc>
      </w:tr>
      <w:tr w:rsidR="00656945" w14:paraId="3C9D91CF" w14:textId="77777777">
        <w:trPr>
          <w:jc w:val="center"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3912D" w14:textId="77777777" w:rsidR="00656945" w:rsidRDefault="00000000">
            <w:r>
              <w:rPr>
                <w:sz w:val="19"/>
              </w:rPr>
              <w:t>imoveis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55DB1" w14:textId="77777777" w:rsidR="00656945" w:rsidRDefault="00000000">
            <w:r>
              <w:rPr>
                <w:sz w:val="19"/>
              </w:rPr>
              <w:t>Tipo e características utilizadas no cálculo.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809D1" w14:textId="77777777" w:rsidR="00656945" w:rsidRDefault="00000000">
            <w:pPr>
              <w:jc w:val="center"/>
            </w:pPr>
            <w:r>
              <w:rPr>
                <w:sz w:val="19"/>
              </w:rPr>
              <w:t>1:N com orcamentos</w:t>
            </w:r>
          </w:p>
        </w:tc>
      </w:tr>
      <w:tr w:rsidR="00656945" w14:paraId="3ACF3C71" w14:textId="77777777">
        <w:trPr>
          <w:jc w:val="center"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F87D9" w14:textId="77777777" w:rsidR="00656945" w:rsidRDefault="00000000">
            <w:r>
              <w:rPr>
                <w:sz w:val="19"/>
              </w:rPr>
              <w:t>contratos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B348D" w14:textId="77777777" w:rsidR="00656945" w:rsidRDefault="00000000">
            <w:r>
              <w:rPr>
                <w:sz w:val="19"/>
              </w:rPr>
              <w:t>Valor, quantidade e valor das parcelas.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BB8D9" w14:textId="77777777" w:rsidR="00656945" w:rsidRDefault="00000000">
            <w:pPr>
              <w:jc w:val="center"/>
            </w:pPr>
            <w:r>
              <w:rPr>
                <w:sz w:val="19"/>
              </w:rPr>
              <w:t>1:1 com orcamentos</w:t>
            </w:r>
          </w:p>
        </w:tc>
      </w:tr>
      <w:tr w:rsidR="00656945" w14:paraId="4C5FEC88" w14:textId="77777777">
        <w:trPr>
          <w:jc w:val="center"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E8C33" w14:textId="77777777" w:rsidR="00656945" w:rsidRDefault="00000000">
            <w:r>
              <w:rPr>
                <w:sz w:val="19"/>
              </w:rPr>
              <w:t>orcamentos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54F80" w14:textId="77777777" w:rsidR="00656945" w:rsidRDefault="00000000">
            <w:r>
              <w:rPr>
                <w:sz w:val="19"/>
              </w:rPr>
              <w:t>Agregado principal e totais calculados.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7CC92" w14:textId="77777777" w:rsidR="00656945" w:rsidRDefault="00000000">
            <w:pPr>
              <w:jc w:val="center"/>
            </w:pPr>
            <w:r>
              <w:rPr>
                <w:sz w:val="19"/>
              </w:rPr>
              <w:t>N:1 com cliente e imóvel</w:t>
            </w:r>
          </w:p>
        </w:tc>
      </w:tr>
      <w:tr w:rsidR="00656945" w14:paraId="6A3A6507" w14:textId="77777777">
        <w:trPr>
          <w:jc w:val="center"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2020A" w14:textId="77777777" w:rsidR="00656945" w:rsidRDefault="00000000">
            <w:r>
              <w:rPr>
                <w:sz w:val="19"/>
              </w:rPr>
              <w:t>itens_orcamento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4EAF0" w14:textId="77777777" w:rsidR="00656945" w:rsidRDefault="00000000">
            <w:r>
              <w:rPr>
                <w:sz w:val="19"/>
              </w:rPr>
              <w:t>Memória detalhada dos acréscimos e descontos.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5C099" w14:textId="77777777" w:rsidR="00656945" w:rsidRDefault="00000000">
            <w:pPr>
              <w:jc w:val="center"/>
            </w:pPr>
            <w:r>
              <w:rPr>
                <w:sz w:val="19"/>
              </w:rPr>
              <w:t>N:1 com orcamentos</w:t>
            </w:r>
          </w:p>
        </w:tc>
      </w:tr>
      <w:tr w:rsidR="00656945" w14:paraId="47B72B80" w14:textId="77777777">
        <w:trPr>
          <w:jc w:val="center"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2A744" w14:textId="77777777" w:rsidR="00656945" w:rsidRDefault="00000000">
            <w:r>
              <w:rPr>
                <w:sz w:val="19"/>
              </w:rPr>
              <w:t>parcelas_orcamento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7C0DB" w14:textId="77777777" w:rsidR="00656945" w:rsidRDefault="00000000">
            <w:r>
              <w:rPr>
                <w:sz w:val="19"/>
              </w:rPr>
              <w:t>Cronograma financeiro de 12 meses.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4E73A3" w14:textId="77777777" w:rsidR="00656945" w:rsidRDefault="00000000">
            <w:pPr>
              <w:jc w:val="center"/>
            </w:pPr>
            <w:r>
              <w:rPr>
                <w:sz w:val="19"/>
              </w:rPr>
              <w:t>N:1 com orcamentos</w:t>
            </w:r>
          </w:p>
        </w:tc>
      </w:tr>
    </w:tbl>
    <w:p w14:paraId="590CADEE" w14:textId="77777777" w:rsidR="00656945" w:rsidRDefault="00656945">
      <w:pPr>
        <w:spacing w:after="0"/>
      </w:pPr>
    </w:p>
    <w:p w14:paraId="56797AE5" w14:textId="77777777" w:rsidR="00656945" w:rsidRDefault="00000000">
      <w:pPr>
        <w:pStyle w:val="Ttulo2"/>
      </w:pPr>
      <w:r>
        <w:t>3.3 Modelo físico</w:t>
      </w:r>
    </w:p>
    <w:p w14:paraId="0D6C9190" w14:textId="77777777" w:rsidR="00656945" w:rsidRDefault="00000000">
      <w:r>
        <w:t>No modelo físico, valores monetários são armazenados como INTEGER em centavos. Chaves primárias identificam os registros, chaves estrangeiras asseguram os vínculos e restrições CHECK e UNIQUE impedem estados inválidos. A Figura 3 apresenta as tabelas, os campos e as cardinalidades implementadas.</w:t>
      </w:r>
    </w:p>
    <w:p w14:paraId="19190A25" w14:textId="77777777" w:rsidR="00656945" w:rsidRDefault="00000000">
      <w:pPr>
        <w:pStyle w:val="Ttulo2"/>
      </w:pPr>
      <w:r>
        <w:t>3.4 Normalização e integridade</w:t>
      </w:r>
    </w:p>
    <w:p w14:paraId="70A6F632" w14:textId="77777777" w:rsidR="00656945" w:rsidRDefault="00000000">
      <w:pPr>
        <w:pStyle w:val="Commarcadores"/>
      </w:pPr>
      <w:r>
        <w:t>Cada tabela representa um assunto principal e evita grupos repetitivos.</w:t>
      </w:r>
    </w:p>
    <w:p w14:paraId="503FC450" w14:textId="77777777" w:rsidR="00656945" w:rsidRDefault="00000000">
      <w:pPr>
        <w:pStyle w:val="Commarcadores"/>
      </w:pPr>
      <w:r>
        <w:t>Itens e parcelas são separados do orçamento para permitir múltiplos registros relacionados.</w:t>
      </w:r>
    </w:p>
    <w:p w14:paraId="395B1D7C" w14:textId="77777777" w:rsidR="00656945" w:rsidRDefault="00000000">
      <w:pPr>
        <w:pStyle w:val="Commarcadores"/>
      </w:pPr>
      <w:r>
        <w:t>O contrato mantém relação exclusiva de um para um com o orçamento.</w:t>
      </w:r>
    </w:p>
    <w:p w14:paraId="7786F184" w14:textId="77777777" w:rsidR="00656945" w:rsidRDefault="00000000">
      <w:pPr>
        <w:pStyle w:val="Commarcadores"/>
      </w:pPr>
      <w:r>
        <w:t>A exclusão em cascata é limitada aos itens e parcelas dependentes.</w:t>
      </w:r>
    </w:p>
    <w:p w14:paraId="0EEC3C22" w14:textId="77777777" w:rsidR="00656945" w:rsidRDefault="00000000">
      <w:pPr>
        <w:pStyle w:val="Commarcadores"/>
      </w:pPr>
      <w:r>
        <w:t>Entidades principais utilizam restrição de exclusão para evitar perda acidental.</w:t>
      </w:r>
    </w:p>
    <w:p w14:paraId="17CB9C7A" w14:textId="77777777" w:rsidR="00656945" w:rsidRDefault="00000000">
      <w:r>
        <w:br w:type="page"/>
      </w:r>
    </w:p>
    <w:p w14:paraId="793EA9AB" w14:textId="77777777" w:rsidR="00656945" w:rsidRDefault="00000000">
      <w:pPr>
        <w:pStyle w:val="Ttulo1"/>
      </w:pPr>
      <w:r>
        <w:lastRenderedPageBreak/>
        <w:t>4. Requisitos funcionais e não funcionais</w:t>
      </w:r>
    </w:p>
    <w:p w14:paraId="73FFEB8C" w14:textId="77777777" w:rsidR="00656945" w:rsidRDefault="00000000">
      <w:r>
        <w:t>Os requisitos funcionais descrevem o que a aplicação deve realizar. Os requisitos não funcionais estabelecem as características de qualidade, segurança, desempenho e manutenção esperadas.</w:t>
      </w:r>
    </w:p>
    <w:p w14:paraId="3BFC3F63" w14:textId="77777777" w:rsidR="00656945" w:rsidRDefault="00000000">
      <w:pPr>
        <w:pStyle w:val="Ttulo2"/>
      </w:pPr>
      <w:r>
        <w:t>4.1 Requisitos funcionais</w:t>
      </w: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7600"/>
      </w:tblGrid>
      <w:tr w:rsidR="00656945" w14:paraId="7BCE5F9D" w14:textId="77777777">
        <w:trPr>
          <w:tblHeader/>
          <w:jc w:val="center"/>
        </w:trPr>
        <w:tc>
          <w:tcPr>
            <w:tcW w:w="14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89799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Código</w:t>
            </w:r>
          </w:p>
        </w:tc>
        <w:tc>
          <w:tcPr>
            <w:tcW w:w="76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CB23B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Requisito funcional</w:t>
            </w:r>
          </w:p>
        </w:tc>
      </w:tr>
      <w:tr w:rsidR="00656945" w14:paraId="3A7FDFBA" w14:textId="77777777">
        <w:trPr>
          <w:jc w:val="center"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7169A" w14:textId="77777777" w:rsidR="00656945" w:rsidRDefault="00000000">
            <w:r>
              <w:rPr>
                <w:sz w:val="19"/>
              </w:rPr>
              <w:t>RF01</w:t>
            </w:r>
          </w:p>
        </w:tc>
        <w:tc>
          <w:tcPr>
            <w:tcW w:w="7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AE27E" w14:textId="77777777" w:rsidR="00656945" w:rsidRDefault="00000000">
            <w:r>
              <w:rPr>
                <w:sz w:val="19"/>
              </w:rPr>
              <w:t>Cadastrar ou informar os dados necessários do cliente sem utilizar dados reais na demonstração.</w:t>
            </w:r>
          </w:p>
        </w:tc>
      </w:tr>
      <w:tr w:rsidR="00656945" w14:paraId="03345B0B" w14:textId="77777777">
        <w:trPr>
          <w:jc w:val="center"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6C83F" w14:textId="77777777" w:rsidR="00656945" w:rsidRDefault="00000000">
            <w:r>
              <w:rPr>
                <w:sz w:val="19"/>
              </w:rPr>
              <w:t>RF02</w:t>
            </w:r>
          </w:p>
        </w:tc>
        <w:tc>
          <w:tcPr>
            <w:tcW w:w="7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2D0562" w14:textId="77777777" w:rsidR="00656945" w:rsidRDefault="00000000">
            <w:r>
              <w:rPr>
                <w:sz w:val="19"/>
              </w:rPr>
              <w:t>Selecionar apartamento, casa ou estúdio e suas opções permitidas.</w:t>
            </w:r>
          </w:p>
        </w:tc>
      </w:tr>
      <w:tr w:rsidR="00656945" w14:paraId="3E60E06C" w14:textId="77777777">
        <w:trPr>
          <w:jc w:val="center"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571B1" w14:textId="77777777" w:rsidR="00656945" w:rsidRDefault="00000000">
            <w:r>
              <w:rPr>
                <w:sz w:val="19"/>
              </w:rPr>
              <w:t>RF03</w:t>
            </w:r>
          </w:p>
        </w:tc>
        <w:tc>
          <w:tcPr>
            <w:tcW w:w="7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74BBA" w14:textId="77777777" w:rsidR="00656945" w:rsidRDefault="00000000">
            <w:r>
              <w:rPr>
                <w:sz w:val="19"/>
              </w:rPr>
              <w:t>Calcular o aluguel conforme preços, acréscimos e desconto definidos.</w:t>
            </w:r>
          </w:p>
        </w:tc>
      </w:tr>
      <w:tr w:rsidR="00656945" w14:paraId="18AB8FEA" w14:textId="77777777">
        <w:trPr>
          <w:jc w:val="center"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E733A" w14:textId="77777777" w:rsidR="00656945" w:rsidRDefault="00000000">
            <w:r>
              <w:rPr>
                <w:sz w:val="19"/>
              </w:rPr>
              <w:t>RF04</w:t>
            </w:r>
          </w:p>
        </w:tc>
        <w:tc>
          <w:tcPr>
            <w:tcW w:w="7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74E16" w14:textId="77777777" w:rsidR="00656945" w:rsidRDefault="00000000">
            <w:r>
              <w:rPr>
                <w:sz w:val="19"/>
              </w:rPr>
              <w:t>Calcular o contrato de R$ 2.000,00 em até cinco parcelas.</w:t>
            </w:r>
          </w:p>
        </w:tc>
      </w:tr>
      <w:tr w:rsidR="00656945" w14:paraId="4AB8051A" w14:textId="77777777">
        <w:trPr>
          <w:jc w:val="center"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CC965" w14:textId="77777777" w:rsidR="00656945" w:rsidRDefault="00000000">
            <w:r>
              <w:rPr>
                <w:sz w:val="19"/>
              </w:rPr>
              <w:t>RF05</w:t>
            </w:r>
          </w:p>
        </w:tc>
        <w:tc>
          <w:tcPr>
            <w:tcW w:w="7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6E2CF" w14:textId="77777777" w:rsidR="00656945" w:rsidRDefault="00000000">
            <w:r>
              <w:rPr>
                <w:sz w:val="19"/>
              </w:rPr>
              <w:t>Exibir a memória do cálculo e o total do primeiro ano.</w:t>
            </w:r>
          </w:p>
        </w:tc>
      </w:tr>
      <w:tr w:rsidR="00656945" w14:paraId="54915971" w14:textId="77777777">
        <w:trPr>
          <w:jc w:val="center"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8917D" w14:textId="77777777" w:rsidR="00656945" w:rsidRDefault="00000000">
            <w:r>
              <w:rPr>
                <w:sz w:val="19"/>
              </w:rPr>
              <w:t>RF06</w:t>
            </w:r>
          </w:p>
        </w:tc>
        <w:tc>
          <w:tcPr>
            <w:tcW w:w="7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21020" w14:textId="77777777" w:rsidR="00656945" w:rsidRDefault="00000000">
            <w:r>
              <w:rPr>
                <w:sz w:val="19"/>
              </w:rPr>
              <w:t>Persistir cliente, imóvel, contrato, orçamento, itens e parcelas em transação.</w:t>
            </w:r>
          </w:p>
        </w:tc>
      </w:tr>
      <w:tr w:rsidR="00656945" w14:paraId="34615317" w14:textId="77777777">
        <w:trPr>
          <w:jc w:val="center"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11845" w14:textId="77777777" w:rsidR="00656945" w:rsidRDefault="00000000">
            <w:r>
              <w:rPr>
                <w:sz w:val="19"/>
              </w:rPr>
              <w:t>RF07</w:t>
            </w:r>
          </w:p>
        </w:tc>
        <w:tc>
          <w:tcPr>
            <w:tcW w:w="7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CEF32" w14:textId="77777777" w:rsidR="00656945" w:rsidRDefault="00000000">
            <w:r>
              <w:rPr>
                <w:sz w:val="19"/>
              </w:rPr>
              <w:t>Gerar e disponibilizar o CSV com o cronograma de 12 meses.</w:t>
            </w:r>
          </w:p>
        </w:tc>
      </w:tr>
      <w:tr w:rsidR="00656945" w14:paraId="04874AE3" w14:textId="77777777">
        <w:trPr>
          <w:jc w:val="center"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D7200" w14:textId="77777777" w:rsidR="00656945" w:rsidRDefault="00000000">
            <w:r>
              <w:rPr>
                <w:sz w:val="19"/>
              </w:rPr>
              <w:t>RF08</w:t>
            </w:r>
          </w:p>
        </w:tc>
        <w:tc>
          <w:tcPr>
            <w:tcW w:w="7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B18E8" w14:textId="77777777" w:rsidR="00656945" w:rsidRDefault="00000000">
            <w:r>
              <w:rPr>
                <w:sz w:val="19"/>
              </w:rPr>
              <w:t>Permitir consultar os orçamentos registrados.</w:t>
            </w:r>
          </w:p>
        </w:tc>
      </w:tr>
      <w:tr>
        <w:trPr>
          <w:jc w:val="center"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tcPr>
            <w:tcW w:type="dxa" w:w="1400"/>
          </w:tcPr>
          <w:p>
            <w:r>
              <w:t>RF09</w:t>
            </w:r>
          </w:p>
        </w:tc>
        <w:tc>
          <w:tcPr>
            <w:tcW w:w="7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tcPr>
            <w:tcW w:type="dxa" w:w="7600"/>
          </w:tcPr>
          <w:p>
            <w:r>
              <w:t>Disponibilizar o orçamento por duas formas funcionais: interface web Streamlit e aplicação interativa de terminal.</w:t>
            </w:r>
          </w:p>
        </w:tc>
      </w:tr>
    </w:tbl>
    <w:p w14:paraId="55508855" w14:textId="77777777" w:rsidR="00656945" w:rsidRDefault="00656945">
      <w:pPr>
        <w:spacing w:after="0"/>
      </w:pPr>
    </w:p>
    <w:p w14:paraId="0D8B029E" w14:textId="77777777" w:rsidR="00656945" w:rsidRDefault="00000000">
      <w:pPr>
        <w:pStyle w:val="Ttulo2"/>
      </w:pPr>
      <w:r>
        <w:t>4.2 Requisitos não funcionais</w:t>
      </w: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2100"/>
        <w:gridCol w:w="5600"/>
      </w:tblGrid>
      <w:tr w:rsidR="00656945" w14:paraId="66F60A1A" w14:textId="77777777">
        <w:trPr>
          <w:tblHeader/>
          <w:jc w:val="center"/>
        </w:trPr>
        <w:tc>
          <w:tcPr>
            <w:tcW w:w="13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023CB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Código</w:t>
            </w:r>
          </w:p>
        </w:tc>
        <w:tc>
          <w:tcPr>
            <w:tcW w:w="21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9E5A9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Categoria</w:t>
            </w:r>
          </w:p>
        </w:tc>
        <w:tc>
          <w:tcPr>
            <w:tcW w:w="56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C3FBC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Requisito não funcional</w:t>
            </w:r>
          </w:p>
        </w:tc>
      </w:tr>
      <w:tr w:rsidR="00656945" w14:paraId="058333D6" w14:textId="77777777">
        <w:trPr>
          <w:jc w:val="center"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E7C90" w14:textId="77777777" w:rsidR="00656945" w:rsidRDefault="00000000">
            <w:r>
              <w:rPr>
                <w:sz w:val="19"/>
              </w:rPr>
              <w:t>RNF01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D501D" w14:textId="77777777" w:rsidR="00656945" w:rsidRDefault="00000000">
            <w:pPr>
              <w:jc w:val="center"/>
            </w:pPr>
            <w:r>
              <w:rPr>
                <w:sz w:val="19"/>
              </w:rPr>
              <w:t>Precisão</w:t>
            </w:r>
          </w:p>
        </w:tc>
        <w:tc>
          <w:tcPr>
            <w:tcW w:w="5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76464" w14:textId="77777777" w:rsidR="00656945" w:rsidRDefault="00000000">
            <w:r>
              <w:rPr>
                <w:sz w:val="19"/>
              </w:rPr>
              <w:t>Representar valores monetários em centavos inteiros, sem FLOAT.</w:t>
            </w:r>
          </w:p>
        </w:tc>
      </w:tr>
      <w:tr w:rsidR="00656945" w14:paraId="204D8F68" w14:textId="77777777">
        <w:trPr>
          <w:jc w:val="center"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8549D" w14:textId="77777777" w:rsidR="00656945" w:rsidRDefault="00000000">
            <w:r>
              <w:rPr>
                <w:sz w:val="19"/>
              </w:rPr>
              <w:t>RNF02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2C388" w14:textId="77777777" w:rsidR="00656945" w:rsidRDefault="00000000">
            <w:pPr>
              <w:jc w:val="center"/>
            </w:pPr>
            <w:r>
              <w:rPr>
                <w:sz w:val="19"/>
              </w:rPr>
              <w:t>Usabilidade</w:t>
            </w:r>
          </w:p>
        </w:tc>
        <w:tc>
          <w:tcPr>
            <w:tcW w:w="5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41098" w14:textId="77777777" w:rsidR="00656945" w:rsidRDefault="00000000">
            <w:r>
              <w:rPr>
                <w:sz w:val="19"/>
              </w:rPr>
              <w:t>Apresentar campos, mensagens e resultados de forma clara e consistente.</w:t>
            </w:r>
          </w:p>
        </w:tc>
      </w:tr>
      <w:tr w:rsidR="00656945" w14:paraId="35DF5D77" w14:textId="77777777">
        <w:trPr>
          <w:jc w:val="center"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349BE" w14:textId="77777777" w:rsidR="00656945" w:rsidRDefault="00000000">
            <w:r>
              <w:rPr>
                <w:sz w:val="19"/>
              </w:rPr>
              <w:t>RNF03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0EA5E" w14:textId="77777777" w:rsidR="00656945" w:rsidRDefault="00000000">
            <w:pPr>
              <w:jc w:val="center"/>
            </w:pPr>
            <w:r>
              <w:rPr>
                <w:sz w:val="19"/>
              </w:rPr>
              <w:t>Desempenho</w:t>
            </w:r>
          </w:p>
        </w:tc>
        <w:tc>
          <w:tcPr>
            <w:tcW w:w="5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C0B04" w14:textId="77777777" w:rsidR="00656945" w:rsidRDefault="00000000">
            <w:r>
              <w:rPr>
                <w:sz w:val="19"/>
              </w:rPr>
              <w:t>Concluir o cálculo e a gravação sem atraso perceptível em uso local.</w:t>
            </w:r>
          </w:p>
        </w:tc>
      </w:tr>
      <w:tr w:rsidR="00656945" w14:paraId="46F2EA59" w14:textId="77777777">
        <w:trPr>
          <w:jc w:val="center"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15CDF" w14:textId="77777777" w:rsidR="00656945" w:rsidRDefault="00000000">
            <w:r>
              <w:rPr>
                <w:sz w:val="19"/>
              </w:rPr>
              <w:t>RNF04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4AB29" w14:textId="77777777" w:rsidR="00656945" w:rsidRDefault="00000000">
            <w:pPr>
              <w:jc w:val="center"/>
            </w:pPr>
            <w:r>
              <w:rPr>
                <w:sz w:val="19"/>
              </w:rPr>
              <w:t>Confiabilidade</w:t>
            </w:r>
          </w:p>
        </w:tc>
        <w:tc>
          <w:tcPr>
            <w:tcW w:w="5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6F6B3" w14:textId="77777777" w:rsidR="00656945" w:rsidRDefault="00000000">
            <w:r>
              <w:rPr>
                <w:sz w:val="19"/>
              </w:rPr>
              <w:t>Utilizar transações e restrições para impedir registros parciais ou inválidos.</w:t>
            </w:r>
          </w:p>
        </w:tc>
      </w:tr>
      <w:tr w:rsidR="00656945" w14:paraId="343541BE" w14:textId="77777777">
        <w:trPr>
          <w:jc w:val="center"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53072" w14:textId="77777777" w:rsidR="00656945" w:rsidRDefault="00000000">
            <w:r>
              <w:rPr>
                <w:sz w:val="19"/>
              </w:rPr>
              <w:t>RNF05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076A1" w14:textId="77777777" w:rsidR="00656945" w:rsidRDefault="00000000">
            <w:pPr>
              <w:jc w:val="center"/>
            </w:pPr>
            <w:r>
              <w:rPr>
                <w:sz w:val="19"/>
              </w:rPr>
              <w:t>Manutenibilidade</w:t>
            </w:r>
          </w:p>
        </w:tc>
        <w:tc>
          <w:tcPr>
            <w:tcW w:w="5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3EA02" w14:textId="77777777" w:rsidR="00656945" w:rsidRDefault="00000000">
            <w:r>
              <w:rPr>
                <w:sz w:val="19"/>
              </w:rPr>
              <w:t>Separar interface, modelos, serviços, persistência e exportação.</w:t>
            </w:r>
          </w:p>
        </w:tc>
      </w:tr>
      <w:tr w:rsidR="00656945" w14:paraId="48CA4FEE" w14:textId="77777777">
        <w:trPr>
          <w:jc w:val="center"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7E8E4" w14:textId="77777777" w:rsidR="00656945" w:rsidRDefault="00000000">
            <w:r>
              <w:rPr>
                <w:sz w:val="19"/>
              </w:rPr>
              <w:t>RNF06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E6EFB" w14:textId="77777777" w:rsidR="00656945" w:rsidRDefault="00000000">
            <w:pPr>
              <w:jc w:val="center"/>
            </w:pPr>
            <w:r>
              <w:rPr>
                <w:sz w:val="19"/>
              </w:rPr>
              <w:t>Portabilidade</w:t>
            </w:r>
          </w:p>
        </w:tc>
        <w:tc>
          <w:tcPr>
            <w:tcW w:w="5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492A2" w14:textId="77777777" w:rsidR="00656945" w:rsidRDefault="00000000">
            <w:r>
              <w:rPr>
                <w:sz w:val="19"/>
              </w:rPr>
              <w:t>Executar em Python 3.10 ou superior com dependências documentadas.</w:t>
            </w:r>
          </w:p>
        </w:tc>
      </w:tr>
      <w:tr w:rsidR="00656945" w14:paraId="09707E99" w14:textId="77777777">
        <w:trPr>
          <w:jc w:val="center"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939B3" w14:textId="77777777" w:rsidR="00656945" w:rsidRDefault="00000000">
            <w:r>
              <w:rPr>
                <w:sz w:val="19"/>
              </w:rPr>
              <w:t>RNF07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75282" w14:textId="77777777" w:rsidR="00656945" w:rsidRDefault="00000000">
            <w:pPr>
              <w:jc w:val="center"/>
            </w:pPr>
            <w:r>
              <w:rPr>
                <w:sz w:val="19"/>
              </w:rPr>
              <w:t>Testabilidade</w:t>
            </w:r>
          </w:p>
        </w:tc>
        <w:tc>
          <w:tcPr>
            <w:tcW w:w="5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50DD6" w14:textId="77777777" w:rsidR="00656945" w:rsidRDefault="00000000">
            <w:r>
              <w:rPr>
                <w:sz w:val="19"/>
              </w:rPr>
              <w:t>Permitir testes isolados das regras, do banco e da interface.</w:t>
            </w:r>
          </w:p>
        </w:tc>
      </w:tr>
      <w:tr w:rsidR="00656945" w14:paraId="5C181743" w14:textId="77777777">
        <w:trPr>
          <w:jc w:val="center"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55B5F" w14:textId="77777777" w:rsidR="00656945" w:rsidRDefault="00000000">
            <w:r>
              <w:rPr>
                <w:sz w:val="19"/>
              </w:rPr>
              <w:t>RNF08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F104C" w14:textId="77777777" w:rsidR="00656945" w:rsidRDefault="00000000">
            <w:pPr>
              <w:jc w:val="center"/>
            </w:pPr>
            <w:r>
              <w:rPr>
                <w:sz w:val="19"/>
              </w:rPr>
              <w:t>Privacidade</w:t>
            </w:r>
          </w:p>
        </w:tc>
        <w:tc>
          <w:tcPr>
            <w:tcW w:w="5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103B6" w14:textId="77777777" w:rsidR="00656945" w:rsidRDefault="00000000">
            <w:r>
              <w:rPr>
                <w:sz w:val="19"/>
              </w:rPr>
              <w:t>Evitar dados pessoais reais nos testes, capturas e demonstrações.</w:t>
            </w:r>
          </w:p>
        </w:tc>
      </w:tr>
    </w:tbl>
    <w:p w14:paraId="23413D62" w14:textId="77777777" w:rsidR="00656945" w:rsidRDefault="00656945">
      <w:pPr>
        <w:spacing w:after="0"/>
      </w:pPr>
    </w:p>
    <w:p w14:paraId="18DC9C7D" w14:textId="77777777" w:rsidR="00656945" w:rsidRDefault="00000000">
      <w:r>
        <w:br w:type="page"/>
      </w:r>
    </w:p>
    <w:p w14:paraId="626C309D" w14:textId="77777777" w:rsidR="00656945" w:rsidRDefault="00000000">
      <w:pPr>
        <w:pStyle w:val="Ttulo1"/>
      </w:pPr>
      <w:r>
        <w:lastRenderedPageBreak/>
        <w:t>5. Arquitetura</w:t>
      </w:r>
    </w:p>
    <w:p w14:paraId="6B91E2A1" w14:textId="77777777" w:rsidR="00656945" w:rsidRDefault="00000000">
      <w:r>
        <w:t>A solução utiliza uma arquitetura monolítica modular em camadas. O mesmo núcleo de domínio, serviços, persistência e exportação é acessado por duas interfaces: a aplicação web em Streamlit e a aplicação interativa de terminal. Essa separação facilita testes, manutenção e evolução sem duplicar as regras de negócio.</w:t>
      </w: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800"/>
        <w:gridCol w:w="4300"/>
      </w:tblGrid>
      <w:tr w:rsidR="00656945" w14:paraId="3A97C1EB" w14:textId="77777777">
        <w:trPr>
          <w:tblHeader/>
          <w:jc w:val="center"/>
        </w:trPr>
        <w:tc>
          <w:tcPr>
            <w:tcW w:w="19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03465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Camada</w:t>
            </w:r>
          </w:p>
        </w:tc>
        <w:tc>
          <w:tcPr>
            <w:tcW w:w="28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6F4E9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Componentes</w:t>
            </w:r>
          </w:p>
        </w:tc>
        <w:tc>
          <w:tcPr>
            <w:tcW w:w="43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E6FE8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Responsabilidade</w:t>
            </w:r>
          </w:p>
        </w:tc>
      </w:tr>
      <w:tr w:rsidR="00656945" w14:paraId="63F47F68" w14:textId="77777777">
        <w:trPr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71568" w14:textId="77777777" w:rsidR="00656945" w:rsidRDefault="00000000">
            <w:r>
              <w:rPr>
                <w:sz w:val="19"/>
              </w:rPr>
              <w:t>Apresentação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D2A19" w14:textId="77777777" w:rsidR="00656945" w:rsidRDefault="00000000">
            <w:pPr>
              <w:jc w:val="center"/>
            </w:pPr>
            <w:r>
              <w:rPr>
                <w:sz w:val="19"/>
              </w:rPr>
              <w:t>app.py, pages/ e main.py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4C98A" w14:textId="77777777" w:rsidR="00656945" w:rsidRDefault="00000000">
            <w:r>
              <w:rPr>
                <w:sz w:val="19"/>
              </w:rPr>
              <w:t>Coletar entradas e apresentar resultados no navegador ou no terminal.</w:t>
            </w:r>
          </w:p>
        </w:tc>
      </w:tr>
      <w:tr w:rsidR="00656945" w14:paraId="639B4F45" w14:textId="77777777">
        <w:trPr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8B58A" w14:textId="77777777" w:rsidR="00656945" w:rsidRDefault="00000000">
            <w:r>
              <w:rPr>
                <w:sz w:val="19"/>
              </w:rPr>
              <w:t>Aplicação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9332A" w14:textId="77777777" w:rsidR="00656945" w:rsidRDefault="00000000">
            <w:r>
              <w:rPr>
                <w:sz w:val="19"/>
              </w:rPr>
              <w:t>CalculoService e ExportService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CCFC3" w14:textId="77777777" w:rsidR="00656945" w:rsidRDefault="00000000">
            <w:r>
              <w:rPr>
                <w:sz w:val="19"/>
              </w:rPr>
              <w:t>Orquestrar casos de uso e coordenar o domínio.</w:t>
            </w:r>
          </w:p>
        </w:tc>
      </w:tr>
      <w:tr w:rsidR="00656945" w14:paraId="184CE2FD" w14:textId="77777777">
        <w:trPr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CE554" w14:textId="77777777" w:rsidR="00656945" w:rsidRDefault="00000000">
            <w:r>
              <w:rPr>
                <w:sz w:val="19"/>
              </w:rPr>
              <w:t>Domínio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6AA7F" w14:textId="77777777" w:rsidR="00656945" w:rsidRDefault="00000000">
            <w:pPr>
              <w:jc w:val="center"/>
            </w:pPr>
            <w:r>
              <w:rPr>
                <w:sz w:val="19"/>
              </w:rPr>
              <w:t>models/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7A1F4" w14:textId="77777777" w:rsidR="00656945" w:rsidRDefault="00000000">
            <w:r>
              <w:rPr>
                <w:sz w:val="19"/>
              </w:rPr>
              <w:t>Representar entidades e executar regras de negócio orientadas a objetos.</w:t>
            </w:r>
          </w:p>
        </w:tc>
      </w:tr>
      <w:tr w:rsidR="00656945" w14:paraId="0F6D4CFB" w14:textId="77777777">
        <w:trPr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CB31D" w14:textId="77777777" w:rsidR="00656945" w:rsidRDefault="00000000">
            <w:r>
              <w:rPr>
                <w:sz w:val="19"/>
              </w:rPr>
              <w:t>Persistência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04A01" w14:textId="77777777" w:rsidR="00656945" w:rsidRDefault="00000000">
            <w:pPr>
              <w:jc w:val="center"/>
            </w:pPr>
            <w:r>
              <w:rPr>
                <w:sz w:val="19"/>
              </w:rPr>
              <w:t>database/ e SQLite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40CD7" w14:textId="77777777" w:rsidR="00656945" w:rsidRDefault="00000000">
            <w:r>
              <w:rPr>
                <w:sz w:val="19"/>
              </w:rPr>
              <w:t>Controlar conexões, transações, consultas e integridade.</w:t>
            </w:r>
          </w:p>
        </w:tc>
      </w:tr>
      <w:tr w:rsidR="00656945" w14:paraId="42B824DB" w14:textId="77777777">
        <w:trPr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EE77D" w14:textId="77777777" w:rsidR="00656945" w:rsidRDefault="00000000">
            <w:r>
              <w:rPr>
                <w:sz w:val="19"/>
              </w:rPr>
              <w:t>Exportação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389FD" w14:textId="77777777" w:rsidR="00656945" w:rsidRDefault="00000000">
            <w:pPr>
              <w:jc w:val="center"/>
            </w:pPr>
            <w:r>
              <w:rPr>
                <w:sz w:val="19"/>
              </w:rPr>
              <w:t>pandas e CSV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1982F" w14:textId="77777777" w:rsidR="00656945" w:rsidRDefault="00000000">
            <w:r>
              <w:rPr>
                <w:sz w:val="19"/>
              </w:rPr>
              <w:t>Transformar o cronograma em arquivo interoperável.</w:t>
            </w:r>
          </w:p>
        </w:tc>
      </w:tr>
      <w:tr w:rsidR="00656945" w14:paraId="706B8D20" w14:textId="77777777">
        <w:trPr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AC10C" w14:textId="77777777" w:rsidR="00656945" w:rsidRDefault="00000000">
            <w:r>
              <w:rPr>
                <w:sz w:val="19"/>
              </w:rPr>
              <w:t>Testes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CBAE1" w14:textId="77777777" w:rsidR="00656945" w:rsidRDefault="00000000">
            <w:pPr>
              <w:jc w:val="center"/>
            </w:pPr>
            <w:r>
              <w:rPr>
                <w:sz w:val="19"/>
              </w:rPr>
              <w:t>tests/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A3B8F" w14:textId="77777777" w:rsidR="00656945" w:rsidRDefault="00000000">
            <w:r>
              <w:rPr>
                <w:sz w:val="19"/>
              </w:rPr>
              <w:t>Validar regras, persistência, interface e exportação.</w:t>
            </w:r>
          </w:p>
        </w:tc>
      </w:tr>
    </w:tbl>
    <w:p w14:paraId="6911FCF5" w14:textId="77777777" w:rsidR="00656945" w:rsidRDefault="00656945">
      <w:pPr>
        <w:spacing w:after="0"/>
      </w:pPr>
    </w:p>
    <w:p w14:paraId="7222386A" w14:textId="77777777" w:rsidR="00656945" w:rsidRDefault="00000000">
      <w:pPr>
        <w:pStyle w:val="Ttulo2"/>
      </w:pPr>
      <w:r>
        <w:t>5.1 Decisões arquiteturais</w:t>
      </w:r>
    </w:p>
    <w:p w14:paraId="25DB2C8D" w14:textId="77777777" w:rsidR="00656945" w:rsidRDefault="00000000">
      <w:pPr>
        <w:pStyle w:val="Commarcadores"/>
      </w:pPr>
      <w:r>
        <w:t>Streamlit foi escolhido para fornecer a interface web no navegador, enquanto main.py oferece uma segunda forma de uso diretamente no terminal.</w:t>
      </w:r>
    </w:p>
    <w:p w14:paraId="6448E261" w14:textId="77777777" w:rsidR="00656945" w:rsidRDefault="00000000">
      <w:pPr>
        <w:pStyle w:val="Commarcadores"/>
      </w:pPr>
      <w:r>
        <w:t>As regras foram retiradas da interface e concentradas nos modelos e serviços.</w:t>
      </w:r>
    </w:p>
    <w:p w14:paraId="5B21962D" w14:textId="77777777" w:rsidR="00656945" w:rsidRDefault="00000000">
      <w:pPr>
        <w:pStyle w:val="Commarcadores"/>
      </w:pPr>
      <w:r>
        <w:t>SQLite foi adotado como banco transacional local, adequado ao escopo acadêmico.</w:t>
      </w:r>
    </w:p>
    <w:p w14:paraId="328B2E9D" w14:textId="77777777" w:rsidR="00656945" w:rsidRDefault="00000000">
      <w:pPr>
        <w:pStyle w:val="Commarcadores"/>
      </w:pPr>
      <w:r>
        <w:t>pandas foi utilizado somente na preparação da exportação CSV.</w:t>
      </w:r>
    </w:p>
    <w:p w14:paraId="208816F4" w14:textId="77777777" w:rsidR="00656945" w:rsidRDefault="00000000">
      <w:pPr>
        <w:pStyle w:val="Commarcadores"/>
      </w:pPr>
      <w:r>
        <w:t>As dependências seguem a direção apresentação (Streamlit ou terminal), aplicação, domínio e persistência.</w:t>
      </w:r>
    </w:p>
    <w:p w14:paraId="1FE540EB" w14:textId="77777777" w:rsidR="00656945" w:rsidRDefault="00000000">
      <w:pPr>
        <w:pStyle w:val="Ttulo2"/>
      </w:pPr>
      <w:r>
        <w:t>5.2 Fluxo arquitetural</w:t>
      </w:r>
    </w:p>
    <w:p w14:paraId="38F84CA4" w14:textId="77777777" w:rsidR="00656945" w:rsidRDefault="00000000">
      <w:pPr>
        <w:numPr>
          <w:ilvl w:val="0"/>
          <w:numId w:val="1"/>
        </w:numPr>
        <w:spacing w:after="80"/>
      </w:pPr>
      <w:r>
        <w:t>A interface escolhida - navegador ou terminal - recebe os dados e realiza validações básicas.</w:t>
      </w:r>
    </w:p>
    <w:p w14:paraId="28A0FE2E" w14:textId="77777777" w:rsidR="00656945" w:rsidRDefault="00000000">
      <w:pPr>
        <w:numPr>
          <w:ilvl w:val="0"/>
          <w:numId w:val="1"/>
        </w:numPr>
        <w:spacing w:after="80"/>
      </w:pPr>
      <w:r>
        <w:t>O serviço de cálculo seleciona e aciona o modelo do imóvel.</w:t>
      </w:r>
    </w:p>
    <w:p w14:paraId="4343F2F1" w14:textId="77777777" w:rsidR="00656945" w:rsidRDefault="00000000">
      <w:pPr>
        <w:numPr>
          <w:ilvl w:val="0"/>
          <w:numId w:val="1"/>
        </w:numPr>
        <w:spacing w:after="80"/>
      </w:pPr>
      <w:r>
        <w:t>O domínio produz itens e totais sem depender do Streamlit nem do terminal.</w:t>
      </w:r>
    </w:p>
    <w:p w14:paraId="20CBE54A" w14:textId="77777777" w:rsidR="00656945" w:rsidRDefault="00000000">
      <w:pPr>
        <w:numPr>
          <w:ilvl w:val="0"/>
          <w:numId w:val="1"/>
        </w:numPr>
        <w:spacing w:after="80"/>
      </w:pPr>
      <w:r>
        <w:t>A camada de persistência salva o agregado dentro de uma transação.</w:t>
      </w:r>
    </w:p>
    <w:p w14:paraId="49280446" w14:textId="77777777" w:rsidR="00656945" w:rsidRDefault="00000000">
      <w:pPr>
        <w:numPr>
          <w:ilvl w:val="0"/>
          <w:numId w:val="1"/>
        </w:numPr>
        <w:spacing w:after="80"/>
      </w:pPr>
      <w:r>
        <w:t>O serviço de exportação lê o cronograma consolidado e gera o CSV.</w:t>
      </w:r>
    </w:p>
    <w:p w14:paraId="1F38DAB5" w14:textId="77777777" w:rsidR="00656945" w:rsidRDefault="00000000">
      <w:r>
        <w:br w:type="page"/>
      </w:r>
    </w:p>
    <w:p w14:paraId="632B0D18" w14:textId="77777777" w:rsidR="00656945" w:rsidRDefault="00000000">
      <w:pPr>
        <w:pStyle w:val="Ttulo1"/>
      </w:pPr>
      <w:r>
        <w:lastRenderedPageBreak/>
        <w:t>6. TDD - Test-Driven Development</w:t>
      </w:r>
    </w:p>
    <w:p w14:paraId="05A24C88" w14:textId="77777777" w:rsidR="00656945" w:rsidRDefault="00000000">
      <w:r>
        <w:t>TDD é uma abordagem de desenvolvimento orientada por testes. Uma regra é descrita primeiro como um teste automatizado; em seguida, implementa-se apenas o código necessário para satisfazê-lo. No projeto, o ciclo pode ser demonstrado com as regras de apartamento, casa, estúdio, contrato e cronograma.</w:t>
      </w: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56945" w14:paraId="5008530B" w14:textId="77777777">
        <w:trPr>
          <w:jc w:val="center"/>
        </w:trPr>
        <w:tc>
          <w:tcPr>
            <w:tcW w:w="90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EA5B8" w14:textId="77777777" w:rsidR="00656945" w:rsidRDefault="00000000">
            <w:r>
              <w:rPr>
                <w:b/>
                <w:color w:val="183A59"/>
              </w:rPr>
              <w:t xml:space="preserve">Importante: </w:t>
            </w:r>
            <w:r>
              <w:t>Para comprovar TDD no repositório, é recomendável preservar commits que mostrem o teste falhando antes da implementação e, depois, o mesmo teste aprovado.</w:t>
            </w:r>
          </w:p>
        </w:tc>
      </w:tr>
    </w:tbl>
    <w:p w14:paraId="6A66A69C" w14:textId="77777777" w:rsidR="00656945" w:rsidRDefault="00656945">
      <w:pPr>
        <w:spacing w:after="0"/>
      </w:pPr>
    </w:p>
    <w:p w14:paraId="7F1291CC" w14:textId="77777777" w:rsidR="00656945" w:rsidRDefault="00000000">
      <w:pPr>
        <w:pStyle w:val="Ttulo2"/>
      </w:pPr>
      <w:r>
        <w:t>6.1 Fase RED</w:t>
      </w:r>
    </w:p>
    <w:p w14:paraId="06704B3B" w14:textId="77777777" w:rsidR="00656945" w:rsidRDefault="00000000">
      <w:r>
        <w:t>Na fase RED, escreve-se um teste para um comportamento ainda não implementado ou ainda incorreto. O teste deve falhar pelo motivo esperado, demonstrando que a regra foi compreendida e que existe trabalho de implementação a realizar.</w:t>
      </w:r>
    </w:p>
    <w:p w14:paraId="1D02BD53" w14:textId="77777777" w:rsidR="00656945" w:rsidRDefault="00000000">
      <w:pPr>
        <w:numPr>
          <w:ilvl w:val="0"/>
          <w:numId w:val="1"/>
        </w:numPr>
        <w:spacing w:after="80"/>
      </w:pPr>
      <w:r>
        <w:t>Escolher uma regra pequena e objetiva.</w:t>
      </w:r>
    </w:p>
    <w:p w14:paraId="0D25D70C" w14:textId="77777777" w:rsidR="00656945" w:rsidRDefault="00000000">
      <w:pPr>
        <w:numPr>
          <w:ilvl w:val="0"/>
          <w:numId w:val="1"/>
        </w:numPr>
        <w:spacing w:after="80"/>
      </w:pPr>
      <w:r>
        <w:t>Definir entradas e resultado esperado.</w:t>
      </w:r>
    </w:p>
    <w:p w14:paraId="7FB79C2E" w14:textId="77777777" w:rsidR="00656945" w:rsidRDefault="00000000">
      <w:pPr>
        <w:numPr>
          <w:ilvl w:val="0"/>
          <w:numId w:val="1"/>
        </w:numPr>
        <w:spacing w:after="80"/>
      </w:pPr>
      <w:r>
        <w:t>Criar o teste automatizado com uma asserção clara.</w:t>
      </w:r>
    </w:p>
    <w:p w14:paraId="41EF9316" w14:textId="77777777" w:rsidR="00656945" w:rsidRDefault="00000000">
      <w:pPr>
        <w:numPr>
          <w:ilvl w:val="0"/>
          <w:numId w:val="1"/>
        </w:numPr>
        <w:spacing w:after="80"/>
      </w:pPr>
      <w:r>
        <w:t>Executar pytest e confirmar a falha esperada.</w:t>
      </w:r>
    </w:p>
    <w:p w14:paraId="1EEA8EEE" w14:textId="77777777" w:rsidR="00656945" w:rsidRDefault="00000000">
      <w:pPr>
        <w:numPr>
          <w:ilvl w:val="0"/>
          <w:numId w:val="1"/>
        </w:numPr>
        <w:spacing w:after="80"/>
      </w:pPr>
      <w:r>
        <w:t>Registrar o resultado antes de alterar o código de produção.</w:t>
      </w:r>
    </w:p>
    <w:p w14:paraId="277A156E" w14:textId="77777777" w:rsidR="00656945" w:rsidRDefault="00000000">
      <w:pPr>
        <w:pStyle w:val="CitaoIntensa"/>
      </w:pPr>
      <w:r>
        <w:t>Exemplo conceitual da fase RED:</w:t>
      </w:r>
    </w:p>
    <w:p w14:paraId="1194F60E" w14:textId="77777777" w:rsidR="00656945" w:rsidRDefault="00000000">
      <w:pPr>
        <w:pStyle w:val="CitaoIntensa"/>
      </w:pPr>
      <w:r>
        <w:t>def test_apartamento_completo_sem_criancas():</w:t>
      </w:r>
    </w:p>
    <w:p w14:paraId="1AB02971" w14:textId="77777777" w:rsidR="00656945" w:rsidRDefault="00000000">
      <w:pPr>
        <w:pStyle w:val="CitaoIntensa"/>
      </w:pPr>
      <w:r>
        <w:t xml:space="preserve">    assert calcular_aluguel(...) == 114000</w:t>
      </w:r>
    </w:p>
    <w:p w14:paraId="733289EC" w14:textId="77777777" w:rsidR="00656945" w:rsidRDefault="00000000">
      <w:pPr>
        <w:pStyle w:val="CitaoIntensa"/>
      </w:pPr>
      <w:r>
        <w:t># Resultado inicial esperado: teste falhando</w:t>
      </w:r>
    </w:p>
    <w:p w14:paraId="74E21393" w14:textId="77777777" w:rsidR="00656945" w:rsidRDefault="00000000">
      <w:pPr>
        <w:pStyle w:val="Ttulo2"/>
      </w:pPr>
      <w:r>
        <w:t>6.2 Fase GREEN</w:t>
      </w:r>
    </w:p>
    <w:p w14:paraId="2015DD86" w14:textId="77777777" w:rsidR="00656945" w:rsidRDefault="00000000">
      <w:r>
        <w:t>Na fase GREEN, implementa-se a solução mínima capaz de fazer o teste passar. O objetivo não é aperfeiçoar toda a arquitetura imediatamente, mas atender corretamente à regra descrita pelo teste, sem quebrar os comportamentos já aprovados.</w:t>
      </w:r>
    </w:p>
    <w:p w14:paraId="01E01F8C" w14:textId="77777777" w:rsidR="00656945" w:rsidRDefault="00000000">
      <w:pPr>
        <w:numPr>
          <w:ilvl w:val="0"/>
          <w:numId w:val="1"/>
        </w:numPr>
        <w:spacing w:after="80"/>
      </w:pPr>
      <w:r>
        <w:t>Implementar somente a regra necessária para o cenário testado.</w:t>
      </w:r>
    </w:p>
    <w:p w14:paraId="0E26E460" w14:textId="77777777" w:rsidR="00656945" w:rsidRDefault="00000000">
      <w:pPr>
        <w:numPr>
          <w:ilvl w:val="0"/>
          <w:numId w:val="1"/>
        </w:numPr>
        <w:spacing w:after="80"/>
      </w:pPr>
      <w:r>
        <w:t>Executar novamente o teste específico.</w:t>
      </w:r>
    </w:p>
    <w:p w14:paraId="0513F84B" w14:textId="77777777" w:rsidR="00656945" w:rsidRDefault="00000000">
      <w:pPr>
        <w:numPr>
          <w:ilvl w:val="0"/>
          <w:numId w:val="1"/>
        </w:numPr>
        <w:spacing w:after="80"/>
      </w:pPr>
      <w:r>
        <w:t>Executar toda a suíte para identificar regressões.</w:t>
      </w:r>
    </w:p>
    <w:p w14:paraId="6A290F50" w14:textId="77777777" w:rsidR="00656945" w:rsidRDefault="00000000">
      <w:pPr>
        <w:numPr>
          <w:ilvl w:val="0"/>
          <w:numId w:val="1"/>
        </w:numPr>
        <w:spacing w:after="80"/>
      </w:pPr>
      <w:r>
        <w:t>Confirmar que o resultado está correto em centavos inteiros.</w:t>
      </w:r>
    </w:p>
    <w:p w14:paraId="443D6780" w14:textId="77777777" w:rsidR="00656945" w:rsidRDefault="00000000">
      <w:pPr>
        <w:numPr>
          <w:ilvl w:val="0"/>
          <w:numId w:val="1"/>
        </w:numPr>
        <w:spacing w:after="80"/>
      </w:pPr>
      <w:r>
        <w:t>Registrar a aprovação antes de iniciar uma nova regra.</w:t>
      </w:r>
    </w:p>
    <w:p w14:paraId="02B86183" w14:textId="77777777" w:rsidR="00656945" w:rsidRDefault="00000000">
      <w:pPr>
        <w:pStyle w:val="CitaoIntensa"/>
      </w:pPr>
      <w:r>
        <w:t>Comandos de verificação da fase GREEN:</w:t>
      </w:r>
    </w:p>
    <w:p w14:paraId="7681810E" w14:textId="77777777" w:rsidR="00656945" w:rsidRDefault="00000000">
      <w:pPr>
        <w:pStyle w:val="CitaoIntensa"/>
      </w:pPr>
      <w:r>
        <w:t>python -m pytest tests/test_calculo.py -v</w:t>
      </w:r>
    </w:p>
    <w:p w14:paraId="6140E535" w14:textId="77777777" w:rsidR="00656945" w:rsidRDefault="00000000">
      <w:pPr>
        <w:pStyle w:val="CitaoIntensa"/>
      </w:pPr>
      <w:r>
        <w:t>python -m pytest -v</w:t>
      </w:r>
    </w:p>
    <w:p w14:paraId="11A5FB0C" w14:textId="77777777" w:rsidR="00656945" w:rsidRDefault="00000000">
      <w:pPr>
        <w:pStyle w:val="CitaoIntensa"/>
      </w:pPr>
      <w:r>
        <w:lastRenderedPageBreak/>
        <w:t># Resultado esperado: todos os testes aprovados</w:t>
      </w:r>
    </w:p>
    <w:p w14:paraId="279CB834" w14:textId="77777777" w:rsidR="00656945" w:rsidRDefault="00000000">
      <w:pPr>
        <w:pStyle w:val="Ttulo2"/>
      </w:pPr>
      <w:r>
        <w:t>6.3 Continuidade do ciclo</w:t>
      </w:r>
    </w:p>
    <w:p w14:paraId="42536940" w14:textId="77777777" w:rsidR="00656945" w:rsidRDefault="00000000">
      <w:r>
        <w:t>Após a fase GREEN, o ciclo normalmente prossegue com a refatoração: melhorar nomes, eliminar duplicidades e reorganizar o código sem alterar o comportamento. Em seguida, um novo teste inicia outro ciclo RED-GREEN. Essa continuidade mantém as regras verificáveis durante a evolução do projeto.</w:t>
      </w:r>
    </w:p>
    <w:p w14:paraId="14F9853C" w14:textId="77777777" w:rsidR="00656945" w:rsidRDefault="00000000">
      <w:r>
        <w:br w:type="page"/>
      </w:r>
    </w:p>
    <w:p w14:paraId="4378FF20" w14:textId="77777777" w:rsidR="00656945" w:rsidRDefault="00000000">
      <w:pPr>
        <w:pStyle w:val="Ttulo1"/>
      </w:pPr>
      <w:r>
        <w:lastRenderedPageBreak/>
        <w:t>7. Introdução e objetivo</w:t>
      </w:r>
    </w:p>
    <w:p w14:paraId="13E04E89" w14:textId="77777777" w:rsidR="00656945" w:rsidRDefault="00000000">
      <w:r>
        <w:t>O Sistema de Orçamento Imobiliário R.M foi desenvolvido para automatizar a geração de orçamentos mensais de locação de apartamentos, casas e estúdios. A solução recebe os dados necessários, aplica regras específicas para cada imóvel, calcula os encargos contratuais, registra o orçamento em banco de dados e permite exportar um cronograma de 12 meses em CSV.</w:t>
      </w:r>
    </w:p>
    <w:p w14:paraId="1F31A46E" w14:textId="77777777" w:rsidR="00656945" w:rsidRDefault="00000000">
      <w:r>
        <w:t>O projeto foi estruturado como um monólito modular em Python com duas interfaces funcionais: Streamlit, acessível no navegador em http://localhost:8501, e terminal, executada por main.py. Ambas delegam os cálculos aos mesmos serviços e modelos orientados a objetos, enquanto a persistência registra os resultados em SQLite.</w:t>
      </w:r>
    </w:p>
    <w:p w14:paraId="4E7DCE73" w14:textId="77777777" w:rsidR="00656945" w:rsidRDefault="00000000">
      <w:pPr>
        <w:pStyle w:val="Ttulo2"/>
      </w:pPr>
      <w:r>
        <w:t>7.1 Objetivo geral</w:t>
      </w:r>
    </w:p>
    <w:p w14:paraId="4B65FE59" w14:textId="77777777" w:rsidR="00656945" w:rsidRDefault="00000000">
      <w:r>
        <w:t>Desenvolver uma aplicação funcional, organizada e verificável que transforme as regras comerciais da Imobiliária R.M em uma sequência lógica de operações, demonstrando os conceitos de pensamento algorítmico e programação orientada a objetos estudados na disciplina.</w:t>
      </w:r>
    </w:p>
    <w:p w14:paraId="22DB7DBE" w14:textId="77777777" w:rsidR="00656945" w:rsidRDefault="00000000">
      <w:pPr>
        <w:pStyle w:val="Ttulo2"/>
      </w:pPr>
      <w:r>
        <w:t>7.2 Objetivos específicos</w:t>
      </w:r>
    </w:p>
    <w:p w14:paraId="59739A98" w14:textId="77777777" w:rsidR="00656945" w:rsidRDefault="00000000">
      <w:pPr>
        <w:pStyle w:val="Commarcadores"/>
      </w:pPr>
      <w:r>
        <w:t>Calcular o aluguel mensal conforme o tipo de imóvel e as opções escolhidas.</w:t>
      </w:r>
    </w:p>
    <w:p w14:paraId="42FE9861" w14:textId="77777777" w:rsidR="00656945" w:rsidRDefault="00000000">
      <w:pPr>
        <w:pStyle w:val="Commarcadores"/>
      </w:pPr>
      <w:r>
        <w:t>Aplicar acréscimos e descontos somente quando as respectivas condições forem satisfeitas.</w:t>
      </w:r>
    </w:p>
    <w:p w14:paraId="3C288EF1" w14:textId="77777777" w:rsidR="00656945" w:rsidRDefault="00000000">
      <w:pPr>
        <w:pStyle w:val="Commarcadores"/>
      </w:pPr>
      <w:r>
        <w:t>Calcular o contrato imobiliário de R$ 2.000,00, parcelável em até cinco vezes.</w:t>
      </w:r>
    </w:p>
    <w:p w14:paraId="7B0074E3" w14:textId="77777777" w:rsidR="00656945" w:rsidRDefault="00000000">
      <w:pPr>
        <w:pStyle w:val="Commarcadores"/>
      </w:pPr>
      <w:r>
        <w:t>Gerar um cronograma financeiro de 12 meses e disponibilizá-lo em CSV.</w:t>
      </w:r>
    </w:p>
    <w:p w14:paraId="5B91114A" w14:textId="77777777" w:rsidR="00656945" w:rsidRDefault="00000000">
      <w:pPr>
        <w:pStyle w:val="Commarcadores"/>
      </w:pPr>
      <w:r>
        <w:t>Organizar as regras por meio de classes, herança, abstração e composição.</w:t>
      </w:r>
    </w:p>
    <w:p w14:paraId="67512237" w14:textId="77777777" w:rsidR="00656945" w:rsidRDefault="00000000">
      <w:pPr>
        <w:pStyle w:val="Commarcadores"/>
      </w:pPr>
      <w:r>
        <w:t>Persistir os orçamentos com integridade referencial em banco SQLite.</w:t>
      </w:r>
    </w:p>
    <w:p w14:paraId="2E9A8C1F" w14:textId="77777777" w:rsidR="00656945" w:rsidRDefault="00000000">
      <w:pPr>
        <w:pStyle w:val="Commarcadores"/>
      </w:pPr>
      <w:r>
        <w:t>Validar regras, banco de dados, interfaces web e terminal e exportação mediante testes automatizados.</w:t>
      </w:r>
    </w:p>
    <w:p w14:paraId="79FE4990" w14:textId="77777777" w:rsidR="00656945" w:rsidRDefault="00000000">
      <w:r>
        <w:br w:type="page"/>
      </w:r>
    </w:p>
    <w:p w14:paraId="2B592462" w14:textId="77777777" w:rsidR="00656945" w:rsidRDefault="00000000">
      <w:pPr>
        <w:pStyle w:val="Ttulo1"/>
      </w:pPr>
      <w:r>
        <w:lastRenderedPageBreak/>
        <w:t>8. Especificação detalhada dos requisitos funcionais</w:t>
      </w: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00"/>
      </w:tblGrid>
      <w:tr w:rsidR="00656945" w14:paraId="60DF4894" w14:textId="77777777">
        <w:trPr>
          <w:tblHeader/>
          <w:jc w:val="center"/>
        </w:trPr>
        <w:tc>
          <w:tcPr>
            <w:tcW w:w="26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57BE0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w="64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FE03A9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Regra</w:t>
            </w:r>
          </w:p>
        </w:tc>
      </w:tr>
      <w:tr w:rsidR="00656945" w14:paraId="74969C9B" w14:textId="77777777">
        <w:trPr>
          <w:jc w:val="center"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3BF7" w14:textId="77777777" w:rsidR="00656945" w:rsidRDefault="00000000">
            <w:r>
              <w:rPr>
                <w:sz w:val="19"/>
              </w:rPr>
              <w:t>Apartamento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969A4" w14:textId="77777777" w:rsidR="00656945" w:rsidRDefault="00000000">
            <w:r>
              <w:rPr>
                <w:sz w:val="19"/>
              </w:rPr>
              <w:t>R$ 700,00 por mês para uma unidade com um quarto.</w:t>
            </w:r>
          </w:p>
        </w:tc>
      </w:tr>
      <w:tr w:rsidR="00656945" w14:paraId="32430B02" w14:textId="77777777">
        <w:trPr>
          <w:jc w:val="center"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2D2F4" w14:textId="77777777" w:rsidR="00656945" w:rsidRDefault="00000000">
            <w:r>
              <w:rPr>
                <w:sz w:val="19"/>
              </w:rPr>
              <w:t>Casa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3C32A" w14:textId="77777777" w:rsidR="00656945" w:rsidRDefault="00000000">
            <w:r>
              <w:rPr>
                <w:sz w:val="19"/>
              </w:rPr>
              <w:t>R$ 900,00 por mês para uma unidade com um quarto.</w:t>
            </w:r>
          </w:p>
        </w:tc>
      </w:tr>
      <w:tr w:rsidR="00656945" w14:paraId="07E9DC39" w14:textId="77777777">
        <w:trPr>
          <w:jc w:val="center"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A232B" w14:textId="77777777" w:rsidR="00656945" w:rsidRDefault="00000000">
            <w:r>
              <w:rPr>
                <w:sz w:val="19"/>
              </w:rPr>
              <w:t>Estúdio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4017D" w14:textId="77777777" w:rsidR="00656945" w:rsidRDefault="00000000">
            <w:pPr>
              <w:jc w:val="center"/>
            </w:pPr>
            <w:r>
              <w:rPr>
                <w:sz w:val="19"/>
              </w:rPr>
              <w:t>R$ 1.200,00 por mês.</w:t>
            </w:r>
          </w:p>
        </w:tc>
      </w:tr>
      <w:tr w:rsidR="00656945" w14:paraId="241CDB3D" w14:textId="77777777">
        <w:trPr>
          <w:jc w:val="center"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238F2" w14:textId="77777777" w:rsidR="00656945" w:rsidRDefault="00000000">
            <w:r>
              <w:rPr>
                <w:sz w:val="19"/>
              </w:rPr>
              <w:t>Contrato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F6545" w14:textId="77777777" w:rsidR="00656945" w:rsidRDefault="00000000">
            <w:r>
              <w:rPr>
                <w:sz w:val="19"/>
              </w:rPr>
              <w:t>R$ 2.000,00, parcelável em até cinco vezes.</w:t>
            </w:r>
          </w:p>
        </w:tc>
      </w:tr>
      <w:tr w:rsidR="00656945" w14:paraId="07EB0317" w14:textId="77777777">
        <w:trPr>
          <w:jc w:val="center"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37E78" w14:textId="77777777" w:rsidR="00656945" w:rsidRDefault="00000000">
            <w:r>
              <w:rPr>
                <w:sz w:val="19"/>
              </w:rPr>
              <w:t>Apartamento com 2 quartos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763C3" w14:textId="77777777" w:rsidR="00656945" w:rsidRDefault="00000000">
            <w:pPr>
              <w:jc w:val="center"/>
            </w:pPr>
            <w:r>
              <w:rPr>
                <w:sz w:val="19"/>
              </w:rPr>
              <w:t>Acréscimo de R$ 200,00.</w:t>
            </w:r>
          </w:p>
        </w:tc>
      </w:tr>
      <w:tr w:rsidR="00656945" w14:paraId="5BF3C696" w14:textId="77777777">
        <w:trPr>
          <w:jc w:val="center"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24C44" w14:textId="77777777" w:rsidR="00656945" w:rsidRDefault="00000000">
            <w:r>
              <w:rPr>
                <w:sz w:val="19"/>
              </w:rPr>
              <w:t>Casa com 2 quartos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4AE69" w14:textId="77777777" w:rsidR="00656945" w:rsidRDefault="00000000">
            <w:pPr>
              <w:jc w:val="center"/>
            </w:pPr>
            <w:r>
              <w:rPr>
                <w:sz w:val="19"/>
              </w:rPr>
              <w:t>Acréscimo de R$ 250,00.</w:t>
            </w:r>
          </w:p>
        </w:tc>
      </w:tr>
      <w:tr w:rsidR="00656945" w14:paraId="1C8A88ED" w14:textId="77777777">
        <w:trPr>
          <w:jc w:val="center"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65D88" w14:textId="77777777" w:rsidR="00656945" w:rsidRDefault="00000000">
            <w:r>
              <w:rPr>
                <w:sz w:val="19"/>
              </w:rPr>
              <w:t>Garagem de casa/apartamento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EF99C" w14:textId="77777777" w:rsidR="00656945" w:rsidRDefault="00000000">
            <w:pPr>
              <w:jc w:val="center"/>
            </w:pPr>
            <w:r>
              <w:rPr>
                <w:sz w:val="19"/>
              </w:rPr>
              <w:t>Acréscimo de R$ 300,00.</w:t>
            </w:r>
          </w:p>
        </w:tc>
      </w:tr>
      <w:tr w:rsidR="00656945" w14:paraId="6874A8BB" w14:textId="77777777">
        <w:trPr>
          <w:jc w:val="center"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3A8DE" w14:textId="77777777" w:rsidR="00656945" w:rsidRDefault="00000000">
            <w:r>
              <w:rPr>
                <w:sz w:val="19"/>
              </w:rPr>
              <w:t>Estúdio com estacionamento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20C0A" w14:textId="77777777" w:rsidR="00656945" w:rsidRDefault="00000000">
            <w:r>
              <w:rPr>
                <w:sz w:val="19"/>
              </w:rPr>
              <w:t>R$ 250,00 pelas duas primeiras vagas e R$ 60,00 por vaga adicional.</w:t>
            </w:r>
          </w:p>
        </w:tc>
      </w:tr>
      <w:tr w:rsidR="00656945" w14:paraId="1C490C7F" w14:textId="77777777">
        <w:trPr>
          <w:jc w:val="center"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A0A9D" w14:textId="77777777" w:rsidR="00656945" w:rsidRDefault="00000000">
            <w:r>
              <w:rPr>
                <w:sz w:val="19"/>
              </w:rPr>
              <w:t>Desconto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60C78" w14:textId="77777777" w:rsidR="00656945" w:rsidRDefault="00000000">
            <w:r>
              <w:rPr>
                <w:sz w:val="19"/>
              </w:rPr>
              <w:t>5% no aluguel do apartamento quando o cliente não possui crianças.</w:t>
            </w:r>
          </w:p>
        </w:tc>
      </w:tr>
      <w:tr w:rsidR="00656945" w14:paraId="2AC076CE" w14:textId="77777777">
        <w:trPr>
          <w:jc w:val="center"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120C1" w14:textId="77777777" w:rsidR="00656945" w:rsidRDefault="00000000">
            <w:r>
              <w:rPr>
                <w:sz w:val="19"/>
              </w:rPr>
              <w:t>Saída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263EE" w14:textId="77777777" w:rsidR="00656945" w:rsidRDefault="00000000">
            <w:r>
              <w:rPr>
                <w:sz w:val="19"/>
              </w:rPr>
              <w:t>Exibir orçamento mensal, contrato e gerar CSV com 12 meses.</w:t>
            </w:r>
          </w:p>
        </w:tc>
      </w:tr>
    </w:tbl>
    <w:p w14:paraId="349A9268" w14:textId="77777777" w:rsidR="00656945" w:rsidRDefault="00656945">
      <w:pPr>
        <w:spacing w:after="0"/>
      </w:pPr>
    </w:p>
    <w:p w14:paraId="28EF63E5" w14:textId="77777777" w:rsidR="00656945" w:rsidRDefault="00000000">
      <w:r>
        <w:br w:type="page"/>
      </w:r>
    </w:p>
    <w:p w14:paraId="02D7FFF1" w14:textId="77777777" w:rsidR="00656945" w:rsidRDefault="00000000">
      <w:pPr>
        <w:pStyle w:val="Ttulo1"/>
      </w:pPr>
      <w:r>
        <w:lastRenderedPageBreak/>
        <w:t>9. Pensamento algorítmico</w:t>
      </w:r>
    </w:p>
    <w:p w14:paraId="3382796C" w14:textId="77777777" w:rsidR="00656945" w:rsidRDefault="00000000">
      <w:r>
        <w:t>O pensamento algorítmico foi aplicado pela decomposição do problema em etapas menores, ordenadas e verificáveis. Cada etapa possui entradas, processamento e saídas definidos, reduzindo a complexidade e facilitando os testes.</w:t>
      </w:r>
    </w:p>
    <w:p w14:paraId="2F78F8E8" w14:textId="77777777" w:rsidR="00656945" w:rsidRDefault="00000000">
      <w:pPr>
        <w:pStyle w:val="Ttulo2"/>
      </w:pPr>
      <w:r>
        <w:t>9.1 Entradas</w:t>
      </w:r>
    </w:p>
    <w:p w14:paraId="4EF1B080" w14:textId="77777777" w:rsidR="00656945" w:rsidRDefault="00000000">
      <w:pPr>
        <w:pStyle w:val="Commarcadores"/>
      </w:pPr>
      <w:r>
        <w:t>Dados essenciais do cliente, incluindo a informação sobre possuir ou não crianças.</w:t>
      </w:r>
    </w:p>
    <w:p w14:paraId="290CFEA2" w14:textId="77777777" w:rsidR="00656945" w:rsidRDefault="00000000">
      <w:pPr>
        <w:pStyle w:val="Commarcadores"/>
      </w:pPr>
      <w:r>
        <w:t>Tipo de imóvel: apartamento, casa ou estúdio.</w:t>
      </w:r>
    </w:p>
    <w:p w14:paraId="72916869" w14:textId="77777777" w:rsidR="00656945" w:rsidRDefault="00000000">
      <w:pPr>
        <w:pStyle w:val="Commarcadores"/>
      </w:pPr>
      <w:r>
        <w:t>Quantidade de quartos, quando aplicável.</w:t>
      </w:r>
    </w:p>
    <w:p w14:paraId="4F5F82FF" w14:textId="77777777" w:rsidR="00656945" w:rsidRDefault="00000000">
      <w:pPr>
        <w:pStyle w:val="Commarcadores"/>
      </w:pPr>
      <w:r>
        <w:t>Quantidade ou existência de vagas de garagem/estacionamento.</w:t>
      </w:r>
    </w:p>
    <w:p w14:paraId="1E315E69" w14:textId="77777777" w:rsidR="00656945" w:rsidRDefault="00000000">
      <w:pPr>
        <w:pStyle w:val="Commarcadores"/>
      </w:pPr>
      <w:r>
        <w:t>Quantidade de parcelas do contrato, limitada ao intervalo de uma a cinco.</w:t>
      </w:r>
    </w:p>
    <w:p w14:paraId="66FF9997" w14:textId="77777777" w:rsidR="00656945" w:rsidRDefault="00000000">
      <w:pPr>
        <w:pStyle w:val="Ttulo2"/>
      </w:pPr>
      <w:r>
        <w:t>9.2 Processamento</w:t>
      </w:r>
    </w:p>
    <w:p w14:paraId="76B41F94" w14:textId="77777777" w:rsidR="00656945" w:rsidRDefault="00000000">
      <w:pPr>
        <w:numPr>
          <w:ilvl w:val="0"/>
          <w:numId w:val="1"/>
        </w:numPr>
        <w:spacing w:after="80"/>
      </w:pPr>
      <w:r>
        <w:t>Validar as entradas e impedir combinações incompatíveis.</w:t>
      </w:r>
    </w:p>
    <w:p w14:paraId="772C55EA" w14:textId="77777777" w:rsidR="00656945" w:rsidRDefault="00000000">
      <w:pPr>
        <w:numPr>
          <w:ilvl w:val="0"/>
          <w:numId w:val="1"/>
        </w:numPr>
        <w:spacing w:after="80"/>
      </w:pPr>
      <w:r>
        <w:t>Selecionar a regra correspondente ao tipo de imóvel.</w:t>
      </w:r>
    </w:p>
    <w:p w14:paraId="7AE8FA99" w14:textId="77777777" w:rsidR="00656945" w:rsidRDefault="00000000">
      <w:pPr>
        <w:numPr>
          <w:ilvl w:val="0"/>
          <w:numId w:val="1"/>
        </w:numPr>
        <w:spacing w:after="80"/>
      </w:pPr>
      <w:r>
        <w:t>Inicializar o cálculo com o valor-base do imóvel.</w:t>
      </w:r>
    </w:p>
    <w:p w14:paraId="56E2C4E1" w14:textId="77777777" w:rsidR="00656945" w:rsidRDefault="00000000">
      <w:pPr>
        <w:numPr>
          <w:ilvl w:val="0"/>
          <w:numId w:val="1"/>
        </w:numPr>
        <w:spacing w:after="80"/>
      </w:pPr>
      <w:r>
        <w:t>Somar os acréscimos de quarto e estacionamento quando aplicáveis.</w:t>
      </w:r>
    </w:p>
    <w:p w14:paraId="54A7CAF9" w14:textId="77777777" w:rsidR="00656945" w:rsidRDefault="00000000">
      <w:pPr>
        <w:numPr>
          <w:ilvl w:val="0"/>
          <w:numId w:val="1"/>
        </w:numPr>
        <w:spacing w:after="80"/>
      </w:pPr>
      <w:r>
        <w:t>Aplicar o desconto de 5% somente ao apartamento cujo cliente não possui crianças.</w:t>
      </w:r>
    </w:p>
    <w:p w14:paraId="44228720" w14:textId="77777777" w:rsidR="00656945" w:rsidRDefault="00000000">
      <w:pPr>
        <w:numPr>
          <w:ilvl w:val="0"/>
          <w:numId w:val="1"/>
        </w:numPr>
        <w:spacing w:after="80"/>
      </w:pPr>
      <w:r>
        <w:t>Calcular o contrato e o valor de cada parcela.</w:t>
      </w:r>
    </w:p>
    <w:p w14:paraId="7BA6BA34" w14:textId="77777777" w:rsidR="00656945" w:rsidRDefault="00000000">
      <w:pPr>
        <w:numPr>
          <w:ilvl w:val="0"/>
          <w:numId w:val="1"/>
        </w:numPr>
        <w:spacing w:after="80"/>
      </w:pPr>
      <w:r>
        <w:t>Montar o cronograma de 12 meses, incluindo as parcelas contratuais apenas nos primeiros meses contratados.</w:t>
      </w:r>
    </w:p>
    <w:p w14:paraId="46424617" w14:textId="77777777" w:rsidR="00656945" w:rsidRDefault="00000000">
      <w:pPr>
        <w:numPr>
          <w:ilvl w:val="0"/>
          <w:numId w:val="1"/>
        </w:numPr>
        <w:spacing w:after="80"/>
      </w:pPr>
      <w:r>
        <w:t>Salvar o agregado completo em uma transação SQLite e preparar o CSV.</w:t>
      </w:r>
    </w:p>
    <w:p w14:paraId="7787BB17" w14:textId="77777777" w:rsidR="00656945" w:rsidRDefault="00000000">
      <w:pPr>
        <w:pStyle w:val="Ttulo2"/>
      </w:pPr>
      <w:r>
        <w:t>9.3 Estruturas utilizadas</w:t>
      </w: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6700"/>
      </w:tblGrid>
      <w:tr w:rsidR="00656945" w14:paraId="2C1A70C1" w14:textId="77777777">
        <w:trPr>
          <w:tblHeader/>
          <w:jc w:val="center"/>
        </w:trPr>
        <w:tc>
          <w:tcPr>
            <w:tcW w:w="23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16049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Estrutura</w:t>
            </w:r>
          </w:p>
        </w:tc>
        <w:tc>
          <w:tcPr>
            <w:tcW w:w="67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79EF7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Aplicação no projeto</w:t>
            </w:r>
          </w:p>
        </w:tc>
      </w:tr>
      <w:tr w:rsidR="00656945" w14:paraId="621E5B80" w14:textId="77777777">
        <w:trPr>
          <w:jc w:val="center"/>
        </w:trPr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45BE1" w14:textId="77777777" w:rsidR="00656945" w:rsidRDefault="00000000">
            <w:r>
              <w:rPr>
                <w:sz w:val="19"/>
              </w:rPr>
              <w:t>Sequência</w:t>
            </w:r>
          </w:p>
        </w:tc>
        <w:tc>
          <w:tcPr>
            <w:tcW w:w="6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59051" w14:textId="77777777" w:rsidR="00656945" w:rsidRDefault="00000000">
            <w:r>
              <w:rPr>
                <w:sz w:val="19"/>
              </w:rPr>
              <w:t>Coleta, validação, cálculo, persistência, exibição e exportação.</w:t>
            </w:r>
          </w:p>
        </w:tc>
      </w:tr>
      <w:tr w:rsidR="00656945" w14:paraId="3ED16474" w14:textId="77777777">
        <w:trPr>
          <w:jc w:val="center"/>
        </w:trPr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922CE" w14:textId="77777777" w:rsidR="00656945" w:rsidRDefault="00000000">
            <w:r>
              <w:rPr>
                <w:sz w:val="19"/>
              </w:rPr>
              <w:t>Seleção</w:t>
            </w:r>
          </w:p>
        </w:tc>
        <w:tc>
          <w:tcPr>
            <w:tcW w:w="6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9027E" w14:textId="77777777" w:rsidR="00656945" w:rsidRDefault="00000000">
            <w:r>
              <w:rPr>
                <w:sz w:val="19"/>
              </w:rPr>
              <w:t>Decisões por tipo de imóvel, quantidade de quartos, vagas e presença de crianças.</w:t>
            </w:r>
          </w:p>
        </w:tc>
      </w:tr>
      <w:tr w:rsidR="00656945" w14:paraId="0D4A713D" w14:textId="77777777">
        <w:trPr>
          <w:jc w:val="center"/>
        </w:trPr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79754" w14:textId="77777777" w:rsidR="00656945" w:rsidRDefault="00000000">
            <w:r>
              <w:rPr>
                <w:sz w:val="19"/>
              </w:rPr>
              <w:t>Repetição</w:t>
            </w:r>
          </w:p>
        </w:tc>
        <w:tc>
          <w:tcPr>
            <w:tcW w:w="6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5152E" w14:textId="77777777" w:rsidR="00656945" w:rsidRDefault="00000000">
            <w:r>
              <w:rPr>
                <w:sz w:val="19"/>
              </w:rPr>
              <w:t>Geração dos 12 registros mensais do cronograma.</w:t>
            </w:r>
          </w:p>
        </w:tc>
      </w:tr>
      <w:tr w:rsidR="00656945" w14:paraId="59492DA4" w14:textId="77777777">
        <w:trPr>
          <w:jc w:val="center"/>
        </w:trPr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6EE60" w14:textId="77777777" w:rsidR="00656945" w:rsidRDefault="00000000">
            <w:r>
              <w:rPr>
                <w:sz w:val="19"/>
              </w:rPr>
              <w:t>Decomposição</w:t>
            </w:r>
          </w:p>
        </w:tc>
        <w:tc>
          <w:tcPr>
            <w:tcW w:w="6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3C213" w14:textId="77777777" w:rsidR="00656945" w:rsidRDefault="00000000">
            <w:r>
              <w:rPr>
                <w:sz w:val="19"/>
              </w:rPr>
              <w:t>Separação entre interface, modelos, serviços, banco e exportação.</w:t>
            </w:r>
          </w:p>
        </w:tc>
      </w:tr>
      <w:tr w:rsidR="00656945" w14:paraId="2FBD4DBF" w14:textId="77777777">
        <w:trPr>
          <w:jc w:val="center"/>
        </w:trPr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8C524" w14:textId="77777777" w:rsidR="00656945" w:rsidRDefault="00000000">
            <w:r>
              <w:rPr>
                <w:sz w:val="19"/>
              </w:rPr>
              <w:t>Abstração</w:t>
            </w:r>
          </w:p>
        </w:tc>
        <w:tc>
          <w:tcPr>
            <w:tcW w:w="6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FEABE" w14:textId="77777777" w:rsidR="00656945" w:rsidRDefault="00000000">
            <w:r>
              <w:rPr>
                <w:sz w:val="19"/>
              </w:rPr>
              <w:t>Classe Imóvel define o comportamento comum dos diferentes imóveis.</w:t>
            </w:r>
          </w:p>
        </w:tc>
      </w:tr>
    </w:tbl>
    <w:p w14:paraId="0C5C603F" w14:textId="77777777" w:rsidR="00656945" w:rsidRDefault="00656945">
      <w:pPr>
        <w:spacing w:after="0"/>
      </w:pPr>
    </w:p>
    <w:p w14:paraId="4EE50BC8" w14:textId="77777777" w:rsidR="00656945" w:rsidRDefault="00000000">
      <w:pPr>
        <w:pStyle w:val="Ttulo2"/>
      </w:pPr>
      <w:r>
        <w:t>9.4 Saídas</w:t>
      </w:r>
    </w:p>
    <w:p w14:paraId="4401C8A7" w14:textId="77777777" w:rsidR="00656945" w:rsidRDefault="00000000">
      <w:pPr>
        <w:pStyle w:val="Commarcadores"/>
      </w:pPr>
      <w:r>
        <w:t>Valor mensal do aluguel e memória dos itens que formaram o cálculo.</w:t>
      </w:r>
    </w:p>
    <w:p w14:paraId="137B9612" w14:textId="77777777" w:rsidR="00656945" w:rsidRDefault="00000000">
      <w:pPr>
        <w:pStyle w:val="Commarcadores"/>
      </w:pPr>
      <w:r>
        <w:t>Valor total do contrato, número de parcelas e valor de cada parcela.</w:t>
      </w:r>
    </w:p>
    <w:p w14:paraId="0738FD7F" w14:textId="77777777" w:rsidR="00656945" w:rsidRDefault="00000000">
      <w:pPr>
        <w:pStyle w:val="Commarcadores"/>
      </w:pPr>
      <w:r>
        <w:t>Total do primeiro ano e cronograma mensal.</w:t>
      </w:r>
    </w:p>
    <w:p w14:paraId="30619328" w14:textId="77777777" w:rsidR="00656945" w:rsidRDefault="00000000">
      <w:pPr>
        <w:pStyle w:val="Commarcadores"/>
      </w:pPr>
      <w:r>
        <w:t>Registro persistido no SQLite.</w:t>
      </w:r>
    </w:p>
    <w:p w14:paraId="2A572AD7" w14:textId="77777777" w:rsidR="00656945" w:rsidRDefault="00000000">
      <w:pPr>
        <w:pStyle w:val="Commarcadores"/>
      </w:pPr>
      <w:r>
        <w:t>Arquivo CSV com 12 linhas mensais, além do cabeçalho.</w:t>
      </w:r>
    </w:p>
    <w:p w14:paraId="6D13549E" w14:textId="77777777" w:rsidR="00656945" w:rsidRDefault="00000000">
      <w:pPr>
        <w:pStyle w:val="Ttulo1"/>
      </w:pPr>
      <w:r>
        <w:lastRenderedPageBreak/>
        <w:t>10. Fluxograma da aplicação</w:t>
      </w:r>
    </w:p>
    <w:p w14:paraId="19A21B6D" w14:textId="77777777" w:rsidR="00656945" w:rsidRDefault="00000000">
      <w:r>
        <w:t>O fluxograma apresenta a sequência principal do programa e explicita as decisões condicionais exigidas para selecionar as regras de cada imóvel.</w:t>
      </w:r>
    </w:p>
    <w:p w14:paraId="7B02D8F8" w14:textId="77777777" w:rsidR="00656945" w:rsidRDefault="00000000">
      <w:pPr>
        <w:jc w:val="center"/>
      </w:pPr>
      <w:r>
        <w:rPr>
          <w:noProof/>
        </w:rPr>
        <w:drawing>
          <wp:inline distT="0" distB="0" distL="0" distR="0" wp14:anchorId="65C1A0D0" wp14:editId="50434A91">
            <wp:extent cx="5715000" cy="77931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gra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79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A106" w14:textId="77777777" w:rsidR="00656945" w:rsidRDefault="00000000">
      <w:pPr>
        <w:pStyle w:val="Legenda"/>
        <w:jc w:val="center"/>
      </w:pPr>
      <w:r>
        <w:t>Figura 1 - Fluxograma geral do processo de orçamento</w:t>
      </w:r>
    </w:p>
    <w:p w14:paraId="451031A1" w14:textId="77777777" w:rsidR="00656945" w:rsidRDefault="00000000">
      <w:pPr>
        <w:pStyle w:val="Ttulo1"/>
      </w:pPr>
      <w:r>
        <w:lastRenderedPageBreak/>
        <w:t>11. Regras de negócio e cálculos</w:t>
      </w:r>
    </w:p>
    <w:p w14:paraId="194CCE26" w14:textId="77777777" w:rsidR="00656945" w:rsidRDefault="00000000">
      <w:pPr>
        <w:pStyle w:val="Ttulo2"/>
      </w:pPr>
      <w:r>
        <w:t>11.1 Apartamento</w:t>
      </w:r>
    </w:p>
    <w:p w14:paraId="328D476C" w14:textId="77777777" w:rsidR="00656945" w:rsidRDefault="00000000">
      <w:r>
        <w:t>Fórmula geral:</w:t>
      </w:r>
    </w:p>
    <w:p w14:paraId="70F9B5E0" w14:textId="77777777" w:rsidR="00656945" w:rsidRDefault="00000000">
      <w:pPr>
        <w:pStyle w:val="CitaoIntensa"/>
      </w:pPr>
      <w:r>
        <w:t>aluguel = (700 + adicional_quarto + adicional_garagem) - desconto</w:t>
      </w:r>
    </w:p>
    <w:p w14:paraId="36C342B2" w14:textId="77777777" w:rsidR="00656945" w:rsidRDefault="00000000">
      <w:pPr>
        <w:pStyle w:val="Commarcadores"/>
      </w:pPr>
      <w:r>
        <w:t>Segundo quarto: adicionar R$ 200,00.</w:t>
      </w:r>
    </w:p>
    <w:p w14:paraId="7BE264ED" w14:textId="77777777" w:rsidR="00656945" w:rsidRDefault="00000000">
      <w:pPr>
        <w:pStyle w:val="Commarcadores"/>
      </w:pPr>
      <w:r>
        <w:t>Garagem: adicionar R$ 300,00.</w:t>
      </w:r>
    </w:p>
    <w:p w14:paraId="3746D621" w14:textId="77777777" w:rsidR="00656945" w:rsidRDefault="00000000">
      <w:pPr>
        <w:pStyle w:val="Commarcadores"/>
      </w:pPr>
      <w:r>
        <w:t>Sem crianças: aplicar 5% sobre o subtotal do aluguel.</w:t>
      </w:r>
    </w:p>
    <w:p w14:paraId="3391778C" w14:textId="77777777" w:rsidR="00656945" w:rsidRDefault="00000000">
      <w:r>
        <w:t>Exemplo oficial: R$ 700,00 + R$ 200,00 + R$ 300,00 = R$ 1.200,00. O desconto de 5% corresponde a R$ 60,00, resultando em R$ 1.140,00.</w:t>
      </w:r>
    </w:p>
    <w:p w14:paraId="6EA3FB3E" w14:textId="77777777" w:rsidR="00656945" w:rsidRDefault="00000000">
      <w:pPr>
        <w:pStyle w:val="Ttulo2"/>
      </w:pPr>
      <w:r>
        <w:t>11.2 Casa</w:t>
      </w:r>
    </w:p>
    <w:p w14:paraId="23EA5B02" w14:textId="77777777" w:rsidR="00656945" w:rsidRDefault="00000000">
      <w:pPr>
        <w:pStyle w:val="CitaoIntensa"/>
      </w:pPr>
      <w:r>
        <w:t>aluguel = 900 + adicional_quarto + adicional_garagem</w:t>
      </w:r>
    </w:p>
    <w:p w14:paraId="70B21B57" w14:textId="77777777" w:rsidR="00656945" w:rsidRDefault="00000000">
      <w:r>
        <w:t>Exemplo oficial: R$ 900,00 + R$ 250,00 + R$ 300,00 = R$ 1.450,00. O desconto de 5% não se aplica às casas.</w:t>
      </w:r>
    </w:p>
    <w:p w14:paraId="7BCFBA9C" w14:textId="77777777" w:rsidR="00656945" w:rsidRDefault="00000000">
      <w:pPr>
        <w:pStyle w:val="Ttulo2"/>
      </w:pPr>
      <w:r>
        <w:t>11.3 Estúdio</w:t>
      </w:r>
    </w:p>
    <w:p w14:paraId="6B36E2FD" w14:textId="77777777" w:rsidR="00656945" w:rsidRDefault="00000000">
      <w:pPr>
        <w:pStyle w:val="CitaoIntensa"/>
      </w:pPr>
      <w:r>
        <w:t>aluguel = 1.200 + pacote_duas_vagas + vagas_adicionais</w:t>
      </w:r>
    </w:p>
    <w:p w14:paraId="33AEE88A" w14:textId="77777777" w:rsidR="00656945" w:rsidRDefault="00000000">
      <w:r>
        <w:t>Para duas vagas, acrescentam-se R$ 250,00. A partir da terceira, cada vaga adicional custa R$ 60,00. No cenário com quatro vagas: R$ 1.200,00 + R$ 250,00 + 2 × R$ 60,00 = R$ 1.570,00.</w:t>
      </w: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56945" w14:paraId="3DB5D8C0" w14:textId="77777777">
        <w:trPr>
          <w:jc w:val="center"/>
        </w:trPr>
        <w:tc>
          <w:tcPr>
            <w:tcW w:w="90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BCDDF" w14:textId="77777777" w:rsidR="00656945" w:rsidRDefault="00000000">
            <w:r>
              <w:rPr>
                <w:b/>
                <w:color w:val="183A59"/>
              </w:rPr>
              <w:t xml:space="preserve">Validação importante: </w:t>
            </w:r>
            <w:r>
              <w:t>A interface deve aceitar zero vaga ou pelo menos duas vagas para o estúdio, pois a regra fornecida não define preço isolado para somente uma vaga.</w:t>
            </w:r>
          </w:p>
        </w:tc>
      </w:tr>
    </w:tbl>
    <w:p w14:paraId="04491771" w14:textId="77777777" w:rsidR="00656945" w:rsidRDefault="00656945">
      <w:pPr>
        <w:spacing w:after="0"/>
      </w:pPr>
    </w:p>
    <w:p w14:paraId="03150DCA" w14:textId="77777777" w:rsidR="00656945" w:rsidRDefault="00000000">
      <w:pPr>
        <w:pStyle w:val="Ttulo2"/>
      </w:pPr>
      <w:r>
        <w:t>11.4 Contrato imobiliário</w:t>
      </w:r>
    </w:p>
    <w:p w14:paraId="59BEB9A6" w14:textId="77777777" w:rsidR="00656945" w:rsidRDefault="00000000">
      <w:r>
        <w:t>O contrato possui valor fixo de R$ 2.000,00. A quantidade de parcelas deve estar entre uma e cinco. Quando dividido em cinco parcelas, o valor de cada parcela é R$ 400,00.</w:t>
      </w:r>
    </w:p>
    <w:p w14:paraId="04E50926" w14:textId="77777777" w:rsidR="00656945" w:rsidRDefault="00000000">
      <w:pPr>
        <w:pStyle w:val="Ttulo2"/>
      </w:pPr>
      <w:r>
        <w:t>11.5 Tratamento dos valores monetários</w:t>
      </w:r>
    </w:p>
    <w:p w14:paraId="619CBA3D" w14:textId="77777777" w:rsidR="00656945" w:rsidRDefault="00000000">
      <w:r>
        <w:t>Todos os valores são representados internamente em centavos inteiros. Por exemplo, R$ 700,00 é armazenado como 70000. Essa decisão evita imprecisões de ponto flutuante e mantém o código coerente com o modelo físico SQLite. A formatação em reais ocorre apenas na apresentação.</w:t>
      </w:r>
    </w:p>
    <w:p w14:paraId="54A1A248" w14:textId="77777777" w:rsidR="00656945" w:rsidRDefault="00000000">
      <w:r>
        <w:br w:type="page"/>
      </w:r>
    </w:p>
    <w:p w14:paraId="57DB821D" w14:textId="77777777" w:rsidR="00656945" w:rsidRDefault="00000000">
      <w:pPr>
        <w:pStyle w:val="Ttulo1"/>
      </w:pPr>
      <w:r>
        <w:lastRenderedPageBreak/>
        <w:t>12. Orientação a objetos</w:t>
      </w:r>
    </w:p>
    <w:p w14:paraId="1B1B8A33" w14:textId="77777777" w:rsidR="00656945" w:rsidRDefault="00000000">
      <w:r>
        <w:t>A orientação a objetos organiza as responsabilidades e permite que cada tipo de imóvel mantenha suas próprias regras. A classe abstrata Imovel define o contrato comum, enquanto Apartamento, Casa e Estudio especializam o comportamento por herança e polimorfismo.</w:t>
      </w:r>
    </w:p>
    <w:p w14:paraId="0A917D14" w14:textId="77777777" w:rsidR="00656945" w:rsidRDefault="00000000">
      <w:pPr>
        <w:jc w:val="center"/>
      </w:pPr>
      <w:r>
        <w:rPr>
          <w:noProof/>
        </w:rPr>
        <w:drawing>
          <wp:inline distT="0" distB="0" distL="0" distR="0" wp14:anchorId="409071F2" wp14:editId="00701F85">
            <wp:extent cx="5669280" cy="4251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_corrig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24BD" w14:textId="77777777" w:rsidR="00656945" w:rsidRDefault="00000000">
      <w:pPr>
        <w:pStyle w:val="Legenda"/>
        <w:jc w:val="center"/>
      </w:pPr>
      <w:r>
        <w:t>Figura 2 - Diagrama de classes corrigido com valores monetários em centavos inteiros</w:t>
      </w:r>
    </w:p>
    <w:p w14:paraId="3E260A2D" w14:textId="77777777" w:rsidR="00656945" w:rsidRDefault="00000000">
      <w:pPr>
        <w:pStyle w:val="Ttulo2"/>
      </w:pPr>
      <w:r>
        <w:t>12.1 Princípios demonstrados</w:t>
      </w: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6500"/>
      </w:tblGrid>
      <w:tr w:rsidR="00656945" w14:paraId="41B15B18" w14:textId="77777777">
        <w:trPr>
          <w:tblHeader/>
          <w:jc w:val="center"/>
        </w:trPr>
        <w:tc>
          <w:tcPr>
            <w:tcW w:w="25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13DEF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Princípio</w:t>
            </w:r>
          </w:p>
        </w:tc>
        <w:tc>
          <w:tcPr>
            <w:tcW w:w="65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1CEA5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Aplicação</w:t>
            </w:r>
          </w:p>
        </w:tc>
      </w:tr>
      <w:tr w:rsidR="00656945" w14:paraId="42B324C4" w14:textId="77777777">
        <w:trPr>
          <w:jc w:val="center"/>
        </w:trPr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088AD" w14:textId="77777777" w:rsidR="00656945" w:rsidRDefault="00000000">
            <w:r>
              <w:rPr>
                <w:sz w:val="19"/>
              </w:rPr>
              <w:t>Abstração</w:t>
            </w:r>
          </w:p>
        </w:tc>
        <w:tc>
          <w:tcPr>
            <w:tcW w:w="6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83056" w14:textId="77777777" w:rsidR="00656945" w:rsidRDefault="00000000">
            <w:r>
              <w:rPr>
                <w:sz w:val="19"/>
              </w:rPr>
              <w:t>Imovel representa características e operações comuns.</w:t>
            </w:r>
          </w:p>
        </w:tc>
      </w:tr>
      <w:tr w:rsidR="00656945" w14:paraId="551DBEA7" w14:textId="77777777">
        <w:trPr>
          <w:jc w:val="center"/>
        </w:trPr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63EA7" w14:textId="77777777" w:rsidR="00656945" w:rsidRDefault="00000000">
            <w:r>
              <w:rPr>
                <w:sz w:val="19"/>
              </w:rPr>
              <w:t>Herança</w:t>
            </w:r>
          </w:p>
        </w:tc>
        <w:tc>
          <w:tcPr>
            <w:tcW w:w="6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E8980" w14:textId="77777777" w:rsidR="00656945" w:rsidRDefault="00000000">
            <w:r>
              <w:rPr>
                <w:sz w:val="19"/>
              </w:rPr>
              <w:t>Apartamento, Casa e Estudio derivam de Imovel.</w:t>
            </w:r>
          </w:p>
        </w:tc>
      </w:tr>
      <w:tr w:rsidR="00656945" w14:paraId="1475CEA3" w14:textId="77777777">
        <w:trPr>
          <w:jc w:val="center"/>
        </w:trPr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7ED9F" w14:textId="77777777" w:rsidR="00656945" w:rsidRDefault="00000000">
            <w:r>
              <w:rPr>
                <w:sz w:val="19"/>
              </w:rPr>
              <w:t>Polimorfismo</w:t>
            </w:r>
          </w:p>
        </w:tc>
        <w:tc>
          <w:tcPr>
            <w:tcW w:w="6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3EE9D" w14:textId="77777777" w:rsidR="00656945" w:rsidRDefault="00000000">
            <w:r>
              <w:rPr>
                <w:sz w:val="19"/>
              </w:rPr>
              <w:t>Cada classe implementa seu próprio cálculo de aluguel e itens.</w:t>
            </w:r>
          </w:p>
        </w:tc>
      </w:tr>
      <w:tr w:rsidR="00656945" w14:paraId="7C2EF7AB" w14:textId="77777777">
        <w:trPr>
          <w:jc w:val="center"/>
        </w:trPr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4EF47" w14:textId="77777777" w:rsidR="00656945" w:rsidRDefault="00000000">
            <w:r>
              <w:rPr>
                <w:sz w:val="19"/>
              </w:rPr>
              <w:t>Encapsulamento</w:t>
            </w:r>
          </w:p>
        </w:tc>
        <w:tc>
          <w:tcPr>
            <w:tcW w:w="6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C22C7" w14:textId="77777777" w:rsidR="00656945" w:rsidRDefault="00000000">
            <w:r>
              <w:rPr>
                <w:sz w:val="19"/>
              </w:rPr>
              <w:t>As regras permanecem dentro das classes e dos serviços responsáveis.</w:t>
            </w:r>
          </w:p>
        </w:tc>
      </w:tr>
      <w:tr w:rsidR="00656945" w14:paraId="29635301" w14:textId="77777777">
        <w:trPr>
          <w:jc w:val="center"/>
        </w:trPr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050FC" w14:textId="77777777" w:rsidR="00656945" w:rsidRDefault="00000000">
            <w:r>
              <w:rPr>
                <w:sz w:val="19"/>
              </w:rPr>
              <w:t>Composição</w:t>
            </w:r>
          </w:p>
        </w:tc>
        <w:tc>
          <w:tcPr>
            <w:tcW w:w="6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FA2BF" w14:textId="77777777" w:rsidR="00656945" w:rsidRDefault="00000000">
            <w:r>
              <w:rPr>
                <w:sz w:val="19"/>
              </w:rPr>
              <w:t>Orcamento reúne Cliente, Imovel, Contrato, ItemCalculo e cronograma.</w:t>
            </w:r>
          </w:p>
        </w:tc>
      </w:tr>
      <w:tr w:rsidR="00656945" w14:paraId="050C3B21" w14:textId="77777777">
        <w:trPr>
          <w:jc w:val="center"/>
        </w:trPr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40A21" w14:textId="77777777" w:rsidR="00656945" w:rsidRDefault="00000000">
            <w:r>
              <w:rPr>
                <w:sz w:val="19"/>
              </w:rPr>
              <w:t>Separação de responsabilidades</w:t>
            </w:r>
          </w:p>
        </w:tc>
        <w:tc>
          <w:tcPr>
            <w:tcW w:w="6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579BE" w14:textId="77777777" w:rsidR="00656945" w:rsidRDefault="00000000">
            <w:r>
              <w:rPr>
                <w:sz w:val="19"/>
              </w:rPr>
              <w:t>CalculoService calcula; ExportService exporta; DatabaseLayer persiste.</w:t>
            </w:r>
          </w:p>
        </w:tc>
      </w:tr>
    </w:tbl>
    <w:p w14:paraId="414510F1" w14:textId="77777777" w:rsidR="00656945" w:rsidRDefault="00656945">
      <w:pPr>
        <w:spacing w:after="0"/>
      </w:pPr>
    </w:p>
    <w:p w14:paraId="11A7D0FC" w14:textId="77777777" w:rsidR="00656945" w:rsidRDefault="00000000">
      <w:r>
        <w:br w:type="page"/>
      </w:r>
    </w:p>
    <w:p w14:paraId="6E090872" w14:textId="77777777" w:rsidR="00656945" w:rsidRDefault="00000000">
      <w:pPr>
        <w:pStyle w:val="Ttulo1"/>
      </w:pPr>
      <w:r>
        <w:lastRenderedPageBreak/>
        <w:t>13. Implementação tecnológica</w:t>
      </w: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2600"/>
        <w:gridCol w:w="4700"/>
      </w:tblGrid>
      <w:tr w:rsidR="00656945" w14:paraId="777FBA71" w14:textId="77777777">
        <w:trPr>
          <w:tblHeader/>
          <w:jc w:val="center"/>
        </w:trPr>
        <w:tc>
          <w:tcPr>
            <w:tcW w:w="17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5E064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Camada</w:t>
            </w:r>
          </w:p>
        </w:tc>
        <w:tc>
          <w:tcPr>
            <w:tcW w:w="26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E5A94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Tecnologia</w:t>
            </w:r>
          </w:p>
        </w:tc>
        <w:tc>
          <w:tcPr>
            <w:tcW w:w="47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5E284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Finalidade</w:t>
            </w:r>
          </w:p>
        </w:tc>
      </w:tr>
      <w:tr w:rsidR="00656945" w14:paraId="03BF07A9" w14:textId="77777777">
        <w:trPr>
          <w:jc w:val="center"/>
        </w:trP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06EBE" w14:textId="77777777" w:rsidR="00656945" w:rsidRDefault="00000000">
            <w:r>
              <w:rPr>
                <w:sz w:val="19"/>
              </w:rPr>
              <w:t>Interface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56C3A" w14:textId="77777777" w:rsidR="00656945" w:rsidRDefault="00000000">
            <w:pPr>
              <w:jc w:val="center"/>
            </w:pPr>
            <w:r>
              <w:rPr>
                <w:sz w:val="19"/>
              </w:rPr>
              <w:t>Streamlit &gt;= 1.48 e terminal Python</w:t>
            </w:r>
          </w:p>
        </w:tc>
        <w:tc>
          <w:tcPr>
            <w:tcW w:w="4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5DAFE" w14:textId="77777777" w:rsidR="00656945" w:rsidRDefault="00000000">
            <w:r>
              <w:rPr>
                <w:sz w:val="19"/>
              </w:rPr>
              <w:t>Duas interfaces para o mesmo núcleo da aplicação.</w:t>
            </w:r>
          </w:p>
        </w:tc>
      </w:tr>
      <w:tr w:rsidR="00656945" w14:paraId="4C4441A3" w14:textId="77777777">
        <w:trPr>
          <w:jc w:val="center"/>
        </w:trP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59983" w14:textId="77777777" w:rsidR="00656945" w:rsidRDefault="00000000">
            <w:r>
              <w:rPr>
                <w:sz w:val="19"/>
              </w:rPr>
              <w:t>Domínio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F1C7E" w14:textId="77777777" w:rsidR="00656945" w:rsidRDefault="00000000">
            <w:pPr>
              <w:jc w:val="center"/>
            </w:pPr>
            <w:r>
              <w:rPr>
                <w:sz w:val="19"/>
              </w:rPr>
              <w:t>Python ≥ 3.10</w:t>
            </w:r>
          </w:p>
        </w:tc>
        <w:tc>
          <w:tcPr>
            <w:tcW w:w="4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4E8D0" w14:textId="77777777" w:rsidR="00656945" w:rsidRDefault="00000000">
            <w:r>
              <w:rPr>
                <w:sz w:val="19"/>
              </w:rPr>
              <w:t>Classes, abstração, herança, composição e regras.</w:t>
            </w:r>
          </w:p>
        </w:tc>
      </w:tr>
      <w:tr w:rsidR="00656945" w14:paraId="56F7DBDB" w14:textId="77777777">
        <w:trPr>
          <w:jc w:val="center"/>
        </w:trP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6EE64" w14:textId="77777777" w:rsidR="00656945" w:rsidRDefault="00000000">
            <w:r>
              <w:rPr>
                <w:sz w:val="19"/>
              </w:rPr>
              <w:t>Persistência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46CE9" w14:textId="77777777" w:rsidR="00656945" w:rsidRDefault="00000000">
            <w:pPr>
              <w:jc w:val="center"/>
            </w:pPr>
            <w:r>
              <w:rPr>
                <w:sz w:val="19"/>
              </w:rPr>
              <w:t>SQLite 3</w:t>
            </w:r>
          </w:p>
        </w:tc>
        <w:tc>
          <w:tcPr>
            <w:tcW w:w="4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306C7" w14:textId="77777777" w:rsidR="00656945" w:rsidRDefault="00000000">
            <w:r>
              <w:rPr>
                <w:sz w:val="19"/>
              </w:rPr>
              <w:t>Banco local transacional.</w:t>
            </w:r>
          </w:p>
        </w:tc>
      </w:tr>
      <w:tr w:rsidR="00656945" w14:paraId="77246C04" w14:textId="77777777">
        <w:trPr>
          <w:jc w:val="center"/>
        </w:trP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A390C" w14:textId="77777777" w:rsidR="00656945" w:rsidRDefault="00000000">
            <w:r>
              <w:rPr>
                <w:sz w:val="19"/>
              </w:rPr>
              <w:t>Valores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B6F0D" w14:textId="77777777" w:rsidR="00656945" w:rsidRDefault="00000000">
            <w:pPr>
              <w:jc w:val="center"/>
            </w:pPr>
            <w:r>
              <w:rPr>
                <w:sz w:val="19"/>
              </w:rPr>
              <w:t>INTEGER em centavos</w:t>
            </w:r>
          </w:p>
        </w:tc>
        <w:tc>
          <w:tcPr>
            <w:tcW w:w="4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042ED" w14:textId="77777777" w:rsidR="00656945" w:rsidRDefault="00000000">
            <w:r>
              <w:rPr>
                <w:sz w:val="19"/>
              </w:rPr>
              <w:t>Evitar imprecisão de FLOAT.</w:t>
            </w:r>
          </w:p>
        </w:tc>
      </w:tr>
      <w:tr w:rsidR="00656945" w14:paraId="474FF475" w14:textId="77777777">
        <w:trPr>
          <w:jc w:val="center"/>
        </w:trP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0C133" w14:textId="77777777" w:rsidR="00656945" w:rsidRDefault="00000000">
            <w:r>
              <w:rPr>
                <w:sz w:val="19"/>
              </w:rPr>
              <w:t>Exportação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0A328" w14:textId="77777777" w:rsidR="00656945" w:rsidRDefault="00000000">
            <w:pPr>
              <w:jc w:val="center"/>
            </w:pPr>
            <w:r>
              <w:rPr>
                <w:sz w:val="19"/>
              </w:rPr>
              <w:t>pandas + CSV</w:t>
            </w:r>
          </w:p>
        </w:tc>
        <w:tc>
          <w:tcPr>
            <w:tcW w:w="4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0295F" w14:textId="77777777" w:rsidR="00656945" w:rsidRDefault="00000000">
            <w:r>
              <w:rPr>
                <w:sz w:val="19"/>
              </w:rPr>
              <w:t>Cronograma interoperável de 12 meses.</w:t>
            </w:r>
          </w:p>
        </w:tc>
      </w:tr>
      <w:tr w:rsidR="00656945" w14:paraId="2D34533A" w14:textId="77777777">
        <w:trPr>
          <w:jc w:val="center"/>
        </w:trP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20943" w14:textId="77777777" w:rsidR="00656945" w:rsidRDefault="00000000">
            <w:r>
              <w:rPr>
                <w:sz w:val="19"/>
              </w:rPr>
              <w:t>Testes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A4A9A" w14:textId="77777777" w:rsidR="00656945" w:rsidRDefault="00000000">
            <w:r>
              <w:rPr>
                <w:sz w:val="19"/>
              </w:rPr>
              <w:t>pytest + Streamlit AppTest</w:t>
            </w:r>
          </w:p>
        </w:tc>
        <w:tc>
          <w:tcPr>
            <w:tcW w:w="4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CA1B3" w14:textId="77777777" w:rsidR="00656945" w:rsidRDefault="00000000">
            <w:r>
              <w:rPr>
                <w:sz w:val="19"/>
              </w:rPr>
              <w:t>Regras, banco, interface e exportação.</w:t>
            </w:r>
          </w:p>
        </w:tc>
      </w:tr>
    </w:tbl>
    <w:p w14:paraId="4B69B402" w14:textId="77777777" w:rsidR="00656945" w:rsidRDefault="00656945">
      <w:pPr>
        <w:spacing w:after="0"/>
      </w:pPr>
    </w:p>
    <w:p w14:paraId="312B85B2" w14:textId="77777777" w:rsidR="00656945" w:rsidRDefault="00000000">
      <w:pPr>
        <w:pStyle w:val="Ttulo2"/>
      </w:pPr>
      <w:r>
        <w:t>13.1 Estrutura principal</w:t>
      </w:r>
    </w:p>
    <w:p w14:paraId="6DB4D6C0" w14:textId="77777777" w:rsidR="00656945" w:rsidRDefault="00000000">
      <w:pPr>
        <w:pStyle w:val="Commarcadores"/>
      </w:pPr>
      <w:r>
        <w:t>app.py - inicialização da aplicação web em Streamlit</w:t>
      </w:r>
    </w:p>
    <w:p w14:paraId="4D9F82D4" w14:textId="77777777" w:rsidR="00656945" w:rsidRDefault="00000000">
      <w:pPr>
        <w:pStyle w:val="Commarcadores"/>
      </w:pPr>
      <w:r>
        <w:t>main.py - aplicação interativa executada diretamente no terminal</w:t>
      </w:r>
    </w:p>
    <w:p w14:paraId="7B6ADB40" w14:textId="77777777" w:rsidR="00656945" w:rsidRDefault="00000000">
      <w:pPr>
        <w:pStyle w:val="Commarcadores"/>
      </w:pPr>
      <w:r>
        <w:t>pages/ - páginas da interface Streamlit</w:t>
      </w:r>
    </w:p>
    <w:p w14:paraId="4D6A1717" w14:textId="77777777" w:rsidR="00656945" w:rsidRDefault="00000000">
      <w:pPr>
        <w:pStyle w:val="Commarcadores"/>
      </w:pPr>
      <w:r>
        <w:t>models/ - entidades e objetos de domínio compartilhados pelas duas interfaces</w:t>
      </w:r>
    </w:p>
    <w:p w14:paraId="7A04BC79" w14:textId="77777777" w:rsidR="00656945" w:rsidRDefault="00000000">
      <w:pPr>
        <w:pStyle w:val="Commarcadores"/>
      </w:pPr>
      <w:r>
        <w:t>services/ - cálculo e exportação compartilhados pelas duas interfaces</w:t>
      </w:r>
    </w:p>
    <w:p w14:paraId="22BF561C" w14:textId="77777777" w:rsidR="00656945" w:rsidRDefault="00000000">
      <w:pPr>
        <w:pStyle w:val="Commarcadores"/>
      </w:pPr>
      <w:r>
        <w:t>database/ - conexão, consultas e transações SQLite</w:t>
      </w:r>
    </w:p>
    <w:p w14:paraId="2157363B" w14:textId="77777777" w:rsidR="00656945" w:rsidRDefault="00000000">
      <w:pPr>
        <w:pStyle w:val="Commarcadores"/>
      </w:pPr>
      <w:r>
        <w:t>tests/ - 18 testes unitários, de integração e das interfaces</w:t>
      </w:r>
    </w:p>
    <w:p w14:paraId="29C848E8" w14:textId="77777777" w:rsidR="00656945" w:rsidRDefault="00000000">
      <w:pPr>
        <w:pStyle w:val="Ttulo2"/>
      </w:pPr>
      <w:r>
        <w:t>13.2 Diferenciais técnicos</w:t>
      </w:r>
    </w:p>
    <w:p w14:paraId="03A1AD19" w14:textId="77777777" w:rsidR="00656945" w:rsidRDefault="00000000">
      <w:pPr>
        <w:pStyle w:val="Commarcadores"/>
      </w:pPr>
      <w:r>
        <w:t>Persistência em seis tabelas normalizadas, incluindo memória de cálculo e 12 parcelas.</w:t>
      </w:r>
    </w:p>
    <w:p w14:paraId="6C7A5020" w14:textId="77777777" w:rsidR="00656945" w:rsidRDefault="00000000">
      <w:pPr>
        <w:pStyle w:val="Commarcadores"/>
      </w:pPr>
      <w:r>
        <w:t>Transação atômica: uma falha impede registros parciais.</w:t>
      </w:r>
    </w:p>
    <w:p w14:paraId="2B60D6BC" w14:textId="77777777" w:rsidR="00656945" w:rsidRDefault="00000000">
      <w:pPr>
        <w:pStyle w:val="Commarcadores"/>
      </w:pPr>
      <w:r>
        <w:t>Restrições CHECK, UNIQUE, chaves estrangeiras, índices e visão SQL.</w:t>
      </w:r>
    </w:p>
    <w:p w14:paraId="3D1AAE8F" w14:textId="77777777" w:rsidR="00656945" w:rsidRDefault="00000000">
      <w:pPr>
        <w:pStyle w:val="Commarcadores"/>
      </w:pPr>
      <w:r>
        <w:t>Valores monetários representados em centavos inteiros.</w:t>
      </w:r>
    </w:p>
    <w:p w14:paraId="43A769A2" w14:textId="77777777" w:rsidR="00656945" w:rsidRDefault="00000000">
      <w:pPr>
        <w:pStyle w:val="Commarcadores"/>
      </w:pPr>
      <w:r>
        <w:t>Um único núcleo de serviços atende às interfaces Streamlit e terminal, eliminando duplicidade de regras e facilitando manutenção e testes.</w:t>
      </w:r>
    </w:p>
    <w:p w14:paraId="088C42D9" w14:textId="77777777" w:rsidR="00656945" w:rsidRDefault="00000000">
      <w:pPr>
        <w:pStyle w:val="Ttulo2"/>
      </w:pPr>
      <w:r>
        <w:t>13.3 Sequência entre as camadas</w:t>
      </w:r>
    </w:p>
    <w:p w14:paraId="07ED2DE4" w14:textId="77777777" w:rsidR="00656945" w:rsidRDefault="00000000">
      <w:pPr>
        <w:numPr>
          <w:ilvl w:val="0"/>
          <w:numId w:val="1"/>
        </w:numPr>
        <w:spacing w:after="80"/>
      </w:pPr>
      <w:r>
        <w:t>O usuário informa os dados pela interface Streamlit ou pela aplicação de terminal.</w:t>
      </w:r>
    </w:p>
    <w:p w14:paraId="31063A01" w14:textId="77777777" w:rsidR="00656945" w:rsidRDefault="00000000">
      <w:pPr>
        <w:numPr>
          <w:ilvl w:val="0"/>
          <w:numId w:val="1"/>
        </w:numPr>
        <w:spacing w:after="80"/>
      </w:pPr>
      <w:r>
        <w:t>A interface valida os campos e envia os dados ao CalculoService.</w:t>
      </w:r>
    </w:p>
    <w:p w14:paraId="56EBF85A" w14:textId="77777777" w:rsidR="00656945" w:rsidRDefault="00000000">
      <w:pPr>
        <w:numPr>
          <w:ilvl w:val="0"/>
          <w:numId w:val="1"/>
        </w:numPr>
        <w:spacing w:after="80"/>
      </w:pPr>
      <w:r>
        <w:t>O serviço instancia a classe do imóvel selecionado e solicita os itens do cálculo.</w:t>
      </w:r>
    </w:p>
    <w:p w14:paraId="35A3732E" w14:textId="77777777" w:rsidR="00656945" w:rsidRDefault="00000000">
      <w:pPr>
        <w:numPr>
          <w:ilvl w:val="0"/>
          <w:numId w:val="1"/>
        </w:numPr>
        <w:spacing w:after="80"/>
      </w:pPr>
      <w:r>
        <w:t>O Orcamento agrega cliente, imóvel, contrato, itens e cronograma.</w:t>
      </w:r>
    </w:p>
    <w:p w14:paraId="5A86876C" w14:textId="77777777" w:rsidR="00656945" w:rsidRDefault="00000000">
      <w:pPr>
        <w:numPr>
          <w:ilvl w:val="0"/>
          <w:numId w:val="1"/>
        </w:numPr>
        <w:spacing w:after="80"/>
      </w:pPr>
      <w:r>
        <w:t>A camada de banco persiste o agregado dentro de uma transação.</w:t>
      </w:r>
    </w:p>
    <w:p w14:paraId="760620A9" w14:textId="77777777" w:rsidR="00656945" w:rsidRDefault="00000000">
      <w:pPr>
        <w:numPr>
          <w:ilvl w:val="0"/>
          <w:numId w:val="1"/>
        </w:numPr>
        <w:spacing w:after="80"/>
      </w:pPr>
      <w:r>
        <w:t>O ExportService transforma o cronograma em DataFrame e gera os bytes do CSV.</w:t>
      </w:r>
    </w:p>
    <w:p w14:paraId="641FD8D8" w14:textId="77777777" w:rsidR="00656945" w:rsidRDefault="00000000">
      <w:r>
        <w:br w:type="page"/>
      </w:r>
    </w:p>
    <w:p w14:paraId="34CED493" w14:textId="77777777" w:rsidR="00656945" w:rsidRDefault="00000000">
      <w:pPr>
        <w:pStyle w:val="Ttulo1"/>
      </w:pPr>
      <w:r>
        <w:lastRenderedPageBreak/>
        <w:t>14. Integridade SQLite</w:t>
      </w:r>
    </w:p>
    <w:p w14:paraId="7DBDD9C6" w14:textId="77777777" w:rsidR="00656945" w:rsidRDefault="00000000">
      <w:r>
        <w:t>O banco registra clientes, imóveis, contratos, orçamentos, itens da memória de cálculo e parcelas mensais. A estrutura preserva o histórico exato do orçamento mesmo que regras futuras sejam alteradas.</w:t>
      </w:r>
    </w:p>
    <w:p w14:paraId="775880FB" w14:textId="77777777" w:rsidR="00656945" w:rsidRDefault="00000000">
      <w:pPr>
        <w:jc w:val="center"/>
      </w:pPr>
      <w:r>
        <w:rPr>
          <w:noProof/>
        </w:rPr>
        <w:drawing>
          <wp:inline distT="0" distB="0" distL="0" distR="0" wp14:anchorId="6875D32F" wp14:editId="0B338FD0">
            <wp:extent cx="5623560" cy="50264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02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075C" w14:textId="77777777" w:rsidR="00656945" w:rsidRDefault="00000000">
      <w:pPr>
        <w:pStyle w:val="Legenda"/>
        <w:jc w:val="center"/>
      </w:pPr>
      <w:r>
        <w:t>Figura 3 - Modelo físico SQLite: tabelas, chaves e cardinalidades</w:t>
      </w:r>
    </w:p>
    <w:p w14:paraId="077C16BD" w14:textId="77777777" w:rsidR="00656945" w:rsidRDefault="00000000">
      <w:r>
        <w:br w:type="page"/>
      </w:r>
    </w:p>
    <w:p w14:paraId="3E80FA9F" w14:textId="77777777" w:rsidR="00656945" w:rsidRDefault="00000000">
      <w:pPr>
        <w:pStyle w:val="Ttulo2"/>
      </w:pPr>
      <w:r>
        <w:lastRenderedPageBreak/>
        <w:t>14.1 Regras de integridade</w:t>
      </w: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100"/>
      </w:tblGrid>
      <w:tr w:rsidR="00656945" w14:paraId="43EADEAF" w14:textId="77777777">
        <w:trPr>
          <w:tblHeader/>
          <w:jc w:val="center"/>
        </w:trPr>
        <w:tc>
          <w:tcPr>
            <w:tcW w:w="19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B74CF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Mecanismo</w:t>
            </w:r>
          </w:p>
        </w:tc>
        <w:tc>
          <w:tcPr>
            <w:tcW w:w="71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D1B3E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Aplicação</w:t>
            </w:r>
          </w:p>
        </w:tc>
      </w:tr>
      <w:tr w:rsidR="00656945" w14:paraId="1B452C75" w14:textId="77777777">
        <w:trPr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DAC27" w14:textId="77777777" w:rsidR="00656945" w:rsidRDefault="00000000">
            <w:r>
              <w:rPr>
                <w:sz w:val="19"/>
              </w:rPr>
              <w:t>PK</w:t>
            </w:r>
          </w:p>
        </w:tc>
        <w:tc>
          <w:tcPr>
            <w:tcW w:w="7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22013" w14:textId="77777777" w:rsidR="00656945" w:rsidRDefault="00000000">
            <w:r>
              <w:rPr>
                <w:sz w:val="19"/>
              </w:rPr>
              <w:t>Identificador autoincremental em todas as tabelas.</w:t>
            </w:r>
          </w:p>
        </w:tc>
      </w:tr>
      <w:tr w:rsidR="00656945" w14:paraId="0C7231B3" w14:textId="77777777">
        <w:trPr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736C8" w14:textId="77777777" w:rsidR="00656945" w:rsidRDefault="00000000">
            <w:r>
              <w:rPr>
                <w:sz w:val="19"/>
              </w:rPr>
              <w:t>FK</w:t>
            </w:r>
          </w:p>
        </w:tc>
        <w:tc>
          <w:tcPr>
            <w:tcW w:w="7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D6BED" w14:textId="77777777" w:rsidR="00656945" w:rsidRDefault="00000000">
            <w:r>
              <w:rPr>
                <w:sz w:val="19"/>
              </w:rPr>
              <w:t>Cliente, imóvel, contrato, itens e parcelas vinculados ao orçamento.</w:t>
            </w:r>
          </w:p>
        </w:tc>
      </w:tr>
      <w:tr w:rsidR="00656945" w14:paraId="5F1CEDDF" w14:textId="77777777">
        <w:trPr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96843" w14:textId="77777777" w:rsidR="00656945" w:rsidRDefault="00000000">
            <w:r>
              <w:rPr>
                <w:sz w:val="19"/>
              </w:rPr>
              <w:t>CHECK</w:t>
            </w:r>
          </w:p>
        </w:tc>
        <w:tc>
          <w:tcPr>
            <w:tcW w:w="7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189B5" w14:textId="77777777" w:rsidR="00656945" w:rsidRDefault="00000000">
            <w:r>
              <w:rPr>
                <w:sz w:val="19"/>
              </w:rPr>
              <w:t>Validação de tipos, booleanos, parcelas, meses, status e valores.</w:t>
            </w:r>
          </w:p>
        </w:tc>
      </w:tr>
      <w:tr w:rsidR="00656945" w14:paraId="5B923872" w14:textId="77777777">
        <w:trPr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E6D6F" w14:textId="77777777" w:rsidR="00656945" w:rsidRDefault="00000000">
            <w:r>
              <w:rPr>
                <w:sz w:val="19"/>
              </w:rPr>
              <w:t>UNIQUE</w:t>
            </w:r>
          </w:p>
        </w:tc>
        <w:tc>
          <w:tcPr>
            <w:tcW w:w="7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92AF8" w14:textId="77777777" w:rsidR="00656945" w:rsidRDefault="00000000">
            <w:r>
              <w:rPr>
                <w:sz w:val="19"/>
              </w:rPr>
              <w:t>Contrato 1:1, ordem dos itens e mês sem duplicidade.</w:t>
            </w:r>
          </w:p>
        </w:tc>
      </w:tr>
      <w:tr w:rsidR="00656945" w14:paraId="6CFFECC5" w14:textId="77777777">
        <w:trPr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C4AC7" w14:textId="77777777" w:rsidR="00656945" w:rsidRDefault="00000000">
            <w:r>
              <w:rPr>
                <w:sz w:val="19"/>
              </w:rPr>
              <w:t>CASCADE</w:t>
            </w:r>
          </w:p>
        </w:tc>
        <w:tc>
          <w:tcPr>
            <w:tcW w:w="7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D7436" w14:textId="77777777" w:rsidR="00656945" w:rsidRDefault="00000000">
            <w:r>
              <w:rPr>
                <w:sz w:val="19"/>
              </w:rPr>
              <w:t>Somente itens e parcelas são removidos com o orçamento.</w:t>
            </w:r>
          </w:p>
        </w:tc>
      </w:tr>
      <w:tr w:rsidR="00656945" w14:paraId="3484D0A8" w14:textId="77777777">
        <w:trPr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B2167" w14:textId="77777777" w:rsidR="00656945" w:rsidRDefault="00000000">
            <w:r>
              <w:rPr>
                <w:sz w:val="19"/>
              </w:rPr>
              <w:t>RESTRICT</w:t>
            </w:r>
          </w:p>
        </w:tc>
        <w:tc>
          <w:tcPr>
            <w:tcW w:w="7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D2C2E" w14:textId="77777777" w:rsidR="00656945" w:rsidRDefault="00000000">
            <w:r>
              <w:rPr>
                <w:sz w:val="19"/>
              </w:rPr>
              <w:t>Entidades principais não são excluídas acidentalmente.</w:t>
            </w:r>
          </w:p>
        </w:tc>
      </w:tr>
      <w:tr w:rsidR="00656945" w14:paraId="39AA742C" w14:textId="77777777">
        <w:trPr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57EBE" w14:textId="77777777" w:rsidR="00656945" w:rsidRDefault="00000000">
            <w:r>
              <w:rPr>
                <w:sz w:val="19"/>
              </w:rPr>
              <w:t>Índices</w:t>
            </w:r>
          </w:p>
        </w:tc>
        <w:tc>
          <w:tcPr>
            <w:tcW w:w="7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C2454" w14:textId="77777777" w:rsidR="00656945" w:rsidRDefault="00000000">
            <w:r>
              <w:rPr>
                <w:sz w:val="19"/>
              </w:rPr>
              <w:t>Cliente, data de criação e parcelas.</w:t>
            </w:r>
          </w:p>
        </w:tc>
      </w:tr>
      <w:tr w:rsidR="00656945" w14:paraId="40863D95" w14:textId="77777777">
        <w:trPr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784AA" w14:textId="77777777" w:rsidR="00656945" w:rsidRDefault="00000000">
            <w:r>
              <w:rPr>
                <w:sz w:val="19"/>
              </w:rPr>
              <w:t>Visão</w:t>
            </w:r>
          </w:p>
        </w:tc>
        <w:tc>
          <w:tcPr>
            <w:tcW w:w="7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94EF0" w14:textId="77777777" w:rsidR="00656945" w:rsidRDefault="00000000">
            <w:r>
              <w:rPr>
                <w:sz w:val="19"/>
              </w:rPr>
              <w:t>vw_orcamentos_resumo para painel e listagem.</w:t>
            </w:r>
          </w:p>
        </w:tc>
      </w:tr>
    </w:tbl>
    <w:p w14:paraId="78F54249" w14:textId="77777777" w:rsidR="00656945" w:rsidRDefault="00656945">
      <w:pPr>
        <w:spacing w:after="0"/>
      </w:pPr>
    </w:p>
    <w:p w14:paraId="73FCDD75" w14:textId="77777777" w:rsidR="00656945" w:rsidRDefault="00000000">
      <w:r>
        <w:br w:type="page"/>
      </w:r>
    </w:p>
    <w:p w14:paraId="46C8C3EB" w14:textId="77777777" w:rsidR="00656945" w:rsidRDefault="00000000">
      <w:pPr>
        <w:pStyle w:val="Ttulo1"/>
      </w:pPr>
      <w:r>
        <w:lastRenderedPageBreak/>
        <w:t>15. Geração do CSV com 12 meses</w:t>
      </w:r>
    </w:p>
    <w:p w14:paraId="1F10F64D" w14:textId="77777777" w:rsidR="00656945" w:rsidRDefault="00000000">
      <w:r>
        <w:t>O CSV representa os 12 meses do orçamento. O aluguel permanece em todos os meses, enquanto a parcela do contrato aparece somente durante a quantidade de meses escolhida, limitada a cinco. Depois disso, o valor do contrato no mês passa a zero.</w:t>
      </w:r>
    </w:p>
    <w:p w14:paraId="68C598F9" w14:textId="77777777" w:rsidR="00656945" w:rsidRDefault="00000000">
      <w:pPr>
        <w:pStyle w:val="Ttulo2"/>
      </w:pPr>
      <w:r>
        <w:t>15.1 Colunas sugeridas</w:t>
      </w:r>
    </w:p>
    <w:p w14:paraId="7F8A80B7" w14:textId="77777777" w:rsidR="00656945" w:rsidRDefault="00000000">
      <w:pPr>
        <w:pStyle w:val="Commarcadores"/>
      </w:pPr>
      <w:r>
        <w:t>numero_mes: posição do mês no cronograma, de 1 a 12.</w:t>
      </w:r>
    </w:p>
    <w:p w14:paraId="7F78DAC5" w14:textId="77777777" w:rsidR="00656945" w:rsidRDefault="00000000">
      <w:pPr>
        <w:pStyle w:val="Commarcadores"/>
      </w:pPr>
      <w:r>
        <w:t>aluguel_centavos: valor mensal do aluguel.</w:t>
      </w:r>
    </w:p>
    <w:p w14:paraId="5A6DC627" w14:textId="77777777" w:rsidR="00656945" w:rsidRDefault="00000000">
      <w:pPr>
        <w:pStyle w:val="Commarcadores"/>
      </w:pPr>
      <w:r>
        <w:t>contrato_centavos: parcela do contrato aplicável naquele mês.</w:t>
      </w:r>
    </w:p>
    <w:p w14:paraId="4057B97C" w14:textId="77777777" w:rsidR="00656945" w:rsidRDefault="00000000">
      <w:pPr>
        <w:pStyle w:val="Commarcadores"/>
      </w:pPr>
      <w:r>
        <w:t>total_mes_centavos: soma do aluguel com a parcela contratual.</w:t>
      </w:r>
    </w:p>
    <w:p w14:paraId="0073926F" w14:textId="77777777" w:rsidR="00656945" w:rsidRDefault="00000000">
      <w:pPr>
        <w:pStyle w:val="Ttulo2"/>
      </w:pPr>
      <w:r>
        <w:t>15.2 Exemplo: apartamento de R$ 1.140,00 e contrato em cinco parcelas</w:t>
      </w: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2500"/>
        <w:gridCol w:w="2500"/>
        <w:gridCol w:w="3000"/>
      </w:tblGrid>
      <w:tr w:rsidR="00656945" w14:paraId="2D58301F" w14:textId="77777777">
        <w:trPr>
          <w:tblHeader/>
          <w:jc w:val="center"/>
        </w:trPr>
        <w:tc>
          <w:tcPr>
            <w:tcW w:w="10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54B44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Mês</w:t>
            </w:r>
          </w:p>
        </w:tc>
        <w:tc>
          <w:tcPr>
            <w:tcW w:w="25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57094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Aluguel</w:t>
            </w:r>
          </w:p>
        </w:tc>
        <w:tc>
          <w:tcPr>
            <w:tcW w:w="25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CD353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Contrato</w:t>
            </w:r>
          </w:p>
        </w:tc>
        <w:tc>
          <w:tcPr>
            <w:tcW w:w="30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41722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Total do mês</w:t>
            </w:r>
          </w:p>
        </w:tc>
      </w:tr>
      <w:tr w:rsidR="00656945" w14:paraId="5E1BFFAB" w14:textId="77777777">
        <w:trPr>
          <w:jc w:val="center"/>
        </w:trP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AD4A7" w14:textId="77777777" w:rsidR="00656945" w:rsidRDefault="00000000">
            <w:r>
              <w:rPr>
                <w:sz w:val="19"/>
              </w:rPr>
              <w:t>1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CD7C6" w14:textId="77777777" w:rsidR="00656945" w:rsidRDefault="00000000">
            <w:pPr>
              <w:jc w:val="center"/>
            </w:pPr>
            <w:r>
              <w:rPr>
                <w:sz w:val="19"/>
              </w:rPr>
              <w:t>R$ 1.140,00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E76E3" w14:textId="77777777" w:rsidR="00656945" w:rsidRDefault="00000000">
            <w:pPr>
              <w:jc w:val="center"/>
            </w:pPr>
            <w:r>
              <w:rPr>
                <w:sz w:val="19"/>
              </w:rPr>
              <w:t>R$ 400,00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39F87" w14:textId="77777777" w:rsidR="00656945" w:rsidRDefault="00000000">
            <w:pPr>
              <w:jc w:val="center"/>
            </w:pPr>
            <w:r>
              <w:rPr>
                <w:sz w:val="19"/>
              </w:rPr>
              <w:t>R$ 1.540,00</w:t>
            </w:r>
          </w:p>
        </w:tc>
      </w:tr>
      <w:tr w:rsidR="00656945" w14:paraId="2336F2F1" w14:textId="77777777">
        <w:trPr>
          <w:jc w:val="center"/>
        </w:trP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C2640" w14:textId="77777777" w:rsidR="00656945" w:rsidRDefault="00000000">
            <w:r>
              <w:rPr>
                <w:sz w:val="19"/>
              </w:rPr>
              <w:t>2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44B00" w14:textId="77777777" w:rsidR="00656945" w:rsidRDefault="00000000">
            <w:pPr>
              <w:jc w:val="center"/>
            </w:pPr>
            <w:r>
              <w:rPr>
                <w:sz w:val="19"/>
              </w:rPr>
              <w:t>R$ 1.140,00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E329E" w14:textId="77777777" w:rsidR="00656945" w:rsidRDefault="00000000">
            <w:pPr>
              <w:jc w:val="center"/>
            </w:pPr>
            <w:r>
              <w:rPr>
                <w:sz w:val="19"/>
              </w:rPr>
              <w:t>R$ 400,00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8955E" w14:textId="77777777" w:rsidR="00656945" w:rsidRDefault="00000000">
            <w:pPr>
              <w:jc w:val="center"/>
            </w:pPr>
            <w:r>
              <w:rPr>
                <w:sz w:val="19"/>
              </w:rPr>
              <w:t>R$ 1.540,00</w:t>
            </w:r>
          </w:p>
        </w:tc>
      </w:tr>
      <w:tr w:rsidR="00656945" w14:paraId="4897ADBF" w14:textId="77777777">
        <w:trPr>
          <w:jc w:val="center"/>
        </w:trP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12DF72" w14:textId="77777777" w:rsidR="00656945" w:rsidRDefault="00000000">
            <w:r>
              <w:rPr>
                <w:sz w:val="19"/>
              </w:rPr>
              <w:t>3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2CE5E" w14:textId="77777777" w:rsidR="00656945" w:rsidRDefault="00000000">
            <w:pPr>
              <w:jc w:val="center"/>
            </w:pPr>
            <w:r>
              <w:rPr>
                <w:sz w:val="19"/>
              </w:rPr>
              <w:t>R$ 1.140,00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3973C" w14:textId="77777777" w:rsidR="00656945" w:rsidRDefault="00000000">
            <w:pPr>
              <w:jc w:val="center"/>
            </w:pPr>
            <w:r>
              <w:rPr>
                <w:sz w:val="19"/>
              </w:rPr>
              <w:t>R$ 400,00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D9D47" w14:textId="77777777" w:rsidR="00656945" w:rsidRDefault="00000000">
            <w:pPr>
              <w:jc w:val="center"/>
            </w:pPr>
            <w:r>
              <w:rPr>
                <w:sz w:val="19"/>
              </w:rPr>
              <w:t>R$ 1.540,00</w:t>
            </w:r>
          </w:p>
        </w:tc>
      </w:tr>
      <w:tr w:rsidR="00656945" w14:paraId="23C3D584" w14:textId="77777777">
        <w:trPr>
          <w:jc w:val="center"/>
        </w:trP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14316" w14:textId="77777777" w:rsidR="00656945" w:rsidRDefault="00000000">
            <w:r>
              <w:rPr>
                <w:sz w:val="19"/>
              </w:rPr>
              <w:t>4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7A6DE" w14:textId="77777777" w:rsidR="00656945" w:rsidRDefault="00000000">
            <w:pPr>
              <w:jc w:val="center"/>
            </w:pPr>
            <w:r>
              <w:rPr>
                <w:sz w:val="19"/>
              </w:rPr>
              <w:t>R$ 1.140,00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B9607F" w14:textId="77777777" w:rsidR="00656945" w:rsidRDefault="00000000">
            <w:pPr>
              <w:jc w:val="center"/>
            </w:pPr>
            <w:r>
              <w:rPr>
                <w:sz w:val="19"/>
              </w:rPr>
              <w:t>R$ 400,00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7DDC6" w14:textId="77777777" w:rsidR="00656945" w:rsidRDefault="00000000">
            <w:pPr>
              <w:jc w:val="center"/>
            </w:pPr>
            <w:r>
              <w:rPr>
                <w:sz w:val="19"/>
              </w:rPr>
              <w:t>R$ 1.540,00</w:t>
            </w:r>
          </w:p>
        </w:tc>
      </w:tr>
      <w:tr w:rsidR="00656945" w14:paraId="485492F7" w14:textId="77777777">
        <w:trPr>
          <w:jc w:val="center"/>
        </w:trP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2E19A" w14:textId="77777777" w:rsidR="00656945" w:rsidRDefault="00000000">
            <w:r>
              <w:rPr>
                <w:sz w:val="19"/>
              </w:rPr>
              <w:t>5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590B5" w14:textId="77777777" w:rsidR="00656945" w:rsidRDefault="00000000">
            <w:pPr>
              <w:jc w:val="center"/>
            </w:pPr>
            <w:r>
              <w:rPr>
                <w:sz w:val="19"/>
              </w:rPr>
              <w:t>R$ 1.140,00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D5FB2" w14:textId="77777777" w:rsidR="00656945" w:rsidRDefault="00000000">
            <w:pPr>
              <w:jc w:val="center"/>
            </w:pPr>
            <w:r>
              <w:rPr>
                <w:sz w:val="19"/>
              </w:rPr>
              <w:t>R$ 400,00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D17BE" w14:textId="77777777" w:rsidR="00656945" w:rsidRDefault="00000000">
            <w:pPr>
              <w:jc w:val="center"/>
            </w:pPr>
            <w:r>
              <w:rPr>
                <w:sz w:val="19"/>
              </w:rPr>
              <w:t>R$ 1.540,00</w:t>
            </w:r>
          </w:p>
        </w:tc>
      </w:tr>
      <w:tr w:rsidR="00656945" w14:paraId="21CA3720" w14:textId="77777777">
        <w:trPr>
          <w:jc w:val="center"/>
        </w:trP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6D762" w14:textId="77777777" w:rsidR="00656945" w:rsidRDefault="00000000">
            <w:r>
              <w:rPr>
                <w:sz w:val="19"/>
              </w:rPr>
              <w:t>6 a 12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1B9A6" w14:textId="77777777" w:rsidR="00656945" w:rsidRDefault="00000000">
            <w:pPr>
              <w:jc w:val="center"/>
            </w:pPr>
            <w:r>
              <w:rPr>
                <w:sz w:val="19"/>
              </w:rPr>
              <w:t>R$ 1.140,00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BD045" w14:textId="77777777" w:rsidR="00656945" w:rsidRDefault="00000000">
            <w:pPr>
              <w:jc w:val="center"/>
            </w:pPr>
            <w:r>
              <w:rPr>
                <w:sz w:val="19"/>
              </w:rPr>
              <w:t>R$ 0,00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1E565" w14:textId="77777777" w:rsidR="00656945" w:rsidRDefault="00000000">
            <w:pPr>
              <w:jc w:val="center"/>
            </w:pPr>
            <w:r>
              <w:rPr>
                <w:sz w:val="19"/>
              </w:rPr>
              <w:t>R$ 1.140,00</w:t>
            </w:r>
          </w:p>
        </w:tc>
      </w:tr>
    </w:tbl>
    <w:p w14:paraId="65B17B86" w14:textId="77777777" w:rsidR="00656945" w:rsidRDefault="00656945">
      <w:pPr>
        <w:spacing w:after="0"/>
      </w:pPr>
    </w:p>
    <w:p w14:paraId="64DCA6A8" w14:textId="77777777" w:rsidR="00656945" w:rsidRDefault="00000000">
      <w:r>
        <w:t>Nesse exemplo, o total do primeiro ano é R$ 15.680,00: 12 × R$ 1.140,00 de aluguel mais R$ 2.000,00 do contrato.</w:t>
      </w:r>
    </w:p>
    <w:p w14:paraId="7FF27935" w14:textId="77777777" w:rsidR="00656945" w:rsidRDefault="00000000">
      <w:pPr>
        <w:pStyle w:val="Ttulo2"/>
      </w:pPr>
      <w:r>
        <w:t>15.3 Regras de exportação</w:t>
      </w:r>
    </w:p>
    <w:p w14:paraId="1420E1F7" w14:textId="77777777" w:rsidR="00656945" w:rsidRDefault="00000000">
      <w:pPr>
        <w:pStyle w:val="Commarcadores"/>
      </w:pPr>
      <w:r>
        <w:t>Gerar exatamente 12 registros mensais, além do cabeçalho.</w:t>
      </w:r>
    </w:p>
    <w:p w14:paraId="4C897003" w14:textId="77777777" w:rsidR="00656945" w:rsidRDefault="00000000">
      <w:pPr>
        <w:pStyle w:val="Commarcadores"/>
      </w:pPr>
      <w:r>
        <w:t>Utilizar codificação UTF-8 e separador compatível com o programa de planilha adotado.</w:t>
      </w:r>
    </w:p>
    <w:p w14:paraId="4F9AEE2B" w14:textId="77777777" w:rsidR="00656945" w:rsidRDefault="00000000">
      <w:pPr>
        <w:pStyle w:val="Commarcadores"/>
      </w:pPr>
      <w:r>
        <w:t>Preservar os valores calculados no orçamento, sem recalculá-los durante a exportação.</w:t>
      </w:r>
    </w:p>
    <w:p w14:paraId="05AFC19D" w14:textId="77777777" w:rsidR="00656945" w:rsidRDefault="00000000">
      <w:pPr>
        <w:pStyle w:val="Commarcadores"/>
      </w:pPr>
      <w:r>
        <w:t>Disponibilizar o arquivo somente após o orçamento ser validado e salvo com sucesso.</w:t>
      </w:r>
    </w:p>
    <w:p w14:paraId="42A35D48" w14:textId="77777777" w:rsidR="00656945" w:rsidRDefault="00000000">
      <w:r>
        <w:br w:type="page"/>
      </w:r>
    </w:p>
    <w:p w14:paraId="103E644F" w14:textId="77777777" w:rsidR="00656945" w:rsidRDefault="00000000">
      <w:pPr>
        <w:pStyle w:val="Ttulo1"/>
      </w:pPr>
      <w:r>
        <w:lastRenderedPageBreak/>
        <w:t>16. Testes e validação</w:t>
      </w:r>
    </w:p>
    <w:p w14:paraId="449AD34F" w14:textId="77777777" w:rsidR="00656945" w:rsidRDefault="00000000">
      <w:r>
        <w:t>Foram executados 18 testes automatizados envolvendo regras de negócio, persistência, integridade, interfaces web e terminal e exportação. Toda a suíte foi aprovada, inclusive os três cenários oficiais.</w:t>
      </w: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1800"/>
        <w:gridCol w:w="1800"/>
        <w:gridCol w:w="1800"/>
      </w:tblGrid>
      <w:tr w:rsidR="00656945" w14:paraId="0D014388" w14:textId="77777777">
        <w:trPr>
          <w:tblHeader/>
          <w:jc w:val="center"/>
        </w:trPr>
        <w:tc>
          <w:tcPr>
            <w:tcW w:w="36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968C7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Teste</w:t>
            </w:r>
          </w:p>
        </w:tc>
        <w:tc>
          <w:tcPr>
            <w:tcW w:w="18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53D0F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Esperado</w:t>
            </w:r>
          </w:p>
        </w:tc>
        <w:tc>
          <w:tcPr>
            <w:tcW w:w="18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44D16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Obtido</w:t>
            </w:r>
          </w:p>
        </w:tc>
        <w:tc>
          <w:tcPr>
            <w:tcW w:w="18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DE6EF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Situação</w:t>
            </w:r>
          </w:p>
        </w:tc>
      </w:tr>
      <w:tr w:rsidR="00656945" w14:paraId="7C923352" w14:textId="77777777">
        <w:trPr>
          <w:jc w:val="center"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870AE" w14:textId="77777777" w:rsidR="00656945" w:rsidRDefault="00000000">
            <w:r>
              <w:rPr>
                <w:sz w:val="19"/>
              </w:rPr>
              <w:t>Apartamento: 2 quartos, garagem e sem crianças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78680" w14:textId="77777777" w:rsidR="00656945" w:rsidRDefault="00000000">
            <w:pPr>
              <w:jc w:val="center"/>
            </w:pPr>
            <w:r>
              <w:rPr>
                <w:sz w:val="19"/>
              </w:rPr>
              <w:t>R$ 1.140,00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F9453" w14:textId="77777777" w:rsidR="00656945" w:rsidRDefault="00000000">
            <w:pPr>
              <w:jc w:val="center"/>
            </w:pPr>
            <w:r>
              <w:rPr>
                <w:sz w:val="19"/>
              </w:rPr>
              <w:t>R$ 1.140,00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9F3FE" w14:textId="77777777" w:rsidR="00656945" w:rsidRDefault="00000000">
            <w:pPr>
              <w:jc w:val="center"/>
            </w:pPr>
            <w:r>
              <w:rPr>
                <w:sz w:val="19"/>
              </w:rPr>
              <w:t>Aprovado</w:t>
            </w:r>
          </w:p>
        </w:tc>
      </w:tr>
      <w:tr w:rsidR="00656945" w14:paraId="2D323A6D" w14:textId="77777777">
        <w:trPr>
          <w:jc w:val="center"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7C36F" w14:textId="77777777" w:rsidR="00656945" w:rsidRDefault="00000000">
            <w:r>
              <w:rPr>
                <w:sz w:val="19"/>
              </w:rPr>
              <w:t>Casa: 2 quartos e garagem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12980" w14:textId="77777777" w:rsidR="00656945" w:rsidRDefault="00000000">
            <w:pPr>
              <w:jc w:val="center"/>
            </w:pPr>
            <w:r>
              <w:rPr>
                <w:sz w:val="19"/>
              </w:rPr>
              <w:t>R$ 1.450,00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20BD6" w14:textId="77777777" w:rsidR="00656945" w:rsidRDefault="00000000">
            <w:pPr>
              <w:jc w:val="center"/>
            </w:pPr>
            <w:r>
              <w:rPr>
                <w:sz w:val="19"/>
              </w:rPr>
              <w:t>R$ 1.450,00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CDFCA" w14:textId="77777777" w:rsidR="00656945" w:rsidRDefault="00000000">
            <w:pPr>
              <w:jc w:val="center"/>
            </w:pPr>
            <w:r>
              <w:rPr>
                <w:sz w:val="19"/>
              </w:rPr>
              <w:t>Aprovado</w:t>
            </w:r>
          </w:p>
        </w:tc>
      </w:tr>
      <w:tr w:rsidR="00656945" w14:paraId="047A6D14" w14:textId="77777777">
        <w:trPr>
          <w:jc w:val="center"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82CC1" w14:textId="77777777" w:rsidR="00656945" w:rsidRDefault="00000000">
            <w:r>
              <w:rPr>
                <w:sz w:val="19"/>
              </w:rPr>
              <w:t>Estúdio com quatro vagas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9DB0E" w14:textId="77777777" w:rsidR="00656945" w:rsidRDefault="00000000">
            <w:pPr>
              <w:jc w:val="center"/>
            </w:pPr>
            <w:r>
              <w:rPr>
                <w:sz w:val="19"/>
              </w:rPr>
              <w:t>R$ 1.570,00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57423" w14:textId="77777777" w:rsidR="00656945" w:rsidRDefault="00000000">
            <w:pPr>
              <w:jc w:val="center"/>
            </w:pPr>
            <w:r>
              <w:rPr>
                <w:sz w:val="19"/>
              </w:rPr>
              <w:t>R$ 1.570,00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54A91" w14:textId="77777777" w:rsidR="00656945" w:rsidRDefault="00000000">
            <w:pPr>
              <w:jc w:val="center"/>
            </w:pPr>
            <w:r>
              <w:rPr>
                <w:sz w:val="19"/>
              </w:rPr>
              <w:t>Aprovado</w:t>
            </w:r>
          </w:p>
        </w:tc>
      </w:tr>
      <w:tr w:rsidR="00656945" w14:paraId="612D6EBC" w14:textId="77777777">
        <w:trPr>
          <w:jc w:val="center"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747EB" w14:textId="77777777" w:rsidR="00656945" w:rsidRDefault="00000000">
            <w:r>
              <w:rPr>
                <w:sz w:val="19"/>
              </w:rPr>
              <w:t>Contrato em cinco parcelas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EF04A" w14:textId="77777777" w:rsidR="00656945" w:rsidRDefault="00000000">
            <w:pPr>
              <w:jc w:val="center"/>
            </w:pPr>
            <w:r>
              <w:rPr>
                <w:sz w:val="19"/>
              </w:rPr>
              <w:t>R$ 400,00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532A1" w14:textId="77777777" w:rsidR="00656945" w:rsidRDefault="00000000">
            <w:pPr>
              <w:jc w:val="center"/>
            </w:pPr>
            <w:r>
              <w:rPr>
                <w:sz w:val="19"/>
              </w:rPr>
              <w:t>R$ 400,00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42C1F" w14:textId="77777777" w:rsidR="00656945" w:rsidRDefault="00000000">
            <w:pPr>
              <w:jc w:val="center"/>
            </w:pPr>
            <w:r>
              <w:rPr>
                <w:sz w:val="19"/>
              </w:rPr>
              <w:t>Aprovado</w:t>
            </w:r>
          </w:p>
        </w:tc>
      </w:tr>
      <w:tr w:rsidR="00656945" w14:paraId="56A3C462" w14:textId="77777777">
        <w:trPr>
          <w:jc w:val="center"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E1B75" w14:textId="77777777" w:rsidR="00656945" w:rsidRDefault="00000000">
            <w:r>
              <w:rPr>
                <w:sz w:val="19"/>
              </w:rPr>
              <w:t>Cronograma anual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02653" w14:textId="77777777" w:rsidR="00656945" w:rsidRDefault="00000000">
            <w:pPr>
              <w:jc w:val="center"/>
            </w:pPr>
            <w:r>
              <w:rPr>
                <w:sz w:val="19"/>
              </w:rPr>
              <w:t>12 meses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B41A7" w14:textId="77777777" w:rsidR="00656945" w:rsidRDefault="00000000">
            <w:pPr>
              <w:jc w:val="center"/>
            </w:pPr>
            <w:r>
              <w:rPr>
                <w:sz w:val="19"/>
              </w:rPr>
              <w:t>12 meses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2751D" w14:textId="77777777" w:rsidR="00656945" w:rsidRDefault="00000000">
            <w:pPr>
              <w:jc w:val="center"/>
            </w:pPr>
            <w:r>
              <w:rPr>
                <w:sz w:val="19"/>
              </w:rPr>
              <w:t>Aprovado</w:t>
            </w:r>
          </w:p>
        </w:tc>
      </w:tr>
      <w:tr w:rsidR="00656945" w14:paraId="4890D8A4" w14:textId="77777777">
        <w:trPr>
          <w:jc w:val="center"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1BE30" w14:textId="77777777" w:rsidR="00656945" w:rsidRDefault="00000000">
            <w:r>
              <w:rPr>
                <w:sz w:val="19"/>
              </w:rPr>
              <w:t>Integridade referencial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A286E" w14:textId="77777777" w:rsidR="00656945" w:rsidRDefault="00000000">
            <w:pPr>
              <w:jc w:val="center"/>
            </w:pPr>
            <w:r>
              <w:rPr>
                <w:sz w:val="19"/>
              </w:rPr>
              <w:t>Sem violações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DDA81" w14:textId="77777777" w:rsidR="00656945" w:rsidRDefault="00000000">
            <w:pPr>
              <w:jc w:val="center"/>
            </w:pPr>
            <w:r>
              <w:rPr>
                <w:sz w:val="19"/>
              </w:rPr>
              <w:t>Sem violações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458D6" w14:textId="77777777" w:rsidR="00656945" w:rsidRDefault="00000000">
            <w:pPr>
              <w:jc w:val="center"/>
            </w:pPr>
            <w:r>
              <w:rPr>
                <w:sz w:val="19"/>
              </w:rPr>
              <w:t>Aprovado</w:t>
            </w:r>
          </w:p>
        </w:tc>
      </w:tr>
      <w:tr w:rsidR="00656945" w14:paraId="1ADA5380" w14:textId="77777777">
        <w:trPr>
          <w:jc w:val="center"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3EFAE" w14:textId="77777777" w:rsidR="00656945" w:rsidRDefault="00000000">
            <w:r>
              <w:rPr>
                <w:sz w:val="19"/>
              </w:rPr>
              <w:t>PRAGMA integrity_check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ED9D4" w14:textId="77777777" w:rsidR="00656945" w:rsidRDefault="00000000">
            <w:pPr>
              <w:jc w:val="center"/>
            </w:pPr>
            <w:r>
              <w:rPr>
                <w:sz w:val="19"/>
              </w:rPr>
              <w:t>ok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757FC" w14:textId="77777777" w:rsidR="00656945" w:rsidRDefault="00000000">
            <w:pPr>
              <w:jc w:val="center"/>
            </w:pPr>
            <w:r>
              <w:rPr>
                <w:sz w:val="19"/>
              </w:rPr>
              <w:t>ok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71A58" w14:textId="77777777" w:rsidR="00656945" w:rsidRDefault="00000000">
            <w:pPr>
              <w:jc w:val="center"/>
            </w:pPr>
            <w:r>
              <w:rPr>
                <w:sz w:val="19"/>
              </w:rPr>
              <w:t>Aprovado</w:t>
            </w:r>
          </w:p>
        </w:tc>
      </w:tr>
      <w:tr w:rsidR="00656945" w14:paraId="3B55FBFA" w14:textId="77777777">
        <w:trPr>
          <w:jc w:val="center"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20B73" w14:textId="77777777" w:rsidR="00656945" w:rsidRDefault="00000000">
            <w:r>
              <w:rPr>
                <w:sz w:val="19"/>
              </w:rPr>
              <w:t>Interface Streamlit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E0C39" w14:textId="77777777" w:rsidR="00656945" w:rsidRDefault="00000000">
            <w:pPr>
              <w:jc w:val="center"/>
            </w:pPr>
            <w:r>
              <w:rPr>
                <w:sz w:val="19"/>
              </w:rPr>
              <w:t>Orçamento nº 1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7D18E" w14:textId="77777777" w:rsidR="00656945" w:rsidRDefault="00000000">
            <w:pPr>
              <w:jc w:val="center"/>
            </w:pPr>
            <w:r>
              <w:rPr>
                <w:sz w:val="19"/>
              </w:rPr>
              <w:t>Orçamento nº 1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F0F2C" w14:textId="77777777" w:rsidR="00656945" w:rsidRDefault="00000000">
            <w:pPr>
              <w:jc w:val="center"/>
            </w:pPr>
            <w:r>
              <w:rPr>
                <w:sz w:val="19"/>
              </w:rPr>
              <w:t>Aprovado</w:t>
            </w:r>
          </w:p>
        </w:tc>
      </w:tr>
      <w:tr w:rsidR="00656945" w14:paraId="3A515637" w14:textId="77777777">
        <w:trPr>
          <w:jc w:val="center"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07C5C" w14:textId="77777777" w:rsidR="00656945" w:rsidRDefault="00000000">
            <w:r>
              <w:rPr>
                <w:sz w:val="19"/>
              </w:rPr>
              <w:t>Exportação CSV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FCDC2" w14:textId="77777777" w:rsidR="00656945" w:rsidRDefault="00000000">
            <w:pPr>
              <w:jc w:val="center"/>
            </w:pPr>
            <w:r>
              <w:rPr>
                <w:sz w:val="19"/>
              </w:rPr>
              <w:t>Arquivo disponível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55A87" w14:textId="77777777" w:rsidR="00656945" w:rsidRDefault="00000000">
            <w:pPr>
              <w:jc w:val="center"/>
            </w:pPr>
            <w:r>
              <w:rPr>
                <w:sz w:val="19"/>
              </w:rPr>
              <w:t>Arquivo disponível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EB8B8" w14:textId="77777777" w:rsidR="00656945" w:rsidRDefault="00000000">
            <w:pPr>
              <w:jc w:val="center"/>
            </w:pPr>
            <w:r>
              <w:rPr>
                <w:sz w:val="19"/>
              </w:rPr>
              <w:t>Aprovado</w:t>
            </w:r>
          </w:p>
        </w:tc>
      </w:tr>
      <w:tr>
        <w:trPr>
          <w:jc w:val="center"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tcPr>
            <w:tcW w:type="dxa" w:w="3600"/>
          </w:tcPr>
          <w:p>
            <w:r>
              <w:t>Interface terminal: fluxo completo com entradas simuladas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tcPr>
            <w:tcW w:type="dxa" w:w="1800"/>
          </w:tcPr>
          <w:p>
            <w:pPr>
              <w:jc w:val="center"/>
            </w:pPr>
            <w:r>
              <w:t>Orçamento calculado e apresentado sem erro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tcPr>
            <w:tcW w:type="dxa" w:w="1800"/>
          </w:tcPr>
          <w:p>
            <w:pPr>
              <w:jc w:val="center"/>
            </w:pPr>
            <w:r>
              <w:t>Orçamento calculado e apresentado sem erro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tcPr>
            <w:tcW w:type="dxa" w:w="1800"/>
          </w:tcPr>
          <w:p>
            <w:pPr>
              <w:jc w:val="center"/>
            </w:pPr>
            <w:r>
              <w:t>Aprovado</w:t>
            </w:r>
          </w:p>
        </w:tc>
      </w:tr>
      <w:tr>
        <w:trPr>
          <w:jc w:val="center"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tcPr>
            <w:tcW w:type="dxa" w:w="3600"/>
          </w:tcPr>
          <w:p>
            <w:r>
              <w:t>Suíte automatizada completa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tcPr>
            <w:tcW w:type="dxa" w:w="1800"/>
          </w:tcPr>
          <w:p>
            <w:pPr>
              <w:jc w:val="center"/>
            </w:pPr>
            <w:r>
              <w:t>18 testes aprovados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tcPr>
            <w:tcW w:type="dxa" w:w="1800"/>
          </w:tcPr>
          <w:p>
            <w:pPr>
              <w:jc w:val="center"/>
            </w:pPr>
            <w:r>
              <w:t>18 testes aprovados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tcPr>
            <w:tcW w:type="dxa" w:w="1800"/>
          </w:tcPr>
          <w:p>
            <w:pPr>
              <w:jc w:val="center"/>
            </w:pPr>
            <w:r>
              <w:t>Aprovado</w:t>
            </w:r>
          </w:p>
        </w:tc>
      </w:tr>
    </w:tbl>
    <w:p w14:paraId="5D65610F" w14:textId="77777777" w:rsidR="00656945" w:rsidRDefault="00656945">
      <w:pPr>
        <w:spacing w:after="0"/>
      </w:pPr>
    </w:p>
    <w:p w14:paraId="15495791" w14:textId="77777777" w:rsidR="00656945" w:rsidRDefault="00000000">
      <w:pPr>
        <w:pStyle w:val="Ttulo2"/>
      </w:pPr>
      <w:r>
        <w:t>16.1 Comandos de teste</w:t>
      </w:r>
    </w:p>
    <w:p w14:paraId="39B1045B" w14:textId="77777777" w:rsidR="00656945" w:rsidRDefault="00000000">
      <w:pPr>
        <w:pStyle w:val="CitaoIntensa"/>
      </w:pPr>
      <w:r>
        <w:t>python -m pytest -v</w:t>
      </w:r>
    </w:p>
    <w:p w14:paraId="5700F71E" w14:textId="77777777" w:rsidR="00656945" w:rsidRDefault="00000000">
      <w:pPr>
        <w:pStyle w:val="CitaoIntensa"/>
      </w:pPr>
      <w:r>
        <w:t>python -m pytest --maxfail=1 -q</w:t>
      </w:r>
    </w:p>
    <w:p w14:paraId="5B150E7E" w14:textId="77777777" w:rsidR="00656945" w:rsidRDefault="00000000">
      <w:pPr>
        <w:pStyle w:val="Ttulo2"/>
      </w:pPr>
      <w:r>
        <w:t>16.2 Critérios de aprovação</w:t>
      </w:r>
    </w:p>
    <w:p w14:paraId="51D9D462" w14:textId="77777777" w:rsidR="00656945" w:rsidRDefault="00000000">
      <w:pPr>
        <w:pStyle w:val="Commarcadores"/>
      </w:pPr>
      <w:r>
        <w:t>Os resultados financeiros devem corresponder exatamente aos valores esperados em centavos.</w:t>
      </w:r>
    </w:p>
    <w:p w14:paraId="2CB5A0EC" w14:textId="77777777" w:rsidR="00656945" w:rsidRDefault="00000000">
      <w:pPr>
        <w:pStyle w:val="Commarcadores"/>
      </w:pPr>
      <w:r>
        <w:t>Nenhum orçamento pode ser salvo parcialmente quando ocorrer uma falha.</w:t>
      </w:r>
    </w:p>
    <w:p w14:paraId="4EEB5819" w14:textId="77777777" w:rsidR="00656945" w:rsidRDefault="00000000">
      <w:pPr>
        <w:pStyle w:val="Commarcadores"/>
      </w:pPr>
      <w:r>
        <w:t>As chaves estrangeiras e as restrições devem permanecer válidas.</w:t>
      </w:r>
    </w:p>
    <w:p w14:paraId="359F932B" w14:textId="77777777" w:rsidR="00656945" w:rsidRDefault="00000000">
      <w:pPr>
        <w:pStyle w:val="Commarcadores"/>
      </w:pPr>
      <w:r>
        <w:t>O CSV deve conter todos os 12 meses e refletir os mesmos valores exibidos na interface web ou no terminal.</w:t>
      </w:r>
    </w:p>
    <w:p w14:paraId="45DDBB87" w14:textId="77777777" w:rsidR="00656945" w:rsidRDefault="00000000">
      <w:r>
        <w:br w:type="page"/>
      </w:r>
    </w:p>
    <w:p w14:paraId="666FFAE3" w14:textId="77777777" w:rsidR="00656945" w:rsidRDefault="00000000">
      <w:pPr>
        <w:pStyle w:val="Ttulo1"/>
      </w:pPr>
      <w:r>
        <w:t>17. Execução pelas interfaces web e terminal</w:t>
      </w:r>
    </w:p>
    <w:p w14:paraId="70F8D64A" w14:textId="77777777" w:rsidR="00656945" w:rsidRDefault="00000000">
      <w:r>
        <w:t>No Windows, abra o PowerShell ou o terminal do VS Code na pasta do projeto. Prepare o ambiente e execute os testes:</w:t>
      </w:r>
    </w:p>
    <w:p w14:paraId="1541D071" w14:textId="77777777" w:rsidR="00656945" w:rsidRDefault="00000000">
      <w:pPr>
        <w:pStyle w:val="CitaoIntensa"/>
      </w:pPr>
      <w:r>
        <w:t>python -m venv .venv</w:t>
      </w:r>
    </w:p>
    <w:p w14:paraId="18E646C3" w14:textId="77777777" w:rsidR="00656945" w:rsidRDefault="00000000">
      <w:pPr>
        <w:pStyle w:val="CitaoIntensa"/>
      </w:pPr>
      <w:r>
        <w:t>.\.venv\Scripts\Activate.ps1</w:t>
      </w:r>
    </w:p>
    <w:p w14:paraId="553553CC" w14:textId="77777777" w:rsidR="00656945" w:rsidRDefault="00000000">
      <w:pPr>
        <w:pStyle w:val="CitaoIntensa"/>
      </w:pPr>
      <w:r>
        <w:t>python -m pip install --upgrade pip</w:t>
      </w:r>
    </w:p>
    <w:p w14:paraId="79DC9259" w14:textId="77777777" w:rsidR="00656945" w:rsidRDefault="00000000">
      <w:pPr>
        <w:pStyle w:val="CitaoIntensa"/>
      </w:pPr>
      <w:r>
        <w:t>python -m pip install -r requirements.txt</w:t>
      </w:r>
    </w:p>
    <w:p w14:paraId="1DE746FC" w14:textId="77777777" w:rsidR="00656945" w:rsidRDefault="00000000">
      <w:pPr>
        <w:pStyle w:val="CitaoIntensa"/>
      </w:pPr>
      <w:r>
        <w:t>python -m pytest -v</w:t>
      </w:r>
    </w:p>
    <w:p w14:paraId="4C9B05B1" w14:textId="77777777" w:rsidR="00656945" w:rsidRDefault="00000000">
      <w:pPr>
        <w:pStyle w:val="CitaoIntensa"/>
      </w:pPr>
      <w:r>
        <w:t>python main.py</w:t>
      </w:r>
    </w:p>
    <w:p w14:paraId="72363076" w14:textId="77777777" w:rsidR="00656945" w:rsidRDefault="00000000">
      <w:r>
        <w:t>A execução acima abre a versão interativa no próprio terminal. Para usar a versão web, execute o comando abaixo; o navegador poderá ser aberto em http://localhost:8501.</w:t>
      </w:r>
    </w:p>
    <w:p>
      <w:pPr>
        <w:pStyle w:val="CitaoIntensa"/>
      </w:pPr>
      <w:r>
        <w:t>python -m streamlit run app.py</w:t>
      </w:r>
    </w:p>
    <w:p>
      <w:pPr/>
      <w:r>
        <w:t>Atalhos equivalentes no Windows: executar_terminal.bat para o terminal e executar_aplicacao.bat para o Streamlit.</w:t>
      </w:r>
    </w:p>
    <w:p>
      <w:pPr/>
      <w:r>
        <w:t>As duas versões utilizam as mesmas classes, serviços, banco SQLite e rotina de exportação CSV; portanto, qualquer correção de regra beneficia as duas.</w:t>
      </w:r>
    </w:p>
    <w:p w14:paraId="23EE24EA" w14:textId="77777777" w:rsidR="00656945" w:rsidRDefault="00000000">
      <w:pPr>
        <w:pStyle w:val="Ttulo2"/>
      </w:pPr>
      <w:r>
        <w:t>17.1 Estrutura mínima da pasta compactada</w:t>
      </w:r>
    </w:p>
    <w:p w14:paraId="020AFD34" w14:textId="77777777" w:rsidR="00656945" w:rsidRDefault="00000000">
      <w:pPr>
        <w:pStyle w:val="Commarcadores"/>
      </w:pPr>
      <w:r>
        <w:t>app.py, main.py e demais arquivos .py do projeto.</w:t>
      </w:r>
    </w:p>
    <w:p w14:paraId="7AA05F59" w14:textId="77777777" w:rsidR="00656945" w:rsidRDefault="00000000">
      <w:pPr>
        <w:pStyle w:val="Commarcadores"/>
      </w:pPr>
      <w:r>
        <w:t>Pastas pages, models, services, database e tests.</w:t>
      </w:r>
    </w:p>
    <w:p w14:paraId="7576C0A8" w14:textId="77777777" w:rsidR="00656945" w:rsidRDefault="00000000">
      <w:pPr>
        <w:pStyle w:val="Commarcadores"/>
      </w:pPr>
      <w:r>
        <w:t>requirements.txt com as dependências necessárias.</w:t>
      </w:r>
    </w:p>
    <w:p w14:paraId="67C9F061" w14:textId="77777777" w:rsidR="00656945" w:rsidRDefault="00000000">
      <w:pPr>
        <w:pStyle w:val="Commarcadores"/>
      </w:pPr>
      <w:r>
        <w:t>README.md com objetivo, instalação, execução das duas interfaces, testes e link do vídeo.</w:t>
      </w:r>
    </w:p>
    <w:p w14:paraId="4917A31D" w14:textId="77777777" w:rsidR="00656945" w:rsidRDefault="00000000">
      <w:pPr>
        <w:pStyle w:val="Commarcadores"/>
      </w:pPr>
      <w:r>
        <w:t>.gitignore para excluir .venv, __pycache__, bancos temporários e arquivos locais desnecessários.</w:t>
      </w:r>
    </w:p>
    <w:p w14:paraId="2AD95C43" w14:textId="77777777" w:rsidR="00656945" w:rsidRDefault="00000000">
      <w:pPr>
        <w:pStyle w:val="Commarcadores"/>
      </w:pPr>
      <w:r>
        <w:t>Diagramas e relatório em PDF, conforme a orientação da atividade.</w:t>
      </w:r>
    </w:p>
    <w:p w14:paraId="6FB5502D" w14:textId="77777777" w:rsidR="00656945" w:rsidRDefault="00000000">
      <w:pPr>
        <w:pStyle w:val="Ttulo1"/>
      </w:pPr>
      <w:r>
        <w:t>18. Entregáveis</w:t>
      </w: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4700"/>
        <w:gridCol w:w="2100"/>
      </w:tblGrid>
      <w:tr w:rsidR="00656945" w14:paraId="0FEA1A09" w14:textId="77777777">
        <w:trPr>
          <w:tblHeader/>
          <w:jc w:val="center"/>
        </w:trPr>
        <w:tc>
          <w:tcPr>
            <w:tcW w:w="22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1C663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Entregável</w:t>
            </w:r>
          </w:p>
        </w:tc>
        <w:tc>
          <w:tcPr>
            <w:tcW w:w="47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47725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Conteúdo</w:t>
            </w:r>
          </w:p>
        </w:tc>
        <w:tc>
          <w:tcPr>
            <w:tcW w:w="21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B7C3D" w14:textId="77777777" w:rsidR="00656945" w:rsidRDefault="00000000">
            <w:pPr>
              <w:jc w:val="center"/>
            </w:pPr>
            <w:r>
              <w:rPr>
                <w:b/>
                <w:sz w:val="19"/>
              </w:rPr>
              <w:t>Situação antes do envio</w:t>
            </w:r>
          </w:p>
        </w:tc>
      </w:tr>
      <w:tr w:rsidR="00656945" w14:paraId="12E081AA" w14:textId="77777777">
        <w:trPr>
          <w:jc w:val="center"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59800" w14:textId="77777777" w:rsidR="00656945" w:rsidRDefault="00000000">
            <w:r>
              <w:rPr>
                <w:sz w:val="19"/>
              </w:rPr>
              <w:t>Parte teórica - 25%</w:t>
            </w:r>
          </w:p>
        </w:tc>
        <w:tc>
          <w:tcPr>
            <w:tcW w:w="4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4EB7A" w14:textId="77777777" w:rsidR="00656945" w:rsidRDefault="00000000">
            <w:r>
              <w:rPr>
                <w:sz w:val="19"/>
              </w:rPr>
              <w:t>Relatório em PDF com fluxograma, lógica e pensamento algorítmico.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A78FD" w14:textId="77777777" w:rsidR="00656945" w:rsidRDefault="00000000">
            <w:pPr>
              <w:jc w:val="center"/>
            </w:pPr>
            <w:r>
              <w:rPr>
                <w:sz w:val="19"/>
              </w:rPr>
              <w:t>Conferir PDF final</w:t>
            </w:r>
          </w:p>
        </w:tc>
      </w:tr>
      <w:tr w:rsidR="00656945" w14:paraId="439F7770" w14:textId="77777777">
        <w:trPr>
          <w:jc w:val="center"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B250F" w14:textId="77777777" w:rsidR="00656945" w:rsidRDefault="00000000">
            <w:r>
              <w:rPr>
                <w:sz w:val="19"/>
              </w:rPr>
              <w:t>Parte prática - 50%</w:t>
            </w:r>
          </w:p>
        </w:tc>
        <w:tc>
          <w:tcPr>
            <w:tcW w:w="4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9832B" w14:textId="77777777" w:rsidR="00656945" w:rsidRDefault="00000000">
            <w:r>
              <w:rPr>
                <w:sz w:val="19"/>
              </w:rPr>
              <w:t>Pasta compactada com código funcional nas versões Streamlit e terminal, além do link do GitHub.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9F6D8" w14:textId="77777777" w:rsidR="00656945" w:rsidRDefault="00000000">
            <w:pPr>
              <w:jc w:val="center"/>
            </w:pPr>
            <w:r>
              <w:rPr>
                <w:sz w:val="19"/>
              </w:rPr>
              <w:t>Inserir link e compactar</w:t>
            </w:r>
          </w:p>
        </w:tc>
      </w:tr>
      <w:tr w:rsidR="00656945" w14:paraId="399D322B" w14:textId="77777777">
        <w:trPr>
          <w:jc w:val="center"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5DBA7" w14:textId="77777777" w:rsidR="00656945" w:rsidRDefault="00000000">
            <w:r>
              <w:rPr>
                <w:sz w:val="19"/>
              </w:rPr>
              <w:t>Vídeo pitch - 25%</w:t>
            </w:r>
          </w:p>
        </w:tc>
        <w:tc>
          <w:tcPr>
            <w:tcW w:w="4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878F2" w14:textId="77777777" w:rsidR="00656945" w:rsidRDefault="00000000">
            <w:r>
              <w:rPr>
                <w:sz w:val="19"/>
              </w:rPr>
              <w:t>Vídeo de até quatro minutos publicado em plataforma aceita.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4CF9B" w14:textId="77777777" w:rsidR="00656945" w:rsidRDefault="00000000">
            <w:pPr>
              <w:jc w:val="center"/>
            </w:pPr>
            <w:r>
              <w:rPr>
                <w:sz w:val="19"/>
              </w:rPr>
              <w:t>Inserir link</w:t>
            </w:r>
          </w:p>
        </w:tc>
      </w:tr>
    </w:tbl>
    <w:p w14:paraId="5E9A72B0" w14:textId="77777777" w:rsidR="00656945" w:rsidRDefault="00656945">
      <w:pPr>
        <w:spacing w:after="0"/>
      </w:pPr>
    </w:p>
    <w:p w14:paraId="662EA652" w14:textId="77777777" w:rsidR="00656945" w:rsidRDefault="00000000">
      <w:pPr>
        <w:pStyle w:val="Ttulo2"/>
      </w:pPr>
      <w:r>
        <w:t>18.1 Links para preenchimento</w:t>
      </w: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56945" w14:paraId="39301F67" w14:textId="77777777">
        <w:trPr>
          <w:jc w:val="center"/>
        </w:trPr>
        <w:tc>
          <w:tcPr>
            <w:tcW w:w="90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F9692" w14:textId="77777777" w:rsidR="00656945" w:rsidRDefault="00000000">
            <w:r>
              <w:rPr>
                <w:b/>
                <w:color w:val="183A59"/>
              </w:rPr>
              <w:t xml:space="preserve">GitHub: </w:t>
            </w:r>
            <w:r>
              <w:t>INSERIR AQUI O LINK DO REPOSITÓRIO ANTES DA ENTREGA.</w:t>
            </w:r>
          </w:p>
        </w:tc>
      </w:tr>
    </w:tbl>
    <w:p w14:paraId="06318D63" w14:textId="77777777" w:rsidR="00656945" w:rsidRDefault="00656945">
      <w:pPr>
        <w:spacing w:after="0"/>
      </w:pPr>
    </w:p>
    <w:tbl>
      <w:tblPr>
        <w:tblStyle w:val="Tabelacomgrade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56945" w14:paraId="2CA69B0E" w14:textId="77777777">
        <w:trPr>
          <w:jc w:val="center"/>
        </w:trPr>
        <w:tc>
          <w:tcPr>
            <w:tcW w:w="90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9AFB6" w14:textId="77777777" w:rsidR="00656945" w:rsidRDefault="00000000">
            <w:r>
              <w:rPr>
                <w:b/>
                <w:color w:val="183A59"/>
              </w:rPr>
              <w:lastRenderedPageBreak/>
              <w:t xml:space="preserve">Vídeo pitch: </w:t>
            </w:r>
            <w:r>
              <w:t>INSERIR AQUI O LINK DO VÍDEO ANTES DA ENTREGA.</w:t>
            </w:r>
          </w:p>
        </w:tc>
      </w:tr>
    </w:tbl>
    <w:p w14:paraId="0E973BEF" w14:textId="77777777" w:rsidR="00656945" w:rsidRDefault="00656945">
      <w:pPr>
        <w:spacing w:after="0"/>
      </w:pPr>
    </w:p>
    <w:p w14:paraId="5AE2FD1D" w14:textId="77777777" w:rsidR="00656945" w:rsidRDefault="00000000">
      <w:pPr>
        <w:pStyle w:val="Ttulo2"/>
      </w:pPr>
      <w:r>
        <w:t>18.2 Roteiro recomendado para o vídeo pitch</w:t>
      </w:r>
    </w:p>
    <w:p w14:paraId="511531B4" w14:textId="77777777" w:rsidR="00656945" w:rsidRDefault="00000000">
      <w:pPr>
        <w:numPr>
          <w:ilvl w:val="0"/>
          <w:numId w:val="1"/>
        </w:numPr>
        <w:spacing w:after="80"/>
      </w:pPr>
      <w:r>
        <w:t>Apresentar o nome do projeto e o problema solucionado.</w:t>
      </w:r>
    </w:p>
    <w:p w14:paraId="35209D02" w14:textId="77777777" w:rsidR="00656945" w:rsidRDefault="00000000">
      <w:pPr>
        <w:numPr>
          <w:ilvl w:val="0"/>
          <w:numId w:val="1"/>
        </w:numPr>
        <w:spacing w:after="80"/>
      </w:pPr>
      <w:r>
        <w:t>Explicar brevemente as tecnologias, a estrutura orientada a objetos e as duas formas de execução.</w:t>
      </w:r>
    </w:p>
    <w:p w14:paraId="3F342EAB" w14:textId="77777777" w:rsidR="00656945" w:rsidRDefault="00000000">
      <w:pPr>
        <w:numPr>
          <w:ilvl w:val="0"/>
          <w:numId w:val="1"/>
        </w:numPr>
        <w:spacing w:after="80"/>
      </w:pPr>
      <w:r>
        <w:t>Demonstrar um orçamento na interface Streamlit e repetir a operação no terminal para comprovar que ambas funcionam.</w:t>
      </w:r>
    </w:p>
    <w:p w14:paraId="4FEF20E6" w14:textId="77777777" w:rsidR="00656945" w:rsidRDefault="00000000">
      <w:pPr>
        <w:numPr>
          <w:ilvl w:val="0"/>
          <w:numId w:val="1"/>
        </w:numPr>
        <w:spacing w:after="80"/>
      </w:pPr>
      <w:r>
        <w:t>Mostrar o cálculo do contrato e o cronograma de 12 meses.</w:t>
      </w:r>
    </w:p>
    <w:p w14:paraId="23CDFC09" w14:textId="77777777" w:rsidR="00656945" w:rsidRDefault="00000000">
      <w:pPr>
        <w:numPr>
          <w:ilvl w:val="0"/>
          <w:numId w:val="1"/>
        </w:numPr>
        <w:spacing w:after="80"/>
      </w:pPr>
      <w:r>
        <w:t>Exportar o CSV e apresentar rapidamente os testes aprovados.</w:t>
      </w:r>
    </w:p>
    <w:p w14:paraId="304AAF00" w14:textId="77777777" w:rsidR="00656945" w:rsidRDefault="00000000">
      <w:pPr>
        <w:numPr>
          <w:ilvl w:val="0"/>
          <w:numId w:val="1"/>
        </w:numPr>
        <w:spacing w:after="80"/>
      </w:pPr>
      <w:r>
        <w:t>Encerrar informando onde o código está publicado.</w:t>
      </w:r>
    </w:p>
    <w:p w14:paraId="3C2862A6" w14:textId="77777777" w:rsidR="00656945" w:rsidRDefault="00000000">
      <w:r>
        <w:br w:type="page"/>
      </w:r>
    </w:p>
    <w:p w14:paraId="745D575D" w14:textId="77777777" w:rsidR="00656945" w:rsidRDefault="00000000">
      <w:pPr>
        <w:pStyle w:val="Ttulo1"/>
      </w:pPr>
      <w:r>
        <w:lastRenderedPageBreak/>
        <w:t>19. Conclusão</w:t>
      </w:r>
    </w:p>
    <w:p w14:paraId="3BED7B8E" w14:textId="77777777" w:rsidR="00656945" w:rsidRDefault="00000000">
      <w:r>
        <w:t>O Sistema de Orçamento Imobiliário R.M atende às regras apresentadas no desafio e demonstra, de forma integrada, pensamento algorítmico e programação orientada a objetos. O problema foi decomposto em entradas, validações, decisões, cálculos, persistência e saídas. As classes específicas de imóveis encapsulam as regras, enquanto os serviços mantêm o cálculo e a exportação independentes da interface.</w:t>
      </w:r>
    </w:p>
    <w:p w14:paraId="20A9B84D" w14:textId="77777777" w:rsidR="00656945" w:rsidRDefault="00000000">
      <w:r>
        <w:t>A utilização de centavos inteiros elimina inconsistências monetárias entre o código, o diagrama de classes e o banco SQLite. Os 18 testes automatizados aprovados fornecem evidências de que os cenários oficiais, a integridade do banco, a exportação e as duas interfaces funcionam conforme especificado.</w:t>
      </w:r>
    </w:p>
    <w:p w14:paraId="2A1020EA" w14:textId="77777777" w:rsidR="00656945" w:rsidRDefault="00000000">
      <w:r>
        <w:t>Com o preenchimento dos links do GitHub e do vídeo pitch, a compactação da pasta do projeto e a conversão deste relatório para PDF, a entrega estará organizada de acordo com os três componentes obrigatórios definidos pela disciplina.</w:t>
      </w:r>
    </w:p>
    <w:p w14:paraId="47CB7AAA" w14:textId="77777777" w:rsidR="00656945" w:rsidRDefault="00000000">
      <w:pPr>
        <w:pStyle w:val="Ttulo1"/>
      </w:pPr>
      <w:r>
        <w:t>20. Referências</w:t>
      </w:r>
    </w:p>
    <w:p w14:paraId="642D9470" w14:textId="77777777" w:rsidR="00656945" w:rsidRDefault="00000000">
      <w:pPr>
        <w:ind w:left="425" w:hanging="425"/>
      </w:pPr>
      <w:r>
        <w:t>PYTHON SOFTWARE FOUNDATION. Python 3 Documentation. Disponível em: https://docs.python.org/3/. Acesso em: 19 jul. 2026.</w:t>
      </w:r>
    </w:p>
    <w:p w14:paraId="43A46DDF" w14:textId="77777777" w:rsidR="00656945" w:rsidRDefault="00000000">
      <w:pPr>
        <w:ind w:left="425" w:hanging="425"/>
      </w:pPr>
      <w:r>
        <w:t>STREAMLIT. Streamlit Documentation. Disponível em: https://docs.streamlit.io/. Acesso em: 19 jul. 2026.</w:t>
      </w:r>
    </w:p>
    <w:p w14:paraId="1617CE0B" w14:textId="77777777" w:rsidR="00656945" w:rsidRDefault="00000000">
      <w:pPr>
        <w:ind w:left="425" w:hanging="425"/>
      </w:pPr>
      <w:r>
        <w:t>THE PANDAS DEVELOPMENT TEAM. pandas Documentation. Disponível em: https://pandas.pydata.org/docs/. Acesso em: 19 jul. 2026.</w:t>
      </w:r>
    </w:p>
    <w:p w14:paraId="2A484128" w14:textId="77777777" w:rsidR="00656945" w:rsidRDefault="00000000">
      <w:pPr>
        <w:ind w:left="425" w:hanging="425"/>
      </w:pPr>
      <w:r>
        <w:t>SQLITE. SQLite Documentation. Disponível em: https://www.sqlite.org/docs.html. Acesso em: 19 jul. 2026.</w:t>
      </w:r>
    </w:p>
    <w:p w14:paraId="30F8681C" w14:textId="77777777" w:rsidR="00656945" w:rsidRDefault="00000000">
      <w:pPr>
        <w:ind w:left="425" w:hanging="425"/>
      </w:pPr>
      <w:r>
        <w:t>PLANTUML. PlantUML Documentation. Disponível em: https://plantuml.com/. Acesso em: 19 jul. 2026.</w:t>
      </w:r>
    </w:p>
    <w:p w14:paraId="44BEC613" w14:textId="77777777" w:rsidR="00656945" w:rsidRDefault="00000000">
      <w:pPr>
        <w:ind w:left="425" w:hanging="425"/>
      </w:pPr>
      <w:r>
        <w:t>UNIFECAF. Algorithmic Thinking &amp; Introduction to Object-Oriented Programming. Material da disciplina disponibilizado no Ambiente Virtual de Aprendizagem, 2026.</w:t>
      </w:r>
    </w:p>
    <w:sectPr w:rsidR="00656945" w:rsidSect="00034616">
      <w:headerReference w:type="default" r:id="rId11"/>
      <w:footerReference w:type="default" r:id="rId12"/>
      <w:pgSz w:w="11906" w:h="16838"/>
      <w:pgMar w:top="1417" w:right="1417" w:bottom="124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1B9EA" w14:textId="77777777" w:rsidR="00E662B0" w:rsidRDefault="00E662B0">
      <w:pPr>
        <w:spacing w:after="0" w:line="240" w:lineRule="auto"/>
      </w:pPr>
      <w:r>
        <w:separator/>
      </w:r>
    </w:p>
  </w:endnote>
  <w:endnote w:type="continuationSeparator" w:id="0">
    <w:p w14:paraId="1DE09381" w14:textId="77777777" w:rsidR="00E662B0" w:rsidRDefault="00E66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DB318" w14:textId="77777777" w:rsidR="00656945" w:rsidRDefault="00000000">
    <w:pPr>
      <w:pStyle w:val="Rodap"/>
      <w:jc w:val="right"/>
    </w:pPr>
    <w:r>
      <w:rPr>
        <w:color w:val="6B7280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191F5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7E7C2" w14:textId="77777777" w:rsidR="00E662B0" w:rsidRDefault="00E662B0">
      <w:pPr>
        <w:spacing w:after="0" w:line="240" w:lineRule="auto"/>
      </w:pPr>
      <w:r>
        <w:separator/>
      </w:r>
    </w:p>
  </w:footnote>
  <w:footnote w:type="continuationSeparator" w:id="0">
    <w:p w14:paraId="7D083AA0" w14:textId="77777777" w:rsidR="00E662B0" w:rsidRDefault="00E662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214DF" w14:textId="77777777" w:rsidR="00656945" w:rsidRDefault="00000000">
    <w:pPr>
      <w:pStyle w:val="Cabealho"/>
    </w:pPr>
    <w:r>
      <w:rPr>
        <w:color w:val="6B7280"/>
        <w:sz w:val="16"/>
      </w:rPr>
      <w:t>IMOBILIÁRIA R.M  |  RELATÓRIO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D105E0"/>
    <w:multiLevelType w:val="singleLevel"/>
    <w:tmpl w:val="0416000F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1CC32C63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20813062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2C520E19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0">
    <w:nsid w:val="5BF87B3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5DA66B1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 w15:restartNumberingAfterBreak="0">
    <w:nsid w:val="621B6357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6" w15:restartNumberingAfterBreak="0">
    <w:nsid w:val="72770113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5497344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F57"/>
    <w:rsid w:val="001D1080"/>
    <w:rsid w:val="0029639D"/>
    <w:rsid w:val="00326F90"/>
    <w:rsid w:val="00656945"/>
    <w:rsid w:val="00AA1D8D"/>
    <w:rsid w:val="00B47730"/>
    <w:rsid w:val="00CB0664"/>
    <w:rsid w:val="00E662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40FF31"/>
  <w14:defaultImageDpi w14:val="300"/>
  <w15:docId w15:val="{899A3309-C670-4C29-9444-2645823CECA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83A59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425" w:hanging="198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360"/>
      </w:tabs>
      <w:spacing w:after="80"/>
      <w:ind w:left="425" w:hanging="198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before="60" w:after="180" w:line="240" w:lineRule="auto"/>
    </w:pPr>
    <w:rPr>
      <w:b/>
      <w:bCs/>
      <w:i/>
      <w:color w:val="5B6470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4255</Words>
  <Characters>22980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- Sistema de Orçamento Imobiliário R.M</dc:title>
  <dc:subject>Aplicações Streamlit e terminal com modelo físico SQLite</dc:subject>
  <dc:creator>Antônio Benevaldo Chaves Santana</dc:creator>
  <cp:keywords>Python; orientação a objetos; pensamento algorítmico; Streamlit; SQLite</cp:keywords>
  <dc:description>generated by python-docx</dc:description>
  <cp:lastModifiedBy>Antonio Benevaldo Chaves Santana</cp:lastModifiedBy>
  <cp:revision>2</cp:revision>
  <dcterms:created xsi:type="dcterms:W3CDTF">2013-12-23T23:15:00Z</dcterms:created>
  <dcterms:modified xsi:type="dcterms:W3CDTF">2026-07-23T22:48:49Z</dcterms:modified>
  <cp:category/>
</cp:coreProperties>
</file>