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ADFE" w14:textId="77777777" w:rsidR="007872D3" w:rsidRDefault="007872D3" w:rsidP="007872D3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Mía</w:t>
      </w:r>
      <w:r>
        <w:rPr>
          <w:rFonts w:ascii="Noto Sans" w:hAnsi="Noto Sans" w:cs="Noto Sans"/>
          <w:color w:val="2A2A2A"/>
          <w:sz w:val="27"/>
          <w:szCs w:val="27"/>
        </w:rPr>
        <w:br/>
        <w:t>Aunque tú vayas por otro camino</w:t>
      </w:r>
      <w:r>
        <w:rPr>
          <w:rFonts w:ascii="Noto Sans" w:hAnsi="Noto Sans" w:cs="Noto Sans"/>
          <w:color w:val="2A2A2A"/>
          <w:sz w:val="27"/>
          <w:szCs w:val="27"/>
        </w:rPr>
        <w:br/>
        <w:t>Y que jamás nos ayude el destino</w:t>
      </w:r>
      <w:r>
        <w:rPr>
          <w:rFonts w:ascii="Noto Sans" w:hAnsi="Noto Sans" w:cs="Noto Sans"/>
          <w:color w:val="2A2A2A"/>
          <w:sz w:val="27"/>
          <w:szCs w:val="27"/>
        </w:rPr>
        <w:br/>
        <w:t>Nunca te olvides, sigues siendo mía</w:t>
      </w:r>
    </w:p>
    <w:p w14:paraId="1E6AAA9D" w14:textId="77777777" w:rsidR="007872D3" w:rsidRDefault="007872D3" w:rsidP="007872D3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Mía</w:t>
      </w:r>
      <w:r>
        <w:rPr>
          <w:rFonts w:ascii="Noto Sans" w:hAnsi="Noto Sans" w:cs="Noto Sans"/>
          <w:color w:val="2A2A2A"/>
          <w:sz w:val="27"/>
          <w:szCs w:val="27"/>
        </w:rPr>
        <w:br/>
        <w:t>Aunque con otro contemples la noche</w:t>
      </w:r>
      <w:r>
        <w:rPr>
          <w:rFonts w:ascii="Noto Sans" w:hAnsi="Noto Sans" w:cs="Noto Sans"/>
          <w:color w:val="2A2A2A"/>
          <w:sz w:val="27"/>
          <w:szCs w:val="27"/>
        </w:rPr>
        <w:br/>
        <w:t>Y de alegría, hagas un derroche</w:t>
      </w:r>
      <w:r>
        <w:rPr>
          <w:rFonts w:ascii="Noto Sans" w:hAnsi="Noto Sans" w:cs="Noto Sans"/>
          <w:color w:val="2A2A2A"/>
          <w:sz w:val="27"/>
          <w:szCs w:val="27"/>
        </w:rPr>
        <w:br/>
        <w:t>Nunca te olvides, sigues siendo mía</w:t>
      </w:r>
    </w:p>
    <w:p w14:paraId="7D200B7E" w14:textId="77777777" w:rsidR="007872D3" w:rsidRDefault="007872D3" w:rsidP="007872D3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Mía</w:t>
      </w:r>
      <w:r>
        <w:rPr>
          <w:rFonts w:ascii="Noto Sans" w:hAnsi="Noto Sans" w:cs="Noto Sans"/>
          <w:color w:val="2A2A2A"/>
          <w:sz w:val="27"/>
          <w:szCs w:val="27"/>
        </w:rPr>
        <w:br/>
        <w:t>Porque jamás dejarás de nombrarme</w:t>
      </w:r>
      <w:r>
        <w:rPr>
          <w:rFonts w:ascii="Noto Sans" w:hAnsi="Noto Sans" w:cs="Noto Sans"/>
          <w:color w:val="2A2A2A"/>
          <w:sz w:val="27"/>
          <w:szCs w:val="27"/>
        </w:rPr>
        <w:br/>
        <w:t>Y cuando duermas, habrás de soñarme</w:t>
      </w:r>
      <w:r>
        <w:rPr>
          <w:rFonts w:ascii="Noto Sans" w:hAnsi="Noto Sans" w:cs="Noto Sans"/>
          <w:color w:val="2A2A2A"/>
          <w:sz w:val="27"/>
          <w:szCs w:val="27"/>
        </w:rPr>
        <w:br/>
        <w:t>Hasta tú misma dirás que eres mía</w:t>
      </w:r>
    </w:p>
    <w:p w14:paraId="5165E565" w14:textId="77777777" w:rsidR="007872D3" w:rsidRDefault="007872D3" w:rsidP="007872D3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Mía</w:t>
      </w:r>
      <w:r>
        <w:rPr>
          <w:rFonts w:ascii="Noto Sans" w:hAnsi="Noto Sans" w:cs="Noto Sans"/>
          <w:color w:val="2A2A2A"/>
          <w:sz w:val="27"/>
          <w:szCs w:val="27"/>
        </w:rPr>
        <w:br/>
        <w:t>Aunque te liguen mañana otros lazos</w:t>
      </w:r>
      <w:r>
        <w:rPr>
          <w:rFonts w:ascii="Noto Sans" w:hAnsi="Noto Sans" w:cs="Noto Sans"/>
          <w:color w:val="2A2A2A"/>
          <w:sz w:val="27"/>
          <w:szCs w:val="27"/>
        </w:rPr>
        <w:br/>
        <w:t>No habrá quién sepa llorar en tus brazos</w:t>
      </w:r>
      <w:r>
        <w:rPr>
          <w:rFonts w:ascii="Noto Sans" w:hAnsi="Noto Sans" w:cs="Noto Sans"/>
          <w:color w:val="2A2A2A"/>
          <w:sz w:val="27"/>
          <w:szCs w:val="27"/>
        </w:rPr>
        <w:br/>
        <w:t>Nunca te olvides, sigues siendo mía</w:t>
      </w:r>
    </w:p>
    <w:p w14:paraId="4D1E4103" w14:textId="77777777" w:rsidR="007872D3" w:rsidRDefault="007872D3" w:rsidP="007872D3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Mía</w:t>
      </w:r>
      <w:r>
        <w:rPr>
          <w:rFonts w:ascii="Noto Sans" w:hAnsi="Noto Sans" w:cs="Noto Sans"/>
          <w:color w:val="2A2A2A"/>
          <w:sz w:val="27"/>
          <w:szCs w:val="27"/>
        </w:rPr>
        <w:br/>
        <w:t>Aunque te liguen mañana otros lazos</w:t>
      </w:r>
      <w:r>
        <w:rPr>
          <w:rFonts w:ascii="Noto Sans" w:hAnsi="Noto Sans" w:cs="Noto Sans"/>
          <w:color w:val="2A2A2A"/>
          <w:sz w:val="27"/>
          <w:szCs w:val="27"/>
        </w:rPr>
        <w:br/>
        <w:t>No habrá quién sepa llorar en tus brazos</w:t>
      </w:r>
      <w:r>
        <w:rPr>
          <w:rFonts w:ascii="Noto Sans" w:hAnsi="Noto Sans" w:cs="Noto Sans"/>
          <w:color w:val="2A2A2A"/>
          <w:sz w:val="27"/>
          <w:szCs w:val="27"/>
        </w:rPr>
        <w:br/>
        <w:t>Nunca te olvides, sigues siendo mía</w:t>
      </w:r>
    </w:p>
    <w:p w14:paraId="1CB0EA75" w14:textId="77777777" w:rsidR="007872D3" w:rsidRDefault="007872D3" w:rsidP="007872D3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Sí</w:t>
      </w:r>
      <w:r>
        <w:rPr>
          <w:rFonts w:ascii="Noto Sans" w:hAnsi="Noto Sans" w:cs="Noto Sans"/>
          <w:color w:val="2A2A2A"/>
          <w:sz w:val="27"/>
          <w:szCs w:val="27"/>
        </w:rPr>
        <w:br/>
        <w:t>Siempre mía</w:t>
      </w:r>
    </w:p>
    <w:p w14:paraId="456183D8" w14:textId="77777777" w:rsidR="00B20E08" w:rsidRDefault="00B20E08"/>
    <w:sectPr w:rsidR="00B20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D3"/>
    <w:rsid w:val="004545B1"/>
    <w:rsid w:val="004F7263"/>
    <w:rsid w:val="007132AF"/>
    <w:rsid w:val="007872D3"/>
    <w:rsid w:val="00B20E08"/>
    <w:rsid w:val="00B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8FEF"/>
  <w15:chartTrackingRefBased/>
  <w15:docId w15:val="{C63600DA-1B3A-4F10-8877-C02A21D6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T0N1</dc:creator>
  <cp:keywords/>
  <dc:description/>
  <cp:lastModifiedBy>T0N1</cp:lastModifiedBy>
  <cp:revision>1</cp:revision>
  <dcterms:created xsi:type="dcterms:W3CDTF">2024-03-28T23:00:00Z</dcterms:created>
  <dcterms:modified xsi:type="dcterms:W3CDTF">2024-03-28T23:01:00Z</dcterms:modified>
</cp:coreProperties>
</file>