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CE0E7D" w:rsidRDefault="00907E6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-70.5pt;margin-top:-73.55pt;width:595.15pt;height:842.75pt;z-index:-251638784;mso-position-horizontal-relative:text;mso-position-vertical-relative:text;mso-width-relative:page;mso-height-relative:page">
            <v:imagedata r:id="rId9" o:title="c2-bg"/>
          </v:shape>
        </w:pict>
      </w:r>
    </w:p>
    <w:p w:rsidR="00CE0E7D" w:rsidRDefault="00CE0E7D"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1577CA" wp14:editId="2CA146AB">
                <wp:simplePos x="0" y="0"/>
                <wp:positionH relativeFrom="column">
                  <wp:posOffset>-652145</wp:posOffset>
                </wp:positionH>
                <wp:positionV relativeFrom="paragraph">
                  <wp:posOffset>6045835</wp:posOffset>
                </wp:positionV>
                <wp:extent cx="5077460" cy="21189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7460" cy="211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3E3" w:rsidRPr="00923685" w:rsidRDefault="00FD63E3" w:rsidP="00D03AFB">
                            <w:pPr>
                              <w:spacing w:after="0" w:line="240" w:lineRule="auto"/>
                              <w:jc w:val="center"/>
                              <w:rPr>
                                <w:rFonts w:ascii="Algerian" w:hAnsi="Algerian" w:cs="Arial"/>
                                <w:color w:val="9E0B0F"/>
                                <w:sz w:val="108"/>
                                <w:szCs w:val="108"/>
                                <w:lang w:eastAsia="ko-KR"/>
                              </w:rPr>
                            </w:pPr>
                            <w:r w:rsidRPr="00C26BF0">
                              <w:rPr>
                                <w:rFonts w:ascii="Algerian" w:hAnsi="Algerian" w:cs="Arial"/>
                                <w:color w:val="9E0B0F"/>
                                <w:sz w:val="108"/>
                                <w:szCs w:val="108"/>
                              </w:rPr>
                              <w:t xml:space="preserve">Assignment </w:t>
                            </w:r>
                            <w:r>
                              <w:rPr>
                                <w:rFonts w:ascii="Algerian" w:hAnsi="Algerian" w:cs="Arial"/>
                                <w:color w:val="9E0B0F"/>
                                <w:sz w:val="108"/>
                                <w:szCs w:val="108"/>
                                <w:lang w:eastAsia="ko-KR"/>
                              </w:rPr>
                              <w:t>8</w:t>
                            </w:r>
                          </w:p>
                          <w:p w:rsidR="00FD63E3" w:rsidRPr="00A04EB4" w:rsidRDefault="00FD63E3" w:rsidP="00593FAF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35pt;margin-top:476.05pt;width:399.8pt;height:166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" filled="f" stroked="f">
                <v:textbox>
                  <w:txbxContent>
                    <w:p w:rsidR="00FD63E3" w:rsidRPr="00923685" w:rsidRDefault="00FD63E3" w:rsidP="00D03AFB">
                      <w:pPr>
                        <w:spacing w:after="0" w:line="240" w:lineRule="auto"/>
                        <w:jc w:val="center"/>
                        <w:rPr>
                          <w:rFonts w:ascii="Algerian" w:hAnsi="Algerian" w:cs="Arial"/>
                          <w:color w:val="9E0B0F"/>
                          <w:sz w:val="108"/>
                          <w:szCs w:val="108"/>
                          <w:lang w:eastAsia="ko-KR"/>
                        </w:rPr>
                      </w:pPr>
                      <w:r w:rsidRPr="00C26BF0">
                        <w:rPr>
                          <w:rFonts w:ascii="Algerian" w:hAnsi="Algerian" w:cs="Arial"/>
                          <w:color w:val="9E0B0F"/>
                          <w:sz w:val="108"/>
                          <w:szCs w:val="108"/>
                        </w:rPr>
                        <w:t xml:space="preserve">Assignment </w:t>
                      </w:r>
                      <w:r>
                        <w:rPr>
                          <w:rFonts w:ascii="Algerian" w:hAnsi="Algerian" w:cs="Arial"/>
                          <w:color w:val="9E0B0F"/>
                          <w:sz w:val="108"/>
                          <w:szCs w:val="108"/>
                          <w:lang w:eastAsia="ko-KR"/>
                        </w:rPr>
                        <w:t>8</w:t>
                      </w:r>
                    </w:p>
                    <w:p w:rsidR="00FD63E3" w:rsidRPr="00A04EB4" w:rsidRDefault="00FD63E3" w:rsidP="00593FAF">
                      <w:pPr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7E61">
        <w:rPr>
          <w:noProof/>
        </w:rPr>
        <w:pict>
          <v:shape id="_x0000_s1062" type="#_x0000_t75" style="position:absolute;margin-left:-70.5pt;margin-top:554.3pt;width:148.95pt;height:192.4pt;z-index:-251634688;mso-position-horizontal-relative:text;mso-position-vertical-relative:text;mso-width-relative:page;mso-height-relative:page">
            <v:imagedata r:id="rId10" o:title="c2-bg2"/>
          </v:shape>
        </w:pict>
      </w:r>
      <w:r>
        <w:br w:type="page"/>
      </w:r>
    </w:p>
    <w:p w:rsidR="00D03AFB" w:rsidRPr="00D03AFB" w:rsidRDefault="004F2137" w:rsidP="00CE0E7D">
      <w:pPr>
        <w:jc w:val="both"/>
        <w:rPr>
          <w:rFonts w:ascii="Bauhaus 93" w:hAnsi="Bauhaus 93"/>
          <w:sz w:val="24"/>
          <w:szCs w:val="24"/>
        </w:rPr>
      </w:pPr>
      <w:r>
        <w:rPr>
          <w:rFonts w:ascii="Bauhaus 93" w:hAnsi="Bauhaus 93"/>
          <w:sz w:val="24"/>
          <w:szCs w:val="24"/>
        </w:rPr>
        <w:lastRenderedPageBreak/>
        <w:t>A–10–</w:t>
      </w:r>
      <w:r w:rsidR="00FE6AC0">
        <w:rPr>
          <w:rFonts w:ascii="Bauhaus 93" w:hAnsi="Bauhaus 93"/>
          <w:sz w:val="24"/>
          <w:szCs w:val="24"/>
          <w:lang w:eastAsia="ko-KR"/>
        </w:rPr>
        <w:t>1</w:t>
      </w:r>
      <w:r w:rsidR="00D03AFB" w:rsidRPr="00D03AFB">
        <w:rPr>
          <w:rFonts w:ascii="Bauhaus 93" w:hAnsi="Bauhaus 93"/>
          <w:sz w:val="24"/>
          <w:szCs w:val="24"/>
        </w:rPr>
        <w:t>.</w:t>
      </w:r>
    </w:p>
    <w:p w:rsidR="00FE6AC0" w:rsidRDefault="00FE6AC0" w:rsidP="00FE6AC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FE6AC0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10.1(Ideal PID controllers) Consider the systems represented by the block diagrams in</w:t>
      </w: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Pr="00FE6AC0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Figure10.1.Assume that the process has the transfer function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P(s)=b/(s+a)</m:t>
        </m:r>
      </m:oMath>
      <w:r w:rsidRPr="00FE6AC0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and show that the transfer functions from r to y are</w:t>
      </w:r>
    </w:p>
    <w:p w:rsidR="00584DF0" w:rsidRDefault="00FE6AC0" w:rsidP="00FE6AC0">
      <w:pPr>
        <w:rPr>
          <w:rFonts w:ascii="Cambria" w:hAnsi="Cambria"/>
          <w:color w:val="1F4E79" w:themeColor="accent1" w:themeShade="80"/>
          <w:sz w:val="32"/>
          <w:szCs w:val="32"/>
        </w:rPr>
      </w:pPr>
      <w:r w:rsidRPr="00FE6AC0">
        <w:rPr>
          <w:rFonts w:ascii="Cambria" w:hAnsi="Cambria"/>
          <w:bCs/>
          <w:color w:val="1F4E79" w:themeColor="accent1" w:themeShade="80"/>
          <w:sz w:val="24"/>
          <w:szCs w:val="24"/>
        </w:rPr>
        <w:t>(a)</w:t>
      </w:r>
      <w:r>
        <w:rPr>
          <w:rFonts w:ascii="Cambria" w:hAnsi="Cambria"/>
          <w:b/>
          <w:bCs/>
          <w:color w:val="1F4E79" w:themeColor="accent1" w:themeShade="8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yr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1F4E79" w:themeColor="accent1" w:themeShade="80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color w:val="1F4E79" w:themeColor="accent1" w:themeShade="80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color w:val="1F4E79" w:themeColor="accent1" w:themeShade="8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1F4E79" w:themeColor="accent1" w:themeShade="8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1F4E79" w:themeColor="accent1" w:themeShade="80"/>
                <w:sz w:val="32"/>
                <w:szCs w:val="32"/>
              </w:rPr>
              <m:t>b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color w:val="1F4E79" w:themeColor="accent1" w:themeShade="80"/>
                <w:sz w:val="32"/>
                <w:szCs w:val="32"/>
              </w:rPr>
              <m:t>+b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p</m:t>
                </m:r>
              </m:sub>
            </m:sSub>
            <m:r>
              <w:rPr>
                <w:rFonts w:ascii="Cambria Math" w:hAnsi="Cambria Math" w:cstheme="majorBidi"/>
                <w:color w:val="1F4E79" w:themeColor="accent1" w:themeShade="80"/>
                <w:sz w:val="32"/>
                <w:szCs w:val="32"/>
              </w:rPr>
              <m:t>s+b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i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1+b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1F4E79" w:themeColor="accent1" w:themeShade="8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1F4E79" w:themeColor="accent1" w:themeShade="80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1F4E79" w:themeColor="accent1" w:themeShade="80"/>
                        <w:sz w:val="32"/>
                        <w:szCs w:val="32"/>
                      </w:rPr>
                      <m:t>d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color w:val="1F4E79" w:themeColor="accent1" w:themeShade="80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a+b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1F4E79" w:themeColor="accent1" w:themeShade="8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1F4E79" w:themeColor="accent1" w:themeShade="80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1F4E79" w:themeColor="accent1" w:themeShade="80"/>
                        <w:sz w:val="32"/>
                        <w:szCs w:val="32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hAnsi="Cambria Math" w:cstheme="majorBidi"/>
                <w:color w:val="1F4E79" w:themeColor="accent1" w:themeShade="80"/>
                <w:sz w:val="32"/>
                <w:szCs w:val="32"/>
              </w:rPr>
              <m:t>s+b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i</m:t>
                </m:r>
              </m:sub>
            </m:sSub>
          </m:den>
        </m:f>
      </m:oMath>
      <w:r>
        <w:rPr>
          <w:rFonts w:ascii="Cambria" w:hAnsi="Cambria"/>
          <w:color w:val="1F4E79" w:themeColor="accent1" w:themeShade="80"/>
          <w:sz w:val="32"/>
          <w:szCs w:val="32"/>
        </w:rPr>
        <w:t>,</w:t>
      </w:r>
    </w:p>
    <w:p w:rsidR="00FE6AC0" w:rsidRPr="00FE6AC0" w:rsidRDefault="00FE6AC0" w:rsidP="00FE6AC0">
      <w:pPr>
        <w:rPr>
          <w:rFonts w:ascii="Cambria Math" w:hAnsi="Cambria Math" w:cstheme="majorBidi" w:hint="eastAsia"/>
          <w:color w:val="1F4E79" w:themeColor="accent1" w:themeShade="80"/>
          <w:sz w:val="24"/>
          <w:szCs w:val="24"/>
          <w:oMath/>
        </w:rPr>
      </w:pPr>
      <w:r w:rsidRPr="00FE6AC0">
        <w:rPr>
          <w:rFonts w:ascii="Cambria" w:hAnsi="Cambria"/>
          <w:color w:val="1F4E79" w:themeColor="accent1" w:themeShade="80"/>
          <w:sz w:val="24"/>
          <w:szCs w:val="24"/>
        </w:rPr>
        <w:t>(b)</w:t>
      </w:r>
      <w:r>
        <w:rPr>
          <w:rFonts w:ascii="Cambria" w:hAnsi="Cambria"/>
          <w:color w:val="1F4E79" w:themeColor="accent1" w:themeShade="8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yr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1F4E79" w:themeColor="accent1" w:themeShade="80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color w:val="1F4E79" w:themeColor="accent1" w:themeShade="80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color w:val="1F4E79" w:themeColor="accent1" w:themeShade="8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1F4E79" w:themeColor="accent1" w:themeShade="8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1F4E79" w:themeColor="accent1" w:themeShade="80"/>
                <w:sz w:val="32"/>
                <w:szCs w:val="32"/>
              </w:rPr>
              <m:t>b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i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1+b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1F4E79" w:themeColor="accent1" w:themeShade="8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1F4E79" w:themeColor="accent1" w:themeShade="80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1F4E79" w:themeColor="accent1" w:themeShade="80"/>
                        <w:sz w:val="32"/>
                        <w:szCs w:val="32"/>
                      </w:rPr>
                      <m:t>d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color w:val="1F4E79" w:themeColor="accent1" w:themeShade="80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a+b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1F4E79" w:themeColor="accent1" w:themeShade="8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1F4E79" w:themeColor="accent1" w:themeShade="80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1F4E79" w:themeColor="accent1" w:themeShade="80"/>
                        <w:sz w:val="32"/>
                        <w:szCs w:val="32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hAnsi="Cambria Math" w:cstheme="majorBidi"/>
                <w:color w:val="1F4E79" w:themeColor="accent1" w:themeShade="80"/>
                <w:sz w:val="32"/>
                <w:szCs w:val="32"/>
              </w:rPr>
              <m:t>s+b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1F4E79" w:themeColor="accent1" w:themeShade="8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theme="majorBidi"/>
                    <w:color w:val="1F4E79" w:themeColor="accent1" w:themeShade="80"/>
                    <w:sz w:val="32"/>
                    <w:szCs w:val="32"/>
                  </w:rPr>
                  <m:t>i</m:t>
                </m:r>
              </m:sub>
            </m:sSub>
          </m:den>
        </m:f>
      </m:oMath>
      <w:r>
        <w:rPr>
          <w:rFonts w:ascii="Cambria" w:hAnsi="Cambria"/>
          <w:color w:val="1F4E79" w:themeColor="accent1" w:themeShade="80"/>
          <w:sz w:val="24"/>
          <w:szCs w:val="24"/>
        </w:rPr>
        <w:t>.</w:t>
      </w:r>
    </w:p>
    <w:p w:rsidR="00584DF0" w:rsidRPr="00B1235B" w:rsidRDefault="00FE6AC0" w:rsidP="00584DF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Pick some parameters and compare the step responses of the systems.</w:t>
      </w:r>
    </w:p>
    <w:p w:rsidR="00584DF0" w:rsidRDefault="00584DF0" w:rsidP="00584DF0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w:r w:rsidRPr="00B1235B">
        <w:rPr>
          <w:rFonts w:ascii="Cambria" w:hAnsi="Cambria"/>
          <w:bCs/>
          <w:color w:val="FF0000"/>
          <w:sz w:val="32"/>
          <w:szCs w:val="32"/>
        </w:rPr>
        <w:t>Solution.</w:t>
      </w:r>
      <w:r w:rsidRPr="00B1235B">
        <w:rPr>
          <w:rFonts w:ascii="Cambria" w:hAnsi="Cambria"/>
          <w:b/>
          <w:bCs/>
          <w:color w:val="FF0000"/>
          <w:sz w:val="24"/>
          <w:szCs w:val="24"/>
        </w:rPr>
        <w:t xml:space="preserve"> </w:t>
      </w:r>
    </w:p>
    <w:p w:rsidR="00584DF0" w:rsidRPr="00FE6AC0" w:rsidRDefault="00FE6AC0" w:rsidP="00584DF0">
      <w:pPr>
        <w:jc w:val="center"/>
        <w:rPr>
          <w:rFonts w:ascii="Cambria" w:hAnsi="Cambria"/>
          <w:b/>
          <w:bCs/>
          <w:color w:val="1F4E79" w:themeColor="accent1" w:themeShade="80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color w:val="1F4E79" w:themeColor="accent1" w:themeShade="80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color w:val="1F4E79" w:themeColor="accent1" w:themeShade="8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s+a</m:t>
            </m:r>
          </m:den>
        </m:f>
      </m:oMath>
      <w:r w:rsidR="00584DF0" w:rsidRPr="00FE6AC0">
        <w:rPr>
          <w:rFonts w:ascii="Cambria" w:hAnsi="Cambria"/>
          <w:b/>
          <w:bCs/>
          <w:color w:val="1F4E79" w:themeColor="accent1" w:themeShade="80"/>
          <w:sz w:val="32"/>
          <w:szCs w:val="32"/>
        </w:rPr>
        <w:tab/>
      </w:r>
      <w:r w:rsidR="00584DF0" w:rsidRPr="00FE6AC0">
        <w:rPr>
          <w:rFonts w:ascii="Cambria" w:hAnsi="Cambria"/>
          <w:b/>
          <w:bCs/>
          <w:color w:val="1F4E79" w:themeColor="accent1" w:themeShade="80"/>
          <w:sz w:val="32"/>
          <w:szCs w:val="32"/>
        </w:rPr>
        <w:tab/>
      </w:r>
    </w:p>
    <w:p w:rsidR="00CC40A2" w:rsidRPr="00B1235B" w:rsidRDefault="00FE6AC0" w:rsidP="00584DF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In PID system</w:t>
      </w:r>
    </w:p>
    <w:p w:rsidR="00CC40A2" w:rsidRPr="00FE6AC0" w:rsidRDefault="00FE6AC0" w:rsidP="00CB72DC">
      <w:pPr>
        <w:jc w:val="center"/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/s</m:t>
          </m:r>
        </m:oMath>
      </m:oMathPara>
    </w:p>
    <w:p w:rsidR="00FE6AC0" w:rsidRPr="00FE6AC0" w:rsidRDefault="00FE6AC0" w:rsidP="00CB72DC">
      <w:pPr>
        <w:jc w:val="center"/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1+P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e>
              </m:d>
            </m:den>
          </m:f>
        </m:oMath>
      </m:oMathPara>
    </w:p>
    <w:p w:rsidR="00FE6AC0" w:rsidRPr="00E741B8" w:rsidRDefault="00FE6AC0" w:rsidP="00CB72DC">
      <w:pPr>
        <w:jc w:val="center"/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s+b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+as</m:t>
              </m:r>
            </m:den>
          </m:f>
        </m:oMath>
      </m:oMathPara>
    </w:p>
    <w:p w:rsidR="00E741B8" w:rsidRPr="00E741B8" w:rsidRDefault="00E741B8" w:rsidP="00E741B8">
      <w:pPr>
        <w:jc w:val="center"/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s+b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+as+b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s+b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E741B8" w:rsidRPr="00D95441" w:rsidRDefault="00E741B8" w:rsidP="00D95441">
      <w:pPr>
        <w:jc w:val="center"/>
        <w:rPr>
          <w:rFonts w:ascii="Cambria" w:hAnsi="Cambria"/>
          <w:b/>
          <w:bCs/>
          <w:color w:val="1F4E79" w:themeColor="accent1" w:themeShade="80"/>
          <w:sz w:val="32"/>
          <w:szCs w:val="32"/>
        </w:rPr>
      </w:pPr>
      <w:r>
        <w:rPr>
          <w:rFonts w:ascii="Cambria" w:hAnsi="Cambria"/>
          <w:b/>
          <w:bCs/>
          <w:color w:val="1F4E79" w:themeColor="accent1" w:themeShade="8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1F4E79" w:themeColor="accent1" w:themeShade="80"/>
            <w:sz w:val="32"/>
            <w:szCs w:val="32"/>
          </w:rPr>
          <m:t>T.F=</m:t>
        </m:r>
        <m:f>
          <m:f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b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s+b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+b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i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1+b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1F4E79" w:themeColor="accent1" w:themeShade="8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32"/>
                        <w:szCs w:val="32"/>
                      </w:rPr>
                      <m:t>d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a+b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1F4E79" w:themeColor="accent1" w:themeShade="8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sz w:val="32"/>
                        <w:szCs w:val="32"/>
                      </w:rPr>
                      <m:t>p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s+b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1F4E79" w:themeColor="accent1" w:themeShade="8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1F4E79" w:themeColor="accent1" w:themeShade="8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 w:val="32"/>
                <w:szCs w:val="32"/>
              </w:rPr>
              <m:t>yr</m:t>
            </m:r>
          </m:sub>
        </m:sSub>
        <m:r>
          <m:rPr>
            <m:sty m:val="bi"/>
          </m:rPr>
          <w:rPr>
            <w:rFonts w:ascii="Cambria Math" w:hAnsi="Cambria Math"/>
            <w:color w:val="1F4E79" w:themeColor="accent1" w:themeShade="80"/>
            <w:sz w:val="32"/>
            <w:szCs w:val="32"/>
          </w:rPr>
          <m:t>(s)</m:t>
        </m:r>
      </m:oMath>
    </w:p>
    <w:p w:rsidR="00CC40A2" w:rsidRPr="00B1235B" w:rsidRDefault="00D95441" w:rsidP="00CC40A2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Due to the difficulties in implementing and studying the effects on the system, so we can use 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PI instead of PID with small gain to reach reference signal</w:t>
      </w:r>
    </w:p>
    <w:p w:rsidR="00CB72DC" w:rsidRDefault="00907E61" w:rsidP="00CC40A2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yr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1+b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a+b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s+b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DD1003" w:rsidRDefault="00DD1003" w:rsidP="00DD1003">
      <w:pPr>
        <w:jc w:val="center"/>
        <w:rPr>
          <w:rFonts w:ascii="Cambria" w:hAnsi="Cambria"/>
          <w:sz w:val="24"/>
          <w:szCs w:val="24"/>
        </w:rPr>
      </w:pPr>
    </w:p>
    <w:p w:rsidR="00884FE7" w:rsidRDefault="00884FE7" w:rsidP="00DD1003">
      <w:pPr>
        <w:jc w:val="center"/>
        <w:rPr>
          <w:rFonts w:ascii="Cambria" w:hAnsi="Cambria"/>
          <w:sz w:val="24"/>
          <w:szCs w:val="24"/>
        </w:rPr>
      </w:pPr>
    </w:p>
    <w:p w:rsidR="00884FE7" w:rsidRDefault="00884FE7" w:rsidP="00DD1003">
      <w:pPr>
        <w:jc w:val="center"/>
        <w:rPr>
          <w:rFonts w:ascii="Cambria" w:hAnsi="Cambria"/>
          <w:sz w:val="24"/>
          <w:szCs w:val="24"/>
        </w:rPr>
      </w:pPr>
    </w:p>
    <w:p w:rsidR="007C7D65" w:rsidRPr="007C7D65" w:rsidRDefault="00B1235B" w:rsidP="007C7D65">
      <w:pPr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lastRenderedPageBreak/>
        <w:t>A-10-</w:t>
      </w:r>
      <w:r w:rsidR="00151E49">
        <w:rPr>
          <w:rFonts w:ascii="Bauhaus 93" w:hAnsi="Bauhaus 93"/>
          <w:sz w:val="28"/>
          <w:szCs w:val="28"/>
        </w:rPr>
        <w:t>2</w:t>
      </w:r>
      <w:r w:rsidR="007C7D65" w:rsidRPr="007C7D65">
        <w:rPr>
          <w:rFonts w:ascii="Bauhaus 93" w:hAnsi="Bauhaus 93"/>
          <w:sz w:val="28"/>
          <w:szCs w:val="28"/>
        </w:rPr>
        <w:t>.</w:t>
      </w:r>
    </w:p>
    <w:p w:rsidR="00B1235B" w:rsidRPr="00884FE7" w:rsidRDefault="00B1235B" w:rsidP="00884FE7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B1235B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Consider </w:t>
      </w:r>
      <w:r w:rsidR="00151E49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a 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second-order process with the transfer function</w:t>
      </w:r>
      <w:r w:rsidR="00151E49">
        <w:rPr>
          <w:rFonts w:ascii="Cambria" w:hAnsi="Cambria"/>
          <w:b/>
          <w:color w:val="1F4E79" w:themeColor="accent1" w:themeShade="80"/>
          <w:sz w:val="24"/>
          <w:szCs w:val="24"/>
        </w:rPr>
        <w:tab/>
      </w:r>
      <w:r w:rsidR="00151E49">
        <w:rPr>
          <w:rFonts w:ascii="Cambria" w:hAnsi="Cambria"/>
          <w:b/>
          <w:color w:val="1F4E79" w:themeColor="accent1" w:themeShade="80"/>
          <w:sz w:val="24"/>
          <w:szCs w:val="24"/>
        </w:rPr>
        <w:tab/>
      </w:r>
    </w:p>
    <w:p w:rsidR="00884FE7" w:rsidRPr="00884FE7" w:rsidRDefault="00884FE7" w:rsidP="00B1235B">
      <w:pPr>
        <w:rPr>
          <w:rFonts w:ascii="Cambria" w:hAnsi="Cambria"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color w:val="1F4E79" w:themeColor="accent1" w:themeShade="80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1F4E79" w:themeColor="accent1" w:themeShade="8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color w:val="1F4E79" w:themeColor="accent1" w:themeShade="8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ajorBidi"/>
              <w:color w:val="1F4E79" w:themeColor="accent1" w:themeShade="80"/>
              <w:sz w:val="24"/>
              <w:szCs w:val="24"/>
            </w:rPr>
            <m:t>.</m:t>
          </m:r>
        </m:oMath>
      </m:oMathPara>
    </w:p>
    <w:p w:rsidR="00884FE7" w:rsidRDefault="00884FE7" w:rsidP="00884FE7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The closed loop system with a PI controller is a third-order system. </w:t>
      </w:r>
    </w:p>
    <w:p w:rsidR="00884FE7" w:rsidRDefault="00F563C0" w:rsidP="00884FE7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Show that it is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proofErr w:type="gramStart"/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possible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to</w:t>
      </w:r>
      <w:proofErr w:type="gramEnd"/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position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closed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loop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poles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as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long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as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sum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of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poles</w:t>
      </w:r>
      <w:r w:rsid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="00884FE7" w:rsidRPr="00884FE7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is−a1.Give equations for the parameters that give the closed loop characteristic polynomial</w:t>
      </w:r>
    </w:p>
    <w:p w:rsidR="00620843" w:rsidRPr="00884FE7" w:rsidRDefault="00907E61" w:rsidP="00884FE7">
      <w:pPr>
        <w:rPr>
          <w:rFonts w:ascii="Cambria" w:hAnsi="Cambria"/>
          <w:b/>
          <w:color w:val="2E74B5" w:themeColor="accent1" w:themeShade="BF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ans-serif"/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ζ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.</m:t>
          </m:r>
        </m:oMath>
      </m:oMathPara>
    </w:p>
    <w:p w:rsidR="00AF6EE3" w:rsidRDefault="00D6102B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w:r w:rsidRPr="00181E7F">
        <w:rPr>
          <w:rFonts w:asciiTheme="majorBidi" w:hAnsiTheme="majorBidi" w:cstheme="majorBidi"/>
          <w:color w:val="FF0000"/>
          <w:sz w:val="32"/>
          <w:szCs w:val="32"/>
        </w:rPr>
        <w:t>Solution.</w:t>
      </w:r>
      <w:r>
        <w:rPr>
          <w:rFonts w:ascii="Cambria" w:hAnsi="Cambria"/>
          <w:color w:val="2E74B5" w:themeColor="accent1" w:themeShade="BF"/>
          <w:sz w:val="24"/>
          <w:szCs w:val="24"/>
        </w:rPr>
        <w:t xml:space="preserve"> </w:t>
      </w:r>
    </w:p>
    <w:p w:rsidR="00D6102B" w:rsidRPr="00584DF0" w:rsidRDefault="00AF6EE3" w:rsidP="00D6102B">
      <w:pPr>
        <w:rPr>
          <w:rFonts w:ascii="Cambria" w:hAnsi="Cambria"/>
          <w:b/>
          <w:bCs/>
          <w:color w:val="1F4E79" w:themeColor="accent1" w:themeShade="8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=b/(</m:t>
          </m:r>
          <m:sSup>
            <m:sSupPr>
              <m:ctrlPr>
                <w:rPr>
                  <w:rFonts w:ascii="Cambria Math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hAnsi="Cambria Math"/>
                  <w:b/>
                  <w:i/>
                  <w:color w:val="1F4E79" w:themeColor="accent1" w:themeShade="8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)</m:t>
          </m:r>
        </m:oMath>
      </m:oMathPara>
    </w:p>
    <w:p w:rsidR="00D6102B" w:rsidRPr="00181E7F" w:rsidRDefault="00AF6EE3" w:rsidP="00D6102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In PI system</w:t>
      </w:r>
    </w:p>
    <w:p w:rsidR="00D6102B" w:rsidRPr="00AF6EE3" w:rsidRDefault="00AF6EE3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/s</m:t>
          </m:r>
        </m:oMath>
      </m:oMathPara>
    </w:p>
    <w:p w:rsidR="00AF6EE3" w:rsidRPr="00AF6EE3" w:rsidRDefault="00AF6EE3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1+P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</m:den>
          </m:f>
        </m:oMath>
      </m:oMathPara>
    </w:p>
    <w:p w:rsidR="00AF6EE3" w:rsidRPr="00D6102B" w:rsidRDefault="00AF6EE3" w:rsidP="00D6102B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s+b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s+b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D6102B" w:rsidRPr="00181E7F" w:rsidRDefault="00AF6EE3" w:rsidP="00D6102B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The parameters that give the closed loop characteristic polynomial</w:t>
      </w:r>
    </w:p>
    <w:p w:rsidR="00AF6EE3" w:rsidRPr="00AF6EE3" w:rsidRDefault="00907E61" w:rsidP="00D6102B">
      <w:pPr>
        <w:rPr>
          <w:rFonts w:ascii="Cambria" w:hAnsi="Cambria"/>
          <w:b/>
          <w:color w:val="2E74B5" w:themeColor="accent1" w:themeShade="BF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ans-serif"/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ζ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e>
          </m:d>
        </m:oMath>
      </m:oMathPara>
    </w:p>
    <w:p w:rsidR="00D6102B" w:rsidRPr="00AF6EE3" w:rsidRDefault="00AF6EE3" w:rsidP="00D6102B">
      <w:pPr>
        <w:rPr>
          <w:rFonts w:ascii="Cambria" w:hAnsi="Cambria"/>
          <w:b/>
          <w:color w:val="2E74B5" w:themeColor="accent1" w:themeShade="BF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bSup>
        </m:oMath>
      </m:oMathPara>
    </w:p>
    <w:p w:rsidR="00AF6EE3" w:rsidRPr="00AF6EE3" w:rsidRDefault="00907E61" w:rsidP="00D6102B">
      <w:pPr>
        <w:rPr>
          <w:rFonts w:ascii="Cambria" w:hAnsi="Cambria"/>
          <w:b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</m:oMath>
      </m:oMathPara>
    </w:p>
    <w:p w:rsidR="00AF6EE3" w:rsidRPr="00AF6EE3" w:rsidRDefault="00907E61" w:rsidP="00D6102B">
      <w:pPr>
        <w:rPr>
          <w:rFonts w:ascii="Cambria" w:hAnsi="Cambria"/>
          <w:b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b</m:t>
              </m:r>
            </m:den>
          </m:f>
        </m:oMath>
      </m:oMathPara>
    </w:p>
    <w:p w:rsidR="00AF6EE3" w:rsidRPr="00AF6EE3" w:rsidRDefault="00907E61" w:rsidP="00D6102B">
      <w:pPr>
        <w:rPr>
          <w:rFonts w:ascii="Cambria" w:hAnsi="Cambria"/>
          <w:b/>
          <w:color w:val="2E74B5" w:themeColor="accent1" w:themeShade="BF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p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</m:oMath>
      </m:oMathPara>
    </w:p>
    <w:p w:rsidR="00AF6EE3" w:rsidRPr="00AF6EE3" w:rsidRDefault="00907E61" w:rsidP="00D6102B">
      <w:pPr>
        <w:rPr>
          <w:rFonts w:ascii="Cambria" w:hAnsi="Cambria"/>
          <w:b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-bk_p</m:t>
          </m:r>
        </m:oMath>
      </m:oMathPara>
    </w:p>
    <w:p w:rsidR="00AF6EE3" w:rsidRDefault="00AF6EE3" w:rsidP="005C68E7">
      <w:pPr>
        <w:rPr>
          <w:rFonts w:ascii="Bauhaus 93" w:hAnsi="Bauhaus 93"/>
          <w:color w:val="000000" w:themeColor="text1"/>
          <w:sz w:val="28"/>
          <w:szCs w:val="28"/>
        </w:rPr>
      </w:pPr>
    </w:p>
    <w:p w:rsidR="00AF6EE3" w:rsidRDefault="00AF6EE3" w:rsidP="005C68E7">
      <w:pPr>
        <w:rPr>
          <w:rFonts w:ascii="Bauhaus 93" w:hAnsi="Bauhaus 93"/>
          <w:color w:val="000000" w:themeColor="text1"/>
          <w:sz w:val="28"/>
          <w:szCs w:val="28"/>
        </w:rPr>
      </w:pPr>
    </w:p>
    <w:p w:rsidR="005C68E7" w:rsidRPr="00D74BDE" w:rsidRDefault="00AF6EE3" w:rsidP="005C68E7">
      <w:pPr>
        <w:rPr>
          <w:rFonts w:ascii="Bauhaus 93" w:hAnsi="Bauhaus 93"/>
          <w:color w:val="000000" w:themeColor="text1"/>
          <w:sz w:val="28"/>
          <w:szCs w:val="28"/>
        </w:rPr>
      </w:pPr>
      <w:r>
        <w:rPr>
          <w:rFonts w:ascii="Bauhaus 93" w:hAnsi="Bauhaus 93"/>
          <w:color w:val="000000" w:themeColor="text1"/>
          <w:sz w:val="28"/>
          <w:szCs w:val="28"/>
        </w:rPr>
        <w:lastRenderedPageBreak/>
        <w:t>A</w:t>
      </w:r>
      <w:r w:rsidR="00BB61BA">
        <w:rPr>
          <w:rFonts w:ascii="Bauhaus 93" w:hAnsi="Bauhaus 93"/>
          <w:color w:val="000000" w:themeColor="text1"/>
          <w:sz w:val="28"/>
          <w:szCs w:val="28"/>
        </w:rPr>
        <w:t>–1</w:t>
      </w:r>
      <w:r>
        <w:rPr>
          <w:rFonts w:ascii="Bauhaus 93" w:hAnsi="Bauhaus 93"/>
          <w:color w:val="000000" w:themeColor="text1"/>
          <w:sz w:val="28"/>
          <w:szCs w:val="28"/>
        </w:rPr>
        <w:t>0–3</w:t>
      </w:r>
      <w:r w:rsidR="005C68E7" w:rsidRPr="00D74BDE">
        <w:rPr>
          <w:rFonts w:ascii="Bauhaus 93" w:hAnsi="Bauhaus 93"/>
          <w:color w:val="000000" w:themeColor="text1"/>
          <w:sz w:val="28"/>
          <w:szCs w:val="28"/>
        </w:rPr>
        <w:t>.</w:t>
      </w:r>
    </w:p>
    <w:p w:rsidR="00125684" w:rsidRDefault="00AF6EE3" w:rsidP="00AF6EE3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AF6EE3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10.3 Consider a system with the transfer </w:t>
      </w:r>
      <w:r w:rsidR="00125684" w:rsidRPr="00AF6EE3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function</w:t>
      </w:r>
      <w:r w:rsidR="00125684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P(s) = (s + 1)-2</m:t>
        </m:r>
      </m:oMath>
      <w:r w:rsidRPr="00AF6EE3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. Find an integral controller that gives a closed loop pole at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s =- a</m:t>
        </m:r>
      </m:oMath>
      <w:r w:rsidRPr="00AF6EE3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and determine the value of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a</m:t>
        </m:r>
      </m:oMath>
      <w:r w:rsidRPr="00AF6EE3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that maximizes the integral gain. Determine the other poles of the </w:t>
      </w:r>
      <w:r w:rsidR="00516622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s</w:t>
      </w:r>
      <w:r w:rsidRPr="00AF6EE3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ystem and judge if the pole</w:t>
      </w:r>
      <w:r w:rsidR="00125684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</w:t>
      </w:r>
      <w:r w:rsidRPr="00AF6EE3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can be considered dominant. Compare with the value of the integral gain given by equation (10.6).</w:t>
      </w:r>
    </w:p>
    <w:p w:rsidR="0080153C" w:rsidRDefault="00AC0720" w:rsidP="0080153C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FD068B">
        <w:rPr>
          <w:rFonts w:asciiTheme="majorBidi" w:hAnsiTheme="majorBidi" w:cstheme="majorBidi"/>
          <w:b/>
          <w:bCs/>
          <w:color w:val="C00000"/>
          <w:sz w:val="32"/>
          <w:szCs w:val="32"/>
        </w:rPr>
        <w:t>Solution.</w:t>
      </w:r>
      <w:r w:rsidRPr="00AC0720">
        <w:rPr>
          <w:rFonts w:ascii="Cambria" w:hAnsi="Cambria"/>
          <w:color w:val="1F4E79" w:themeColor="accent1" w:themeShade="80"/>
          <w:sz w:val="24"/>
          <w:szCs w:val="24"/>
        </w:rPr>
        <w:t xml:space="preserve"> </w:t>
      </w:r>
    </w:p>
    <w:p w:rsidR="00C7324C" w:rsidRP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s+1</m:t>
                  </m:r>
                </m:e>
              </m:d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-2</m:t>
              </m:r>
            </m:sup>
          </m:sSup>
        </m:oMath>
      </m:oMathPara>
    </w:p>
    <w:p w:rsid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 xml:space="preserve">  </m:t>
          </m:r>
        </m:oMath>
      </m:oMathPara>
    </w:p>
    <w:p w:rsid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1+P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C(s)</m:t>
              </m:r>
            </m:den>
          </m:f>
        </m:oMath>
      </m:oMathPara>
    </w:p>
    <w:p w:rsid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+s+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+bs+c</m:t>
                  </m:r>
                </m:e>
              </m:d>
            </m:den>
          </m:f>
        </m:oMath>
      </m:oMathPara>
    </w:p>
    <w:p w:rsid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a=1, b-a=2, c-b=1</m:t>
          </m:r>
        </m:oMath>
      </m:oMathPara>
    </w:p>
    <w:p w:rsid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a=1,b=3,c=4</m:t>
          </m:r>
        </m:oMath>
      </m:oMathPara>
    </w:p>
    <w:p w:rsid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+3s+4</m:t>
                  </m:r>
                </m:e>
              </m:d>
            </m:den>
          </m:f>
        </m:oMath>
      </m:oMathPara>
    </w:p>
    <w:p w:rsid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s=1, -1.5+1.32j, -1.5-1.32j</m:t>
          </m:r>
        </m:oMath>
      </m:oMathPara>
    </w:p>
    <w:p w:rsidR="00125684" w:rsidRDefault="00907E61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0</m:t>
                  </m:r>
                </m:e>
              </m:d>
            </m:den>
          </m:f>
        </m:oMath>
      </m:oMathPara>
    </w:p>
    <w:p w:rsid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w:r>
        <w:rPr>
          <w:rFonts w:ascii="Cambria" w:hAnsi="Cambria"/>
          <w:color w:val="2E74B5" w:themeColor="accent1" w:themeShade="BF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2E74B5" w:themeColor="accent1" w:themeShade="BF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2E74B5" w:themeColor="accent1" w:themeShade="BF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color w:val="2E74B5" w:themeColor="accent1" w:themeShade="BF"/>
            <w:sz w:val="24"/>
            <w:szCs w:val="24"/>
          </w:rPr>
          <m:t>=-2</m:t>
        </m:r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1" w:themeShade="BF"/>
                    <w:sz w:val="24"/>
                    <w:szCs w:val="24"/>
                  </w:rPr>
                  <m:t>s+1</m:t>
                </m:r>
              </m:e>
            </m:d>
          </m:e>
          <m:sup>
            <m:r>
              <w:rPr>
                <w:rFonts w:ascii="Cambria Math" w:hAnsi="Cambria Math"/>
                <w:color w:val="2E74B5" w:themeColor="accent1" w:themeShade="BF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color w:val="2E74B5" w:themeColor="accent1" w:themeShade="BF"/>
            <w:sz w:val="24"/>
            <w:szCs w:val="24"/>
          </w:rPr>
          <m:t>=-2</m:t>
        </m:r>
      </m:oMath>
    </w:p>
    <w:p w:rsidR="00125684" w:rsidRPr="00125684" w:rsidRDefault="00907E61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=0.25</m:t>
          </m:r>
        </m:oMath>
      </m:oMathPara>
    </w:p>
    <w:p w:rsidR="00125684" w:rsidRP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0.25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+s+0.25</m:t>
              </m:r>
            </m:den>
          </m:f>
        </m:oMath>
      </m:oMathPara>
    </w:p>
    <w:p w:rsidR="00125684" w:rsidRDefault="00125684" w:rsidP="00516622">
      <w:pPr>
        <w:spacing w:line="240" w:lineRule="auto"/>
        <w:jc w:val="center"/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s=-1.42, -0.29+0.3j, -0.29-0.3j</m:t>
          </m:r>
        </m:oMath>
      </m:oMathPara>
    </w:p>
    <w:p w:rsidR="00125684" w:rsidRPr="00125684" w:rsidRDefault="00125684" w:rsidP="00516622">
      <w:pPr>
        <w:rPr>
          <w:rFonts w:ascii="Cambria" w:hAnsi="Cambria"/>
          <w:color w:val="2E74B5" w:themeColor="accent1" w:themeShade="BF"/>
          <w:sz w:val="24"/>
          <w:szCs w:val="24"/>
        </w:rPr>
      </w:pPr>
      <w:r w:rsidRPr="00125684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Dominant poles because it locate near the origin and have a huge effect on stability</w:t>
      </w:r>
      <w:r w:rsidR="00516622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.</w:t>
      </w:r>
    </w:p>
    <w:p w:rsidR="00FD068B" w:rsidRPr="00D74BDE" w:rsidRDefault="00355C50" w:rsidP="00FD068B">
      <w:pPr>
        <w:rPr>
          <w:rFonts w:ascii="Bauhaus 93" w:hAnsi="Bauhaus 93"/>
          <w:color w:val="000000" w:themeColor="text1"/>
          <w:sz w:val="28"/>
          <w:szCs w:val="28"/>
        </w:rPr>
      </w:pPr>
      <w:r>
        <w:rPr>
          <w:rFonts w:ascii="Bauhaus 93" w:hAnsi="Bauhaus 93"/>
          <w:color w:val="000000" w:themeColor="text1"/>
          <w:sz w:val="28"/>
          <w:szCs w:val="28"/>
        </w:rPr>
        <w:lastRenderedPageBreak/>
        <w:t>A</w:t>
      </w:r>
      <w:r w:rsidR="00FD068B" w:rsidRPr="00D74BDE">
        <w:rPr>
          <w:rFonts w:ascii="Bauhaus 93" w:hAnsi="Bauhaus 93"/>
          <w:color w:val="000000" w:themeColor="text1"/>
          <w:sz w:val="28"/>
          <w:szCs w:val="28"/>
        </w:rPr>
        <w:t>–</w:t>
      </w:r>
      <w:r w:rsidR="007E5C4C">
        <w:rPr>
          <w:rFonts w:ascii="Bauhaus 93" w:hAnsi="Bauhaus 93"/>
          <w:color w:val="000000" w:themeColor="text1"/>
          <w:sz w:val="28"/>
          <w:szCs w:val="28"/>
        </w:rPr>
        <w:t>10</w:t>
      </w:r>
      <w:r w:rsidR="00FD068B" w:rsidRPr="00D74BDE">
        <w:rPr>
          <w:rFonts w:ascii="Bauhaus 93" w:hAnsi="Bauhaus 93"/>
          <w:color w:val="000000" w:themeColor="text1"/>
          <w:sz w:val="28"/>
          <w:szCs w:val="28"/>
        </w:rPr>
        <w:t>–</w:t>
      </w:r>
      <w:r>
        <w:rPr>
          <w:rFonts w:ascii="Bauhaus 93" w:hAnsi="Bauhaus 93"/>
          <w:color w:val="000000" w:themeColor="text1"/>
          <w:sz w:val="28"/>
          <w:szCs w:val="28"/>
        </w:rPr>
        <w:t>4</w:t>
      </w:r>
      <w:r w:rsidR="00FD068B" w:rsidRPr="00D74BDE">
        <w:rPr>
          <w:rFonts w:ascii="Bauhaus 93" w:hAnsi="Bauhaus 93"/>
          <w:color w:val="000000" w:themeColor="text1"/>
          <w:sz w:val="28"/>
          <w:szCs w:val="28"/>
        </w:rPr>
        <w:t>.</w:t>
      </w:r>
      <w:r w:rsidR="00FD068B" w:rsidRPr="00D74BDE">
        <w:rPr>
          <w:rFonts w:ascii="Bauhaus 93" w:hAnsi="Bauhaus 93"/>
          <w:color w:val="000000" w:themeColor="text1"/>
          <w:sz w:val="28"/>
          <w:szCs w:val="28"/>
        </w:rPr>
        <w:tab/>
      </w:r>
    </w:p>
    <w:p w:rsidR="00355C50" w:rsidRPr="00355C50" w:rsidRDefault="00355C50" w:rsidP="00355C5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355C50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(Ziegler–Nichols tuning) Consider a system with transfer function </w:t>
      </w:r>
      <m:oMath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 xml:space="preserve">P(s) =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833C0B" w:themeColor="accent2" w:themeShade="8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833C0B" w:themeColor="accent2" w:themeShade="80"/>
                <w:sz w:val="24"/>
                <w:szCs w:val="24"/>
              </w:rPr>
              <m:t>-s</m:t>
            </m:r>
          </m:sup>
        </m:sSup>
        <m:r>
          <m:rPr>
            <m:sty m:val="bi"/>
          </m:rPr>
          <w:rPr>
            <w:rFonts w:ascii="Cambria Math" w:hAnsi="Cambria Math"/>
            <w:color w:val="833C0B" w:themeColor="accent2" w:themeShade="80"/>
            <w:sz w:val="24"/>
            <w:szCs w:val="24"/>
          </w:rPr>
          <m:t>/s</m:t>
        </m:r>
      </m:oMath>
      <w:r w:rsidRPr="00355C50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.</w:t>
      </w:r>
    </w:p>
    <w:p w:rsidR="00D04FB2" w:rsidRDefault="00355C50" w:rsidP="00355C5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355C50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Determine the parameters of P, PI and PID controllers using Ziegler–Nichols step and frequency response methods. Compare the parameter values obtained by the different rules and discuss the results.</w:t>
      </w:r>
    </w:p>
    <w:p w:rsidR="0021704A" w:rsidRPr="0021704A" w:rsidRDefault="0021704A" w:rsidP="00355C50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D74BDE">
        <w:rPr>
          <w:rFonts w:asciiTheme="majorBidi" w:hAnsiTheme="majorBidi" w:cstheme="majorBidi"/>
          <w:b/>
          <w:bCs/>
          <w:color w:val="C00000"/>
          <w:sz w:val="32"/>
          <w:szCs w:val="32"/>
        </w:rPr>
        <w:t>Solution.</w:t>
      </w: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 </w:t>
      </w:r>
    </w:p>
    <w:p w:rsidR="00702555" w:rsidRPr="00D04FB2" w:rsidRDefault="00355C50" w:rsidP="00D04FB2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-s</m:t>
                  </m:r>
                </m:sup>
              </m:sSup>
            </m:num>
            <m:den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s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1"/>
        <w:gridCol w:w="1321"/>
        <w:gridCol w:w="1321"/>
        <w:gridCol w:w="1321"/>
        <w:gridCol w:w="1321"/>
      </w:tblGrid>
      <w:tr w:rsidR="00FD63E3" w:rsidTr="00FD63E3">
        <w:tc>
          <w:tcPr>
            <w:tcW w:w="1320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</w:p>
        </w:tc>
        <w:tc>
          <w:tcPr>
            <w:tcW w:w="3962" w:type="dxa"/>
            <w:gridSpan w:val="3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Ziegler-Nichols method</w:t>
            </w:r>
          </w:p>
        </w:tc>
        <w:tc>
          <w:tcPr>
            <w:tcW w:w="3963" w:type="dxa"/>
            <w:gridSpan w:val="3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Frequency response method</w:t>
            </w:r>
          </w:p>
        </w:tc>
      </w:tr>
      <w:tr w:rsidR="00355C50" w:rsidTr="00355C50">
        <w:tc>
          <w:tcPr>
            <w:tcW w:w="1320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</w:p>
        </w:tc>
        <w:tc>
          <w:tcPr>
            <w:tcW w:w="1320" w:type="dxa"/>
          </w:tcPr>
          <w:p w:rsidR="00355C50" w:rsidRDefault="00907E61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21" w:type="dxa"/>
          </w:tcPr>
          <w:p w:rsidR="00355C50" w:rsidRDefault="00907E61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21" w:type="dxa"/>
          </w:tcPr>
          <w:p w:rsidR="00355C50" w:rsidRDefault="00907E61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321" w:type="dxa"/>
          </w:tcPr>
          <w:p w:rsidR="00355C50" w:rsidRDefault="00907E61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21" w:type="dxa"/>
          </w:tcPr>
          <w:p w:rsidR="00355C50" w:rsidRDefault="00907E61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21" w:type="dxa"/>
          </w:tcPr>
          <w:p w:rsidR="00355C50" w:rsidRDefault="00907E61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355C50" w:rsidTr="00355C50">
        <w:tc>
          <w:tcPr>
            <w:tcW w:w="1320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P</w:t>
            </w:r>
          </w:p>
        </w:tc>
        <w:tc>
          <w:tcPr>
            <w:tcW w:w="1320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1/a</m:t>
                </m:r>
              </m:oMath>
            </m:oMathPara>
          </w:p>
        </w:tc>
        <w:tc>
          <w:tcPr>
            <w:tcW w:w="1321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-</w:t>
            </w:r>
          </w:p>
        </w:tc>
        <w:tc>
          <w:tcPr>
            <w:tcW w:w="1321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-</w:t>
            </w:r>
          </w:p>
        </w:tc>
        <w:tc>
          <w:tcPr>
            <w:tcW w:w="1321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0.5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c</m:t>
                  </m:r>
                </m:sub>
              </m:sSub>
            </m:oMath>
          </w:p>
        </w:tc>
        <w:tc>
          <w:tcPr>
            <w:tcW w:w="1321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</w:p>
        </w:tc>
        <w:tc>
          <w:tcPr>
            <w:tcW w:w="1321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</w:p>
        </w:tc>
      </w:tr>
      <w:tr w:rsidR="00355C50" w:rsidTr="00355C50">
        <w:tc>
          <w:tcPr>
            <w:tcW w:w="1320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PI</w:t>
            </w:r>
          </w:p>
        </w:tc>
        <w:tc>
          <w:tcPr>
            <w:tcW w:w="1320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0.9/a</m:t>
                </m:r>
              </m:oMath>
            </m:oMathPara>
          </w:p>
        </w:tc>
        <w:tc>
          <w:tcPr>
            <w:tcW w:w="1321" w:type="dxa"/>
          </w:tcPr>
          <w:p w:rsidR="00355C50" w:rsidRDefault="00FD63E3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3T</w:t>
            </w:r>
          </w:p>
        </w:tc>
        <w:tc>
          <w:tcPr>
            <w:tcW w:w="1321" w:type="dxa"/>
          </w:tcPr>
          <w:p w:rsidR="00355C50" w:rsidRDefault="00FD63E3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-</w:t>
            </w:r>
          </w:p>
        </w:tc>
        <w:tc>
          <w:tcPr>
            <w:tcW w:w="1321" w:type="dxa"/>
          </w:tcPr>
          <w:p w:rsidR="00355C50" w:rsidRDefault="00FD63E3" w:rsidP="00FD63E3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0.4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21" w:type="dxa"/>
          </w:tcPr>
          <w:p w:rsidR="00355C50" w:rsidRDefault="00FD63E3" w:rsidP="00FD63E3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0.8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21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</w:p>
        </w:tc>
      </w:tr>
      <w:tr w:rsidR="00355C50" w:rsidTr="00355C50">
        <w:tc>
          <w:tcPr>
            <w:tcW w:w="1320" w:type="dxa"/>
          </w:tcPr>
          <w:p w:rsidR="00355C50" w:rsidRDefault="00355C50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PID</w:t>
            </w:r>
          </w:p>
        </w:tc>
        <w:tc>
          <w:tcPr>
            <w:tcW w:w="1320" w:type="dxa"/>
          </w:tcPr>
          <w:p w:rsidR="00355C50" w:rsidRDefault="00FD63E3" w:rsidP="00FD63E3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1.2/a</m:t>
                </m:r>
              </m:oMath>
            </m:oMathPara>
          </w:p>
        </w:tc>
        <w:tc>
          <w:tcPr>
            <w:tcW w:w="1321" w:type="dxa"/>
          </w:tcPr>
          <w:p w:rsidR="00355C50" w:rsidRDefault="00FD63E3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2T</w:t>
            </w:r>
          </w:p>
        </w:tc>
        <w:tc>
          <w:tcPr>
            <w:tcW w:w="1321" w:type="dxa"/>
          </w:tcPr>
          <w:p w:rsidR="00355C50" w:rsidRDefault="00FD63E3" w:rsidP="00355C50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w:r>
              <w:rPr>
                <w:rFonts w:ascii="Cambria" w:hAnsi="Cambria"/>
                <w:color w:val="1F4E79" w:themeColor="accent1" w:themeShade="80"/>
                <w:sz w:val="24"/>
                <w:szCs w:val="24"/>
              </w:rPr>
              <w:t>0.5T</w:t>
            </w:r>
          </w:p>
        </w:tc>
        <w:tc>
          <w:tcPr>
            <w:tcW w:w="1321" w:type="dxa"/>
          </w:tcPr>
          <w:p w:rsidR="00355C50" w:rsidRDefault="00FD63E3" w:rsidP="00FD63E3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0.6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21" w:type="dxa"/>
          </w:tcPr>
          <w:p w:rsidR="00355C50" w:rsidRDefault="00FD63E3" w:rsidP="00FD63E3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21" w:type="dxa"/>
          </w:tcPr>
          <w:p w:rsidR="00355C50" w:rsidRDefault="00FD63E3" w:rsidP="00FD63E3">
            <w:pPr>
              <w:jc w:val="center"/>
              <w:rPr>
                <w:rFonts w:ascii="Cambria" w:hAnsi="Cambria"/>
                <w:color w:val="1F4E79" w:themeColor="accent1" w:themeShade="8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1F4E79" w:themeColor="accent1" w:themeShade="80"/>
                    <w:sz w:val="24"/>
                    <w:szCs w:val="24"/>
                  </w:rPr>
                  <m:t>0.125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1F4E79" w:themeColor="accent1" w:themeShade="80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</w:tbl>
    <w:p w:rsidR="00355C50" w:rsidRPr="00355C50" w:rsidRDefault="00355C50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</w:p>
    <w:p w:rsidR="003A4340" w:rsidRDefault="00FD63E3" w:rsidP="003A434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Drawbacks</w:t>
      </w:r>
      <w:r w:rsidR="00D04FB2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:</w:t>
      </w:r>
    </w:p>
    <w:p w:rsidR="00FD63E3" w:rsidRDefault="00FD63E3" w:rsidP="00FD63E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tiny process in formation is used</w:t>
      </w:r>
    </w:p>
    <w:p w:rsidR="00FD63E3" w:rsidRPr="00FD63E3" w:rsidRDefault="00FD63E3" w:rsidP="00FD63E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lack robustness for closed loop system response</w:t>
      </w:r>
    </w:p>
    <w:p w:rsidR="00D04FB2" w:rsidRPr="0021704A" w:rsidRDefault="00FD63E3" w:rsidP="003A4340">
      <w:pPr>
        <w:rPr>
          <w:rFonts w:ascii="Cambria Math" w:hAnsi="Cambria Math" w:hint="eastAsia"/>
          <w:i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1F4E79" w:themeColor="accent1" w:themeShade="8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1F4E79" w:themeColor="accent1" w:themeShade="80"/>
                          <w:sz w:val="24"/>
                          <w:szCs w:val="24"/>
                        </w:rPr>
                        <m:t>-s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1F4E79" w:themeColor="accent1" w:themeShade="80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:rsidR="0021704A" w:rsidRPr="00D04FB2" w:rsidRDefault="0021704A" w:rsidP="003A4340">
      <w:pPr>
        <w:rPr>
          <w:rFonts w:ascii="Cambria Math" w:hAnsi="Cambria Math" w:hint="eastAsia"/>
          <w:i/>
          <w:color w:val="1F4E79" w:themeColor="accent1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t-1</m:t>
              </m:r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  <w:sz w:val="24"/>
                  <w:szCs w:val="24"/>
                </w:rPr>
                <m:t>t-1</m:t>
              </m:r>
            </m:e>
          </m:d>
          <m:r>
            <w:rPr>
              <w:rFonts w:ascii="Cambria Math" w:hAnsi="Cambria Math"/>
              <w:color w:val="1F4E79" w:themeColor="accent1" w:themeShade="80"/>
              <w:sz w:val="24"/>
              <w:szCs w:val="24"/>
            </w:rPr>
            <m:t>=u(t-1)</m:t>
          </m:r>
        </m:oMath>
      </m:oMathPara>
    </w:p>
    <w:p w:rsidR="0021704A" w:rsidRDefault="0021704A" w:rsidP="003A4340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21704A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Data form frequency response method more robustness than Ziegler- </w:t>
      </w:r>
      <w:proofErr w:type="spellStart"/>
      <w:r w:rsidRPr="0021704A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Nichlos</w:t>
      </w:r>
      <w:proofErr w:type="spellEnd"/>
      <w:r w:rsidRPr="0021704A">
        <w:rPr>
          <w:rFonts w:ascii="Cambria" w:hAnsi="Cambria"/>
          <w:b/>
          <w:bCs/>
          <w:color w:val="833C0B" w:themeColor="accent2" w:themeShade="80"/>
          <w:sz w:val="24"/>
          <w:szCs w:val="24"/>
        </w:rPr>
        <w:t xml:space="preserve"> method</w:t>
      </w:r>
    </w:p>
    <w:p w:rsidR="003A4340" w:rsidRDefault="003A4340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</w:p>
    <w:p w:rsidR="0021704A" w:rsidRDefault="0021704A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</w:p>
    <w:p w:rsidR="0021704A" w:rsidRDefault="0021704A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</w:p>
    <w:p w:rsidR="0021704A" w:rsidRDefault="0021704A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</w:p>
    <w:p w:rsidR="0021704A" w:rsidRDefault="0021704A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</w:p>
    <w:p w:rsidR="0021704A" w:rsidRDefault="0021704A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</w:p>
    <w:p w:rsidR="0021704A" w:rsidRDefault="0021704A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</w:p>
    <w:p w:rsidR="0021704A" w:rsidRDefault="0021704A" w:rsidP="003A4340">
      <w:pPr>
        <w:rPr>
          <w:rFonts w:ascii="Cambria" w:hAnsi="Cambria"/>
          <w:color w:val="1F4E79" w:themeColor="accent1" w:themeShade="80"/>
          <w:sz w:val="24"/>
          <w:szCs w:val="24"/>
        </w:rPr>
      </w:pPr>
    </w:p>
    <w:p w:rsidR="00827699" w:rsidRPr="00D74BDE" w:rsidRDefault="0021704A" w:rsidP="00827699">
      <w:pPr>
        <w:rPr>
          <w:rFonts w:ascii="Bauhaus 93" w:hAnsi="Bauhaus 93"/>
          <w:color w:val="000000" w:themeColor="text1"/>
          <w:sz w:val="28"/>
          <w:szCs w:val="28"/>
        </w:rPr>
      </w:pPr>
      <w:r>
        <w:rPr>
          <w:rFonts w:ascii="Bauhaus 93" w:hAnsi="Bauhaus 93"/>
          <w:color w:val="000000" w:themeColor="text1"/>
          <w:sz w:val="28"/>
          <w:szCs w:val="28"/>
        </w:rPr>
        <w:lastRenderedPageBreak/>
        <w:t>A</w:t>
      </w:r>
      <w:r w:rsidR="00827699" w:rsidRPr="00D74BDE">
        <w:rPr>
          <w:rFonts w:ascii="Bauhaus 93" w:hAnsi="Bauhaus 93"/>
          <w:color w:val="000000" w:themeColor="text1"/>
          <w:sz w:val="28"/>
          <w:szCs w:val="28"/>
        </w:rPr>
        <w:t>–</w:t>
      </w:r>
      <w:r w:rsidR="00171DE4">
        <w:rPr>
          <w:rFonts w:ascii="Bauhaus 93" w:hAnsi="Bauhaus 93"/>
          <w:color w:val="000000" w:themeColor="text1"/>
          <w:sz w:val="28"/>
          <w:szCs w:val="28"/>
        </w:rPr>
        <w:t>10</w:t>
      </w:r>
      <w:bookmarkStart w:id="0" w:name="_GoBack"/>
      <w:bookmarkEnd w:id="0"/>
      <w:r w:rsidR="00827699" w:rsidRPr="00D74BDE">
        <w:rPr>
          <w:rFonts w:ascii="Bauhaus 93" w:hAnsi="Bauhaus 93"/>
          <w:color w:val="000000" w:themeColor="text1"/>
          <w:sz w:val="28"/>
          <w:szCs w:val="28"/>
        </w:rPr>
        <w:t>–</w:t>
      </w:r>
      <w:r>
        <w:rPr>
          <w:rFonts w:ascii="Bauhaus 93" w:hAnsi="Bauhaus 93"/>
          <w:color w:val="000000" w:themeColor="text1"/>
          <w:sz w:val="28"/>
          <w:szCs w:val="28"/>
        </w:rPr>
        <w:t>5</w:t>
      </w:r>
      <w:r w:rsidR="00827699" w:rsidRPr="00D74BDE">
        <w:rPr>
          <w:rFonts w:ascii="Bauhaus 93" w:hAnsi="Bauhaus 93"/>
          <w:color w:val="000000" w:themeColor="text1"/>
          <w:sz w:val="28"/>
          <w:szCs w:val="28"/>
        </w:rPr>
        <w:t>.</w:t>
      </w:r>
      <w:r w:rsidR="00827699" w:rsidRPr="00D74BDE">
        <w:rPr>
          <w:rFonts w:ascii="Bauhaus 93" w:hAnsi="Bauhaus 93"/>
          <w:color w:val="000000" w:themeColor="text1"/>
          <w:sz w:val="28"/>
          <w:szCs w:val="28"/>
        </w:rPr>
        <w:tab/>
      </w:r>
    </w:p>
    <w:p w:rsidR="00C97C57" w:rsidRPr="00881291" w:rsidRDefault="0021704A" w:rsidP="0021704A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 w:rsidRPr="0021704A">
        <w:rPr>
          <w:rFonts w:ascii="Cambria" w:hAnsi="Cambria"/>
          <w:b/>
          <w:bCs/>
          <w:color w:val="833C0B" w:themeColor="accent2" w:themeShade="80"/>
          <w:sz w:val="24"/>
          <w:szCs w:val="24"/>
        </w:rPr>
        <w:t>(Vehicle steering) Design a proportional-integral controller for the vehicle steering system that gives the closed loop characteristic polynomial</w:t>
      </w:r>
    </w:p>
    <w:p w:rsidR="009E4503" w:rsidRPr="00620843" w:rsidRDefault="00907E61" w:rsidP="009E4503">
      <w:pPr>
        <w:rPr>
          <w:rFonts w:ascii="Cambria" w:hAnsi="Cambria"/>
          <w:color w:val="2E74B5" w:themeColor="accent1" w:themeShade="BF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3</m:t>
              </m:r>
            </m:sup>
          </m:sSubSup>
        </m:oMath>
      </m:oMathPara>
    </w:p>
    <w:p w:rsidR="00881291" w:rsidRDefault="00881291" w:rsidP="00881291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D74BDE">
        <w:rPr>
          <w:rFonts w:asciiTheme="majorBidi" w:hAnsiTheme="majorBidi" w:cstheme="majorBidi"/>
          <w:b/>
          <w:bCs/>
          <w:color w:val="C00000"/>
          <w:sz w:val="32"/>
          <w:szCs w:val="32"/>
        </w:rPr>
        <w:t>Solution.</w:t>
      </w: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 </w:t>
      </w:r>
    </w:p>
    <w:p w:rsidR="00C6239A" w:rsidRDefault="0021704A" w:rsidP="00C6239A">
      <w:pPr>
        <w:rPr>
          <w:rFonts w:ascii="Cambria" w:hAnsi="Cambria"/>
          <w:b/>
          <w:bCs/>
          <w:color w:val="833C0B" w:themeColor="accent2" w:themeShade="80"/>
          <w:sz w:val="24"/>
          <w:szCs w:val="24"/>
        </w:rPr>
      </w:pPr>
      <w:r>
        <w:rPr>
          <w:rFonts w:ascii="Cambria" w:hAnsi="Cambria"/>
          <w:b/>
          <w:bCs/>
          <w:color w:val="833C0B" w:themeColor="accent2" w:themeShade="80"/>
          <w:sz w:val="24"/>
          <w:szCs w:val="24"/>
        </w:rPr>
        <w:t>Vehicle steering</w:t>
      </w:r>
    </w:p>
    <w:p w:rsidR="00C6239A" w:rsidRPr="0021704A" w:rsidRDefault="0021704A" w:rsidP="00C6239A">
      <w:pPr>
        <w:rPr>
          <w:rFonts w:ascii="Cambria Math" w:hAnsi="Cambria Math" w:hint="eastAsia"/>
          <w:b/>
          <w:i/>
          <w:color w:val="2E74B5" w:themeColor="accent1" w:themeShade="BF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γ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,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1 0</m:t>
              </m:r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, D=[0]</m:t>
          </m:r>
        </m:oMath>
      </m:oMathPara>
    </w:p>
    <w:p w:rsidR="0021704A" w:rsidRPr="0021704A" w:rsidRDefault="0021704A" w:rsidP="00C6239A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bSup>
        </m:oMath>
      </m:oMathPara>
    </w:p>
    <w:p w:rsidR="0021704A" w:rsidRPr="0021704A" w:rsidRDefault="0021704A" w:rsidP="00C6239A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T.f=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s+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1</m:t>
              </m:r>
            </m:sub>
          </m:sSub>
        </m:oMath>
      </m:oMathPara>
    </w:p>
    <w:p w:rsidR="0021704A" w:rsidRPr="0021704A" w:rsidRDefault="00907E61" w:rsidP="00C6239A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-γ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1</m:t>
              </m:r>
            </m:sub>
          </m:sSub>
        </m:oMath>
      </m:oMathPara>
    </w:p>
    <w:p w:rsidR="0021704A" w:rsidRPr="0021704A" w:rsidRDefault="0021704A" w:rsidP="00C6239A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</m:t>
              </m:r>
            </m:den>
          </m:f>
        </m:oMath>
      </m:oMathPara>
    </w:p>
    <w:p w:rsidR="0021704A" w:rsidRPr="0021704A" w:rsidRDefault="0021704A" w:rsidP="00C6239A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a+P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</m:t>
                  </m:r>
                </m:e>
              </m:d>
            </m:den>
          </m:f>
        </m:oMath>
      </m:oMathPara>
    </w:p>
    <w:p w:rsidR="0021704A" w:rsidRPr="0021704A" w:rsidRDefault="0021704A" w:rsidP="00C6239A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T.f=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1" w:themeShade="BF"/>
                      <w:sz w:val="24"/>
                      <w:szCs w:val="24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E74B5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21704A" w:rsidRPr="001E5084" w:rsidRDefault="001E5084" w:rsidP="00C6239A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i</m:t>
              </m:r>
            </m:sub>
          </m:sSub>
        </m:oMath>
      </m:oMathPara>
    </w:p>
    <w:p w:rsidR="001E5084" w:rsidRPr="001E5084" w:rsidRDefault="00907E61" w:rsidP="00C6239A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i</m:t>
              </m:r>
            </m:sub>
          </m:sSub>
        </m:oMath>
      </m:oMathPara>
    </w:p>
    <w:p w:rsidR="001E5084" w:rsidRPr="001E5084" w:rsidRDefault="00907E61" w:rsidP="00C6239A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2</m:t>
              </m:r>
            </m:sup>
          </m:sSubSup>
        </m:oMath>
      </m:oMathPara>
    </w:p>
    <w:p w:rsidR="001E5084" w:rsidRPr="00C6239A" w:rsidRDefault="00907E61" w:rsidP="00C6239A">
      <w:pPr>
        <w:rPr>
          <w:rFonts w:ascii="Cambria Math" w:hAnsi="Cambria Math" w:hint="eastAsia"/>
          <w:i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=0.5(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E74B5" w:themeColor="accent1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2E74B5" w:themeColor="accent1" w:themeShade="BF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2E74B5" w:themeColor="accent1" w:themeShade="BF"/>
              <w:sz w:val="24"/>
              <w:szCs w:val="24"/>
            </w:rPr>
            <m:t>+1)</m:t>
          </m:r>
        </m:oMath>
      </m:oMathPara>
    </w:p>
    <w:sectPr w:rsidR="001E5084" w:rsidRPr="00C6239A" w:rsidSect="00CE0E7D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E61" w:rsidRDefault="00907E61" w:rsidP="00CE0E7D">
      <w:pPr>
        <w:spacing w:after="0" w:line="240" w:lineRule="auto"/>
      </w:pPr>
      <w:r>
        <w:separator/>
      </w:r>
    </w:p>
  </w:endnote>
  <w:endnote w:type="continuationSeparator" w:id="0">
    <w:p w:rsidR="00907E61" w:rsidRDefault="00907E61" w:rsidP="00CE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2176274"/>
      <w:docPartObj>
        <w:docPartGallery w:val="Page Numbers (Bottom of Page)"/>
        <w:docPartUnique/>
      </w:docPartObj>
    </w:sdtPr>
    <w:sdtEndPr/>
    <w:sdtContent>
      <w:p w:rsidR="00FD63E3" w:rsidRDefault="00FD63E3">
        <w:pPr>
          <w:pStyle w:val="Footer"/>
        </w:pPr>
        <w:r>
          <w:rPr>
            <w:noProof/>
            <w:rtl/>
            <w:lang w:eastAsia="ko-K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8CC3C83" wp14:editId="6E3A393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3" name="شكل تلقائي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extLst/>
                        </wps:spPr>
                        <wps:txbx>
                          <w:txbxContent>
                            <w:p w:rsidR="00FD63E3" w:rsidRDefault="00FD63E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31D37" w:rsidRPr="00831D37">
                                <w:rPr>
                                  <w:rFonts w:asciiTheme="majorHAnsi" w:eastAsiaTheme="majorEastAsia" w:hAnsiTheme="majorHAnsi" w:cs="Calibri Light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ar-SA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شكل تلقائي 1" o:spid="_x0000_s1028" type="#_x0000_t5" style="position:absolute;margin-left:116.2pt;margin-top:0;width:167.4pt;height:161.8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" adj="21600" fillcolor="#2e74b5 [2404]" stroked="f">
                  <v:textbox>
                    <w:txbxContent>
                      <w:p w:rsidR="00FD63E3" w:rsidRDefault="00FD63E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31D37" w:rsidRPr="00831D37">
                          <w:rPr>
                            <w:rFonts w:asciiTheme="majorHAnsi" w:eastAsiaTheme="majorEastAsia" w:hAnsiTheme="majorHAnsi" w:cs="Calibri Light"/>
                            <w:noProof/>
                            <w:color w:val="FFFFFF" w:themeColor="background1"/>
                            <w:sz w:val="72"/>
                            <w:szCs w:val="72"/>
                            <w:lang w:val="ar-SA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E61" w:rsidRDefault="00907E61" w:rsidP="00CE0E7D">
      <w:pPr>
        <w:spacing w:after="0" w:line="240" w:lineRule="auto"/>
      </w:pPr>
      <w:r>
        <w:separator/>
      </w:r>
    </w:p>
  </w:footnote>
  <w:footnote w:type="continuationSeparator" w:id="0">
    <w:p w:rsidR="00907E61" w:rsidRDefault="00907E61" w:rsidP="00CE0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3E3" w:rsidRDefault="00FD63E3" w:rsidP="001C3336">
    <w:pPr>
      <w:pStyle w:val="Header"/>
      <w:shd w:val="clear" w:color="auto" w:fill="9CC2E5" w:themeFill="accent1" w:themeFillTint="99"/>
      <w:tabs>
        <w:tab w:val="left" w:pos="1578"/>
        <w:tab w:val="right" w:pos="9029"/>
      </w:tabs>
      <w:spacing w:before="100" w:beforeAutospacing="1"/>
      <w:ind w:left="624" w:right="-227"/>
      <w:rPr>
        <w:rtl/>
        <w:lang w:bidi="ar-EG"/>
      </w:rPr>
    </w:pPr>
    <w:r>
      <w:tab/>
      <w:t xml:space="preserve">  </w:t>
    </w:r>
    <w:r>
      <w:rPr>
        <w:noProof/>
        <w:lang w:eastAsia="ko-KR"/>
      </w:rPr>
      <w:drawing>
        <wp:inline distT="0" distB="0" distL="0" distR="0" wp14:anchorId="6137C455" wp14:editId="3373CFD0">
          <wp:extent cx="710119" cy="756723"/>
          <wp:effectExtent l="0" t="0" r="0" b="5715"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oto_2022-11-04_20-49-4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750" cy="766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rPr>
        <w:rFonts w:hint="cs"/>
        <w:rtl/>
        <w:lang w:bidi="ar-EG"/>
      </w:rPr>
      <w:t xml:space="preserve">                    </w:t>
    </w:r>
    <w:r>
      <w:tab/>
    </w:r>
    <w:r>
      <w:tab/>
    </w:r>
    <w:r>
      <w:rPr>
        <w:noProof/>
        <w:lang w:eastAsia="ko-KR"/>
      </w:rPr>
      <w:drawing>
        <wp:inline distT="0" distB="0" distL="0" distR="0" wp14:anchorId="7CF83DB8" wp14:editId="5A64AFE8">
          <wp:extent cx="739301" cy="758757"/>
          <wp:effectExtent l="0" t="0" r="3810" b="3810"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oto_2022-11-04_20-49-45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249" cy="758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</w:p>
  <w:p w:rsidR="00FD63E3" w:rsidRDefault="00FD63E3" w:rsidP="00CE0E7D">
    <w:pPr>
      <w:pStyle w:val="Header"/>
      <w:tabs>
        <w:tab w:val="left" w:pos="1578"/>
        <w:tab w:val="right" w:pos="9029"/>
      </w:tabs>
    </w:pPr>
    <w:r>
      <w:rPr>
        <w:noProof/>
        <w:rtl/>
        <w:lang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BD3F0E" wp14:editId="6E28EBE0">
              <wp:simplePos x="0" y="0"/>
              <wp:positionH relativeFrom="column">
                <wp:posOffset>2069532</wp:posOffset>
              </wp:positionH>
              <wp:positionV relativeFrom="paragraph">
                <wp:posOffset>0</wp:posOffset>
              </wp:positionV>
              <wp:extent cx="2374265" cy="1403985"/>
              <wp:effectExtent l="0" t="0" r="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63E3" w:rsidRPr="00CE0E7D" w:rsidRDefault="00FD63E3" w:rsidP="00D03AFB">
                          <w:pPr>
                            <w:jc w:val="center"/>
                            <w:rPr>
                              <w:rFonts w:ascii="Bauhaus 93" w:hAnsi="Bauhaus 93"/>
                              <w:color w:val="2F5496" w:themeColor="accent5" w:themeShade="BF"/>
                              <w:sz w:val="28"/>
                              <w:szCs w:val="28"/>
                              <w:lang w:eastAsia="ko-KR"/>
                            </w:rPr>
                          </w:pPr>
                          <w:r w:rsidRPr="00CE0E7D">
                            <w:rPr>
                              <w:rFonts w:ascii="Bauhaus 93" w:hAnsi="Bauhaus 93"/>
                              <w:color w:val="2F5496" w:themeColor="accent5" w:themeShade="BF"/>
                              <w:sz w:val="28"/>
                              <w:szCs w:val="28"/>
                            </w:rPr>
                            <w:t xml:space="preserve">Assignment </w:t>
                          </w:r>
                          <w:r>
                            <w:rPr>
                              <w:rFonts w:ascii="Bauhaus 93" w:hAnsi="Bauhaus 93"/>
                              <w:color w:val="2F5496" w:themeColor="accent5" w:themeShade="BF"/>
                              <w:sz w:val="28"/>
                              <w:szCs w:val="28"/>
                              <w:lang w:eastAsia="ko-KR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7" type="#_x0000_t202" style="position:absolute;margin-left:162.95pt;margin-top:0;width:186.95pt;height:110.55pt;flip:x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" filled="f" stroked="f">
              <v:textbox style="mso-fit-shape-to-text:t">
                <w:txbxContent>
                  <w:p w:rsidR="00FD63E3" w:rsidRPr="00CE0E7D" w:rsidRDefault="00FD63E3" w:rsidP="00D03AFB">
                    <w:pPr>
                      <w:jc w:val="center"/>
                      <w:rPr>
                        <w:rFonts w:ascii="Bauhaus 93" w:hAnsi="Bauhaus 93"/>
                        <w:color w:val="2F5496" w:themeColor="accent5" w:themeShade="BF"/>
                        <w:sz w:val="28"/>
                        <w:szCs w:val="28"/>
                        <w:lang w:eastAsia="ko-KR"/>
                      </w:rPr>
                    </w:pPr>
                    <w:r w:rsidRPr="00CE0E7D">
                      <w:rPr>
                        <w:rFonts w:ascii="Bauhaus 93" w:hAnsi="Bauhaus 93"/>
                        <w:color w:val="2F5496" w:themeColor="accent5" w:themeShade="BF"/>
                        <w:sz w:val="28"/>
                        <w:szCs w:val="28"/>
                      </w:rPr>
                      <w:t xml:space="preserve">Assignment </w:t>
                    </w:r>
                    <w:r>
                      <w:rPr>
                        <w:rFonts w:ascii="Bauhaus 93" w:hAnsi="Bauhaus 93"/>
                        <w:color w:val="2F5496" w:themeColor="accent5" w:themeShade="BF"/>
                        <w:sz w:val="28"/>
                        <w:szCs w:val="28"/>
                        <w:lang w:eastAsia="ko-KR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DF0E1" wp14:editId="6D3EAEFE">
              <wp:simplePos x="0" y="0"/>
              <wp:positionH relativeFrom="column">
                <wp:posOffset>-787941</wp:posOffset>
              </wp:positionH>
              <wp:positionV relativeFrom="paragraph">
                <wp:posOffset>45395</wp:posOffset>
              </wp:positionV>
              <wp:extent cx="7275789" cy="408305"/>
              <wp:effectExtent l="38100" t="19050" r="20955" b="10795"/>
              <wp:wrapNone/>
              <wp:docPr id="5" name="نصف إطار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275789" cy="408305"/>
                      </a:xfrm>
                      <a:prstGeom prst="halfFram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نصف إطار 5" o:spid="_x0000_s1026" style="position:absolute;margin-left:-62.05pt;margin-top:3.55pt;width:572.9pt;height:32.15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75789,40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" path="m,l7275789,,4850550,136100r-4714450,l136100,400667,,408305,,xe" fillcolor="#5b9bd5 [3204]" strokecolor="#1f4d78 [1604]" strokeweight="1pt">
              <v:stroke joinstyle="miter"/>
              <v:path arrowok="t" o:connecttype="custom" o:connectlocs="0,0;7275789,0;4850550,136100;136100,136100;136100,400667;0,408305;0,0" o:connectangles="0,0,0,0,0,0,0"/>
            </v:shape>
          </w:pict>
        </mc:Fallback>
      </mc:AlternateContent>
    </w:r>
  </w:p>
  <w:p w:rsidR="00FD63E3" w:rsidRDefault="00FD63E3" w:rsidP="00CE0E7D">
    <w:pPr>
      <w:pStyle w:val="Header"/>
      <w:tabs>
        <w:tab w:val="left" w:pos="1578"/>
        <w:tab w:val="right" w:pos="9029"/>
      </w:tabs>
    </w:pPr>
  </w:p>
  <w:p w:rsidR="00FD63E3" w:rsidRDefault="00FD63E3" w:rsidP="00CE0E7D">
    <w:pPr>
      <w:pStyle w:val="Header"/>
      <w:tabs>
        <w:tab w:val="left" w:pos="1578"/>
        <w:tab w:val="right" w:pos="902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190E"/>
    <w:multiLevelType w:val="hybridMultilevel"/>
    <w:tmpl w:val="2A6600B4"/>
    <w:lvl w:ilvl="0" w:tplc="D1C633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1"/>
    <w:rsid w:val="00016B75"/>
    <w:rsid w:val="00017471"/>
    <w:rsid w:val="000322D7"/>
    <w:rsid w:val="00080F9F"/>
    <w:rsid w:val="000956C3"/>
    <w:rsid w:val="000D42EB"/>
    <w:rsid w:val="000E5302"/>
    <w:rsid w:val="00111E15"/>
    <w:rsid w:val="00125684"/>
    <w:rsid w:val="00136016"/>
    <w:rsid w:val="001440A9"/>
    <w:rsid w:val="00151E49"/>
    <w:rsid w:val="00171DE4"/>
    <w:rsid w:val="00181E7F"/>
    <w:rsid w:val="00195891"/>
    <w:rsid w:val="001C3336"/>
    <w:rsid w:val="001E5084"/>
    <w:rsid w:val="001E7057"/>
    <w:rsid w:val="00214AA7"/>
    <w:rsid w:val="0021704A"/>
    <w:rsid w:val="00255711"/>
    <w:rsid w:val="0025765D"/>
    <w:rsid w:val="002A25CC"/>
    <w:rsid w:val="002B7AF1"/>
    <w:rsid w:val="002F4026"/>
    <w:rsid w:val="002F44BF"/>
    <w:rsid w:val="00355C50"/>
    <w:rsid w:val="00377DE3"/>
    <w:rsid w:val="003A4340"/>
    <w:rsid w:val="00425410"/>
    <w:rsid w:val="00455ADA"/>
    <w:rsid w:val="00460A7C"/>
    <w:rsid w:val="0046493C"/>
    <w:rsid w:val="00495694"/>
    <w:rsid w:val="004D030F"/>
    <w:rsid w:val="004D12C1"/>
    <w:rsid w:val="004D3BAA"/>
    <w:rsid w:val="004F2137"/>
    <w:rsid w:val="0050656F"/>
    <w:rsid w:val="00516622"/>
    <w:rsid w:val="005542D1"/>
    <w:rsid w:val="00576FE2"/>
    <w:rsid w:val="00584DF0"/>
    <w:rsid w:val="00593FAF"/>
    <w:rsid w:val="005A0755"/>
    <w:rsid w:val="005B0B24"/>
    <w:rsid w:val="005C68E7"/>
    <w:rsid w:val="006029C7"/>
    <w:rsid w:val="00620843"/>
    <w:rsid w:val="00662920"/>
    <w:rsid w:val="006740FC"/>
    <w:rsid w:val="00697794"/>
    <w:rsid w:val="006C41F3"/>
    <w:rsid w:val="006C4C4B"/>
    <w:rsid w:val="006D6B09"/>
    <w:rsid w:val="006E2DC6"/>
    <w:rsid w:val="007008B4"/>
    <w:rsid w:val="00702555"/>
    <w:rsid w:val="00720029"/>
    <w:rsid w:val="00734673"/>
    <w:rsid w:val="00784674"/>
    <w:rsid w:val="007C7D65"/>
    <w:rsid w:val="007E5C4C"/>
    <w:rsid w:val="0080153C"/>
    <w:rsid w:val="00806482"/>
    <w:rsid w:val="00827699"/>
    <w:rsid w:val="00831D37"/>
    <w:rsid w:val="008536A4"/>
    <w:rsid w:val="00865A4B"/>
    <w:rsid w:val="008727AB"/>
    <w:rsid w:val="00881291"/>
    <w:rsid w:val="00884FE7"/>
    <w:rsid w:val="008A7DCA"/>
    <w:rsid w:val="008B77AF"/>
    <w:rsid w:val="008C374A"/>
    <w:rsid w:val="00907E61"/>
    <w:rsid w:val="00923685"/>
    <w:rsid w:val="0095762F"/>
    <w:rsid w:val="00971FCE"/>
    <w:rsid w:val="0097426A"/>
    <w:rsid w:val="009A3756"/>
    <w:rsid w:val="009B15CD"/>
    <w:rsid w:val="009E4503"/>
    <w:rsid w:val="00A03A61"/>
    <w:rsid w:val="00A04EB4"/>
    <w:rsid w:val="00A068BD"/>
    <w:rsid w:val="00A30078"/>
    <w:rsid w:val="00A7318C"/>
    <w:rsid w:val="00A86B99"/>
    <w:rsid w:val="00AA23C6"/>
    <w:rsid w:val="00AC0720"/>
    <w:rsid w:val="00AF6EE3"/>
    <w:rsid w:val="00B00917"/>
    <w:rsid w:val="00B1235B"/>
    <w:rsid w:val="00B22137"/>
    <w:rsid w:val="00B608FF"/>
    <w:rsid w:val="00B759E1"/>
    <w:rsid w:val="00B83C0A"/>
    <w:rsid w:val="00BB0EF9"/>
    <w:rsid w:val="00BB61BA"/>
    <w:rsid w:val="00BC22DD"/>
    <w:rsid w:val="00BD0030"/>
    <w:rsid w:val="00C21FBA"/>
    <w:rsid w:val="00C2201F"/>
    <w:rsid w:val="00C26BF0"/>
    <w:rsid w:val="00C40802"/>
    <w:rsid w:val="00C412BF"/>
    <w:rsid w:val="00C42AAD"/>
    <w:rsid w:val="00C6239A"/>
    <w:rsid w:val="00C7324C"/>
    <w:rsid w:val="00C97C57"/>
    <w:rsid w:val="00CB72DC"/>
    <w:rsid w:val="00CB7416"/>
    <w:rsid w:val="00CC40A2"/>
    <w:rsid w:val="00CC5689"/>
    <w:rsid w:val="00CD691A"/>
    <w:rsid w:val="00CE0E7D"/>
    <w:rsid w:val="00CE2C3D"/>
    <w:rsid w:val="00CE5E5E"/>
    <w:rsid w:val="00CE70D3"/>
    <w:rsid w:val="00CE7DFC"/>
    <w:rsid w:val="00D03AFB"/>
    <w:rsid w:val="00D04FB2"/>
    <w:rsid w:val="00D11926"/>
    <w:rsid w:val="00D14AB2"/>
    <w:rsid w:val="00D6102B"/>
    <w:rsid w:val="00D74459"/>
    <w:rsid w:val="00D74BDE"/>
    <w:rsid w:val="00D856B9"/>
    <w:rsid w:val="00D860A6"/>
    <w:rsid w:val="00D93C0A"/>
    <w:rsid w:val="00D95441"/>
    <w:rsid w:val="00DD1003"/>
    <w:rsid w:val="00DD2A32"/>
    <w:rsid w:val="00DF663D"/>
    <w:rsid w:val="00E10162"/>
    <w:rsid w:val="00E21868"/>
    <w:rsid w:val="00E23ABC"/>
    <w:rsid w:val="00E34A09"/>
    <w:rsid w:val="00E40FE8"/>
    <w:rsid w:val="00E57A1B"/>
    <w:rsid w:val="00E62351"/>
    <w:rsid w:val="00E66F04"/>
    <w:rsid w:val="00E741B8"/>
    <w:rsid w:val="00E77B70"/>
    <w:rsid w:val="00EA0F19"/>
    <w:rsid w:val="00EB4DD1"/>
    <w:rsid w:val="00EC52FA"/>
    <w:rsid w:val="00ED2BE6"/>
    <w:rsid w:val="00ED36B1"/>
    <w:rsid w:val="00F51315"/>
    <w:rsid w:val="00F563C0"/>
    <w:rsid w:val="00F672CF"/>
    <w:rsid w:val="00F67C81"/>
    <w:rsid w:val="00FD04C0"/>
    <w:rsid w:val="00FD068B"/>
    <w:rsid w:val="00FD63E3"/>
    <w:rsid w:val="00FE19DB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7D"/>
  </w:style>
  <w:style w:type="paragraph" w:styleId="Footer">
    <w:name w:val="footer"/>
    <w:basedOn w:val="Normal"/>
    <w:link w:val="Foot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7D"/>
  </w:style>
  <w:style w:type="paragraph" w:styleId="BalloonText">
    <w:name w:val="Balloon Text"/>
    <w:basedOn w:val="Normal"/>
    <w:link w:val="BalloonTextChar"/>
    <w:uiPriority w:val="99"/>
    <w:semiHidden/>
    <w:unhideWhenUsed/>
    <w:rsid w:val="00CE0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3AFB"/>
    <w:rPr>
      <w:color w:val="808080"/>
    </w:rPr>
  </w:style>
  <w:style w:type="table" w:styleId="TableGrid">
    <w:name w:val="Table Grid"/>
    <w:basedOn w:val="TableNormal"/>
    <w:uiPriority w:val="39"/>
    <w:unhideWhenUsed/>
    <w:rsid w:val="00355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6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7D"/>
  </w:style>
  <w:style w:type="paragraph" w:styleId="Footer">
    <w:name w:val="footer"/>
    <w:basedOn w:val="Normal"/>
    <w:link w:val="FooterChar"/>
    <w:uiPriority w:val="99"/>
    <w:unhideWhenUsed/>
    <w:rsid w:val="00CE0E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7D"/>
  </w:style>
  <w:style w:type="paragraph" w:styleId="BalloonText">
    <w:name w:val="Balloon Text"/>
    <w:basedOn w:val="Normal"/>
    <w:link w:val="BalloonTextChar"/>
    <w:uiPriority w:val="99"/>
    <w:semiHidden/>
    <w:unhideWhenUsed/>
    <w:rsid w:val="00CE0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3AFB"/>
    <w:rPr>
      <w:color w:val="808080"/>
    </w:rPr>
  </w:style>
  <w:style w:type="table" w:styleId="TableGrid">
    <w:name w:val="Table Grid"/>
    <w:basedOn w:val="TableNormal"/>
    <w:uiPriority w:val="39"/>
    <w:unhideWhenUsed/>
    <w:rsid w:val="00355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2E8B0-7E92-4251-A75F-2ADF12F1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cp:lastModifiedBy>1star</cp:lastModifiedBy>
  <cp:revision>144</cp:revision>
  <cp:lastPrinted>2022-11-09T11:05:00Z</cp:lastPrinted>
  <dcterms:created xsi:type="dcterms:W3CDTF">2022-11-05T12:33:00Z</dcterms:created>
  <dcterms:modified xsi:type="dcterms:W3CDTF">2022-12-01T18:45:00Z</dcterms:modified>
</cp:coreProperties>
</file>