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A2ADD" w14:textId="0E539C5E" w:rsidR="00343225" w:rsidRDefault="00BC36DF">
      <w:r>
        <w:t>¿Qué le dice un techo a otro? Techo de menos</w:t>
      </w:r>
    </w:p>
    <w:p w14:paraId="38A28523" w14:textId="4C3FECC4" w:rsidR="00BC36DF" w:rsidRDefault="00BC36DF">
      <w:r>
        <w:t>¿Por qué lloraba el libro de matemáticas? Porque tenía muchos problemas</w:t>
      </w:r>
    </w:p>
    <w:p w14:paraId="4B6AF245" w14:textId="2F02EE4E" w:rsidR="00BC36DF" w:rsidRDefault="00BC36DF">
      <w:r>
        <w:t>¿Qué es un pez en el cine? Un mero espectador</w:t>
      </w:r>
      <w:bookmarkStart w:id="0" w:name="_GoBack"/>
      <w:bookmarkEnd w:id="0"/>
    </w:p>
    <w:sectPr w:rsidR="00BC3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6C"/>
    <w:rsid w:val="002A746C"/>
    <w:rsid w:val="00813750"/>
    <w:rsid w:val="00BB3EE9"/>
    <w:rsid w:val="00BC36DF"/>
    <w:rsid w:val="00D77D74"/>
    <w:rsid w:val="00F8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C60CE"/>
  <w15:chartTrackingRefBased/>
  <w15:docId w15:val="{54FF9158-8FA2-48E1-BC68-6686B87D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9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MAMEN</dc:creator>
  <cp:keywords/>
  <dc:description/>
  <cp:lastModifiedBy>MAMEN</cp:lastModifiedBy>
  <cp:revision>2</cp:revision>
  <dcterms:created xsi:type="dcterms:W3CDTF">2023-12-22T17:48:00Z</dcterms:created>
  <dcterms:modified xsi:type="dcterms:W3CDTF">2023-12-22T17:51:00Z</dcterms:modified>
</cp:coreProperties>
</file>