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3346" w14:textId="77777777" w:rsidR="00983EF8" w:rsidRDefault="00093330">
      <w:pPr>
        <w:spacing w:after="751" w:line="259" w:lineRule="auto"/>
        <w:ind w:left="15" w:firstLine="0"/>
      </w:pPr>
      <w:r>
        <w:rPr>
          <w:rFonts w:ascii="Garamond" w:eastAsia="Garamond" w:hAnsi="Garamond" w:cs="Garamond"/>
          <w:sz w:val="21"/>
        </w:rPr>
        <w:t xml:space="preserve"> </w:t>
      </w:r>
    </w:p>
    <w:p w14:paraId="5B84DCB2" w14:textId="77777777" w:rsidR="00983EF8" w:rsidRDefault="00093330">
      <w:pPr>
        <w:spacing w:after="0" w:line="259" w:lineRule="auto"/>
        <w:ind w:left="4" w:firstLine="0"/>
        <w:jc w:val="center"/>
      </w:pPr>
      <w:r>
        <w:rPr>
          <w:rFonts w:ascii="Garamond" w:eastAsia="Garamond" w:hAnsi="Garamond" w:cs="Garamond"/>
          <w:b/>
          <w:sz w:val="48"/>
        </w:rPr>
        <w:t>A</w:t>
      </w:r>
      <w:r>
        <w:rPr>
          <w:rFonts w:ascii="Garamond" w:eastAsia="Garamond" w:hAnsi="Garamond" w:cs="Garamond"/>
          <w:b/>
          <w:sz w:val="38"/>
        </w:rPr>
        <w:t xml:space="preserve">NTONIO </w:t>
      </w:r>
      <w:r>
        <w:rPr>
          <w:rFonts w:ascii="Garamond" w:eastAsia="Garamond" w:hAnsi="Garamond" w:cs="Garamond"/>
          <w:b/>
          <w:sz w:val="48"/>
        </w:rPr>
        <w:t>L</w:t>
      </w:r>
      <w:r>
        <w:rPr>
          <w:rFonts w:ascii="Garamond" w:eastAsia="Garamond" w:hAnsi="Garamond" w:cs="Garamond"/>
          <w:b/>
          <w:sz w:val="38"/>
        </w:rPr>
        <w:t>AMBERT</w:t>
      </w:r>
      <w:r>
        <w:rPr>
          <w:rFonts w:ascii="Garamond" w:eastAsia="Garamond" w:hAnsi="Garamond" w:cs="Garamond"/>
          <w:b/>
          <w:sz w:val="48"/>
        </w:rPr>
        <w:t xml:space="preserve"> </w:t>
      </w:r>
      <w:r>
        <w:rPr>
          <w:rFonts w:ascii="Garamond" w:eastAsia="Garamond" w:hAnsi="Garamond" w:cs="Garamond"/>
          <w:sz w:val="21"/>
        </w:rPr>
        <w:t xml:space="preserve"> </w:t>
      </w:r>
    </w:p>
    <w:p w14:paraId="13138876" w14:textId="77777777" w:rsidR="00983EF8" w:rsidRPr="004F7BDC" w:rsidRDefault="00093330">
      <w:pPr>
        <w:spacing w:after="8" w:line="259" w:lineRule="auto"/>
        <w:ind w:left="10" w:firstLine="0"/>
        <w:jc w:val="center"/>
        <w:rPr>
          <w:sz w:val="18"/>
          <w:szCs w:val="18"/>
        </w:rPr>
      </w:pPr>
      <w:r>
        <w:rPr>
          <w:rFonts w:ascii="Garamond" w:eastAsia="Garamond" w:hAnsi="Garamond" w:cs="Garamond"/>
          <w:sz w:val="20"/>
        </w:rPr>
        <w:t xml:space="preserve"> </w:t>
      </w:r>
      <w:r w:rsidRPr="004F7BDC">
        <w:rPr>
          <w:rFonts w:ascii="Garamond" w:eastAsia="Garamond" w:hAnsi="Garamond" w:cs="Garamond"/>
          <w:sz w:val="18"/>
          <w:szCs w:val="18"/>
        </w:rPr>
        <w:t xml:space="preserve">251.554.3918 • Antoniolamberttech@gmail.com   </w:t>
      </w:r>
    </w:p>
    <w:p w14:paraId="6F66CAA4" w14:textId="4AEA09A6" w:rsidR="00983EF8" w:rsidRPr="004F7BDC" w:rsidRDefault="00093330">
      <w:pPr>
        <w:spacing w:after="0" w:line="259" w:lineRule="auto"/>
        <w:ind w:left="37" w:firstLine="0"/>
        <w:jc w:val="center"/>
        <w:rPr>
          <w:sz w:val="18"/>
          <w:szCs w:val="18"/>
        </w:rPr>
      </w:pPr>
      <w:r w:rsidRPr="004F7BDC">
        <w:rPr>
          <w:rFonts w:ascii="Garamond" w:eastAsia="Garamond" w:hAnsi="Garamond" w:cs="Garamond"/>
          <w:sz w:val="18"/>
          <w:szCs w:val="18"/>
        </w:rPr>
        <w:t xml:space="preserve">U.S. Citizen | </w:t>
      </w:r>
      <w:r w:rsidR="003C31FC" w:rsidRPr="004F7BDC">
        <w:rPr>
          <w:rFonts w:ascii="Garamond" w:eastAsia="Garamond" w:hAnsi="Garamond" w:cs="Garamond"/>
          <w:sz w:val="18"/>
          <w:szCs w:val="18"/>
        </w:rPr>
        <w:t>Interim Secret</w:t>
      </w:r>
    </w:p>
    <w:p w14:paraId="5578E31F" w14:textId="5138D843" w:rsidR="00983EF8" w:rsidRPr="004F7BDC" w:rsidRDefault="00093330">
      <w:pPr>
        <w:spacing w:after="187" w:line="259" w:lineRule="auto"/>
        <w:ind w:left="37" w:firstLine="0"/>
        <w:jc w:val="center"/>
        <w:rPr>
          <w:sz w:val="18"/>
          <w:szCs w:val="18"/>
        </w:rPr>
      </w:pPr>
      <w:r w:rsidRPr="004F7BDC">
        <w:rPr>
          <w:sz w:val="18"/>
          <w:szCs w:val="18"/>
        </w:rPr>
        <w:t>CompTIA Security+</w:t>
      </w:r>
    </w:p>
    <w:p w14:paraId="19AE0BAF" w14:textId="77777777" w:rsidR="00983EF8" w:rsidRPr="004F7BDC" w:rsidRDefault="00093330">
      <w:pPr>
        <w:pStyle w:val="Heading1"/>
        <w:rPr>
          <w:sz w:val="24"/>
        </w:rPr>
      </w:pPr>
      <w:r w:rsidRPr="004F7BDC">
        <w:rPr>
          <w:sz w:val="24"/>
        </w:rPr>
        <w:t xml:space="preserve">COMPUTER SOFTWARE ENGINEER |SYSTEMS ENGINEER </w:t>
      </w:r>
    </w:p>
    <w:p w14:paraId="4502EFDF" w14:textId="4956AA80" w:rsidR="00983EF8" w:rsidRDefault="00DB33A4">
      <w:pPr>
        <w:spacing w:after="210" w:line="252" w:lineRule="auto"/>
        <w:ind w:left="15" w:firstLine="0"/>
      </w:pPr>
      <w:r w:rsidRPr="00DB33A4">
        <w:rPr>
          <w:sz w:val="21"/>
        </w:rPr>
        <w:t xml:space="preserve">Defense technology entrepreneur and Senior Systems Engineer with 9+ years of experience architecting secure, AI-integrated enterprise systems and zero-infrastructure communication protocols for </w:t>
      </w:r>
      <w:proofErr w:type="gramStart"/>
      <w:r w:rsidRPr="00DB33A4">
        <w:rPr>
          <w:sz w:val="21"/>
        </w:rPr>
        <w:t>denied environments</w:t>
      </w:r>
      <w:proofErr w:type="gramEnd"/>
      <w:r w:rsidRPr="00DB33A4">
        <w:rPr>
          <w:sz w:val="21"/>
        </w:rPr>
        <w:t>. Founder of One Island LLC, engineering off-grid mesh communications recognized by DARPA and actively deployed across 23+ countries globally. Palantir American Tech Fellow with deep expertise in Zero Trust Architecture (ZTA), PKI/hardware authentication (YubiKey), full-stack mobile/systems engineering (Swift/Python), and DoD security compliance (ITAR/CMMC). Demonstrated track record of leading greenfield defense platforms, automating enterprise governance, and discovering high-impact mobile OS security vulnerabilities.</w:t>
      </w:r>
    </w:p>
    <w:p w14:paraId="1CB919CD" w14:textId="77777777" w:rsidR="00983EF8" w:rsidRDefault="00093330">
      <w:pPr>
        <w:spacing w:after="0" w:line="259" w:lineRule="auto"/>
        <w:ind w:left="11" w:firstLine="0"/>
        <w:jc w:val="center"/>
      </w:pPr>
      <w:r>
        <w:rPr>
          <w:rFonts w:ascii="Garamond" w:eastAsia="Garamond" w:hAnsi="Garamond" w:cs="Garamond"/>
          <w:b/>
          <w:sz w:val="28"/>
        </w:rPr>
        <w:t xml:space="preserve">Core Competencies: </w:t>
      </w:r>
      <w:r>
        <w:rPr>
          <w:rFonts w:ascii="Garamond" w:eastAsia="Garamond" w:hAnsi="Garamond" w:cs="Garamond"/>
          <w:sz w:val="21"/>
        </w:rPr>
        <w:t xml:space="preserve"> </w:t>
      </w:r>
    </w:p>
    <w:p w14:paraId="5E32F3B8" w14:textId="223E82B6" w:rsidR="007A41A2" w:rsidRDefault="00093330" w:rsidP="00FC3AB3">
      <w:pPr>
        <w:spacing w:after="148" w:line="332" w:lineRule="auto"/>
        <w:ind w:left="375" w:right="132" w:firstLine="0"/>
        <w:rPr>
          <w:bCs/>
          <w:sz w:val="21"/>
        </w:rPr>
      </w:pPr>
      <w:r>
        <w:rPr>
          <w:sz w:val="21"/>
        </w:rPr>
        <w:t xml:space="preserve">Cybersecurity Engineering </w:t>
      </w:r>
      <w:r w:rsidR="00EB5434">
        <w:rPr>
          <w:sz w:val="21"/>
        </w:rPr>
        <w:t>| Zero Trust Architecture (ZTA) | Cryptographic Systems &amp; Post-Quantum Algorithms | Offensive &amp; Defensive</w:t>
      </w:r>
      <w:r w:rsidR="000F3670">
        <w:rPr>
          <w:sz w:val="21"/>
        </w:rPr>
        <w:t xml:space="preserve"> Cyber Operations | </w:t>
      </w:r>
      <w:r w:rsidR="0032482A">
        <w:rPr>
          <w:sz w:val="21"/>
        </w:rPr>
        <w:t>Distributed</w:t>
      </w:r>
      <w:r w:rsidR="000F3670">
        <w:rPr>
          <w:sz w:val="21"/>
        </w:rPr>
        <w:t xml:space="preserve"> Mesh Networks &amp; RF Systems | Kernal &amp; Operating Internals | </w:t>
      </w:r>
      <w:proofErr w:type="spellStart"/>
      <w:r w:rsidR="000F3670">
        <w:rPr>
          <w:sz w:val="21"/>
        </w:rPr>
        <w:t>DevSecOps</w:t>
      </w:r>
      <w:proofErr w:type="spellEnd"/>
      <w:r w:rsidR="007A41A2">
        <w:rPr>
          <w:sz w:val="21"/>
        </w:rPr>
        <w:t xml:space="preserve"> (GitLab CI/CD, Infrastructure-as-Code) | Reverse Engineering &amp; Vulnerability Research | Process Documentation | Knowledge Base Development | Cross-Functional Collaboration | Security &amp; Compliance Awareness (SOC2 / HIPAA Familiarity) | System Integration | API Awareness | Problem Solving | Time Management | </w:t>
      </w:r>
      <w:r w:rsidR="007A41A2" w:rsidRPr="009B6AB3">
        <w:rPr>
          <w:bCs/>
          <w:sz w:val="21"/>
        </w:rPr>
        <w:t xml:space="preserve">Defense Environment </w:t>
      </w:r>
    </w:p>
    <w:p w14:paraId="2D65DF31" w14:textId="77777777" w:rsidR="00983EF8" w:rsidRPr="004F7BDC" w:rsidRDefault="00093330">
      <w:pPr>
        <w:pBdr>
          <w:top w:val="single" w:sz="4" w:space="0" w:color="1E3764"/>
          <w:bottom w:val="single" w:sz="12" w:space="0" w:color="1E3764"/>
        </w:pBdr>
        <w:shd w:val="clear" w:color="auto" w:fill="F2F2F2"/>
        <w:spacing w:after="119" w:line="259" w:lineRule="auto"/>
        <w:ind w:left="11" w:firstLine="0"/>
        <w:jc w:val="center"/>
      </w:pPr>
      <w:r w:rsidRPr="004F7BDC">
        <w:rPr>
          <w:rFonts w:ascii="Garamond" w:eastAsia="Garamond" w:hAnsi="Garamond" w:cs="Garamond"/>
          <w:b/>
        </w:rPr>
        <w:t xml:space="preserve">PROFESSIONAL EXPERIENCE   </w:t>
      </w:r>
    </w:p>
    <w:p w14:paraId="080955FC" w14:textId="3C098B05" w:rsidR="006676AF" w:rsidRDefault="006676AF" w:rsidP="006676AF">
      <w:pPr>
        <w:tabs>
          <w:tab w:val="right" w:pos="10822"/>
        </w:tabs>
        <w:spacing w:after="0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>Lockheed Martin;</w:t>
      </w:r>
      <w:r>
        <w:rPr>
          <w:rFonts w:ascii="Garamond" w:eastAsia="Garamond" w:hAnsi="Garamond" w:cs="Garamond"/>
          <w:sz w:val="21"/>
        </w:rPr>
        <w:t xml:space="preserve"> Huntsville, AL  </w:t>
      </w:r>
      <w:r>
        <w:rPr>
          <w:rFonts w:ascii="Garamond" w:eastAsia="Garamond" w:hAnsi="Garamond" w:cs="Garamond"/>
          <w:sz w:val="21"/>
        </w:rPr>
        <w:tab/>
        <w:t xml:space="preserve">June 2026 - Present  </w:t>
      </w:r>
    </w:p>
    <w:p w14:paraId="69344B48" w14:textId="47A1B913" w:rsidR="006676AF" w:rsidRDefault="006676AF" w:rsidP="006676AF">
      <w:pPr>
        <w:pStyle w:val="Heading2"/>
      </w:pPr>
      <w:r>
        <w:t>Senior Systems Engineer</w:t>
      </w:r>
    </w:p>
    <w:p w14:paraId="50CB17CA" w14:textId="77777777" w:rsidR="00B869D8" w:rsidRPr="0061618A" w:rsidRDefault="005778FF" w:rsidP="00B869D8">
      <w:pPr>
        <w:numPr>
          <w:ilvl w:val="0"/>
          <w:numId w:val="2"/>
        </w:numPr>
        <w:rPr>
          <w:sz w:val="20"/>
          <w:szCs w:val="20"/>
        </w:rPr>
      </w:pPr>
      <w:r w:rsidRPr="0061618A">
        <w:rPr>
          <w:b/>
          <w:bCs/>
          <w:sz w:val="20"/>
          <w:szCs w:val="20"/>
        </w:rPr>
        <w:t>AI Device Configuration Platform</w:t>
      </w:r>
      <w:r w:rsidRPr="0061618A">
        <w:rPr>
          <w:sz w:val="20"/>
          <w:szCs w:val="20"/>
        </w:rPr>
        <w:t>: Architected and engineered a greenfield AI-integrated device configuration management platform on GitLab from the ground up, enabling automated multi-device deployments and intelligent configuration optimization.</w:t>
      </w:r>
    </w:p>
    <w:p w14:paraId="2A201582" w14:textId="77777777" w:rsidR="00B869D8" w:rsidRPr="0061618A" w:rsidRDefault="005778FF" w:rsidP="00B869D8">
      <w:pPr>
        <w:numPr>
          <w:ilvl w:val="0"/>
          <w:numId w:val="2"/>
        </w:numPr>
        <w:rPr>
          <w:sz w:val="20"/>
          <w:szCs w:val="20"/>
        </w:rPr>
      </w:pPr>
      <w:r w:rsidRPr="0061618A">
        <w:rPr>
          <w:b/>
          <w:bCs/>
          <w:sz w:val="20"/>
          <w:szCs w:val="20"/>
        </w:rPr>
        <w:t>Zero Trust &amp; PKI Security:</w:t>
      </w:r>
      <w:r w:rsidRPr="0061618A">
        <w:rPr>
          <w:sz w:val="20"/>
          <w:szCs w:val="20"/>
        </w:rPr>
        <w:t xml:space="preserve"> Designed and deployed enterprise-grade full-stack security solutions, including a custom certificate management portal integrating YubiKey hardware authentication, PKI services, and Zero Trust Architecture (ZTA) principles.</w:t>
      </w:r>
    </w:p>
    <w:p w14:paraId="549FEB7A" w14:textId="77777777" w:rsidR="00B869D8" w:rsidRPr="0061618A" w:rsidRDefault="005778FF" w:rsidP="00B869D8">
      <w:pPr>
        <w:numPr>
          <w:ilvl w:val="0"/>
          <w:numId w:val="2"/>
        </w:numPr>
        <w:rPr>
          <w:sz w:val="20"/>
          <w:szCs w:val="20"/>
        </w:rPr>
      </w:pPr>
      <w:r w:rsidRPr="0061618A">
        <w:rPr>
          <w:b/>
          <w:bCs/>
          <w:sz w:val="20"/>
          <w:szCs w:val="20"/>
        </w:rPr>
        <w:t>Automated Compliance &amp; ERB Workflows:</w:t>
      </w:r>
      <w:r w:rsidRPr="0061618A">
        <w:rPr>
          <w:sz w:val="20"/>
          <w:szCs w:val="20"/>
        </w:rPr>
        <w:t xml:space="preserve"> Engineered automated governance pipelines linking GitLab, Jira, and AI-assisted decision support for Engineering Review Board (ERB) reviews, drastically reducing administrative review cycles while maintaining strict regulatory traceability.</w:t>
      </w:r>
    </w:p>
    <w:p w14:paraId="513F5EB9" w14:textId="77777777" w:rsidR="00B869D8" w:rsidRPr="0061618A" w:rsidRDefault="005778FF" w:rsidP="00B869D8">
      <w:pPr>
        <w:numPr>
          <w:ilvl w:val="0"/>
          <w:numId w:val="2"/>
        </w:numPr>
        <w:rPr>
          <w:sz w:val="20"/>
          <w:szCs w:val="20"/>
        </w:rPr>
      </w:pPr>
      <w:r w:rsidRPr="0061618A">
        <w:rPr>
          <w:b/>
          <w:bCs/>
          <w:sz w:val="20"/>
          <w:szCs w:val="20"/>
        </w:rPr>
        <w:t>Enterprise Configuration Management:</w:t>
      </w:r>
      <w:r w:rsidRPr="0061618A">
        <w:rPr>
          <w:sz w:val="20"/>
          <w:szCs w:val="20"/>
        </w:rPr>
        <w:t xml:space="preserve"> Authored foundational Configuration Management Plans and technical baselines for DoD customer oversight; coordinated multi-discipline alignment across 15+ senior engineering stakeholders.</w:t>
      </w:r>
    </w:p>
    <w:p w14:paraId="239F6DC3" w14:textId="37CDC339" w:rsidR="00FD151B" w:rsidRDefault="005778FF" w:rsidP="00C07AFD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61618A">
        <w:rPr>
          <w:b/>
          <w:bCs/>
          <w:sz w:val="20"/>
          <w:szCs w:val="20"/>
        </w:rPr>
        <w:t>DevSecOps</w:t>
      </w:r>
      <w:proofErr w:type="spellEnd"/>
      <w:r w:rsidRPr="0061618A">
        <w:rPr>
          <w:b/>
          <w:bCs/>
          <w:sz w:val="20"/>
          <w:szCs w:val="20"/>
        </w:rPr>
        <w:t xml:space="preserve"> &amp; Pipeline Integrity:</w:t>
      </w:r>
      <w:r w:rsidRPr="0061618A">
        <w:rPr>
          <w:sz w:val="20"/>
          <w:szCs w:val="20"/>
        </w:rPr>
        <w:t xml:space="preserve"> Implemented production CI/CD pipelines, automated testing harnesses, and Python automation utilities to harden system deployment pipelines against configuration drift.</w:t>
      </w:r>
    </w:p>
    <w:p w14:paraId="534A524B" w14:textId="77777777" w:rsidR="00C07AFD" w:rsidRPr="00C07AFD" w:rsidRDefault="00C07AFD" w:rsidP="00C07AFD">
      <w:pPr>
        <w:ind w:left="720" w:firstLine="0"/>
        <w:rPr>
          <w:sz w:val="20"/>
          <w:szCs w:val="20"/>
        </w:rPr>
      </w:pPr>
    </w:p>
    <w:p w14:paraId="106E9C32" w14:textId="3FB64AAC" w:rsidR="0031376F" w:rsidRDefault="0031376F" w:rsidP="0031376F">
      <w:pPr>
        <w:tabs>
          <w:tab w:val="right" w:pos="10822"/>
        </w:tabs>
        <w:spacing w:after="0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>One Island LLC;</w:t>
      </w:r>
      <w:r>
        <w:rPr>
          <w:rFonts w:ascii="Garamond" w:eastAsia="Garamond" w:hAnsi="Garamond" w:cs="Garamond"/>
          <w:sz w:val="21"/>
        </w:rPr>
        <w:t xml:space="preserve"> Huntsville, AL  </w:t>
      </w:r>
      <w:r>
        <w:rPr>
          <w:rFonts w:ascii="Garamond" w:eastAsia="Garamond" w:hAnsi="Garamond" w:cs="Garamond"/>
          <w:sz w:val="21"/>
        </w:rPr>
        <w:tab/>
        <w:t xml:space="preserve">March 2024 - Present </w:t>
      </w:r>
      <w:r w:rsidR="00313D5D">
        <w:rPr>
          <w:rFonts w:ascii="Garamond" w:eastAsia="Garamond" w:hAnsi="Garamond" w:cs="Garamond"/>
          <w:sz w:val="21"/>
        </w:rPr>
        <w:t>(Concurrent)</w:t>
      </w:r>
      <w:r>
        <w:rPr>
          <w:rFonts w:ascii="Garamond" w:eastAsia="Garamond" w:hAnsi="Garamond" w:cs="Garamond"/>
          <w:sz w:val="21"/>
        </w:rPr>
        <w:t xml:space="preserve"> </w:t>
      </w:r>
    </w:p>
    <w:p w14:paraId="7E6ADB63" w14:textId="3B187993" w:rsidR="0031376F" w:rsidRDefault="0031376F" w:rsidP="0031376F">
      <w:pPr>
        <w:pStyle w:val="Heading2"/>
      </w:pPr>
      <w:r>
        <w:t>Founder</w:t>
      </w:r>
    </w:p>
    <w:p w14:paraId="49E54174" w14:textId="77777777" w:rsidR="009E5F77" w:rsidRPr="0061618A" w:rsidRDefault="009E5F77" w:rsidP="009E5F77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Phantom Mesh Communication Engine: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Architected and launched an 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infrastructureless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>, off-grid encrypted voice communication platform over LoRa/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Meshtastic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 mesh networks; achieved rapid international adoption with active deployment across 23+ countries worldwide.</w:t>
      </w:r>
    </w:p>
    <w:p w14:paraId="7B0CDFDF" w14:textId="77777777" w:rsidR="009E5F77" w:rsidRPr="0061618A" w:rsidRDefault="009E5F77" w:rsidP="009E5F77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Edge AI Speech Synthesis: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Pioneered a low-bandwidth voice transmission architecture utilizing on-device local speech-to-text AI transcription, transmitting condensed text tokens across constrained RF channels and reconstructing voice audio at receiving nodes with sub-second latency.</w:t>
      </w:r>
    </w:p>
    <w:p w14:paraId="37F55AF5" w14:textId="77777777" w:rsidR="009E5F77" w:rsidRPr="0061618A" w:rsidRDefault="009E5F77" w:rsidP="009E5F77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lastRenderedPageBreak/>
        <w:t xml:space="preserve">DARPA Spark Tank Presentation: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Selected as an invited presenter at DARPA Spark Tank (Denver, CO - July 2025); pitched proprietary T3E97 encrypted mesh systems directly to DARPA program managers, SOCOM fellows, and defense research leadership.</w:t>
      </w:r>
    </w:p>
    <w:p w14:paraId="5AAF470A" w14:textId="77777777" w:rsidR="009E5F77" w:rsidRPr="0061618A" w:rsidRDefault="009E5F77" w:rsidP="009E5F77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Post-Quantum Cryptography &amp; IP: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Engineered the McNeal Protocol (per-message forward-secret encryption) and 'Hollow' (steganographic intelligence embedding within local AI model weights); developed IP strategy and drafted multiple pending defense patent applications.</w:t>
      </w:r>
    </w:p>
    <w:p w14:paraId="2B737983" w14:textId="77777777" w:rsidR="006676AF" w:rsidRDefault="006676AF">
      <w:pPr>
        <w:tabs>
          <w:tab w:val="right" w:pos="10822"/>
        </w:tabs>
        <w:spacing w:after="0" w:line="259" w:lineRule="auto"/>
        <w:ind w:left="0" w:firstLine="0"/>
        <w:rPr>
          <w:rFonts w:ascii="Garamond" w:eastAsia="Garamond" w:hAnsi="Garamond" w:cs="Garamond"/>
          <w:b/>
          <w:sz w:val="21"/>
        </w:rPr>
      </w:pPr>
    </w:p>
    <w:p w14:paraId="38303684" w14:textId="7252173F" w:rsidR="00983EF8" w:rsidRDefault="00093330">
      <w:pPr>
        <w:tabs>
          <w:tab w:val="right" w:pos="10822"/>
        </w:tabs>
        <w:spacing w:after="0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>Palantir;</w:t>
      </w:r>
      <w:r>
        <w:rPr>
          <w:rFonts w:ascii="Garamond" w:eastAsia="Garamond" w:hAnsi="Garamond" w:cs="Garamond"/>
          <w:sz w:val="21"/>
        </w:rPr>
        <w:t xml:space="preserve"> Washington, DC  </w:t>
      </w:r>
      <w:r>
        <w:rPr>
          <w:rFonts w:ascii="Garamond" w:eastAsia="Garamond" w:hAnsi="Garamond" w:cs="Garamond"/>
          <w:sz w:val="21"/>
        </w:rPr>
        <w:tab/>
        <w:t xml:space="preserve">Aug 2025 </w:t>
      </w:r>
      <w:r w:rsidR="006676AF">
        <w:rPr>
          <w:rFonts w:ascii="Garamond" w:eastAsia="Garamond" w:hAnsi="Garamond" w:cs="Garamond"/>
          <w:sz w:val="21"/>
        </w:rPr>
        <w:t>-</w:t>
      </w:r>
      <w:r>
        <w:rPr>
          <w:rFonts w:ascii="Garamond" w:eastAsia="Garamond" w:hAnsi="Garamond" w:cs="Garamond"/>
          <w:sz w:val="21"/>
        </w:rPr>
        <w:t xml:space="preserve"> Dec 2025 </w:t>
      </w:r>
      <w:r w:rsidR="00313D5D">
        <w:rPr>
          <w:rFonts w:ascii="Garamond" w:eastAsia="Garamond" w:hAnsi="Garamond" w:cs="Garamond"/>
          <w:sz w:val="21"/>
        </w:rPr>
        <w:t>(Concurrent)</w:t>
      </w:r>
      <w:r>
        <w:rPr>
          <w:rFonts w:ascii="Garamond" w:eastAsia="Garamond" w:hAnsi="Garamond" w:cs="Garamond"/>
          <w:sz w:val="21"/>
        </w:rPr>
        <w:t xml:space="preserve"> </w:t>
      </w:r>
    </w:p>
    <w:p w14:paraId="2CA82605" w14:textId="77777777" w:rsidR="00983EF8" w:rsidRDefault="00093330">
      <w:pPr>
        <w:pStyle w:val="Heading2"/>
      </w:pPr>
      <w:r>
        <w:t xml:space="preserve">Fellow </w:t>
      </w:r>
    </w:p>
    <w:p w14:paraId="590AE98A" w14:textId="77777777" w:rsidR="003E0B85" w:rsidRPr="0061618A" w:rsidRDefault="003E0B85" w:rsidP="003E0B85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Cyber Defense &amp; Data Integration: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Selected for competitive national fellowship; architected operational cyber defense and monitoring prototypes utilizing integrated data feeds to deliver real-time situational awareness and threat visibility.</w:t>
      </w:r>
    </w:p>
    <w:p w14:paraId="12AE28B4" w14:textId="77777777" w:rsidR="003E0B85" w:rsidRPr="0061618A" w:rsidRDefault="003E0B85" w:rsidP="003E0B85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Information Governance &amp; Auditing: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Implemented data governance, access controls, and operational audit workflows within Palantir enterprise platforms, ensuring secure handling of high-sensitivity defense data streams.</w:t>
      </w:r>
    </w:p>
    <w:p w14:paraId="3E5C4580" w14:textId="77777777" w:rsidR="003E0B85" w:rsidRPr="0061618A" w:rsidRDefault="003E0B85" w:rsidP="003E0B85">
      <w:pPr>
        <w:pStyle w:val="ListBullet"/>
        <w:numPr>
          <w:ilvl w:val="0"/>
          <w:numId w:val="2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Architecture Specifications: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Authored end-to-end technical procedures, system architecture diagrams, and user operational guides, translating complex data models into actionable compliance artifacts.</w:t>
      </w:r>
    </w:p>
    <w:p w14:paraId="7BC43F54" w14:textId="77777777" w:rsidR="00983EF8" w:rsidRDefault="00093330">
      <w:pPr>
        <w:spacing w:after="13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 xml:space="preserve"> </w:t>
      </w:r>
    </w:p>
    <w:p w14:paraId="32BE6BEF" w14:textId="46E8280A" w:rsidR="00983EF8" w:rsidRDefault="00093330">
      <w:pPr>
        <w:tabs>
          <w:tab w:val="right" w:pos="10822"/>
        </w:tabs>
        <w:spacing w:after="1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>H</w:t>
      </w:r>
      <w:r>
        <w:rPr>
          <w:rFonts w:ascii="Garamond" w:eastAsia="Garamond" w:hAnsi="Garamond" w:cs="Garamond"/>
          <w:b/>
          <w:sz w:val="17"/>
        </w:rPr>
        <w:t xml:space="preserve">UNTINGTON </w:t>
      </w:r>
      <w:r>
        <w:rPr>
          <w:rFonts w:ascii="Garamond" w:eastAsia="Garamond" w:hAnsi="Garamond" w:cs="Garamond"/>
          <w:b/>
          <w:sz w:val="21"/>
        </w:rPr>
        <w:t>I</w:t>
      </w:r>
      <w:r>
        <w:rPr>
          <w:rFonts w:ascii="Garamond" w:eastAsia="Garamond" w:hAnsi="Garamond" w:cs="Garamond"/>
          <w:b/>
          <w:sz w:val="17"/>
        </w:rPr>
        <w:t xml:space="preserve">NGALLS </w:t>
      </w:r>
      <w:r>
        <w:rPr>
          <w:rFonts w:ascii="Garamond" w:eastAsia="Garamond" w:hAnsi="Garamond" w:cs="Garamond"/>
          <w:b/>
          <w:sz w:val="21"/>
        </w:rPr>
        <w:t>S</w:t>
      </w:r>
      <w:r>
        <w:rPr>
          <w:rFonts w:ascii="Garamond" w:eastAsia="Garamond" w:hAnsi="Garamond" w:cs="Garamond"/>
          <w:b/>
          <w:sz w:val="17"/>
        </w:rPr>
        <w:t>HIPBUILDING</w:t>
      </w:r>
      <w:r>
        <w:rPr>
          <w:rFonts w:ascii="Garamond" w:eastAsia="Garamond" w:hAnsi="Garamond" w:cs="Garamond"/>
          <w:b/>
          <w:sz w:val="21"/>
        </w:rPr>
        <w:t>;</w:t>
      </w:r>
      <w:r>
        <w:rPr>
          <w:rFonts w:ascii="Garamond" w:eastAsia="Garamond" w:hAnsi="Garamond" w:cs="Garamond"/>
          <w:sz w:val="21"/>
        </w:rPr>
        <w:t xml:space="preserve"> Pascagoula, MS  </w:t>
      </w:r>
      <w:r>
        <w:rPr>
          <w:rFonts w:ascii="Garamond" w:eastAsia="Garamond" w:hAnsi="Garamond" w:cs="Garamond"/>
          <w:sz w:val="21"/>
        </w:rPr>
        <w:tab/>
        <w:t xml:space="preserve">May 2023 </w:t>
      </w:r>
      <w:r w:rsidR="006676AF">
        <w:rPr>
          <w:rFonts w:ascii="Garamond" w:eastAsia="Garamond" w:hAnsi="Garamond" w:cs="Garamond"/>
          <w:sz w:val="21"/>
        </w:rPr>
        <w:t>–</w:t>
      </w:r>
      <w:r>
        <w:rPr>
          <w:rFonts w:ascii="Garamond" w:eastAsia="Garamond" w:hAnsi="Garamond" w:cs="Garamond"/>
          <w:sz w:val="21"/>
        </w:rPr>
        <w:t xml:space="preserve"> </w:t>
      </w:r>
      <w:r w:rsidR="006676AF">
        <w:rPr>
          <w:rFonts w:ascii="Garamond" w:eastAsia="Garamond" w:hAnsi="Garamond" w:cs="Garamond"/>
          <w:sz w:val="21"/>
        </w:rPr>
        <w:t>June 2026</w:t>
      </w:r>
      <w:r>
        <w:rPr>
          <w:rFonts w:ascii="Garamond" w:eastAsia="Garamond" w:hAnsi="Garamond" w:cs="Garamond"/>
          <w:sz w:val="21"/>
        </w:rPr>
        <w:t xml:space="preserve">  </w:t>
      </w:r>
    </w:p>
    <w:p w14:paraId="4E3F7163" w14:textId="77777777" w:rsidR="00983EF8" w:rsidRDefault="00093330">
      <w:pPr>
        <w:pStyle w:val="Heading2"/>
      </w:pPr>
      <w:r>
        <w:t xml:space="preserve">System Engineer  </w:t>
      </w:r>
    </w:p>
    <w:p w14:paraId="61B2DE2E" w14:textId="77777777" w:rsidR="00F50465" w:rsidRPr="0061618A" w:rsidRDefault="00F50465" w:rsidP="00F50465">
      <w:pPr>
        <w:pStyle w:val="ListBullet"/>
        <w:numPr>
          <w:ilvl w:val="0"/>
          <w:numId w:val="3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Enterprise Software Delivery (Saved $2M+):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Contributed 550+ development hours to Orion, a mission-critical enterprise systems platform; integrated backend APIs, automated data validation pipelines, and CI/CD code deployments, delivering over $2 Million in cost avoidance.</w:t>
      </w:r>
    </w:p>
    <w:p w14:paraId="26026D18" w14:textId="77777777" w:rsidR="00F50465" w:rsidRPr="0061618A" w:rsidRDefault="00F50465" w:rsidP="00F50465">
      <w:pPr>
        <w:pStyle w:val="ListBullet"/>
        <w:numPr>
          <w:ilvl w:val="0"/>
          <w:numId w:val="3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Native Mobile Shipyard Logistics: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Engineered and deployed native iOS enterprise applications utilizing Swift and 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SwiftUI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 to optimize shipyard industrial production, workforce timekeeping, and real-time operational data collection.</w:t>
      </w:r>
    </w:p>
    <w:p w14:paraId="461FF827" w14:textId="77777777" w:rsidR="00F50465" w:rsidRPr="0061618A" w:rsidRDefault="00F50465" w:rsidP="00F50465">
      <w:pPr>
        <w:pStyle w:val="ListBullet"/>
        <w:numPr>
          <w:ilvl w:val="0"/>
          <w:numId w:val="3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DoD System Hardening: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Hardened and monitored 30+ enterprise Linux and Windows systems aligned to DoD security technical implementation guides (STIGs), conducting log audits and automated vulnerability identification via Python and PowerShell.</w:t>
      </w:r>
    </w:p>
    <w:p w14:paraId="71381AF2" w14:textId="77777777" w:rsidR="0031376F" w:rsidRDefault="0031376F">
      <w:pPr>
        <w:tabs>
          <w:tab w:val="right" w:pos="10822"/>
        </w:tabs>
        <w:spacing w:after="1" w:line="259" w:lineRule="auto"/>
        <w:ind w:left="0" w:firstLine="0"/>
        <w:rPr>
          <w:rFonts w:ascii="Garamond" w:eastAsia="Garamond" w:hAnsi="Garamond" w:cs="Garamond"/>
          <w:b/>
          <w:sz w:val="21"/>
        </w:rPr>
      </w:pPr>
    </w:p>
    <w:p w14:paraId="3C0086A5" w14:textId="37B75019" w:rsidR="00983EF8" w:rsidRDefault="00093330">
      <w:pPr>
        <w:tabs>
          <w:tab w:val="right" w:pos="10822"/>
        </w:tabs>
        <w:spacing w:after="1" w:line="259" w:lineRule="auto"/>
        <w:ind w:left="0" w:firstLine="0"/>
      </w:pPr>
      <w:r>
        <w:rPr>
          <w:rFonts w:ascii="Garamond" w:eastAsia="Garamond" w:hAnsi="Garamond" w:cs="Garamond"/>
          <w:b/>
          <w:sz w:val="21"/>
        </w:rPr>
        <w:t>U</w:t>
      </w:r>
      <w:r>
        <w:rPr>
          <w:rFonts w:ascii="Garamond" w:eastAsia="Garamond" w:hAnsi="Garamond" w:cs="Garamond"/>
          <w:b/>
          <w:sz w:val="17"/>
        </w:rPr>
        <w:t xml:space="preserve">NIVERSITY OF </w:t>
      </w:r>
      <w:r>
        <w:rPr>
          <w:rFonts w:ascii="Garamond" w:eastAsia="Garamond" w:hAnsi="Garamond" w:cs="Garamond"/>
          <w:b/>
          <w:sz w:val="21"/>
        </w:rPr>
        <w:t>S</w:t>
      </w:r>
      <w:r>
        <w:rPr>
          <w:rFonts w:ascii="Garamond" w:eastAsia="Garamond" w:hAnsi="Garamond" w:cs="Garamond"/>
          <w:b/>
          <w:sz w:val="17"/>
        </w:rPr>
        <w:t xml:space="preserve">OUTH </w:t>
      </w:r>
      <w:r>
        <w:rPr>
          <w:rFonts w:ascii="Garamond" w:eastAsia="Garamond" w:hAnsi="Garamond" w:cs="Garamond"/>
          <w:b/>
          <w:sz w:val="21"/>
        </w:rPr>
        <w:t>A</w:t>
      </w:r>
      <w:r>
        <w:rPr>
          <w:rFonts w:ascii="Garamond" w:eastAsia="Garamond" w:hAnsi="Garamond" w:cs="Garamond"/>
          <w:b/>
          <w:sz w:val="17"/>
        </w:rPr>
        <w:t xml:space="preserve">LABAMA </w:t>
      </w:r>
      <w:r>
        <w:rPr>
          <w:rFonts w:ascii="Garamond" w:eastAsia="Garamond" w:hAnsi="Garamond" w:cs="Garamond"/>
          <w:b/>
          <w:sz w:val="21"/>
        </w:rPr>
        <w:t>(H</w:t>
      </w:r>
      <w:r>
        <w:rPr>
          <w:rFonts w:ascii="Garamond" w:eastAsia="Garamond" w:hAnsi="Garamond" w:cs="Garamond"/>
          <w:b/>
          <w:sz w:val="17"/>
        </w:rPr>
        <w:t xml:space="preserve">EALTH </w:t>
      </w:r>
      <w:r>
        <w:rPr>
          <w:rFonts w:ascii="Garamond" w:eastAsia="Garamond" w:hAnsi="Garamond" w:cs="Garamond"/>
          <w:b/>
          <w:sz w:val="21"/>
        </w:rPr>
        <w:t>S</w:t>
      </w:r>
      <w:r>
        <w:rPr>
          <w:rFonts w:ascii="Garamond" w:eastAsia="Garamond" w:hAnsi="Garamond" w:cs="Garamond"/>
          <w:b/>
          <w:sz w:val="17"/>
        </w:rPr>
        <w:t>YSTEM</w:t>
      </w:r>
      <w:r>
        <w:rPr>
          <w:rFonts w:ascii="Garamond" w:eastAsia="Garamond" w:hAnsi="Garamond" w:cs="Garamond"/>
          <w:b/>
          <w:sz w:val="21"/>
        </w:rPr>
        <w:t>);</w:t>
      </w:r>
      <w:r>
        <w:rPr>
          <w:rFonts w:ascii="Garamond" w:eastAsia="Garamond" w:hAnsi="Garamond" w:cs="Garamond"/>
          <w:sz w:val="21"/>
        </w:rPr>
        <w:t xml:space="preserve"> Mobile, AL  </w:t>
      </w:r>
      <w:r>
        <w:rPr>
          <w:rFonts w:ascii="Garamond" w:eastAsia="Garamond" w:hAnsi="Garamond" w:cs="Garamond"/>
          <w:sz w:val="21"/>
        </w:rPr>
        <w:tab/>
        <w:t>September 20</w:t>
      </w:r>
      <w:r w:rsidR="00D050FB">
        <w:rPr>
          <w:rFonts w:ascii="Garamond" w:eastAsia="Garamond" w:hAnsi="Garamond" w:cs="Garamond"/>
          <w:sz w:val="21"/>
        </w:rPr>
        <w:t>20</w:t>
      </w:r>
      <w:r>
        <w:rPr>
          <w:rFonts w:ascii="Garamond" w:eastAsia="Garamond" w:hAnsi="Garamond" w:cs="Garamond"/>
          <w:sz w:val="21"/>
        </w:rPr>
        <w:t xml:space="preserve"> </w:t>
      </w:r>
      <w:r w:rsidR="006676AF">
        <w:rPr>
          <w:rFonts w:ascii="Garamond" w:eastAsia="Garamond" w:hAnsi="Garamond" w:cs="Garamond"/>
          <w:sz w:val="21"/>
        </w:rPr>
        <w:t>-</w:t>
      </w:r>
      <w:r>
        <w:rPr>
          <w:rFonts w:ascii="Garamond" w:eastAsia="Garamond" w:hAnsi="Garamond" w:cs="Garamond"/>
          <w:sz w:val="21"/>
        </w:rPr>
        <w:t xml:space="preserve"> December 2025  </w:t>
      </w:r>
    </w:p>
    <w:p w14:paraId="7B3A3471" w14:textId="46C1297B" w:rsidR="00983EF8" w:rsidRDefault="00093330">
      <w:pPr>
        <w:pStyle w:val="Heading2"/>
      </w:pPr>
      <w:r>
        <w:t>IT Specialist / IT Security Analyst</w:t>
      </w:r>
      <w:r>
        <w:rPr>
          <w:b w:val="0"/>
        </w:rPr>
        <w:t xml:space="preserve"> </w:t>
      </w:r>
      <w:r>
        <w:t xml:space="preserve"> </w:t>
      </w:r>
    </w:p>
    <w:p w14:paraId="5A01C465" w14:textId="77777777" w:rsidR="00FC33E8" w:rsidRPr="0061618A" w:rsidRDefault="00FC33E8" w:rsidP="00FC33E8">
      <w:pPr>
        <w:pStyle w:val="ListBullet"/>
        <w:numPr>
          <w:ilvl w:val="0"/>
          <w:numId w:val="4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Identity &amp; Access Architecture: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Administered enterprise Active Directory, group policies, and identity access management (IAM) for 3,000+ users across high-availability clinical hospital infrastructure.</w:t>
      </w:r>
    </w:p>
    <w:p w14:paraId="10D82C9A" w14:textId="77777777" w:rsidR="00FC33E8" w:rsidRPr="0061618A" w:rsidRDefault="00FC33E8" w:rsidP="00FC33E8">
      <w:pPr>
        <w:pStyle w:val="ListBullet"/>
        <w:numPr>
          <w:ilvl w:val="0"/>
          <w:numId w:val="4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Vulnerability Assessment &amp; Incident Response: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Executed endpoint monitoring, vulnerability scans, security event investigations, and disaster recovery procedures ensuring strict HIPAA compliance and zero unplanned clinical downtime.</w:t>
      </w:r>
    </w:p>
    <w:p w14:paraId="37841471" w14:textId="5FC6A92A" w:rsidR="00983EF8" w:rsidRPr="0061618A" w:rsidRDefault="00FC33E8" w:rsidP="00D906FC">
      <w:pPr>
        <w:pStyle w:val="ListBullet"/>
        <w:numPr>
          <w:ilvl w:val="0"/>
          <w:numId w:val="4"/>
        </w:numPr>
        <w:spacing w:after="30" w:line="259" w:lineRule="auto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Automation &amp; Server Migrations: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Built custom Python data-entry automation tools and an internal secure chatbot; spearheaded the migration of six high-availability production/test servers with zero data loss.</w:t>
      </w:r>
    </w:p>
    <w:p w14:paraId="6111150E" w14:textId="6582323A" w:rsidR="00983EF8" w:rsidRDefault="00DA44A7">
      <w:pPr>
        <w:pStyle w:val="Heading3"/>
      </w:pPr>
      <w:r>
        <w:t>SECURITY RESEARCH, HONORS &amp; CERTIFICATIONS</w:t>
      </w:r>
    </w:p>
    <w:p w14:paraId="096A6E5C" w14:textId="77777777" w:rsidR="00FF633A" w:rsidRPr="0061618A" w:rsidRDefault="00FF633A" w:rsidP="00FF633A">
      <w:pPr>
        <w:pStyle w:val="ListBullet"/>
        <w:tabs>
          <w:tab w:val="num" w:pos="360"/>
        </w:tabs>
        <w:spacing w:after="30" w:line="259" w:lineRule="auto"/>
        <w:ind w:left="360" w:hanging="360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Independent Vulnerability Research (Apple iOS):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Discovered and responsibly disclosed an unpatched state-machine race condition and audio session desynchronization vulnerability in Apple iOS 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CallKit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 / 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InCallService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 (pending formal review with Apple Security Bounty).</w:t>
      </w:r>
    </w:p>
    <w:p w14:paraId="53186808" w14:textId="77777777" w:rsidR="00FF633A" w:rsidRPr="0061618A" w:rsidRDefault="00FF633A" w:rsidP="00FF633A">
      <w:pPr>
        <w:pStyle w:val="ListBullet"/>
        <w:tabs>
          <w:tab w:val="num" w:pos="360"/>
        </w:tabs>
        <w:spacing w:after="30" w:line="259" w:lineRule="auto"/>
        <w:ind w:left="360" w:hanging="360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DARPA Spark Tank Presenter: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Invited speaker on </w:t>
      </w:r>
      <w:proofErr w:type="spellStart"/>
      <w:r w:rsidRPr="0061618A">
        <w:rPr>
          <w:rFonts w:ascii="Times New Roman" w:hAnsi="Times New Roman" w:cs="Times New Roman"/>
          <w:color w:val="1E1E1E"/>
          <w:sz w:val="20"/>
          <w:szCs w:val="20"/>
        </w:rPr>
        <w:t>infrastructureless</w:t>
      </w:r>
      <w:proofErr w:type="spellEnd"/>
      <w:r w:rsidRPr="0061618A">
        <w:rPr>
          <w:rFonts w:ascii="Times New Roman" w:hAnsi="Times New Roman" w:cs="Times New Roman"/>
          <w:color w:val="1E1E1E"/>
          <w:sz w:val="20"/>
          <w:szCs w:val="20"/>
        </w:rPr>
        <w:t xml:space="preserve"> secure communications and GPS-denied tactical edge navigation (Denver, CO - July 2025).</w:t>
      </w:r>
    </w:p>
    <w:p w14:paraId="6A5BE5FA" w14:textId="77777777" w:rsidR="00FF633A" w:rsidRPr="0061618A" w:rsidRDefault="00FF633A" w:rsidP="00FF633A">
      <w:pPr>
        <w:pStyle w:val="ListBullet"/>
        <w:tabs>
          <w:tab w:val="num" w:pos="360"/>
        </w:tabs>
        <w:spacing w:after="30" w:line="259" w:lineRule="auto"/>
        <w:ind w:left="360" w:hanging="360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Palantir American Tech Fellowship: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Cohort 2 Fellow (2025); Certified Palantir Use Case Engineer.</w:t>
      </w:r>
    </w:p>
    <w:p w14:paraId="41BC81AB" w14:textId="367C691B" w:rsidR="00983EF8" w:rsidRPr="0061618A" w:rsidRDefault="00FF633A" w:rsidP="00681163">
      <w:pPr>
        <w:pStyle w:val="ListBullet"/>
        <w:tabs>
          <w:tab w:val="num" w:pos="360"/>
        </w:tabs>
        <w:spacing w:after="30" w:line="259" w:lineRule="auto"/>
        <w:ind w:left="360" w:hanging="360"/>
        <w:rPr>
          <w:rFonts w:ascii="Times New Roman" w:hAnsi="Times New Roman" w:cs="Times New Roman"/>
          <w:sz w:val="20"/>
          <w:szCs w:val="20"/>
        </w:rPr>
      </w:pPr>
      <w:r w:rsidRPr="0061618A">
        <w:rPr>
          <w:rFonts w:ascii="Times New Roman" w:hAnsi="Times New Roman" w:cs="Times New Roman"/>
          <w:b/>
          <w:color w:val="1E1E1E"/>
          <w:sz w:val="20"/>
          <w:szCs w:val="20"/>
        </w:rPr>
        <w:t xml:space="preserve">CompTIA Security+: </w:t>
      </w:r>
      <w:r w:rsidRPr="0061618A">
        <w:rPr>
          <w:rFonts w:ascii="Times New Roman" w:hAnsi="Times New Roman" w:cs="Times New Roman"/>
          <w:color w:val="1E1E1E"/>
          <w:sz w:val="20"/>
          <w:szCs w:val="20"/>
        </w:rPr>
        <w:t>Certified active DoD 8570 / 8140 baseline cybersecurity certification.</w:t>
      </w:r>
    </w:p>
    <w:p w14:paraId="77C76019" w14:textId="77777777" w:rsidR="00983EF8" w:rsidRDefault="00093330">
      <w:pPr>
        <w:spacing w:after="0" w:line="259" w:lineRule="auto"/>
        <w:ind w:left="15" w:firstLine="0"/>
      </w:pPr>
      <w:r>
        <w:rPr>
          <w:rFonts w:ascii="Garamond" w:eastAsia="Garamond" w:hAnsi="Garamond" w:cs="Garamond"/>
          <w:sz w:val="21"/>
        </w:rPr>
        <w:t xml:space="preserve"> </w:t>
      </w:r>
    </w:p>
    <w:sectPr w:rsidR="00983EF8">
      <w:pgSz w:w="12240" w:h="15840"/>
      <w:pgMar w:top="764" w:right="713" w:bottom="745" w:left="70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582B1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6C7683"/>
    <w:multiLevelType w:val="hybridMultilevel"/>
    <w:tmpl w:val="C4A68A04"/>
    <w:lvl w:ilvl="0" w:tplc="1D16379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117C0E1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2E4AF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D965B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1CE13B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33E37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D20A6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646F73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4C41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1D3D74"/>
    <w:multiLevelType w:val="hybridMultilevel"/>
    <w:tmpl w:val="AE685CC8"/>
    <w:lvl w:ilvl="0" w:tplc="FB024110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1E3A58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F4DD84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F8F572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BE328E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8ABA94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B229DC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62BB94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4086D2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500D51"/>
    <w:multiLevelType w:val="hybridMultilevel"/>
    <w:tmpl w:val="1EFADAEA"/>
    <w:lvl w:ilvl="0" w:tplc="F004870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0EF2C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DC06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08A61D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DEECA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DB8161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8EE48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F62956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02632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C86C7A"/>
    <w:multiLevelType w:val="hybridMultilevel"/>
    <w:tmpl w:val="CA4660DC"/>
    <w:lvl w:ilvl="0" w:tplc="2C1CBBA8">
      <w:start w:val="1"/>
      <w:numFmt w:val="bullet"/>
      <w:lvlText w:val="•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5A0FC68">
      <w:start w:val="1"/>
      <w:numFmt w:val="bullet"/>
      <w:lvlText w:val="o"/>
      <w:lvlJc w:val="left"/>
      <w:pPr>
        <w:ind w:left="1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2967AF2">
      <w:start w:val="1"/>
      <w:numFmt w:val="bullet"/>
      <w:lvlText w:val="▪"/>
      <w:lvlJc w:val="left"/>
      <w:pPr>
        <w:ind w:left="2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1DC120E">
      <w:start w:val="1"/>
      <w:numFmt w:val="bullet"/>
      <w:lvlText w:val="•"/>
      <w:lvlJc w:val="left"/>
      <w:pPr>
        <w:ind w:left="2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DEF6E4">
      <w:start w:val="1"/>
      <w:numFmt w:val="bullet"/>
      <w:lvlText w:val="o"/>
      <w:lvlJc w:val="left"/>
      <w:pPr>
        <w:ind w:left="3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AF66940">
      <w:start w:val="1"/>
      <w:numFmt w:val="bullet"/>
      <w:lvlText w:val="▪"/>
      <w:lvlJc w:val="left"/>
      <w:pPr>
        <w:ind w:left="4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0C20356">
      <w:start w:val="1"/>
      <w:numFmt w:val="bullet"/>
      <w:lvlText w:val="•"/>
      <w:lvlJc w:val="left"/>
      <w:pPr>
        <w:ind w:left="5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182704A">
      <w:start w:val="1"/>
      <w:numFmt w:val="bullet"/>
      <w:lvlText w:val="o"/>
      <w:lvlJc w:val="left"/>
      <w:pPr>
        <w:ind w:left="5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59F811F8">
      <w:start w:val="1"/>
      <w:numFmt w:val="bullet"/>
      <w:lvlText w:val="▪"/>
      <w:lvlJc w:val="left"/>
      <w:pPr>
        <w:ind w:left="6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BB8284B"/>
    <w:multiLevelType w:val="hybridMultilevel"/>
    <w:tmpl w:val="0868B8D2"/>
    <w:lvl w:ilvl="0" w:tplc="DED2C148">
      <w:start w:val="1"/>
      <w:numFmt w:val="bullet"/>
      <w:lvlText w:val="•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887AF8">
      <w:start w:val="1"/>
      <w:numFmt w:val="bullet"/>
      <w:lvlText w:val="o"/>
      <w:lvlJc w:val="left"/>
      <w:pPr>
        <w:ind w:left="1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85E72A6">
      <w:start w:val="1"/>
      <w:numFmt w:val="bullet"/>
      <w:lvlText w:val="▪"/>
      <w:lvlJc w:val="left"/>
      <w:pPr>
        <w:ind w:left="2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8763F8E">
      <w:start w:val="1"/>
      <w:numFmt w:val="bullet"/>
      <w:lvlText w:val="•"/>
      <w:lvlJc w:val="left"/>
      <w:pPr>
        <w:ind w:left="3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33AA1BA">
      <w:start w:val="1"/>
      <w:numFmt w:val="bullet"/>
      <w:lvlText w:val="o"/>
      <w:lvlJc w:val="left"/>
      <w:pPr>
        <w:ind w:left="3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0E0AA8E">
      <w:start w:val="1"/>
      <w:numFmt w:val="bullet"/>
      <w:lvlText w:val="▪"/>
      <w:lvlJc w:val="left"/>
      <w:pPr>
        <w:ind w:left="4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8A49914">
      <w:start w:val="1"/>
      <w:numFmt w:val="bullet"/>
      <w:lvlText w:val="•"/>
      <w:lvlJc w:val="left"/>
      <w:pPr>
        <w:ind w:left="5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2ACD826">
      <w:start w:val="1"/>
      <w:numFmt w:val="bullet"/>
      <w:lvlText w:val="o"/>
      <w:lvlJc w:val="left"/>
      <w:pPr>
        <w:ind w:left="5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E7AA986">
      <w:start w:val="1"/>
      <w:numFmt w:val="bullet"/>
      <w:lvlText w:val="▪"/>
      <w:lvlJc w:val="left"/>
      <w:pPr>
        <w:ind w:left="6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823C9F"/>
    <w:multiLevelType w:val="hybridMultilevel"/>
    <w:tmpl w:val="4EEC199C"/>
    <w:lvl w:ilvl="0" w:tplc="A956EA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33EE83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F4E39E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1BEB7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D0206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09C414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A9A11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79818C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2BE66A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1657EF2"/>
    <w:multiLevelType w:val="hybridMultilevel"/>
    <w:tmpl w:val="CB540C4C"/>
    <w:lvl w:ilvl="0" w:tplc="03C619D6">
      <w:start w:val="1"/>
      <w:numFmt w:val="bullet"/>
      <w:lvlText w:val="•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32EB672">
      <w:start w:val="1"/>
      <w:numFmt w:val="bullet"/>
      <w:lvlText w:val="o"/>
      <w:lvlJc w:val="left"/>
      <w:pPr>
        <w:ind w:left="1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3F604B6">
      <w:start w:val="1"/>
      <w:numFmt w:val="bullet"/>
      <w:lvlText w:val="▪"/>
      <w:lvlJc w:val="left"/>
      <w:pPr>
        <w:ind w:left="2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FEFF68">
      <w:start w:val="1"/>
      <w:numFmt w:val="bullet"/>
      <w:lvlText w:val="•"/>
      <w:lvlJc w:val="left"/>
      <w:pPr>
        <w:ind w:left="3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BB2C5EE">
      <w:start w:val="1"/>
      <w:numFmt w:val="bullet"/>
      <w:lvlText w:val="o"/>
      <w:lvlJc w:val="left"/>
      <w:pPr>
        <w:ind w:left="3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5BEEFF8">
      <w:start w:val="1"/>
      <w:numFmt w:val="bullet"/>
      <w:lvlText w:val="▪"/>
      <w:lvlJc w:val="left"/>
      <w:pPr>
        <w:ind w:left="4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B7966AAC">
      <w:start w:val="1"/>
      <w:numFmt w:val="bullet"/>
      <w:lvlText w:val="•"/>
      <w:lvlJc w:val="left"/>
      <w:pPr>
        <w:ind w:left="53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9927B40">
      <w:start w:val="1"/>
      <w:numFmt w:val="bullet"/>
      <w:lvlText w:val="o"/>
      <w:lvlJc w:val="left"/>
      <w:pPr>
        <w:ind w:left="6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8B2F482">
      <w:start w:val="1"/>
      <w:numFmt w:val="bullet"/>
      <w:lvlText w:val="▪"/>
      <w:lvlJc w:val="left"/>
      <w:pPr>
        <w:ind w:left="6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3509D0"/>
    <w:multiLevelType w:val="hybridMultilevel"/>
    <w:tmpl w:val="5DA28D46"/>
    <w:lvl w:ilvl="0" w:tplc="5338267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2EA448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2E43A0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3EE504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BEAB72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4D8951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F886F0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2A39D0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0A6D44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950A64"/>
    <w:multiLevelType w:val="hybridMultilevel"/>
    <w:tmpl w:val="C5A6F442"/>
    <w:lvl w:ilvl="0" w:tplc="D46A6534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14366C">
      <w:start w:val="1"/>
      <w:numFmt w:val="bullet"/>
      <w:lvlText w:val="o"/>
      <w:lvlJc w:val="left"/>
      <w:pPr>
        <w:ind w:left="14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7EC888">
      <w:start w:val="1"/>
      <w:numFmt w:val="bullet"/>
      <w:lvlText w:val="▪"/>
      <w:lvlJc w:val="left"/>
      <w:pPr>
        <w:ind w:left="21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482D68">
      <w:start w:val="1"/>
      <w:numFmt w:val="bullet"/>
      <w:lvlText w:val="•"/>
      <w:lvlJc w:val="left"/>
      <w:pPr>
        <w:ind w:left="28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4ADA66">
      <w:start w:val="1"/>
      <w:numFmt w:val="bullet"/>
      <w:lvlText w:val="o"/>
      <w:lvlJc w:val="left"/>
      <w:pPr>
        <w:ind w:left="3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2C66A">
      <w:start w:val="1"/>
      <w:numFmt w:val="bullet"/>
      <w:lvlText w:val="▪"/>
      <w:lvlJc w:val="left"/>
      <w:pPr>
        <w:ind w:left="43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E696C0">
      <w:start w:val="1"/>
      <w:numFmt w:val="bullet"/>
      <w:lvlText w:val="•"/>
      <w:lvlJc w:val="left"/>
      <w:pPr>
        <w:ind w:left="50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A4422A">
      <w:start w:val="1"/>
      <w:numFmt w:val="bullet"/>
      <w:lvlText w:val="o"/>
      <w:lvlJc w:val="left"/>
      <w:pPr>
        <w:ind w:left="57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4A174E">
      <w:start w:val="1"/>
      <w:numFmt w:val="bullet"/>
      <w:lvlText w:val="▪"/>
      <w:lvlJc w:val="left"/>
      <w:pPr>
        <w:ind w:left="6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6833402">
    <w:abstractNumId w:val="8"/>
  </w:num>
  <w:num w:numId="2" w16cid:durableId="181281000">
    <w:abstractNumId w:val="6"/>
  </w:num>
  <w:num w:numId="3" w16cid:durableId="1756433440">
    <w:abstractNumId w:val="3"/>
  </w:num>
  <w:num w:numId="4" w16cid:durableId="22556605">
    <w:abstractNumId w:val="2"/>
  </w:num>
  <w:num w:numId="5" w16cid:durableId="184052394">
    <w:abstractNumId w:val="9"/>
  </w:num>
  <w:num w:numId="6" w16cid:durableId="2019572241">
    <w:abstractNumId w:val="4"/>
  </w:num>
  <w:num w:numId="7" w16cid:durableId="1644458654">
    <w:abstractNumId w:val="5"/>
  </w:num>
  <w:num w:numId="8" w16cid:durableId="74284423">
    <w:abstractNumId w:val="1"/>
  </w:num>
  <w:num w:numId="9" w16cid:durableId="439180950">
    <w:abstractNumId w:val="7"/>
  </w:num>
  <w:num w:numId="10" w16cid:durableId="164554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EF8"/>
    <w:rsid w:val="00093330"/>
    <w:rsid w:val="000B72FA"/>
    <w:rsid w:val="000F3670"/>
    <w:rsid w:val="00132B87"/>
    <w:rsid w:val="00204096"/>
    <w:rsid w:val="002043CC"/>
    <w:rsid w:val="002D45E1"/>
    <w:rsid w:val="002D5E50"/>
    <w:rsid w:val="002F2B7F"/>
    <w:rsid w:val="002F47CB"/>
    <w:rsid w:val="0031376F"/>
    <w:rsid w:val="00313D5D"/>
    <w:rsid w:val="0032482A"/>
    <w:rsid w:val="003C31FC"/>
    <w:rsid w:val="003D5577"/>
    <w:rsid w:val="003E0B85"/>
    <w:rsid w:val="00426C4A"/>
    <w:rsid w:val="00462F6E"/>
    <w:rsid w:val="0048738D"/>
    <w:rsid w:val="0049733F"/>
    <w:rsid w:val="004F7BDC"/>
    <w:rsid w:val="005778FF"/>
    <w:rsid w:val="00583A9C"/>
    <w:rsid w:val="005C6255"/>
    <w:rsid w:val="00600379"/>
    <w:rsid w:val="0061618A"/>
    <w:rsid w:val="006676AF"/>
    <w:rsid w:val="006773B6"/>
    <w:rsid w:val="00681163"/>
    <w:rsid w:val="006B3B03"/>
    <w:rsid w:val="007A41A2"/>
    <w:rsid w:val="007C7BAB"/>
    <w:rsid w:val="00847BBE"/>
    <w:rsid w:val="00906636"/>
    <w:rsid w:val="00973435"/>
    <w:rsid w:val="00983EF8"/>
    <w:rsid w:val="009941E7"/>
    <w:rsid w:val="00997119"/>
    <w:rsid w:val="009B6AB3"/>
    <w:rsid w:val="009C7203"/>
    <w:rsid w:val="009E5F77"/>
    <w:rsid w:val="00B869D8"/>
    <w:rsid w:val="00BE1661"/>
    <w:rsid w:val="00C04E36"/>
    <w:rsid w:val="00C07AFD"/>
    <w:rsid w:val="00CF4B7A"/>
    <w:rsid w:val="00D050FB"/>
    <w:rsid w:val="00D72870"/>
    <w:rsid w:val="00D906FC"/>
    <w:rsid w:val="00D90E97"/>
    <w:rsid w:val="00D950DB"/>
    <w:rsid w:val="00DA44A7"/>
    <w:rsid w:val="00DB33A4"/>
    <w:rsid w:val="00EB5434"/>
    <w:rsid w:val="00F0305C"/>
    <w:rsid w:val="00F22AB1"/>
    <w:rsid w:val="00F50465"/>
    <w:rsid w:val="00F6661E"/>
    <w:rsid w:val="00F842B0"/>
    <w:rsid w:val="00FC0273"/>
    <w:rsid w:val="00FC33E8"/>
    <w:rsid w:val="00FC3AB3"/>
    <w:rsid w:val="00FD151B"/>
    <w:rsid w:val="00FF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3F91D"/>
  <w15:docId w15:val="{FD7D3E87-D206-4887-BD67-3E7F5CF8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745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1E3764"/>
        <w:bottom w:val="single" w:sz="12" w:space="0" w:color="1E3764"/>
      </w:pBdr>
      <w:shd w:val="clear" w:color="auto" w:fill="F2F2F2"/>
      <w:spacing w:after="0" w:line="259" w:lineRule="auto"/>
      <w:ind w:left="12"/>
      <w:jc w:val="center"/>
      <w:outlineLvl w:val="0"/>
    </w:pPr>
    <w:rPr>
      <w:rFonts w:ascii="Garamond" w:eastAsia="Garamond" w:hAnsi="Garamond" w:cs="Garamond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5" w:line="259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1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pBdr>
        <w:top w:val="single" w:sz="4" w:space="0" w:color="1E3764"/>
        <w:bottom w:val="single" w:sz="12" w:space="0" w:color="1E3764"/>
      </w:pBdr>
      <w:shd w:val="clear" w:color="auto" w:fill="F2F2F2"/>
      <w:spacing w:after="91" w:line="259" w:lineRule="auto"/>
      <w:ind w:left="8"/>
      <w:jc w:val="center"/>
      <w:outlineLvl w:val="2"/>
    </w:pPr>
    <w:rPr>
      <w:rFonts w:ascii="Garamond" w:eastAsia="Garamond" w:hAnsi="Garamond" w:cs="Garamond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1"/>
    </w:rPr>
  </w:style>
  <w:style w:type="character" w:customStyle="1" w:styleId="Heading3Char">
    <w:name w:val="Heading 3 Char"/>
    <w:link w:val="Heading3"/>
    <w:rPr>
      <w:rFonts w:ascii="Garamond" w:eastAsia="Garamond" w:hAnsi="Garamond" w:cs="Garamond"/>
      <w:b/>
      <w:color w:val="000000"/>
      <w:sz w:val="24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000000"/>
      <w:sz w:val="29"/>
    </w:rPr>
  </w:style>
  <w:style w:type="paragraph" w:styleId="ListParagraph">
    <w:name w:val="List Paragraph"/>
    <w:basedOn w:val="Normal"/>
    <w:uiPriority w:val="34"/>
    <w:qFormat/>
    <w:rsid w:val="002D45E1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9E5F77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color w:val="232323"/>
      <w:kern w:val="0"/>
      <w:sz w:val="19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1032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Lambert, Antonio (US)</dc:creator>
  <cp:keywords/>
  <cp:lastModifiedBy>Lambert, Antonio (US)</cp:lastModifiedBy>
  <cp:revision>77</cp:revision>
  <cp:lastPrinted>2026-09-21T14:04:00Z</cp:lastPrinted>
  <dcterms:created xsi:type="dcterms:W3CDTF">2026-09-21T13:29:00Z</dcterms:created>
  <dcterms:modified xsi:type="dcterms:W3CDTF">2026-10-01T13:45:00Z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2026-09-21T13:29:14Z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af3bc9f9-232c-429b-b615-472305e8c9c0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