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CABD75" w14:textId="77777777" w:rsidR="003B0196" w:rsidRDefault="003B0196" w:rsidP="003B0196">
      <w:pPr>
        <w:jc w:val="center"/>
        <w:rPr>
          <w:rFonts w:ascii="Athiti Medium" w:hAnsi="Athiti Medium"/>
          <w:b/>
          <w:bCs/>
          <w:color w:val="2F5496" w:themeColor="accent1" w:themeShade="BF"/>
          <w:sz w:val="96"/>
          <w:szCs w:val="96"/>
        </w:rPr>
      </w:pPr>
    </w:p>
    <w:p w14:paraId="754BD346" w14:textId="6E55848B" w:rsidR="003B0196" w:rsidRPr="003B0196" w:rsidRDefault="003B0196" w:rsidP="003B0196">
      <w:pPr>
        <w:pStyle w:val="port1"/>
      </w:pPr>
      <w:r w:rsidRPr="003B0196">
        <w:t>REUNIÓN TFG</w:t>
      </w:r>
    </w:p>
    <w:p w14:paraId="080DCEED" w14:textId="5122A7E3" w:rsidR="003B0196" w:rsidRDefault="003B0196" w:rsidP="003B0196">
      <w:pPr>
        <w:jc w:val="center"/>
        <w:rPr>
          <w:sz w:val="60"/>
          <w:szCs w:val="60"/>
        </w:rPr>
      </w:pPr>
      <w:r>
        <w:rPr>
          <w:noProof/>
        </w:rPr>
        <w:drawing>
          <wp:inline distT="0" distB="0" distL="0" distR="0" wp14:anchorId="0EC70460" wp14:editId="5EE69365">
            <wp:extent cx="4825394" cy="3618690"/>
            <wp:effectExtent l="0" t="0" r="0" b="1270"/>
            <wp:docPr id="679107753" name="Imagen 1" descr="Line drawing _ Business _ 4 people meeting, people, business, businessman, JPG, PNG and 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e drawing _ Business _ 4 people meeting, people, business, businessman, JPG, PNG and AI"/>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35170" cy="3626021"/>
                    </a:xfrm>
                    <a:prstGeom prst="rect">
                      <a:avLst/>
                    </a:prstGeom>
                    <a:noFill/>
                    <a:ln>
                      <a:noFill/>
                    </a:ln>
                  </pic:spPr>
                </pic:pic>
              </a:graphicData>
            </a:graphic>
          </wp:inline>
        </w:drawing>
      </w:r>
    </w:p>
    <w:p w14:paraId="064709F4" w14:textId="77777777" w:rsidR="003B0196" w:rsidRPr="003B0196" w:rsidRDefault="003B0196" w:rsidP="003B0196">
      <w:pPr>
        <w:pStyle w:val="port2"/>
      </w:pPr>
      <w:r w:rsidRPr="003B0196">
        <w:t>Preguntas e ideas</w:t>
      </w:r>
    </w:p>
    <w:p w14:paraId="4DE17CA6" w14:textId="4EB1639B" w:rsidR="003B0196" w:rsidRPr="003B0196" w:rsidRDefault="003B0196" w:rsidP="003B0196">
      <w:pPr>
        <w:jc w:val="center"/>
        <w:rPr>
          <w:sz w:val="60"/>
          <w:szCs w:val="60"/>
          <w:u w:val="single"/>
        </w:rPr>
      </w:pPr>
      <w:r w:rsidRPr="003B0196">
        <w:rPr>
          <w:u w:val="single"/>
        </w:rPr>
        <w:br w:type="page"/>
      </w:r>
    </w:p>
    <w:p w14:paraId="5B32E3D4" w14:textId="28CFFB1E" w:rsidR="00EB14F1" w:rsidRDefault="00FE6CDC" w:rsidP="000F0BF8">
      <w:pPr>
        <w:pStyle w:val="Ttulo1"/>
      </w:pPr>
      <w:r>
        <w:lastRenderedPageBreak/>
        <w:t>Preguntas:</w:t>
      </w:r>
    </w:p>
    <w:p w14:paraId="2DAEBB45" w14:textId="23531A10" w:rsidR="003B0196" w:rsidRDefault="00FE6CDC" w:rsidP="007F1B8D">
      <w:pPr>
        <w:pStyle w:val="Ttulo2"/>
      </w:pPr>
      <w:r w:rsidRPr="000F0BF8">
        <w:t>¿</w:t>
      </w:r>
      <w:r w:rsidR="003B0196" w:rsidRPr="000F0BF8">
        <w:t>Hago el TFG en i</w:t>
      </w:r>
      <w:r w:rsidRPr="000F0BF8">
        <w:t>nglés?</w:t>
      </w:r>
    </w:p>
    <w:p w14:paraId="53E1F7D7" w14:textId="51B3FC1C" w:rsidR="003D5AC3" w:rsidRPr="003D5AC3" w:rsidRDefault="003D5AC3" w:rsidP="003D5AC3">
      <w:r>
        <w:t>Lo primero es saber si le parece bien a mi tutor. Lo segundo es saber si merece la pena. Lo tercero es saber si hay que hacer algo distinto en el papeleo.</w:t>
      </w:r>
    </w:p>
    <w:p w14:paraId="57E821A1" w14:textId="045C3A54" w:rsidR="003B0196" w:rsidRPr="000F0BF8" w:rsidRDefault="003B0196" w:rsidP="007F1B8D">
      <w:pPr>
        <w:pStyle w:val="Ttulo2"/>
      </w:pPr>
      <w:r w:rsidRPr="000F0BF8">
        <w:t>¿Variables?</w:t>
      </w:r>
    </w:p>
    <w:p w14:paraId="050AFC4B" w14:textId="77777777" w:rsidR="003D5AC3" w:rsidRPr="005945FE" w:rsidRDefault="003D5AC3" w:rsidP="00F5034A">
      <w:pPr>
        <w:numPr>
          <w:ilvl w:val="0"/>
          <w:numId w:val="3"/>
        </w:numPr>
        <w:spacing w:after="0"/>
        <w:ind w:left="714" w:hanging="357"/>
      </w:pPr>
      <w:r w:rsidRPr="005945FE">
        <w:rPr>
          <w:b/>
          <w:bCs/>
        </w:rPr>
        <w:t>id:</w:t>
      </w:r>
      <w:r w:rsidRPr="005945FE">
        <w:t xml:space="preserve"> Identificador único para cada registro.</w:t>
      </w:r>
    </w:p>
    <w:p w14:paraId="117D698B" w14:textId="428BCC3C" w:rsidR="003D5AC3" w:rsidRPr="005945FE" w:rsidRDefault="003D5AC3" w:rsidP="00F5034A">
      <w:pPr>
        <w:numPr>
          <w:ilvl w:val="0"/>
          <w:numId w:val="3"/>
        </w:numPr>
        <w:spacing w:after="0"/>
        <w:ind w:left="714" w:hanging="357"/>
      </w:pPr>
      <w:proofErr w:type="spellStart"/>
      <w:r w:rsidRPr="005945FE">
        <w:rPr>
          <w:b/>
          <w:bCs/>
        </w:rPr>
        <w:t>rid</w:t>
      </w:r>
      <w:proofErr w:type="spellEnd"/>
      <w:r w:rsidRPr="005945FE">
        <w:rPr>
          <w:b/>
          <w:bCs/>
        </w:rPr>
        <w:t>:</w:t>
      </w:r>
      <w:r w:rsidRPr="005945FE">
        <w:t xml:space="preserve"> Identificador </w:t>
      </w:r>
      <w:r>
        <w:t xml:space="preserve">para </w:t>
      </w:r>
      <w:r w:rsidR="00920AE8">
        <w:rPr>
          <w:color w:val="FF0000"/>
        </w:rPr>
        <w:t>sensor remoto.</w:t>
      </w:r>
    </w:p>
    <w:p w14:paraId="1346B7FD" w14:textId="625D59F8" w:rsidR="003D5AC3" w:rsidRPr="005945FE" w:rsidRDefault="003D5AC3" w:rsidP="00F5034A">
      <w:pPr>
        <w:numPr>
          <w:ilvl w:val="0"/>
          <w:numId w:val="3"/>
        </w:numPr>
        <w:spacing w:after="0"/>
        <w:ind w:left="714" w:hanging="357"/>
      </w:pPr>
      <w:r w:rsidRPr="005945FE">
        <w:rPr>
          <w:b/>
          <w:bCs/>
        </w:rPr>
        <w:t>cid:</w:t>
      </w:r>
      <w:r w:rsidRPr="005945FE">
        <w:t xml:space="preserve"> Identificador </w:t>
      </w:r>
      <w:r>
        <w:t xml:space="preserve">para </w:t>
      </w:r>
      <w:r w:rsidR="00920AE8">
        <w:rPr>
          <w:color w:val="FF0000"/>
        </w:rPr>
        <w:t>Gateway. (C de central)</w:t>
      </w:r>
    </w:p>
    <w:p w14:paraId="1B0D2B1F" w14:textId="77777777" w:rsidR="003D5AC3" w:rsidRPr="005945FE" w:rsidRDefault="003D5AC3" w:rsidP="00F5034A">
      <w:pPr>
        <w:numPr>
          <w:ilvl w:val="0"/>
          <w:numId w:val="3"/>
        </w:numPr>
        <w:spacing w:after="0"/>
        <w:ind w:left="714" w:hanging="357"/>
      </w:pPr>
      <w:r w:rsidRPr="005945FE">
        <w:rPr>
          <w:b/>
          <w:bCs/>
          <w:highlight w:val="yellow"/>
        </w:rPr>
        <w:t>date</w:t>
      </w:r>
      <w:r w:rsidRPr="005945FE">
        <w:rPr>
          <w:b/>
          <w:bCs/>
        </w:rPr>
        <w:t>:</w:t>
      </w:r>
      <w:r w:rsidRPr="005945FE">
        <w:t xml:space="preserve"> Fecha y hora de la medida en formato MM/</w:t>
      </w:r>
      <w:proofErr w:type="spellStart"/>
      <w:r w:rsidRPr="005945FE">
        <w:t>dd</w:t>
      </w:r>
      <w:proofErr w:type="spellEnd"/>
      <w:r w:rsidRPr="005945FE">
        <w:t>/</w:t>
      </w:r>
      <w:proofErr w:type="spellStart"/>
      <w:r w:rsidRPr="005945FE">
        <w:t>yy</w:t>
      </w:r>
      <w:proofErr w:type="spellEnd"/>
      <w:r w:rsidRPr="005945FE">
        <w:t xml:space="preserve"> </w:t>
      </w:r>
      <w:proofErr w:type="spellStart"/>
      <w:r w:rsidRPr="005945FE">
        <w:t>hh:</w:t>
      </w:r>
      <w:proofErr w:type="gramStart"/>
      <w:r w:rsidRPr="005945FE">
        <w:t>mm:ss</w:t>
      </w:r>
      <w:proofErr w:type="spellEnd"/>
      <w:r w:rsidRPr="005945FE">
        <w:t>.</w:t>
      </w:r>
      <w:proofErr w:type="gramEnd"/>
    </w:p>
    <w:p w14:paraId="633BFF4E" w14:textId="77777777" w:rsidR="003D5AC3" w:rsidRPr="005945FE" w:rsidRDefault="003D5AC3" w:rsidP="00F5034A">
      <w:pPr>
        <w:numPr>
          <w:ilvl w:val="0"/>
          <w:numId w:val="3"/>
        </w:numPr>
        <w:spacing w:after="0"/>
        <w:ind w:left="714" w:hanging="357"/>
      </w:pPr>
      <w:r w:rsidRPr="005945FE">
        <w:rPr>
          <w:b/>
          <w:bCs/>
        </w:rPr>
        <w:t xml:space="preserve">MM, </w:t>
      </w:r>
      <w:proofErr w:type="spellStart"/>
      <w:r w:rsidRPr="005945FE">
        <w:rPr>
          <w:b/>
          <w:bCs/>
        </w:rPr>
        <w:t>dd</w:t>
      </w:r>
      <w:proofErr w:type="spellEnd"/>
      <w:r w:rsidRPr="005945FE">
        <w:rPr>
          <w:b/>
          <w:bCs/>
        </w:rPr>
        <w:t xml:space="preserve">, </w:t>
      </w:r>
      <w:proofErr w:type="spellStart"/>
      <w:r w:rsidRPr="005945FE">
        <w:rPr>
          <w:b/>
          <w:bCs/>
        </w:rPr>
        <w:t>yy</w:t>
      </w:r>
      <w:proofErr w:type="spellEnd"/>
      <w:r w:rsidRPr="005945FE">
        <w:rPr>
          <w:b/>
          <w:bCs/>
        </w:rPr>
        <w:t xml:space="preserve">, </w:t>
      </w:r>
      <w:proofErr w:type="spellStart"/>
      <w:r w:rsidRPr="005945FE">
        <w:rPr>
          <w:b/>
          <w:bCs/>
        </w:rPr>
        <w:t>hh</w:t>
      </w:r>
      <w:proofErr w:type="spellEnd"/>
      <w:r w:rsidRPr="005945FE">
        <w:rPr>
          <w:b/>
          <w:bCs/>
        </w:rPr>
        <w:t xml:space="preserve">, mm, </w:t>
      </w:r>
      <w:proofErr w:type="spellStart"/>
      <w:r w:rsidRPr="005945FE">
        <w:rPr>
          <w:b/>
          <w:bCs/>
        </w:rPr>
        <w:t>ss</w:t>
      </w:r>
      <w:proofErr w:type="spellEnd"/>
      <w:r w:rsidRPr="005945FE">
        <w:rPr>
          <w:b/>
          <w:bCs/>
        </w:rPr>
        <w:t>:</w:t>
      </w:r>
      <w:r w:rsidRPr="005945FE">
        <w:t xml:space="preserve"> Componentes individuales de la fecha y hora.</w:t>
      </w:r>
    </w:p>
    <w:p w14:paraId="0FBE3246" w14:textId="0B34C450" w:rsidR="003D5AC3" w:rsidRPr="005945FE" w:rsidRDefault="003D5AC3" w:rsidP="00F5034A">
      <w:pPr>
        <w:numPr>
          <w:ilvl w:val="0"/>
          <w:numId w:val="3"/>
        </w:numPr>
        <w:spacing w:after="0"/>
        <w:ind w:left="714" w:hanging="357"/>
      </w:pPr>
      <w:r w:rsidRPr="005945FE">
        <w:rPr>
          <w:b/>
          <w:bCs/>
        </w:rPr>
        <w:t>lid:</w:t>
      </w:r>
      <w:r w:rsidRPr="005945FE">
        <w:t xml:space="preserve"> Identificador </w:t>
      </w:r>
      <w:r>
        <w:t xml:space="preserve">para </w:t>
      </w:r>
      <w:r w:rsidR="00920AE8">
        <w:rPr>
          <w:color w:val="FF0000"/>
        </w:rPr>
        <w:t xml:space="preserve">localización </w:t>
      </w:r>
      <w:proofErr w:type="gramStart"/>
      <w:r w:rsidR="00920AE8">
        <w:rPr>
          <w:color w:val="FF0000"/>
        </w:rPr>
        <w:t>( no</w:t>
      </w:r>
      <w:proofErr w:type="gramEnd"/>
      <w:r w:rsidR="00920AE8">
        <w:rPr>
          <w:color w:val="FF0000"/>
        </w:rPr>
        <w:t xml:space="preserve"> tiene sentido)</w:t>
      </w:r>
    </w:p>
    <w:p w14:paraId="0E9B603B" w14:textId="77777777" w:rsidR="003D5AC3" w:rsidRPr="005945FE" w:rsidRDefault="003D5AC3" w:rsidP="00F5034A">
      <w:pPr>
        <w:numPr>
          <w:ilvl w:val="0"/>
          <w:numId w:val="3"/>
        </w:numPr>
        <w:spacing w:after="0"/>
        <w:ind w:left="714" w:hanging="357"/>
      </w:pPr>
      <w:r w:rsidRPr="005945FE">
        <w:rPr>
          <w:b/>
          <w:bCs/>
          <w:highlight w:val="yellow"/>
        </w:rPr>
        <w:t>t1</w:t>
      </w:r>
      <w:r w:rsidRPr="005945FE">
        <w:rPr>
          <w:b/>
          <w:bCs/>
        </w:rPr>
        <w:t>:</w:t>
      </w:r>
      <w:r w:rsidRPr="005945FE">
        <w:t xml:space="preserve"> Temperatura (°C).</w:t>
      </w:r>
    </w:p>
    <w:p w14:paraId="79C75EC5" w14:textId="77777777" w:rsidR="003D5AC3" w:rsidRPr="005945FE" w:rsidRDefault="003D5AC3" w:rsidP="00F5034A">
      <w:pPr>
        <w:numPr>
          <w:ilvl w:val="0"/>
          <w:numId w:val="3"/>
        </w:numPr>
        <w:spacing w:after="0"/>
        <w:ind w:left="714" w:hanging="357"/>
      </w:pPr>
      <w:r w:rsidRPr="005945FE">
        <w:rPr>
          <w:b/>
          <w:bCs/>
          <w:highlight w:val="yellow"/>
        </w:rPr>
        <w:t>rh1</w:t>
      </w:r>
      <w:r w:rsidRPr="005945FE">
        <w:rPr>
          <w:b/>
          <w:bCs/>
        </w:rPr>
        <w:t>:</w:t>
      </w:r>
      <w:r w:rsidRPr="005945FE">
        <w:t xml:space="preserve"> Humedad relativa (%).</w:t>
      </w:r>
    </w:p>
    <w:p w14:paraId="708B9344" w14:textId="734B7598" w:rsidR="003D5AC3" w:rsidRPr="005945FE" w:rsidRDefault="003D5AC3" w:rsidP="00F5034A">
      <w:pPr>
        <w:numPr>
          <w:ilvl w:val="0"/>
          <w:numId w:val="3"/>
        </w:numPr>
        <w:spacing w:after="0"/>
        <w:ind w:left="714" w:hanging="357"/>
      </w:pPr>
      <w:r w:rsidRPr="005945FE">
        <w:rPr>
          <w:b/>
          <w:bCs/>
        </w:rPr>
        <w:t>vpd1:</w:t>
      </w:r>
      <w:r w:rsidRPr="005945FE">
        <w:t xml:space="preserve"> </w:t>
      </w:r>
      <w:r w:rsidR="00920AE8">
        <w:rPr>
          <w:color w:val="FF0000"/>
        </w:rPr>
        <w:t>Déficit de presión de vapor. (Derivada de rh1 y de t1, redundante)</w:t>
      </w:r>
    </w:p>
    <w:p w14:paraId="359D8087" w14:textId="217659CE" w:rsidR="003D5AC3" w:rsidRPr="00920AE8" w:rsidRDefault="003D5AC3" w:rsidP="00F5034A">
      <w:pPr>
        <w:numPr>
          <w:ilvl w:val="0"/>
          <w:numId w:val="3"/>
        </w:numPr>
        <w:spacing w:after="0"/>
        <w:ind w:left="714" w:hanging="357"/>
      </w:pPr>
      <w:r w:rsidRPr="00920AE8">
        <w:rPr>
          <w:b/>
          <w:bCs/>
        </w:rPr>
        <w:t>dd1:</w:t>
      </w:r>
      <w:r w:rsidRPr="00920AE8">
        <w:t xml:space="preserve"> </w:t>
      </w:r>
      <w:proofErr w:type="spellStart"/>
      <w:r w:rsidR="00920AE8" w:rsidRPr="00920AE8">
        <w:rPr>
          <w:color w:val="FF0000"/>
        </w:rPr>
        <w:t>Degree</w:t>
      </w:r>
      <w:proofErr w:type="spellEnd"/>
      <w:r w:rsidR="00920AE8" w:rsidRPr="00920AE8">
        <w:rPr>
          <w:color w:val="FF0000"/>
        </w:rPr>
        <w:t xml:space="preserve"> </w:t>
      </w:r>
      <w:proofErr w:type="spellStart"/>
      <w:r w:rsidR="00920AE8" w:rsidRPr="00920AE8">
        <w:rPr>
          <w:color w:val="FF0000"/>
        </w:rPr>
        <w:t>days</w:t>
      </w:r>
      <w:proofErr w:type="spellEnd"/>
      <w:r w:rsidR="00920AE8" w:rsidRPr="00920AE8">
        <w:rPr>
          <w:color w:val="FF0000"/>
        </w:rPr>
        <w:t xml:space="preserve"> (Grados día, </w:t>
      </w:r>
      <w:r w:rsidR="00920AE8">
        <w:rPr>
          <w:color w:val="FF0000"/>
        </w:rPr>
        <w:t>integral</w:t>
      </w:r>
      <w:r w:rsidR="00920AE8" w:rsidRPr="00920AE8">
        <w:rPr>
          <w:color w:val="FF0000"/>
        </w:rPr>
        <w:t xml:space="preserve"> de la temperatura)</w:t>
      </w:r>
    </w:p>
    <w:p w14:paraId="76589960" w14:textId="77777777" w:rsidR="003D5AC3" w:rsidRPr="005945FE" w:rsidRDefault="003D5AC3" w:rsidP="00F5034A">
      <w:pPr>
        <w:numPr>
          <w:ilvl w:val="0"/>
          <w:numId w:val="3"/>
        </w:numPr>
        <w:spacing w:after="0"/>
        <w:ind w:left="714" w:hanging="357"/>
      </w:pPr>
      <w:r w:rsidRPr="005945FE">
        <w:rPr>
          <w:b/>
          <w:bCs/>
          <w:highlight w:val="yellow"/>
        </w:rPr>
        <w:t>lux</w:t>
      </w:r>
      <w:r w:rsidRPr="005945FE">
        <w:rPr>
          <w:b/>
          <w:bCs/>
        </w:rPr>
        <w:t>:</w:t>
      </w:r>
      <w:r w:rsidRPr="005945FE">
        <w:t xml:space="preserve"> Cantidad de luz en lúmenes.</w:t>
      </w:r>
    </w:p>
    <w:p w14:paraId="4000EC04" w14:textId="7A19DC47" w:rsidR="003D5AC3" w:rsidRPr="00920AE8" w:rsidRDefault="003D5AC3" w:rsidP="00F5034A">
      <w:pPr>
        <w:numPr>
          <w:ilvl w:val="0"/>
          <w:numId w:val="3"/>
        </w:numPr>
        <w:spacing w:after="0"/>
        <w:ind w:left="714" w:hanging="357"/>
      </w:pPr>
      <w:proofErr w:type="spellStart"/>
      <w:r w:rsidRPr="005945FE">
        <w:rPr>
          <w:b/>
          <w:bCs/>
        </w:rPr>
        <w:t>wtlux</w:t>
      </w:r>
      <w:proofErr w:type="spellEnd"/>
      <w:r w:rsidRPr="005945FE">
        <w:rPr>
          <w:b/>
          <w:bCs/>
        </w:rPr>
        <w:t>, alux:</w:t>
      </w:r>
      <w:r w:rsidRPr="005945FE">
        <w:t xml:space="preserve"> Variables relacionadas con la luz </w:t>
      </w:r>
      <w:r w:rsidR="00920AE8">
        <w:rPr>
          <w:color w:val="FF0000"/>
        </w:rPr>
        <w:t>(Me olvido)</w:t>
      </w:r>
    </w:p>
    <w:p w14:paraId="0C847488" w14:textId="1FEEF652" w:rsidR="00920AE8" w:rsidRPr="005945FE" w:rsidRDefault="00920AE8" w:rsidP="00F5034A">
      <w:pPr>
        <w:spacing w:after="0"/>
        <w:ind w:left="357"/>
      </w:pPr>
      <w:r>
        <w:rPr>
          <w:b/>
          <w:bCs/>
        </w:rPr>
        <w:t>Suelo:</w:t>
      </w:r>
    </w:p>
    <w:p w14:paraId="7E6B1DE8" w14:textId="77777777" w:rsidR="003D5AC3" w:rsidRPr="005945FE" w:rsidRDefault="003D5AC3" w:rsidP="00F5034A">
      <w:pPr>
        <w:numPr>
          <w:ilvl w:val="0"/>
          <w:numId w:val="3"/>
        </w:numPr>
        <w:shd w:val="clear" w:color="auto" w:fill="F2F2F2" w:themeFill="background1" w:themeFillShade="F2"/>
        <w:spacing w:after="0"/>
        <w:ind w:left="714" w:hanging="357"/>
      </w:pPr>
      <w:r w:rsidRPr="005945FE">
        <w:rPr>
          <w:b/>
          <w:bCs/>
          <w:highlight w:val="yellow"/>
        </w:rPr>
        <w:t>st1</w:t>
      </w:r>
      <w:r w:rsidRPr="005945FE">
        <w:rPr>
          <w:b/>
          <w:bCs/>
        </w:rPr>
        <w:t>:</w:t>
      </w:r>
      <w:r w:rsidRPr="005945FE">
        <w:t xml:space="preserve"> Temperatura del suelo (°C).</w:t>
      </w:r>
    </w:p>
    <w:p w14:paraId="6E673FEB" w14:textId="6EEA9BFA" w:rsidR="003D5AC3" w:rsidRPr="005945FE" w:rsidRDefault="003D5AC3" w:rsidP="00F5034A">
      <w:pPr>
        <w:numPr>
          <w:ilvl w:val="0"/>
          <w:numId w:val="3"/>
        </w:numPr>
        <w:shd w:val="clear" w:color="auto" w:fill="F2F2F2" w:themeFill="background1" w:themeFillShade="F2"/>
        <w:spacing w:after="0"/>
        <w:ind w:left="714" w:hanging="357"/>
      </w:pPr>
      <w:r w:rsidRPr="005945FE">
        <w:rPr>
          <w:b/>
          <w:bCs/>
        </w:rPr>
        <w:t>p1:</w:t>
      </w:r>
      <w:r w:rsidRPr="005945FE">
        <w:t xml:space="preserve"> </w:t>
      </w:r>
      <w:r w:rsidR="00920AE8">
        <w:rPr>
          <w:color w:val="FF0000"/>
        </w:rPr>
        <w:t>Permitividad</w:t>
      </w:r>
    </w:p>
    <w:p w14:paraId="0A0C1748" w14:textId="396EBB89" w:rsidR="003D5AC3" w:rsidRPr="005945FE" w:rsidRDefault="003D5AC3" w:rsidP="00F5034A">
      <w:pPr>
        <w:numPr>
          <w:ilvl w:val="0"/>
          <w:numId w:val="3"/>
        </w:numPr>
        <w:shd w:val="clear" w:color="auto" w:fill="F2F2F2" w:themeFill="background1" w:themeFillShade="F2"/>
        <w:spacing w:after="0"/>
        <w:ind w:left="714" w:hanging="357"/>
      </w:pPr>
      <w:r w:rsidRPr="005945FE">
        <w:rPr>
          <w:b/>
          <w:bCs/>
          <w:highlight w:val="yellow"/>
        </w:rPr>
        <w:t>ec1</w:t>
      </w:r>
      <w:r w:rsidRPr="005945FE">
        <w:rPr>
          <w:b/>
          <w:bCs/>
        </w:rPr>
        <w:t>:</w:t>
      </w:r>
      <w:r w:rsidRPr="005945FE">
        <w:t xml:space="preserve"> </w:t>
      </w:r>
      <w:proofErr w:type="spellStart"/>
      <w:r w:rsidRPr="005945FE">
        <w:t>Electroconductividad</w:t>
      </w:r>
      <w:proofErr w:type="spellEnd"/>
      <w:r w:rsidRPr="005945FE">
        <w:t xml:space="preserve"> (S/</w:t>
      </w:r>
      <w:r w:rsidR="00920AE8">
        <w:t>c</w:t>
      </w:r>
      <w:r w:rsidRPr="005945FE">
        <w:t>m).</w:t>
      </w:r>
    </w:p>
    <w:p w14:paraId="0CE5D0D8" w14:textId="04B3B0E4" w:rsidR="003D5AC3" w:rsidRPr="00920AE8" w:rsidRDefault="003D5AC3" w:rsidP="00F5034A">
      <w:pPr>
        <w:numPr>
          <w:ilvl w:val="0"/>
          <w:numId w:val="3"/>
        </w:numPr>
        <w:shd w:val="clear" w:color="auto" w:fill="F2F2F2" w:themeFill="background1" w:themeFillShade="F2"/>
        <w:spacing w:after="0"/>
        <w:ind w:left="714" w:hanging="357"/>
      </w:pPr>
      <w:r w:rsidRPr="00920AE8">
        <w:rPr>
          <w:b/>
          <w:bCs/>
        </w:rPr>
        <w:t>vwc1:</w:t>
      </w:r>
      <w:r w:rsidRPr="00920AE8">
        <w:t xml:space="preserve"> </w:t>
      </w:r>
      <w:proofErr w:type="spellStart"/>
      <w:r w:rsidR="00920AE8" w:rsidRPr="00920AE8">
        <w:rPr>
          <w:color w:val="FF0000"/>
        </w:rPr>
        <w:t>volumetric</w:t>
      </w:r>
      <w:proofErr w:type="spellEnd"/>
      <w:r w:rsidR="00920AE8" w:rsidRPr="00920AE8">
        <w:rPr>
          <w:color w:val="FF0000"/>
        </w:rPr>
        <w:t xml:space="preserve"> wáter </w:t>
      </w:r>
      <w:proofErr w:type="spellStart"/>
      <w:r w:rsidR="00920AE8" w:rsidRPr="00920AE8">
        <w:rPr>
          <w:color w:val="FF0000"/>
        </w:rPr>
        <w:t>content</w:t>
      </w:r>
      <w:proofErr w:type="spellEnd"/>
      <w:r w:rsidR="00920AE8" w:rsidRPr="00920AE8">
        <w:rPr>
          <w:color w:val="FF0000"/>
        </w:rPr>
        <w:t xml:space="preserve"> (porcentaje de</w:t>
      </w:r>
      <w:r w:rsidR="00920AE8">
        <w:rPr>
          <w:color w:val="FF0000"/>
        </w:rPr>
        <w:t xml:space="preserve"> agua del sustrato)</w:t>
      </w:r>
    </w:p>
    <w:p w14:paraId="67899DF9" w14:textId="53C5C171" w:rsidR="003D5AC3" w:rsidRPr="00920AE8" w:rsidRDefault="003D5AC3" w:rsidP="00F5034A">
      <w:pPr>
        <w:numPr>
          <w:ilvl w:val="0"/>
          <w:numId w:val="3"/>
        </w:numPr>
        <w:shd w:val="clear" w:color="auto" w:fill="F2F2F2" w:themeFill="background1" w:themeFillShade="F2"/>
        <w:spacing w:after="0"/>
        <w:ind w:left="714" w:hanging="357"/>
      </w:pPr>
      <w:r w:rsidRPr="005945FE">
        <w:rPr>
          <w:b/>
          <w:bCs/>
        </w:rPr>
        <w:t>ecb1, ecp1:</w:t>
      </w:r>
      <w:r w:rsidRPr="005945FE">
        <w:t xml:space="preserve"> </w:t>
      </w:r>
      <w:r w:rsidR="00920AE8">
        <w:rPr>
          <w:color w:val="FF0000"/>
        </w:rPr>
        <w:t xml:space="preserve">Derivados de la </w:t>
      </w:r>
      <w:proofErr w:type="spellStart"/>
      <w:r w:rsidR="00920AE8" w:rsidRPr="005945FE">
        <w:t>Electroconductividad</w:t>
      </w:r>
      <w:proofErr w:type="spellEnd"/>
    </w:p>
    <w:p w14:paraId="34404B7C" w14:textId="4832E26E" w:rsidR="00920AE8" w:rsidRPr="005945FE" w:rsidRDefault="00920AE8" w:rsidP="00F5034A">
      <w:pPr>
        <w:spacing w:after="0"/>
        <w:ind w:left="357"/>
      </w:pPr>
      <w:r>
        <w:rPr>
          <w:b/>
          <w:bCs/>
        </w:rPr>
        <w:t>Segundo suelo:</w:t>
      </w:r>
    </w:p>
    <w:p w14:paraId="257E3971" w14:textId="77777777" w:rsidR="003D5AC3" w:rsidRPr="00920AE8" w:rsidRDefault="003D5AC3" w:rsidP="00F5034A">
      <w:pPr>
        <w:numPr>
          <w:ilvl w:val="0"/>
          <w:numId w:val="3"/>
        </w:numPr>
        <w:shd w:val="clear" w:color="auto" w:fill="FFF2CC" w:themeFill="accent4" w:themeFillTint="33"/>
        <w:spacing w:after="0"/>
        <w:ind w:left="714" w:hanging="357"/>
      </w:pPr>
      <w:r w:rsidRPr="005945FE">
        <w:rPr>
          <w:b/>
          <w:bCs/>
        </w:rPr>
        <w:t>st2, p2, ec2, vwc2, ecb2, ecp2:</w:t>
      </w:r>
      <w:r w:rsidRPr="005945FE">
        <w:t xml:space="preserve"> Variables similares a las anteriores, pero para una segunda ubicación o sensor.</w:t>
      </w:r>
      <w:r>
        <w:t xml:space="preserve"> </w:t>
      </w:r>
      <w:r w:rsidRPr="005945FE">
        <w:rPr>
          <w:color w:val="FF0000"/>
        </w:rPr>
        <w:t>¿??</w:t>
      </w:r>
    </w:p>
    <w:p w14:paraId="2E1C5EB3" w14:textId="2228BE3A" w:rsidR="00920AE8" w:rsidRPr="005945FE" w:rsidRDefault="00920AE8" w:rsidP="00F5034A">
      <w:pPr>
        <w:spacing w:after="0"/>
        <w:ind w:left="357"/>
      </w:pPr>
      <w:r>
        <w:rPr>
          <w:b/>
          <w:bCs/>
        </w:rPr>
        <w:t>Tercer suelo (distintas profundidades)</w:t>
      </w:r>
    </w:p>
    <w:p w14:paraId="766E71AC" w14:textId="77777777" w:rsidR="003D5AC3" w:rsidRPr="005945FE" w:rsidRDefault="003D5AC3" w:rsidP="00F5034A">
      <w:pPr>
        <w:numPr>
          <w:ilvl w:val="0"/>
          <w:numId w:val="3"/>
        </w:numPr>
        <w:shd w:val="clear" w:color="auto" w:fill="E2EFD9" w:themeFill="accent6" w:themeFillTint="33"/>
        <w:spacing w:after="0"/>
        <w:ind w:left="714" w:hanging="357"/>
      </w:pPr>
      <w:r w:rsidRPr="005945FE">
        <w:rPr>
          <w:b/>
          <w:bCs/>
        </w:rPr>
        <w:t>st3, p3, ec3, vwc3, ecb3, ecp3:</w:t>
      </w:r>
      <w:r w:rsidRPr="005945FE">
        <w:t xml:space="preserve"> Variables similares a las anteriores, pero para una tercera ubicación o sensor.</w:t>
      </w:r>
      <w:r>
        <w:t xml:space="preserve"> </w:t>
      </w:r>
      <w:r w:rsidRPr="005945FE">
        <w:rPr>
          <w:color w:val="FF0000"/>
        </w:rPr>
        <w:t>¿??</w:t>
      </w:r>
    </w:p>
    <w:p w14:paraId="060BDA95" w14:textId="77777777" w:rsidR="003D5AC3" w:rsidRPr="005945FE" w:rsidRDefault="003D5AC3" w:rsidP="00F5034A">
      <w:pPr>
        <w:numPr>
          <w:ilvl w:val="0"/>
          <w:numId w:val="3"/>
        </w:numPr>
        <w:spacing w:after="0"/>
        <w:ind w:left="714" w:hanging="357"/>
      </w:pPr>
      <w:r w:rsidRPr="005945FE">
        <w:rPr>
          <w:b/>
          <w:bCs/>
          <w:highlight w:val="yellow"/>
        </w:rPr>
        <w:t>diam1</w:t>
      </w:r>
      <w:r w:rsidRPr="005945FE">
        <w:rPr>
          <w:b/>
          <w:bCs/>
        </w:rPr>
        <w:t>:</w:t>
      </w:r>
      <w:r w:rsidRPr="005945FE">
        <w:t xml:space="preserve"> Diámetro (mm).</w:t>
      </w:r>
    </w:p>
    <w:p w14:paraId="0FCD4CCA" w14:textId="6A8F169D" w:rsidR="003D5AC3" w:rsidRPr="005945FE" w:rsidRDefault="003D5AC3" w:rsidP="00F5034A">
      <w:pPr>
        <w:numPr>
          <w:ilvl w:val="0"/>
          <w:numId w:val="3"/>
        </w:numPr>
        <w:spacing w:after="0"/>
        <w:ind w:left="714" w:hanging="357"/>
      </w:pPr>
      <w:r w:rsidRPr="005945FE">
        <w:rPr>
          <w:b/>
          <w:bCs/>
        </w:rPr>
        <w:t>par:</w:t>
      </w:r>
      <w:r w:rsidRPr="005945FE">
        <w:t xml:space="preserve"> </w:t>
      </w:r>
      <w:r w:rsidR="00920AE8">
        <w:rPr>
          <w:color w:val="FF0000"/>
        </w:rPr>
        <w:t>Derivada de la luz (radiación fotosintéticamente activa)</w:t>
      </w:r>
    </w:p>
    <w:p w14:paraId="52079FDF" w14:textId="0029A840" w:rsidR="003D5AC3" w:rsidRPr="005945FE" w:rsidRDefault="003D5AC3" w:rsidP="00F5034A">
      <w:pPr>
        <w:numPr>
          <w:ilvl w:val="0"/>
          <w:numId w:val="3"/>
        </w:numPr>
        <w:spacing w:after="0"/>
        <w:ind w:left="714" w:hanging="357"/>
      </w:pPr>
      <w:r w:rsidRPr="005945FE">
        <w:rPr>
          <w:b/>
          <w:bCs/>
        </w:rPr>
        <w:t>BV:</w:t>
      </w:r>
      <w:r w:rsidRPr="005945FE">
        <w:t xml:space="preserve"> </w:t>
      </w:r>
      <w:proofErr w:type="spellStart"/>
      <w:r w:rsidR="00F5034A">
        <w:rPr>
          <w:color w:val="FF0000"/>
        </w:rPr>
        <w:t>battery</w:t>
      </w:r>
      <w:proofErr w:type="spellEnd"/>
      <w:r w:rsidR="00F5034A">
        <w:rPr>
          <w:color w:val="FF0000"/>
        </w:rPr>
        <w:t xml:space="preserve"> </w:t>
      </w:r>
      <w:proofErr w:type="spellStart"/>
      <w:r w:rsidR="00F5034A">
        <w:rPr>
          <w:color w:val="FF0000"/>
        </w:rPr>
        <w:t>voltage</w:t>
      </w:r>
      <w:proofErr w:type="spellEnd"/>
      <w:r w:rsidRPr="005945FE">
        <w:rPr>
          <w:color w:val="FF0000"/>
        </w:rPr>
        <w:t>.</w:t>
      </w:r>
    </w:p>
    <w:p w14:paraId="098D1A96" w14:textId="46A62A0B" w:rsidR="003D5AC3" w:rsidRPr="005945FE" w:rsidRDefault="003D5AC3" w:rsidP="00F5034A">
      <w:pPr>
        <w:numPr>
          <w:ilvl w:val="0"/>
          <w:numId w:val="3"/>
        </w:numPr>
        <w:spacing w:after="0"/>
        <w:ind w:left="714" w:hanging="357"/>
      </w:pPr>
      <w:proofErr w:type="spellStart"/>
      <w:r w:rsidRPr="005945FE">
        <w:rPr>
          <w:b/>
          <w:bCs/>
        </w:rPr>
        <w:t>dli</w:t>
      </w:r>
      <w:proofErr w:type="spellEnd"/>
      <w:r w:rsidRPr="005945FE">
        <w:rPr>
          <w:b/>
          <w:bCs/>
        </w:rPr>
        <w:t>:</w:t>
      </w:r>
      <w:r w:rsidRPr="005945FE">
        <w:t xml:space="preserve"> </w:t>
      </w:r>
      <w:proofErr w:type="spellStart"/>
      <w:r w:rsidR="00F5034A">
        <w:rPr>
          <w:color w:val="FF0000"/>
        </w:rPr>
        <w:t>Daylight</w:t>
      </w:r>
      <w:proofErr w:type="spellEnd"/>
      <w:r w:rsidR="00F5034A">
        <w:rPr>
          <w:color w:val="FF0000"/>
        </w:rPr>
        <w:t xml:space="preserve"> integral (Deriva de lux)</w:t>
      </w:r>
    </w:p>
    <w:p w14:paraId="0541A78A" w14:textId="618F700E" w:rsidR="003D5AC3" w:rsidRDefault="003D5AC3" w:rsidP="00F5034A">
      <w:pPr>
        <w:pStyle w:val="Prrafodelista"/>
        <w:numPr>
          <w:ilvl w:val="0"/>
          <w:numId w:val="3"/>
        </w:numPr>
        <w:spacing w:after="0"/>
        <w:ind w:left="714" w:hanging="357"/>
        <w:rPr>
          <w:color w:val="FF0000"/>
        </w:rPr>
      </w:pPr>
      <w:proofErr w:type="spellStart"/>
      <w:r w:rsidRPr="005945FE">
        <w:rPr>
          <w:color w:val="FF0000"/>
        </w:rPr>
        <w:t>Vardiam</w:t>
      </w:r>
      <w:proofErr w:type="spellEnd"/>
      <w:r w:rsidRPr="005945FE">
        <w:rPr>
          <w:color w:val="FF0000"/>
        </w:rPr>
        <w:t>, vardiam5</w:t>
      </w:r>
      <w:r w:rsidR="00F5034A">
        <w:rPr>
          <w:color w:val="FF0000"/>
        </w:rPr>
        <w:t>,</w:t>
      </w:r>
      <w:r w:rsidRPr="005945FE">
        <w:rPr>
          <w:color w:val="FF0000"/>
        </w:rPr>
        <w:t xml:space="preserve"> vardiam10, E14</w:t>
      </w:r>
      <w:r w:rsidR="00F5034A">
        <w:rPr>
          <w:color w:val="FF0000"/>
        </w:rPr>
        <w:t>,</w:t>
      </w:r>
      <w:r w:rsidRPr="005945FE">
        <w:rPr>
          <w:color w:val="FF0000"/>
        </w:rPr>
        <w:t xml:space="preserve"> E15 (las que no entiendo de las de Andres)</w:t>
      </w:r>
    </w:p>
    <w:p w14:paraId="72F4A09B" w14:textId="77777777" w:rsidR="003D5AC3" w:rsidRPr="003D5AC3" w:rsidRDefault="003D5AC3" w:rsidP="003D5AC3">
      <w:pPr>
        <w:rPr>
          <w:color w:val="FF0000"/>
        </w:rPr>
      </w:pPr>
    </w:p>
    <w:p w14:paraId="42C511B4" w14:textId="77777777" w:rsidR="003D5AC3" w:rsidRPr="003D5AC3" w:rsidRDefault="003D5AC3" w:rsidP="003D5AC3">
      <w:pPr>
        <w:rPr>
          <w:sz w:val="20"/>
          <w:szCs w:val="20"/>
        </w:rPr>
      </w:pPr>
      <w:r w:rsidRPr="003D5AC3">
        <w:rPr>
          <w:sz w:val="20"/>
          <w:szCs w:val="20"/>
        </w:rPr>
        <w:t>* En rojo es lo que no entiendo</w:t>
      </w:r>
    </w:p>
    <w:p w14:paraId="4E98B881" w14:textId="10A09BA8" w:rsidR="000F0BF8" w:rsidRPr="003D5AC3" w:rsidRDefault="003D5AC3">
      <w:pPr>
        <w:rPr>
          <w:sz w:val="20"/>
          <w:szCs w:val="20"/>
        </w:rPr>
      </w:pPr>
      <w:r w:rsidRPr="003D5AC3">
        <w:rPr>
          <w:sz w:val="20"/>
          <w:szCs w:val="20"/>
        </w:rPr>
        <w:t>* En amarillo fosforito está lo que usó Andrés</w:t>
      </w:r>
      <w:r w:rsidR="000F0BF8">
        <w:br w:type="page"/>
      </w:r>
    </w:p>
    <w:p w14:paraId="59F603B0" w14:textId="6C4BE836" w:rsidR="00FE6CDC" w:rsidRDefault="00FE6CDC" w:rsidP="000F0BF8">
      <w:pPr>
        <w:pStyle w:val="Ttulo1"/>
      </w:pPr>
      <w:r w:rsidRPr="000F0BF8">
        <w:lastRenderedPageBreak/>
        <w:t>Sugerencias</w:t>
      </w:r>
      <w:r>
        <w:t>:</w:t>
      </w:r>
    </w:p>
    <w:p w14:paraId="4628EA12" w14:textId="5C80FD5B" w:rsidR="003B0196" w:rsidRPr="000F0BF8" w:rsidRDefault="003B0196" w:rsidP="00825B7C">
      <w:pPr>
        <w:pStyle w:val="Ttulo2"/>
        <w:numPr>
          <w:ilvl w:val="0"/>
          <w:numId w:val="17"/>
        </w:numPr>
        <w:ind w:left="426"/>
      </w:pPr>
      <w:r w:rsidRPr="000F0BF8">
        <w:t>Calcular</w:t>
      </w:r>
      <w:r w:rsidR="000F0BF8">
        <w:t xml:space="preserve"> </w:t>
      </w:r>
      <w:r w:rsidRPr="000F0BF8">
        <w:t xml:space="preserve">las </w:t>
      </w:r>
      <w:r w:rsidRPr="004074A0">
        <w:t>entradas</w:t>
      </w:r>
      <w:r w:rsidRPr="000F0BF8">
        <w:t xml:space="preserve"> para maximizar el crecimiento de la planta.</w:t>
      </w:r>
    </w:p>
    <w:p w14:paraId="2D876FBC" w14:textId="14288315" w:rsidR="003B0196" w:rsidRPr="000F0BF8" w:rsidRDefault="003B0196" w:rsidP="003B0196">
      <w:pPr>
        <w:rPr>
          <w:sz w:val="20"/>
          <w:szCs w:val="20"/>
        </w:rPr>
      </w:pPr>
      <w:r w:rsidRPr="000F0BF8">
        <w:rPr>
          <w:sz w:val="20"/>
          <w:szCs w:val="20"/>
        </w:rPr>
        <w:t xml:space="preserve">Entiendo que lo que buscamos es estudiar distintas formas </w:t>
      </w:r>
      <w:r w:rsidR="004074A0">
        <w:rPr>
          <w:sz w:val="20"/>
          <w:szCs w:val="20"/>
        </w:rPr>
        <w:t>para el “</w:t>
      </w:r>
      <w:r w:rsidR="004074A0" w:rsidRPr="004074A0">
        <w:rPr>
          <w:sz w:val="20"/>
          <w:szCs w:val="20"/>
        </w:rPr>
        <w:t>Pronóstico de Series de Tiempo</w:t>
      </w:r>
      <w:r w:rsidR="004074A0">
        <w:rPr>
          <w:sz w:val="20"/>
          <w:szCs w:val="20"/>
        </w:rPr>
        <w:t xml:space="preserve">”, en nuestro caso </w:t>
      </w:r>
      <w:r w:rsidRPr="000F0BF8">
        <w:rPr>
          <w:sz w:val="20"/>
          <w:szCs w:val="20"/>
        </w:rPr>
        <w:t xml:space="preserve">predecir el crecimiento de una planta dadas unas entradas. Primero se hizo con Modelos Estadísticos, después con redes neuronales, y después </w:t>
      </w:r>
      <w:r w:rsidR="000F0BF8">
        <w:rPr>
          <w:sz w:val="20"/>
          <w:szCs w:val="20"/>
        </w:rPr>
        <w:t xml:space="preserve">iría </w:t>
      </w:r>
      <w:r w:rsidRPr="000F0BF8">
        <w:rPr>
          <w:sz w:val="20"/>
          <w:szCs w:val="20"/>
        </w:rPr>
        <w:t xml:space="preserve">yo con otra </w:t>
      </w:r>
      <w:r w:rsidR="000F0BF8">
        <w:rPr>
          <w:sz w:val="20"/>
          <w:szCs w:val="20"/>
        </w:rPr>
        <w:t>alternativa</w:t>
      </w:r>
      <w:r w:rsidRPr="000F0BF8">
        <w:rPr>
          <w:sz w:val="20"/>
          <w:szCs w:val="20"/>
        </w:rPr>
        <w:t>.</w:t>
      </w:r>
    </w:p>
    <w:p w14:paraId="059032A9" w14:textId="7C9633B7" w:rsidR="003B0196" w:rsidRPr="000F0BF8" w:rsidRDefault="004074A0" w:rsidP="003B0196">
      <w:pPr>
        <w:rPr>
          <w:sz w:val="20"/>
          <w:szCs w:val="20"/>
        </w:rPr>
      </w:pPr>
      <w:r>
        <w:rPr>
          <w:sz w:val="20"/>
          <w:szCs w:val="20"/>
        </w:rPr>
        <w:t>Por otra parte</w:t>
      </w:r>
      <w:r w:rsidR="003B0196" w:rsidRPr="000F0BF8">
        <w:rPr>
          <w:sz w:val="20"/>
          <w:szCs w:val="20"/>
        </w:rPr>
        <w:t>, a la hora de emplear esto en una industria, supongo que lo que podría ser beneficioso maximizar el crecimiento de la planta para aumentar la producción. Por lo que tendría sentido añadir una forma de controlar el crecimiento variando las entradas.</w:t>
      </w:r>
    </w:p>
    <w:p w14:paraId="7FA477B9" w14:textId="017AFDFD" w:rsidR="003B0196" w:rsidRDefault="003B0196" w:rsidP="003B0196">
      <w:pPr>
        <w:rPr>
          <w:sz w:val="20"/>
          <w:szCs w:val="20"/>
        </w:rPr>
      </w:pPr>
      <w:r w:rsidRPr="000F0BF8">
        <w:rPr>
          <w:sz w:val="20"/>
          <w:szCs w:val="20"/>
        </w:rPr>
        <w:t xml:space="preserve">Aun así, </w:t>
      </w:r>
      <w:r w:rsidR="000F0BF8">
        <w:rPr>
          <w:sz w:val="20"/>
          <w:szCs w:val="20"/>
        </w:rPr>
        <w:t>supongo</w:t>
      </w:r>
      <w:r w:rsidRPr="000F0BF8">
        <w:rPr>
          <w:sz w:val="20"/>
          <w:szCs w:val="20"/>
        </w:rPr>
        <w:t xml:space="preserve"> que esta idea </w:t>
      </w:r>
      <w:r w:rsidR="000F0BF8">
        <w:rPr>
          <w:sz w:val="20"/>
          <w:szCs w:val="20"/>
        </w:rPr>
        <w:t>no es muy buena</w:t>
      </w:r>
      <w:r w:rsidRPr="000F0BF8">
        <w:rPr>
          <w:sz w:val="20"/>
          <w:szCs w:val="20"/>
        </w:rPr>
        <w:t xml:space="preserve">, se sale de lo que buscamos aprender con </w:t>
      </w:r>
      <w:r w:rsidR="000F0BF8" w:rsidRPr="000F0BF8">
        <w:rPr>
          <w:sz w:val="20"/>
          <w:szCs w:val="20"/>
        </w:rPr>
        <w:t>este TFG.</w:t>
      </w:r>
    </w:p>
    <w:p w14:paraId="37156D6F" w14:textId="77777777" w:rsidR="000F0BF8" w:rsidRPr="000F0BF8" w:rsidRDefault="000F0BF8" w:rsidP="003B0196">
      <w:pPr>
        <w:rPr>
          <w:sz w:val="20"/>
          <w:szCs w:val="20"/>
        </w:rPr>
      </w:pPr>
    </w:p>
    <w:p w14:paraId="4C3D82AC" w14:textId="2E9E8CAD" w:rsidR="000F0BF8" w:rsidRPr="000F0BF8" w:rsidRDefault="000F0BF8" w:rsidP="007F1B8D">
      <w:pPr>
        <w:pStyle w:val="Ttulo2"/>
      </w:pPr>
      <w:proofErr w:type="spellStart"/>
      <w:r w:rsidRPr="000F0BF8">
        <w:t>Explicabilidad</w:t>
      </w:r>
      <w:proofErr w:type="spellEnd"/>
      <w:r w:rsidRPr="000F0BF8">
        <w:t>.</w:t>
      </w:r>
    </w:p>
    <w:p w14:paraId="7CFF66AA" w14:textId="52A6B633" w:rsidR="000F0BF8" w:rsidRPr="005F0478" w:rsidRDefault="000F0BF8" w:rsidP="000F0BF8">
      <w:pPr>
        <w:pStyle w:val="pf0"/>
        <w:rPr>
          <w:rStyle w:val="cf01"/>
          <w:rFonts w:eastAsiaTheme="majorEastAsia"/>
        </w:rPr>
      </w:pPr>
      <w:r>
        <w:rPr>
          <w:rStyle w:val="cf01"/>
          <w:rFonts w:eastAsiaTheme="majorEastAsia"/>
        </w:rPr>
        <w:t xml:space="preserve">La </w:t>
      </w:r>
      <w:proofErr w:type="spellStart"/>
      <w:r>
        <w:rPr>
          <w:rStyle w:val="cf01"/>
          <w:rFonts w:eastAsiaTheme="majorEastAsia"/>
        </w:rPr>
        <w:t>explicabilidad</w:t>
      </w:r>
      <w:proofErr w:type="spellEnd"/>
      <w:r>
        <w:rPr>
          <w:rStyle w:val="cf01"/>
          <w:rFonts w:eastAsiaTheme="majorEastAsia"/>
        </w:rPr>
        <w:t xml:space="preserve"> de un modelo de red neuronal es muy útil para comprender cómo toma decisiones y qué características influyen en sus predicciones. Las ventajas de la </w:t>
      </w:r>
      <w:proofErr w:type="spellStart"/>
      <w:r>
        <w:rPr>
          <w:rStyle w:val="cf01"/>
          <w:rFonts w:eastAsiaTheme="majorEastAsia"/>
        </w:rPr>
        <w:t>explicabilidad</w:t>
      </w:r>
      <w:proofErr w:type="spellEnd"/>
      <w:r>
        <w:rPr>
          <w:rStyle w:val="cf01"/>
          <w:rFonts w:eastAsiaTheme="majorEastAsia"/>
        </w:rPr>
        <w:t xml:space="preserve"> podrían ser:</w:t>
      </w:r>
    </w:p>
    <w:p w14:paraId="7C162D2E" w14:textId="68372313" w:rsidR="000F0BF8" w:rsidRPr="005F0478" w:rsidRDefault="000F0BF8" w:rsidP="005F0478">
      <w:pPr>
        <w:pStyle w:val="pf0"/>
        <w:numPr>
          <w:ilvl w:val="0"/>
          <w:numId w:val="10"/>
        </w:numPr>
        <w:spacing w:before="120" w:beforeAutospacing="0" w:after="120" w:afterAutospacing="0"/>
        <w:ind w:left="714" w:hanging="357"/>
        <w:rPr>
          <w:rStyle w:val="cf01"/>
          <w:rFonts w:eastAsiaTheme="majorEastAsia"/>
          <w:b/>
          <w:bCs/>
        </w:rPr>
      </w:pPr>
      <w:r w:rsidRPr="005F0478">
        <w:rPr>
          <w:rStyle w:val="cf01"/>
          <w:rFonts w:eastAsiaTheme="majorEastAsia"/>
        </w:rPr>
        <w:t>¿Cuál de las entradas son más influyentes? Identificar esto puede proporcionar información valiosa.</w:t>
      </w:r>
    </w:p>
    <w:p w14:paraId="79D02808" w14:textId="5EBC1169" w:rsidR="000F0BF8" w:rsidRPr="005F0478" w:rsidRDefault="000F0BF8" w:rsidP="005F0478">
      <w:pPr>
        <w:pStyle w:val="pf0"/>
        <w:numPr>
          <w:ilvl w:val="0"/>
          <w:numId w:val="10"/>
        </w:numPr>
        <w:spacing w:before="120" w:beforeAutospacing="0" w:after="120" w:afterAutospacing="0"/>
        <w:ind w:left="714" w:hanging="357"/>
        <w:rPr>
          <w:rStyle w:val="cf01"/>
          <w:rFonts w:eastAsiaTheme="majorEastAsia"/>
          <w:b/>
          <w:bCs/>
        </w:rPr>
      </w:pPr>
      <w:r w:rsidRPr="005F0478">
        <w:rPr>
          <w:rStyle w:val="cf01"/>
          <w:rFonts w:eastAsiaTheme="majorEastAsia"/>
        </w:rPr>
        <w:t>Confianza</w:t>
      </w:r>
      <w:r w:rsidR="005F0478" w:rsidRPr="005F0478">
        <w:rPr>
          <w:rStyle w:val="cf01"/>
          <w:rFonts w:eastAsiaTheme="majorEastAsia"/>
        </w:rPr>
        <w:t xml:space="preserve"> y transparencia</w:t>
      </w:r>
      <w:r w:rsidRPr="005F0478">
        <w:rPr>
          <w:rStyle w:val="cf01"/>
          <w:rFonts w:eastAsiaTheme="majorEastAsia"/>
        </w:rPr>
        <w:t xml:space="preserve">: La </w:t>
      </w:r>
      <w:proofErr w:type="spellStart"/>
      <w:r w:rsidRPr="005F0478">
        <w:rPr>
          <w:rStyle w:val="cf01"/>
          <w:rFonts w:eastAsiaTheme="majorEastAsia"/>
        </w:rPr>
        <w:t>explicabilidad</w:t>
      </w:r>
      <w:proofErr w:type="spellEnd"/>
      <w:r w:rsidRPr="005F0478">
        <w:rPr>
          <w:rStyle w:val="cf01"/>
          <w:rFonts w:eastAsiaTheme="majorEastAsia"/>
        </w:rPr>
        <w:t xml:space="preserve"> también aumenta la confianza en el modelo.</w:t>
      </w:r>
      <w:r w:rsidR="005F0478" w:rsidRPr="005F0478">
        <w:rPr>
          <w:rStyle w:val="cf01"/>
          <w:rFonts w:eastAsiaTheme="majorEastAsia"/>
        </w:rPr>
        <w:t xml:space="preserve"> Si se plantea implementar este modelo en un entorno práctico</w:t>
      </w:r>
      <w:r w:rsidRPr="005F0478">
        <w:rPr>
          <w:rStyle w:val="cf01"/>
          <w:rFonts w:eastAsiaTheme="majorEastAsia"/>
        </w:rPr>
        <w:t xml:space="preserve"> </w:t>
      </w:r>
      <w:r w:rsidR="005F0478" w:rsidRPr="005F0478">
        <w:rPr>
          <w:rStyle w:val="cf01"/>
          <w:rFonts w:eastAsiaTheme="majorEastAsia"/>
        </w:rPr>
        <w:t>las explicaciones claras y transparentes ayudan a las personas a comprender y confiar en las predicciones.</w:t>
      </w:r>
    </w:p>
    <w:p w14:paraId="1B38FC58" w14:textId="77777777" w:rsidR="005F0478" w:rsidRPr="005F0478" w:rsidRDefault="000F0BF8" w:rsidP="005F0478">
      <w:pPr>
        <w:pStyle w:val="pf0"/>
        <w:numPr>
          <w:ilvl w:val="0"/>
          <w:numId w:val="10"/>
        </w:numPr>
        <w:spacing w:before="120" w:beforeAutospacing="0" w:after="120" w:afterAutospacing="0"/>
        <w:ind w:left="714" w:hanging="357"/>
        <w:rPr>
          <w:rStyle w:val="cf01"/>
          <w:rFonts w:eastAsiaTheme="majorEastAsia"/>
          <w:b/>
          <w:bCs/>
        </w:rPr>
      </w:pPr>
      <w:r w:rsidRPr="005F0478">
        <w:rPr>
          <w:rStyle w:val="cf01"/>
          <w:rFonts w:eastAsiaTheme="majorEastAsia"/>
        </w:rPr>
        <w:t xml:space="preserve">Detectar sesgos y errores: Al analizar la </w:t>
      </w:r>
      <w:proofErr w:type="spellStart"/>
      <w:r w:rsidRPr="005F0478">
        <w:rPr>
          <w:rStyle w:val="cf01"/>
          <w:rFonts w:eastAsiaTheme="majorEastAsia"/>
        </w:rPr>
        <w:t>explicabilidad</w:t>
      </w:r>
      <w:proofErr w:type="spellEnd"/>
      <w:r w:rsidRPr="005F0478">
        <w:rPr>
          <w:rStyle w:val="cf01"/>
          <w:rFonts w:eastAsiaTheme="majorEastAsia"/>
        </w:rPr>
        <w:t xml:space="preserve">, puedes identificar posibles sesgos o </w:t>
      </w:r>
      <w:proofErr w:type="gramStart"/>
      <w:r w:rsidRPr="005F0478">
        <w:rPr>
          <w:rStyle w:val="cf01"/>
          <w:rFonts w:eastAsiaTheme="majorEastAsia"/>
        </w:rPr>
        <w:t>errores</w:t>
      </w:r>
      <w:proofErr w:type="gramEnd"/>
      <w:r w:rsidRPr="005F0478">
        <w:rPr>
          <w:rStyle w:val="cf01"/>
          <w:rFonts w:eastAsiaTheme="majorEastAsia"/>
        </w:rPr>
        <w:t xml:space="preserve"> Por ejemplo, si descubres que el modelo se basa demasiado en una sola característica y pasa por alto otras.</w:t>
      </w:r>
    </w:p>
    <w:p w14:paraId="57CA0436" w14:textId="77777777" w:rsidR="005F0478" w:rsidRDefault="005F0478" w:rsidP="005F0478">
      <w:pPr>
        <w:pStyle w:val="pf0"/>
        <w:spacing w:before="120" w:beforeAutospacing="0" w:after="120" w:afterAutospacing="0"/>
        <w:rPr>
          <w:rStyle w:val="cf01"/>
          <w:rFonts w:eastAsiaTheme="majorEastAsia"/>
        </w:rPr>
      </w:pPr>
      <w:r>
        <w:rPr>
          <w:rStyle w:val="cf01"/>
          <w:rFonts w:eastAsiaTheme="majorEastAsia"/>
        </w:rPr>
        <w:t>Para ello existen varias herramientas como:</w:t>
      </w:r>
    </w:p>
    <w:p w14:paraId="4E9F5470" w14:textId="26E57BAD" w:rsidR="005F0478" w:rsidRDefault="005F0478" w:rsidP="005F0478">
      <w:pPr>
        <w:pStyle w:val="pf0"/>
        <w:numPr>
          <w:ilvl w:val="0"/>
          <w:numId w:val="11"/>
        </w:numPr>
        <w:spacing w:before="120" w:beforeAutospacing="0" w:after="120" w:afterAutospacing="0"/>
        <w:rPr>
          <w:rStyle w:val="cf01"/>
          <w:rFonts w:eastAsiaTheme="majorEastAsia"/>
        </w:rPr>
      </w:pPr>
      <w:r>
        <w:rPr>
          <w:rStyle w:val="cf01"/>
          <w:rFonts w:eastAsiaTheme="majorEastAsia"/>
        </w:rPr>
        <w:t>SHAP:</w:t>
      </w:r>
    </w:p>
    <w:p w14:paraId="232BD8EE" w14:textId="4AC904F5" w:rsidR="005F0478" w:rsidRDefault="005F0478" w:rsidP="005F0478">
      <w:pPr>
        <w:pStyle w:val="pf0"/>
        <w:spacing w:before="120" w:beforeAutospacing="0" w:after="120" w:afterAutospacing="0"/>
        <w:jc w:val="center"/>
        <w:rPr>
          <w:rStyle w:val="cf01"/>
          <w:rFonts w:eastAsiaTheme="majorEastAsia"/>
          <w:b/>
          <w:bCs/>
        </w:rPr>
      </w:pPr>
      <w:r>
        <w:rPr>
          <w:noProof/>
        </w:rPr>
        <w:drawing>
          <wp:inline distT="0" distB="0" distL="0" distR="0" wp14:anchorId="1D9C9814" wp14:editId="754FC678">
            <wp:extent cx="2520000" cy="1318080"/>
            <wp:effectExtent l="0" t="0" r="0" b="0"/>
            <wp:docPr id="686178774" name="Imagen 2" descr="Summary Plot showing Important Vari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ummary Plot showing Important Variable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20000" cy="1318080"/>
                    </a:xfrm>
                    <a:prstGeom prst="rect">
                      <a:avLst/>
                    </a:prstGeom>
                    <a:noFill/>
                    <a:ln>
                      <a:noFill/>
                    </a:ln>
                  </pic:spPr>
                </pic:pic>
              </a:graphicData>
            </a:graphic>
          </wp:inline>
        </w:drawing>
      </w:r>
      <w:r w:rsidR="001550CC">
        <w:rPr>
          <w:noProof/>
        </w:rPr>
        <w:drawing>
          <wp:inline distT="0" distB="0" distL="0" distR="0" wp14:anchorId="1CCFF94E" wp14:editId="70653283">
            <wp:extent cx="2520000" cy="1457357"/>
            <wp:effectExtent l="0" t="0" r="0" b="0"/>
            <wp:docPr id="401164103" name="Imagen 3" descr="Summary Plot deep-dive on label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ummary Plot deep-dive on label =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20000" cy="1457357"/>
                    </a:xfrm>
                    <a:prstGeom prst="rect">
                      <a:avLst/>
                    </a:prstGeom>
                    <a:noFill/>
                    <a:ln>
                      <a:noFill/>
                    </a:ln>
                  </pic:spPr>
                </pic:pic>
              </a:graphicData>
            </a:graphic>
          </wp:inline>
        </w:drawing>
      </w:r>
    </w:p>
    <w:p w14:paraId="2EEAC8BB" w14:textId="29D6F664" w:rsidR="005F0478" w:rsidRDefault="005F0478" w:rsidP="005F0478">
      <w:pPr>
        <w:pStyle w:val="pf0"/>
        <w:spacing w:before="120" w:beforeAutospacing="0" w:after="120" w:afterAutospacing="0"/>
        <w:jc w:val="center"/>
        <w:rPr>
          <w:rStyle w:val="cf01"/>
          <w:rFonts w:eastAsiaTheme="majorEastAsia"/>
          <w:b/>
          <w:bCs/>
        </w:rPr>
      </w:pPr>
    </w:p>
    <w:p w14:paraId="5A799993" w14:textId="77777777" w:rsidR="005F0478" w:rsidRDefault="005F0478" w:rsidP="005F0478">
      <w:pPr>
        <w:pStyle w:val="pf0"/>
        <w:spacing w:before="120" w:beforeAutospacing="0" w:after="120" w:afterAutospacing="0"/>
        <w:jc w:val="center"/>
        <w:rPr>
          <w:rStyle w:val="cf01"/>
          <w:rFonts w:eastAsiaTheme="majorEastAsia"/>
          <w:b/>
          <w:bCs/>
        </w:rPr>
      </w:pPr>
    </w:p>
    <w:p w14:paraId="61A22D0C" w14:textId="77777777" w:rsidR="005F0478" w:rsidRDefault="005F0478" w:rsidP="005F0478">
      <w:pPr>
        <w:pStyle w:val="pf0"/>
        <w:spacing w:before="120" w:beforeAutospacing="0" w:after="120" w:afterAutospacing="0"/>
        <w:jc w:val="center"/>
        <w:rPr>
          <w:rStyle w:val="cf01"/>
          <w:rFonts w:eastAsiaTheme="majorEastAsia"/>
          <w:b/>
          <w:bCs/>
        </w:rPr>
      </w:pPr>
    </w:p>
    <w:p w14:paraId="1539BAF1" w14:textId="03280589" w:rsidR="005F0478" w:rsidRDefault="005F0478" w:rsidP="005F0478">
      <w:pPr>
        <w:pStyle w:val="pf0"/>
        <w:numPr>
          <w:ilvl w:val="0"/>
          <w:numId w:val="11"/>
        </w:numPr>
        <w:spacing w:before="120" w:beforeAutospacing="0" w:after="120" w:afterAutospacing="0"/>
        <w:rPr>
          <w:rStyle w:val="cf01"/>
          <w:rFonts w:eastAsiaTheme="majorEastAsia"/>
        </w:rPr>
      </w:pPr>
      <w:r w:rsidRPr="005F0478">
        <w:rPr>
          <w:rStyle w:val="cf01"/>
          <w:rFonts w:eastAsiaTheme="majorEastAsia"/>
        </w:rPr>
        <w:t>LIME</w:t>
      </w:r>
      <w:r>
        <w:rPr>
          <w:rStyle w:val="cf01"/>
          <w:rFonts w:eastAsiaTheme="majorEastAsia"/>
        </w:rPr>
        <w:t>:</w:t>
      </w:r>
    </w:p>
    <w:p w14:paraId="7B1D4199" w14:textId="4AE46093" w:rsidR="005F0478" w:rsidRPr="004074A0" w:rsidRDefault="005F0478" w:rsidP="004074A0">
      <w:pPr>
        <w:pStyle w:val="pf0"/>
        <w:spacing w:before="120" w:beforeAutospacing="0" w:after="120" w:afterAutospacing="0"/>
        <w:jc w:val="center"/>
        <w:rPr>
          <w:rFonts w:ascii="Segoe UI" w:eastAsiaTheme="majorEastAsia" w:hAnsi="Segoe UI" w:cs="Segoe UI"/>
          <w:color w:val="111111"/>
          <w:sz w:val="18"/>
          <w:szCs w:val="18"/>
        </w:rPr>
      </w:pPr>
      <w:r>
        <w:rPr>
          <w:noProof/>
        </w:rPr>
        <w:drawing>
          <wp:inline distT="0" distB="0" distL="0" distR="0" wp14:anchorId="2D133A77" wp14:editId="5406B8FC">
            <wp:extent cx="4105630" cy="1209867"/>
            <wp:effectExtent l="0" t="0" r="0" b="9525"/>
            <wp:docPr id="404399087" name="Imagen 4" descr="LIME explanation for the 8th instance from test data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IME explanation for the 8th instance from test datase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23859" cy="1215239"/>
                    </a:xfrm>
                    <a:prstGeom prst="rect">
                      <a:avLst/>
                    </a:prstGeom>
                    <a:noFill/>
                    <a:ln>
                      <a:noFill/>
                    </a:ln>
                  </pic:spPr>
                </pic:pic>
              </a:graphicData>
            </a:graphic>
          </wp:inline>
        </w:drawing>
      </w:r>
    </w:p>
    <w:p w14:paraId="58383496" w14:textId="77777777" w:rsidR="003D5AC3" w:rsidRDefault="003D5AC3" w:rsidP="003D5AC3"/>
    <w:p w14:paraId="0109B240" w14:textId="5C17A8FB" w:rsidR="000D79AA" w:rsidRDefault="00B20ACD" w:rsidP="007F1B8D">
      <w:pPr>
        <w:pStyle w:val="Ttulo2"/>
      </w:pPr>
      <w:r>
        <w:t xml:space="preserve">Solo </w:t>
      </w:r>
      <w:r w:rsidR="008D62E9">
        <w:t xml:space="preserve">se </w:t>
      </w:r>
      <w:r>
        <w:t xml:space="preserve">ha usado </w:t>
      </w:r>
      <w:r w:rsidR="008D62E9">
        <w:t>redes</w:t>
      </w:r>
      <w:r>
        <w:t xml:space="preserve"> neuronal</w:t>
      </w:r>
      <w:r w:rsidR="008D62E9">
        <w:t>es</w:t>
      </w:r>
      <w:r>
        <w:t xml:space="preserve"> LTSM</w:t>
      </w:r>
      <w:r w:rsidR="00825B7C">
        <w:t xml:space="preserve">, CNN, y </w:t>
      </w:r>
    </w:p>
    <w:p w14:paraId="1034F0E7" w14:textId="676A4666" w:rsidR="008D62E9" w:rsidRDefault="008D62E9" w:rsidP="008D62E9">
      <w:pPr>
        <w:rPr>
          <w:b/>
          <w:bCs/>
        </w:rPr>
      </w:pPr>
      <w:r>
        <w:t>Algunas alternativas que podríamos probar para calcular un modelo son:</w:t>
      </w:r>
    </w:p>
    <w:p w14:paraId="7DA613D5" w14:textId="0770F985" w:rsidR="008D62E9" w:rsidRPr="00825B7C" w:rsidRDefault="008D62E9" w:rsidP="00825B7C">
      <w:pPr>
        <w:pStyle w:val="Prrafodelista"/>
        <w:numPr>
          <w:ilvl w:val="0"/>
          <w:numId w:val="11"/>
        </w:numPr>
        <w:spacing w:before="120"/>
        <w:ind w:left="714" w:hanging="357"/>
      </w:pPr>
      <w:r w:rsidRPr="00825B7C">
        <w:rPr>
          <w:b/>
          <w:bCs/>
        </w:rPr>
        <w:t>Máquinas de Vectores de Soporte (SVM):</w:t>
      </w:r>
      <w:r w:rsidRPr="008D62E9">
        <w:t xml:space="preserve"> Pueden ser efectivas para problemas de regresión en series temporales.</w:t>
      </w:r>
      <w:r w:rsidR="007E214C">
        <w:t xml:space="preserve"> Podría ser útil su variante </w:t>
      </w:r>
      <w:r w:rsidR="007E214C" w:rsidRPr="008D62E9">
        <w:t>diseñada específicamente para series temporales</w:t>
      </w:r>
      <w:r w:rsidR="007E214C">
        <w:t xml:space="preserve">: </w:t>
      </w:r>
      <w:r w:rsidR="007E214C" w:rsidRPr="00825B7C">
        <w:rPr>
          <w:u w:val="single"/>
        </w:rPr>
        <w:t xml:space="preserve">Máquinas de Soporte Vectorial para Series Temporales (SVR) </w:t>
      </w:r>
    </w:p>
    <w:p w14:paraId="5A0DCB7A" w14:textId="77777777" w:rsidR="00825B7C" w:rsidRPr="008D62E9" w:rsidRDefault="00825B7C" w:rsidP="00825B7C">
      <w:pPr>
        <w:pStyle w:val="Prrafodelista"/>
        <w:spacing w:before="120"/>
        <w:ind w:left="714"/>
      </w:pPr>
    </w:p>
    <w:p w14:paraId="6753CCA9" w14:textId="06BF7A4F" w:rsidR="008D62E9" w:rsidRPr="00825B7C" w:rsidRDefault="008D62E9" w:rsidP="00825B7C">
      <w:pPr>
        <w:pStyle w:val="Prrafodelista"/>
        <w:numPr>
          <w:ilvl w:val="0"/>
          <w:numId w:val="11"/>
        </w:numPr>
        <w:spacing w:before="120"/>
        <w:ind w:left="714" w:hanging="357"/>
      </w:pPr>
      <w:r w:rsidRPr="00825B7C">
        <w:rPr>
          <w:b/>
          <w:bCs/>
        </w:rPr>
        <w:t>Redes Neuronales Recurrentes (RNN):</w:t>
      </w:r>
      <w:r w:rsidRPr="008D62E9">
        <w:t xml:space="preserve"> Incluyendo LSTM y GRU, son capaces de capturar dependencias temporales a largo plazo.</w:t>
      </w:r>
      <w:r w:rsidR="007E214C">
        <w:t xml:space="preserve"> De estos dos no se ha usado el </w:t>
      </w:r>
      <w:r w:rsidR="007E214C" w:rsidRPr="00825B7C">
        <w:rPr>
          <w:u w:val="single"/>
        </w:rPr>
        <w:t>GRU</w:t>
      </w:r>
    </w:p>
    <w:p w14:paraId="54AE0846" w14:textId="77777777" w:rsidR="00825B7C" w:rsidRPr="008D62E9" w:rsidRDefault="00825B7C" w:rsidP="00825B7C">
      <w:pPr>
        <w:pStyle w:val="Prrafodelista"/>
        <w:spacing w:before="120"/>
        <w:ind w:left="714"/>
      </w:pPr>
    </w:p>
    <w:p w14:paraId="61DE2A97" w14:textId="0F32FD1B" w:rsidR="00422926" w:rsidRDefault="008D62E9" w:rsidP="00825B7C">
      <w:pPr>
        <w:pStyle w:val="Prrafodelista"/>
        <w:numPr>
          <w:ilvl w:val="0"/>
          <w:numId w:val="11"/>
        </w:numPr>
        <w:spacing w:before="120"/>
        <w:ind w:left="714" w:hanging="357"/>
      </w:pPr>
      <w:r w:rsidRPr="00825B7C">
        <w:rPr>
          <w:b/>
          <w:bCs/>
        </w:rPr>
        <w:t>Transfor</w:t>
      </w:r>
      <w:r w:rsidR="00993319">
        <w:rPr>
          <w:b/>
          <w:bCs/>
        </w:rPr>
        <w:t>mer</w:t>
      </w:r>
      <w:r w:rsidRPr="00825B7C">
        <w:rPr>
          <w:b/>
          <w:bCs/>
        </w:rPr>
        <w:t>s:</w:t>
      </w:r>
      <w:r w:rsidRPr="008D62E9">
        <w:t xml:space="preserve"> </w:t>
      </w:r>
      <w:r w:rsidR="001550CC" w:rsidRPr="001550CC">
        <w:t xml:space="preserve">Estos modelos, famosos por su uso en procesamiento del lenguaje natural, también se han aplicado con éxito a series temporales. Los Time2Vec y </w:t>
      </w:r>
      <w:proofErr w:type="spellStart"/>
      <w:r w:rsidR="001550CC" w:rsidRPr="001550CC">
        <w:t>TSTransformer</w:t>
      </w:r>
      <w:proofErr w:type="spellEnd"/>
      <w:r w:rsidR="001550CC" w:rsidRPr="001550CC">
        <w:t xml:space="preserve"> son ejemplos de implementaciones de </w:t>
      </w:r>
      <w:proofErr w:type="spellStart"/>
      <w:r w:rsidR="001550CC" w:rsidRPr="001550CC">
        <w:t>transformers</w:t>
      </w:r>
      <w:proofErr w:type="spellEnd"/>
      <w:r w:rsidR="001550CC" w:rsidRPr="001550CC">
        <w:t xml:space="preserve"> para datos secuenciales</w:t>
      </w:r>
    </w:p>
    <w:p w14:paraId="15E380B1" w14:textId="0527EAE0" w:rsidR="001550CC" w:rsidRDefault="001550CC" w:rsidP="001550CC">
      <w:r w:rsidRPr="001550CC">
        <w:t>La idea que más me gusta son los Transformers.</w:t>
      </w:r>
    </w:p>
    <w:p w14:paraId="64D47D6D" w14:textId="228BAA1D" w:rsidR="001550CC" w:rsidRDefault="00825B7C" w:rsidP="001550CC">
      <w:r>
        <w:rPr>
          <w:noProof/>
        </w:rPr>
        <w:drawing>
          <wp:inline distT="0" distB="0" distL="0" distR="0" wp14:anchorId="6309EB02" wp14:editId="19DC3B4D">
            <wp:extent cx="5400040" cy="2816860"/>
            <wp:effectExtent l="0" t="0" r="0" b="2540"/>
            <wp:docPr id="245569868"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569868" name="Imagen 1" descr="Interfaz de usuario gráfica, Texto, Aplicación, Correo electrónico&#10;&#10;Descripción generada automáticamente"/>
                    <pic:cNvPicPr/>
                  </pic:nvPicPr>
                  <pic:blipFill>
                    <a:blip r:embed="rId10"/>
                    <a:stretch>
                      <a:fillRect/>
                    </a:stretch>
                  </pic:blipFill>
                  <pic:spPr>
                    <a:xfrm>
                      <a:off x="0" y="0"/>
                      <a:ext cx="5400040" cy="2816860"/>
                    </a:xfrm>
                    <a:prstGeom prst="rect">
                      <a:avLst/>
                    </a:prstGeom>
                  </pic:spPr>
                </pic:pic>
              </a:graphicData>
            </a:graphic>
          </wp:inline>
        </w:drawing>
      </w:r>
    </w:p>
    <w:p w14:paraId="4F71F281" w14:textId="20384742" w:rsidR="00CE0C0A" w:rsidRPr="00CE0C0A" w:rsidRDefault="00CE0C0A" w:rsidP="00CE0C0A">
      <w:proofErr w:type="spellStart"/>
      <w:r w:rsidRPr="00CE0C0A">
        <w:rPr>
          <w:b/>
          <w:bCs/>
        </w:rPr>
        <w:t>Resnet</w:t>
      </w:r>
      <w:proofErr w:type="spellEnd"/>
      <w:r w:rsidRPr="00CE0C0A">
        <w:t xml:space="preserve">: </w:t>
      </w:r>
      <w:proofErr w:type="spellStart"/>
      <w:r w:rsidRPr="00CE0C0A">
        <w:t>ResNet</w:t>
      </w:r>
      <w:proofErr w:type="spellEnd"/>
      <w:r w:rsidRPr="00CE0C0A">
        <w:t xml:space="preserve"> es una red neuronal profunda que se caracteriza por su capacidad para entrenar modelos con muchas capas (también conocidas como profundidad).</w:t>
      </w:r>
      <w:r>
        <w:t xml:space="preserve"> </w:t>
      </w:r>
      <w:r w:rsidRPr="00CE0C0A">
        <w:t>Su nombre proviene de la idea central: aprender funciones residuales en relación con las entradas de las capas.</w:t>
      </w:r>
      <w:r>
        <w:t xml:space="preserve"> </w:t>
      </w:r>
      <w:r w:rsidRPr="00CE0C0A">
        <w:t xml:space="preserve">A diferencia de las redes neuronales convencionales, que pueden sufrir degradación en la precisión a medida que se agregan más capas, </w:t>
      </w:r>
      <w:proofErr w:type="spellStart"/>
      <w:r w:rsidRPr="00CE0C0A">
        <w:t>ResNet</w:t>
      </w:r>
      <w:proofErr w:type="spellEnd"/>
      <w:r w:rsidRPr="00CE0C0A">
        <w:t xml:space="preserve"> permite construir redes más profundas sin este problema</w:t>
      </w:r>
    </w:p>
    <w:p w14:paraId="1B0115F9" w14:textId="0A6E95B5" w:rsidR="00825B7C" w:rsidRDefault="00825B7C" w:rsidP="00825B7C">
      <w:pPr>
        <w:rPr>
          <w:lang w:val="en-US"/>
        </w:rPr>
      </w:pPr>
      <w:r w:rsidRPr="00CE0C0A">
        <w:rPr>
          <w:b/>
          <w:bCs/>
          <w:lang w:val="en-US"/>
        </w:rPr>
        <w:t>ROCKET</w:t>
      </w:r>
      <w:r w:rsidRPr="00825B7C">
        <w:rPr>
          <w:lang w:val="en-US"/>
        </w:rPr>
        <w:t>: Exceptionally fast and accurate time series classification using random convolutional kernels</w:t>
      </w:r>
    </w:p>
    <w:p w14:paraId="0AC4C05B" w14:textId="6010D7C8" w:rsidR="00A849FC" w:rsidRPr="00825B7C" w:rsidRDefault="00A849FC" w:rsidP="00825B7C">
      <w:pPr>
        <w:rPr>
          <w:lang w:val="en-US"/>
        </w:rPr>
      </w:pPr>
      <w:r>
        <w:rPr>
          <w:lang w:val="en-US"/>
        </w:rPr>
        <w:t>…</w:t>
      </w:r>
    </w:p>
    <w:p w14:paraId="593F48A2" w14:textId="77777777" w:rsidR="00825B7C" w:rsidRPr="00825B7C" w:rsidRDefault="00825B7C" w:rsidP="00825B7C">
      <w:pPr>
        <w:rPr>
          <w:lang w:val="en-US"/>
        </w:rPr>
      </w:pPr>
    </w:p>
    <w:p w14:paraId="04D34742" w14:textId="77777777" w:rsidR="00825B7C" w:rsidRPr="00825B7C" w:rsidRDefault="00825B7C" w:rsidP="001550CC">
      <w:pPr>
        <w:rPr>
          <w:lang w:val="en-US"/>
        </w:rPr>
      </w:pPr>
    </w:p>
    <w:p w14:paraId="1ACD5887" w14:textId="77777777" w:rsidR="003D5AC3" w:rsidRDefault="000D79AA" w:rsidP="007F1B8D">
      <w:pPr>
        <w:pStyle w:val="Ttulo2"/>
      </w:pPr>
      <w:r>
        <w:lastRenderedPageBreak/>
        <w:t xml:space="preserve">Ajustar </w:t>
      </w:r>
      <w:proofErr w:type="spellStart"/>
      <w:r>
        <w:t>hiperparámetros</w:t>
      </w:r>
      <w:proofErr w:type="spellEnd"/>
    </w:p>
    <w:p w14:paraId="7477F278" w14:textId="5054F5DE" w:rsidR="003D5AC3" w:rsidRPr="003D5AC3" w:rsidRDefault="003D5AC3" w:rsidP="003D5AC3">
      <w:r>
        <w:t xml:space="preserve">En el TFG de Andrés se ha experimentado con distintos </w:t>
      </w:r>
      <w:proofErr w:type="spellStart"/>
      <w:r>
        <w:t>hiperparámetros</w:t>
      </w:r>
      <w:proofErr w:type="spellEnd"/>
      <w:r>
        <w:t xml:space="preserve"> y se ha observado cómo influían en los resultados. Pero no se ha estudiado cuáles serían los </w:t>
      </w:r>
      <w:proofErr w:type="spellStart"/>
      <w:r>
        <w:t>hiperparámetros</w:t>
      </w:r>
      <w:proofErr w:type="spellEnd"/>
      <w:r>
        <w:t xml:space="preserve"> óptimos.</w:t>
      </w:r>
      <w:r>
        <w:br/>
      </w:r>
      <w:r w:rsidRPr="003D5AC3">
        <w:t xml:space="preserve">Existen varios algoritmos de ajuste de </w:t>
      </w:r>
      <w:proofErr w:type="spellStart"/>
      <w:r w:rsidRPr="003D5AC3">
        <w:t>hiperparámetros</w:t>
      </w:r>
      <w:proofErr w:type="spellEnd"/>
      <w:r w:rsidRPr="003D5AC3">
        <w:t>, aunque los tipos más utilizados son la optimización bayesiana, la búsqueda por cuadrícula y la búsqueda aleatoria.</w:t>
      </w:r>
    </w:p>
    <w:p w14:paraId="389DD862" w14:textId="77777777" w:rsidR="003D5AC3" w:rsidRPr="008D62E9" w:rsidRDefault="003D5AC3" w:rsidP="008D62E9">
      <w:pPr>
        <w:pStyle w:val="Prrafodelista"/>
        <w:numPr>
          <w:ilvl w:val="0"/>
          <w:numId w:val="11"/>
        </w:numPr>
        <w:rPr>
          <w:b/>
          <w:bCs/>
        </w:rPr>
      </w:pPr>
      <w:r w:rsidRPr="008D62E9">
        <w:rPr>
          <w:b/>
          <w:bCs/>
        </w:rPr>
        <w:t>Optimización bayesiana</w:t>
      </w:r>
    </w:p>
    <w:p w14:paraId="1A830BEF" w14:textId="77777777" w:rsidR="003D5AC3" w:rsidRPr="003D5AC3" w:rsidRDefault="003D5AC3" w:rsidP="008D62E9">
      <w:r w:rsidRPr="003D5AC3">
        <w:t xml:space="preserve">La optimización bayesiana es una técnica basada en el teorema de Bayes, que describe la probabilidad de que ocurra un evento de acuerdo con el conocimiento actual. Cuando esto se aplica a la optimización de </w:t>
      </w:r>
      <w:proofErr w:type="spellStart"/>
      <w:r w:rsidRPr="003D5AC3">
        <w:t>hiperparámetros</w:t>
      </w:r>
      <w:proofErr w:type="spellEnd"/>
      <w:r w:rsidRPr="003D5AC3">
        <w:t xml:space="preserve">, el algoritmo crea un modelo probabilístico a partir de un conjunto de </w:t>
      </w:r>
      <w:proofErr w:type="spellStart"/>
      <w:r w:rsidRPr="003D5AC3">
        <w:t>hiperparámetros</w:t>
      </w:r>
      <w:proofErr w:type="spellEnd"/>
      <w:r w:rsidRPr="003D5AC3">
        <w:t xml:space="preserve"> que optimiza una métrica específica. Además, utiliza análisis de regresión para elegir de forma iterativa el mejor conjunto de </w:t>
      </w:r>
      <w:proofErr w:type="spellStart"/>
      <w:r w:rsidRPr="003D5AC3">
        <w:t>hiperparámetros</w:t>
      </w:r>
      <w:proofErr w:type="spellEnd"/>
      <w:r w:rsidRPr="003D5AC3">
        <w:t>.</w:t>
      </w:r>
    </w:p>
    <w:p w14:paraId="306D8B9E" w14:textId="77777777" w:rsidR="003D5AC3" w:rsidRPr="008D62E9" w:rsidRDefault="003D5AC3" w:rsidP="008D62E9">
      <w:pPr>
        <w:pStyle w:val="Prrafodelista"/>
        <w:numPr>
          <w:ilvl w:val="0"/>
          <w:numId w:val="11"/>
        </w:numPr>
        <w:rPr>
          <w:b/>
          <w:bCs/>
        </w:rPr>
      </w:pPr>
      <w:r w:rsidRPr="008D62E9">
        <w:rPr>
          <w:b/>
          <w:bCs/>
        </w:rPr>
        <w:t>Búsqueda por cuadrícula</w:t>
      </w:r>
    </w:p>
    <w:p w14:paraId="0B5A7453" w14:textId="104186A2" w:rsidR="00825B7C" w:rsidRPr="003D5AC3" w:rsidRDefault="003D5AC3" w:rsidP="008D62E9">
      <w:r w:rsidRPr="003D5AC3">
        <w:t xml:space="preserve">A través de la búsqueda de cuadrícula, se especifica una lista de </w:t>
      </w:r>
      <w:proofErr w:type="spellStart"/>
      <w:r w:rsidRPr="003D5AC3">
        <w:t>hiperparámetros</w:t>
      </w:r>
      <w:proofErr w:type="spellEnd"/>
      <w:r w:rsidRPr="003D5AC3">
        <w:t xml:space="preserve"> y una métrica de rendimiento, y el algoritmo trabaja con todas las combinaciones posibles para determinar la opción más adecuada. La búsqueda por cuadrícula funciona bien, pero es relativamente tediosa e intensiva a nivel computacional, sobre todo con números elevados de</w:t>
      </w:r>
      <w:r w:rsidR="008D62E9">
        <w:t xml:space="preserve"> </w:t>
      </w:r>
      <w:proofErr w:type="spellStart"/>
      <w:r w:rsidRPr="003D5AC3">
        <w:t>hiperparámetros</w:t>
      </w:r>
      <w:proofErr w:type="spellEnd"/>
      <w:r w:rsidRPr="003D5AC3">
        <w:t>.</w:t>
      </w:r>
    </w:p>
    <w:p w14:paraId="7DBB6731" w14:textId="77777777" w:rsidR="003D5AC3" w:rsidRPr="008D62E9" w:rsidRDefault="003D5AC3" w:rsidP="008D62E9">
      <w:pPr>
        <w:pStyle w:val="Prrafodelista"/>
        <w:numPr>
          <w:ilvl w:val="0"/>
          <w:numId w:val="11"/>
        </w:numPr>
        <w:rPr>
          <w:b/>
          <w:bCs/>
        </w:rPr>
      </w:pPr>
      <w:r w:rsidRPr="008D62E9">
        <w:rPr>
          <w:b/>
          <w:bCs/>
        </w:rPr>
        <w:t>Búsqueda aleatorizada</w:t>
      </w:r>
    </w:p>
    <w:p w14:paraId="1C6C8653" w14:textId="44D10084" w:rsidR="005945FE" w:rsidRDefault="003D5AC3" w:rsidP="005945FE">
      <w:r w:rsidRPr="003D5AC3">
        <w:t xml:space="preserve">Aunque se basa en principios similares a los de la búsqueda por cuadrícula, la búsqueda aleatorizada busca grupos seleccionados de </w:t>
      </w:r>
      <w:proofErr w:type="spellStart"/>
      <w:r w:rsidRPr="003D5AC3">
        <w:t>hiperparámetros</w:t>
      </w:r>
      <w:proofErr w:type="spellEnd"/>
      <w:r w:rsidRPr="003D5AC3">
        <w:t xml:space="preserve"> de manera aleatoria en cada iteración. Funciona bien cuando un número relativamente pequeño de </w:t>
      </w:r>
      <w:proofErr w:type="spellStart"/>
      <w:r w:rsidRPr="003D5AC3">
        <w:t>hiperparámetros</w:t>
      </w:r>
      <w:proofErr w:type="spellEnd"/>
      <w:r w:rsidRPr="003D5AC3">
        <w:t xml:space="preserve"> determinan de manera principal el resultado del modelo.</w:t>
      </w:r>
    </w:p>
    <w:p w14:paraId="3160FA0A" w14:textId="77777777" w:rsidR="001550CC" w:rsidRPr="008D62E9" w:rsidRDefault="001550CC" w:rsidP="005945FE"/>
    <w:p w14:paraId="49E5AB4E" w14:textId="0DD7345C" w:rsidR="007F1B8D" w:rsidRDefault="007F1B8D" w:rsidP="007F1B8D">
      <w:pPr>
        <w:pStyle w:val="Ttulo2"/>
      </w:pPr>
      <w:r>
        <w:t>Sostenibilidad</w:t>
      </w:r>
    </w:p>
    <w:p w14:paraId="16A66FE6" w14:textId="78687BDF" w:rsidR="00CF0E74" w:rsidRDefault="001550CC" w:rsidP="005945FE">
      <w:r>
        <w:t xml:space="preserve">Esto es una tontería un poco </w:t>
      </w:r>
      <w:proofErr w:type="spellStart"/>
      <w:r>
        <w:t>hip</w:t>
      </w:r>
      <w:r w:rsidR="00825B7C">
        <w:t>p</w:t>
      </w:r>
      <w:r>
        <w:t>i</w:t>
      </w:r>
      <w:proofErr w:type="spellEnd"/>
      <w:r>
        <w:t>.</w:t>
      </w:r>
    </w:p>
    <w:p w14:paraId="6F7496E1" w14:textId="77777777" w:rsidR="00825B7C" w:rsidRDefault="00825B7C" w:rsidP="005945FE"/>
    <w:p w14:paraId="64F525D6" w14:textId="77777777" w:rsidR="00825B7C" w:rsidRPr="008D62E9" w:rsidRDefault="00825B7C" w:rsidP="005945FE"/>
    <w:sectPr w:rsidR="00825B7C" w:rsidRPr="008D62E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thiti Medium">
    <w:charset w:val="DE"/>
    <w:family w:val="auto"/>
    <w:pitch w:val="variable"/>
    <w:sig w:usb0="21000007" w:usb1="00000001" w:usb2="00000000" w:usb3="00000000" w:csb0="00010193"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7D301D"/>
    <w:multiLevelType w:val="hybridMultilevel"/>
    <w:tmpl w:val="131A38A8"/>
    <w:lvl w:ilvl="0" w:tplc="0742C632">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BC63049"/>
    <w:multiLevelType w:val="hybridMultilevel"/>
    <w:tmpl w:val="40AEC1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4CF5DA6"/>
    <w:multiLevelType w:val="hybridMultilevel"/>
    <w:tmpl w:val="00621B34"/>
    <w:lvl w:ilvl="0" w:tplc="FF04EA8A">
      <w:start w:val="1"/>
      <w:numFmt w:val="decimal"/>
      <w:lvlText w:val="%1."/>
      <w:lvlJc w:val="left"/>
      <w:pPr>
        <w:ind w:left="1440" w:hanging="360"/>
      </w:pPr>
    </w:lvl>
    <w:lvl w:ilvl="1" w:tplc="2F6CB4B4">
      <w:start w:val="1"/>
      <w:numFmt w:val="decimal"/>
      <w:lvlText w:val="%2."/>
      <w:lvlJc w:val="left"/>
      <w:pPr>
        <w:ind w:left="1440" w:hanging="360"/>
      </w:pPr>
    </w:lvl>
    <w:lvl w:ilvl="2" w:tplc="FD6EF82E">
      <w:start w:val="1"/>
      <w:numFmt w:val="decimal"/>
      <w:lvlText w:val="%3."/>
      <w:lvlJc w:val="left"/>
      <w:pPr>
        <w:ind w:left="1440" w:hanging="360"/>
      </w:pPr>
    </w:lvl>
    <w:lvl w:ilvl="3" w:tplc="9DF2FB10">
      <w:start w:val="1"/>
      <w:numFmt w:val="decimal"/>
      <w:lvlText w:val="%4."/>
      <w:lvlJc w:val="left"/>
      <w:pPr>
        <w:ind w:left="1440" w:hanging="360"/>
      </w:pPr>
    </w:lvl>
    <w:lvl w:ilvl="4" w:tplc="319E095E">
      <w:start w:val="1"/>
      <w:numFmt w:val="decimal"/>
      <w:lvlText w:val="%5."/>
      <w:lvlJc w:val="left"/>
      <w:pPr>
        <w:ind w:left="1440" w:hanging="360"/>
      </w:pPr>
    </w:lvl>
    <w:lvl w:ilvl="5" w:tplc="CEFE6B2C">
      <w:start w:val="1"/>
      <w:numFmt w:val="decimal"/>
      <w:lvlText w:val="%6."/>
      <w:lvlJc w:val="left"/>
      <w:pPr>
        <w:ind w:left="1440" w:hanging="360"/>
      </w:pPr>
    </w:lvl>
    <w:lvl w:ilvl="6" w:tplc="F3FCAA72">
      <w:start w:val="1"/>
      <w:numFmt w:val="decimal"/>
      <w:lvlText w:val="%7."/>
      <w:lvlJc w:val="left"/>
      <w:pPr>
        <w:ind w:left="1440" w:hanging="360"/>
      </w:pPr>
    </w:lvl>
    <w:lvl w:ilvl="7" w:tplc="699A9E12">
      <w:start w:val="1"/>
      <w:numFmt w:val="decimal"/>
      <w:lvlText w:val="%8."/>
      <w:lvlJc w:val="left"/>
      <w:pPr>
        <w:ind w:left="1440" w:hanging="360"/>
      </w:pPr>
    </w:lvl>
    <w:lvl w:ilvl="8" w:tplc="AE64CD8A">
      <w:start w:val="1"/>
      <w:numFmt w:val="decimal"/>
      <w:lvlText w:val="%9."/>
      <w:lvlJc w:val="left"/>
      <w:pPr>
        <w:ind w:left="1440" w:hanging="360"/>
      </w:pPr>
    </w:lvl>
  </w:abstractNum>
  <w:abstractNum w:abstractNumId="3" w15:restartNumberingAfterBreak="0">
    <w:nsid w:val="27397A69"/>
    <w:multiLevelType w:val="hybridMultilevel"/>
    <w:tmpl w:val="E7A2CD2C"/>
    <w:lvl w:ilvl="0" w:tplc="B686AAD4">
      <w:start w:val="1"/>
      <w:numFmt w:val="decimal"/>
      <w:pStyle w:val="Ttulo2"/>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2C02C7C"/>
    <w:multiLevelType w:val="multilevel"/>
    <w:tmpl w:val="8A209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707106D"/>
    <w:multiLevelType w:val="multilevel"/>
    <w:tmpl w:val="8F1EF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BBE090D"/>
    <w:multiLevelType w:val="hybridMultilevel"/>
    <w:tmpl w:val="949CC92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0825C48"/>
    <w:multiLevelType w:val="hybridMultilevel"/>
    <w:tmpl w:val="E2DA66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6B142AC5"/>
    <w:multiLevelType w:val="hybridMultilevel"/>
    <w:tmpl w:val="F6D0417A"/>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9" w15:restartNumberingAfterBreak="0">
    <w:nsid w:val="741F0AD6"/>
    <w:multiLevelType w:val="multilevel"/>
    <w:tmpl w:val="D1B259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28382665">
    <w:abstractNumId w:val="0"/>
  </w:num>
  <w:num w:numId="2" w16cid:durableId="1612081854">
    <w:abstractNumId w:val="2"/>
  </w:num>
  <w:num w:numId="3" w16cid:durableId="750126086">
    <w:abstractNumId w:val="5"/>
  </w:num>
  <w:num w:numId="4" w16cid:durableId="379405884">
    <w:abstractNumId w:val="3"/>
  </w:num>
  <w:num w:numId="5" w16cid:durableId="1481650171">
    <w:abstractNumId w:val="3"/>
  </w:num>
  <w:num w:numId="6" w16cid:durableId="1187447618">
    <w:abstractNumId w:val="4"/>
  </w:num>
  <w:num w:numId="7" w16cid:durableId="1002662903">
    <w:abstractNumId w:val="3"/>
    <w:lvlOverride w:ilvl="0">
      <w:startOverride w:val="1"/>
    </w:lvlOverride>
  </w:num>
  <w:num w:numId="8" w16cid:durableId="701903073">
    <w:abstractNumId w:val="3"/>
    <w:lvlOverride w:ilvl="0">
      <w:startOverride w:val="1"/>
    </w:lvlOverride>
  </w:num>
  <w:num w:numId="9" w16cid:durableId="1100876901">
    <w:abstractNumId w:val="3"/>
  </w:num>
  <w:num w:numId="10" w16cid:durableId="1820613141">
    <w:abstractNumId w:val="1"/>
  </w:num>
  <w:num w:numId="11" w16cid:durableId="432287188">
    <w:abstractNumId w:val="6"/>
  </w:num>
  <w:num w:numId="12" w16cid:durableId="536740255">
    <w:abstractNumId w:val="8"/>
  </w:num>
  <w:num w:numId="13" w16cid:durableId="702168743">
    <w:abstractNumId w:val="7"/>
  </w:num>
  <w:num w:numId="14" w16cid:durableId="957837076">
    <w:abstractNumId w:val="9"/>
  </w:num>
  <w:num w:numId="15" w16cid:durableId="173344474">
    <w:abstractNumId w:val="3"/>
    <w:lvlOverride w:ilvl="0">
      <w:startOverride w:val="1"/>
    </w:lvlOverride>
  </w:num>
  <w:num w:numId="16" w16cid:durableId="1815443117">
    <w:abstractNumId w:val="3"/>
    <w:lvlOverride w:ilvl="0">
      <w:startOverride w:val="1"/>
    </w:lvlOverride>
  </w:num>
  <w:num w:numId="17" w16cid:durableId="331295458">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CDC"/>
    <w:rsid w:val="000D79AA"/>
    <w:rsid w:val="000F0BF8"/>
    <w:rsid w:val="001550CC"/>
    <w:rsid w:val="001F77C9"/>
    <w:rsid w:val="00363A63"/>
    <w:rsid w:val="00366667"/>
    <w:rsid w:val="003B0196"/>
    <w:rsid w:val="003D5AC3"/>
    <w:rsid w:val="004074A0"/>
    <w:rsid w:val="00422926"/>
    <w:rsid w:val="004D7824"/>
    <w:rsid w:val="00546B53"/>
    <w:rsid w:val="005945FE"/>
    <w:rsid w:val="005F0478"/>
    <w:rsid w:val="00631ECB"/>
    <w:rsid w:val="006A20A7"/>
    <w:rsid w:val="006B610B"/>
    <w:rsid w:val="006D67F4"/>
    <w:rsid w:val="00712A5E"/>
    <w:rsid w:val="007E214C"/>
    <w:rsid w:val="007F1B8D"/>
    <w:rsid w:val="0081745C"/>
    <w:rsid w:val="00825B7C"/>
    <w:rsid w:val="008C76A4"/>
    <w:rsid w:val="008D62E9"/>
    <w:rsid w:val="00920AE8"/>
    <w:rsid w:val="0094291F"/>
    <w:rsid w:val="00993319"/>
    <w:rsid w:val="00A849FC"/>
    <w:rsid w:val="00A93F01"/>
    <w:rsid w:val="00B20ACD"/>
    <w:rsid w:val="00B22708"/>
    <w:rsid w:val="00B56D1D"/>
    <w:rsid w:val="00BD4248"/>
    <w:rsid w:val="00C36553"/>
    <w:rsid w:val="00C36AA7"/>
    <w:rsid w:val="00CE0C0A"/>
    <w:rsid w:val="00CF0E74"/>
    <w:rsid w:val="00D66BA4"/>
    <w:rsid w:val="00DE4FF5"/>
    <w:rsid w:val="00E51236"/>
    <w:rsid w:val="00EB14F1"/>
    <w:rsid w:val="00F5034A"/>
    <w:rsid w:val="00FE6CD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0CD8A"/>
  <w15:chartTrackingRefBased/>
  <w15:docId w15:val="{C13F47DB-67D4-4DFB-8C12-21A1B6A56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0E74"/>
  </w:style>
  <w:style w:type="paragraph" w:styleId="Ttulo1">
    <w:name w:val="heading 1"/>
    <w:basedOn w:val="Normal"/>
    <w:next w:val="Normal"/>
    <w:link w:val="Ttulo1Car"/>
    <w:uiPriority w:val="9"/>
    <w:qFormat/>
    <w:rsid w:val="000F0BF8"/>
    <w:pPr>
      <w:keepNext/>
      <w:keepLines/>
      <w:spacing w:before="120" w:after="120"/>
      <w:outlineLvl w:val="0"/>
    </w:pPr>
    <w:rPr>
      <w:rFonts w:asciiTheme="majorHAnsi" w:eastAsiaTheme="majorEastAsia" w:hAnsiTheme="majorHAnsi" w:cstheme="majorBidi"/>
      <w:color w:val="2F5496" w:themeColor="accent1" w:themeShade="BF"/>
      <w:sz w:val="36"/>
      <w:szCs w:val="36"/>
      <w:u w:val="single"/>
    </w:rPr>
  </w:style>
  <w:style w:type="paragraph" w:styleId="Ttulo2">
    <w:name w:val="heading 2"/>
    <w:basedOn w:val="Normal"/>
    <w:next w:val="Normal"/>
    <w:link w:val="Ttulo2Car"/>
    <w:uiPriority w:val="9"/>
    <w:unhideWhenUsed/>
    <w:qFormat/>
    <w:rsid w:val="007F1B8D"/>
    <w:pPr>
      <w:keepNext/>
      <w:keepLines/>
      <w:numPr>
        <w:numId w:val="5"/>
      </w:numPr>
      <w:spacing w:before="120" w:after="120"/>
      <w:ind w:left="426"/>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3D5AC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E6CDC"/>
    <w:pPr>
      <w:ind w:left="720"/>
      <w:contextualSpacing/>
    </w:pPr>
  </w:style>
  <w:style w:type="character" w:styleId="Hipervnculo">
    <w:name w:val="Hyperlink"/>
    <w:basedOn w:val="Fuentedeprrafopredeter"/>
    <w:uiPriority w:val="99"/>
    <w:unhideWhenUsed/>
    <w:rsid w:val="000D79AA"/>
    <w:rPr>
      <w:color w:val="0563C1" w:themeColor="hyperlink"/>
      <w:u w:val="single"/>
    </w:rPr>
  </w:style>
  <w:style w:type="character" w:styleId="Mencinsinresolver">
    <w:name w:val="Unresolved Mention"/>
    <w:basedOn w:val="Fuentedeprrafopredeter"/>
    <w:uiPriority w:val="99"/>
    <w:semiHidden/>
    <w:unhideWhenUsed/>
    <w:rsid w:val="000D79AA"/>
    <w:rPr>
      <w:color w:val="605E5C"/>
      <w:shd w:val="clear" w:color="auto" w:fill="E1DFDD"/>
    </w:rPr>
  </w:style>
  <w:style w:type="character" w:styleId="Refdecomentario">
    <w:name w:val="annotation reference"/>
    <w:basedOn w:val="Fuentedeprrafopredeter"/>
    <w:uiPriority w:val="99"/>
    <w:semiHidden/>
    <w:unhideWhenUsed/>
    <w:rsid w:val="006B610B"/>
    <w:rPr>
      <w:sz w:val="16"/>
      <w:szCs w:val="16"/>
    </w:rPr>
  </w:style>
  <w:style w:type="paragraph" w:styleId="Textocomentario">
    <w:name w:val="annotation text"/>
    <w:basedOn w:val="Normal"/>
    <w:link w:val="TextocomentarioCar"/>
    <w:uiPriority w:val="99"/>
    <w:unhideWhenUsed/>
    <w:rsid w:val="006B610B"/>
    <w:pPr>
      <w:spacing w:line="240" w:lineRule="auto"/>
    </w:pPr>
    <w:rPr>
      <w:sz w:val="20"/>
      <w:szCs w:val="20"/>
    </w:rPr>
  </w:style>
  <w:style w:type="character" w:customStyle="1" w:styleId="TextocomentarioCar">
    <w:name w:val="Texto comentario Car"/>
    <w:basedOn w:val="Fuentedeprrafopredeter"/>
    <w:link w:val="Textocomentario"/>
    <w:uiPriority w:val="99"/>
    <w:rsid w:val="006B610B"/>
    <w:rPr>
      <w:sz w:val="20"/>
      <w:szCs w:val="20"/>
    </w:rPr>
  </w:style>
  <w:style w:type="paragraph" w:styleId="Asuntodelcomentario">
    <w:name w:val="annotation subject"/>
    <w:basedOn w:val="Textocomentario"/>
    <w:next w:val="Textocomentario"/>
    <w:link w:val="AsuntodelcomentarioCar"/>
    <w:uiPriority w:val="99"/>
    <w:semiHidden/>
    <w:unhideWhenUsed/>
    <w:rsid w:val="006B610B"/>
    <w:rPr>
      <w:b/>
      <w:bCs/>
    </w:rPr>
  </w:style>
  <w:style w:type="character" w:customStyle="1" w:styleId="AsuntodelcomentarioCar">
    <w:name w:val="Asunto del comentario Car"/>
    <w:basedOn w:val="TextocomentarioCar"/>
    <w:link w:val="Asuntodelcomentario"/>
    <w:uiPriority w:val="99"/>
    <w:semiHidden/>
    <w:rsid w:val="006B610B"/>
    <w:rPr>
      <w:b/>
      <w:bCs/>
      <w:sz w:val="20"/>
      <w:szCs w:val="20"/>
    </w:rPr>
  </w:style>
  <w:style w:type="character" w:customStyle="1" w:styleId="Ttulo1Car">
    <w:name w:val="Título 1 Car"/>
    <w:basedOn w:val="Fuentedeprrafopredeter"/>
    <w:link w:val="Ttulo1"/>
    <w:uiPriority w:val="9"/>
    <w:rsid w:val="000F0BF8"/>
    <w:rPr>
      <w:rFonts w:asciiTheme="majorHAnsi" w:eastAsiaTheme="majorEastAsia" w:hAnsiTheme="majorHAnsi" w:cstheme="majorBidi"/>
      <w:color w:val="2F5496" w:themeColor="accent1" w:themeShade="BF"/>
      <w:sz w:val="36"/>
      <w:szCs w:val="36"/>
      <w:u w:val="single"/>
    </w:rPr>
  </w:style>
  <w:style w:type="paragraph" w:customStyle="1" w:styleId="port1">
    <w:name w:val="port1"/>
    <w:basedOn w:val="Normal"/>
    <w:link w:val="port1Car"/>
    <w:qFormat/>
    <w:rsid w:val="003B0196"/>
    <w:pPr>
      <w:jc w:val="center"/>
    </w:pPr>
    <w:rPr>
      <w:rFonts w:ascii="Athiti Medium" w:hAnsi="Athiti Medium"/>
      <w:b/>
      <w:bCs/>
      <w:color w:val="2F5496" w:themeColor="accent1" w:themeShade="BF"/>
      <w:sz w:val="96"/>
      <w:szCs w:val="96"/>
    </w:rPr>
  </w:style>
  <w:style w:type="character" w:customStyle="1" w:styleId="port1Car">
    <w:name w:val="port1 Car"/>
    <w:basedOn w:val="Fuentedeprrafopredeter"/>
    <w:link w:val="port1"/>
    <w:rsid w:val="003B0196"/>
    <w:rPr>
      <w:rFonts w:ascii="Athiti Medium" w:hAnsi="Athiti Medium"/>
      <w:b/>
      <w:bCs/>
      <w:color w:val="2F5496" w:themeColor="accent1" w:themeShade="BF"/>
      <w:sz w:val="96"/>
      <w:szCs w:val="96"/>
    </w:rPr>
  </w:style>
  <w:style w:type="paragraph" w:customStyle="1" w:styleId="port2">
    <w:name w:val="port2"/>
    <w:basedOn w:val="Normal"/>
    <w:link w:val="port2Car"/>
    <w:qFormat/>
    <w:rsid w:val="003B0196"/>
    <w:pPr>
      <w:jc w:val="center"/>
    </w:pPr>
    <w:rPr>
      <w:color w:val="2F5496" w:themeColor="accent1" w:themeShade="BF"/>
      <w:sz w:val="52"/>
      <w:szCs w:val="52"/>
      <w:u w:val="single"/>
    </w:rPr>
  </w:style>
  <w:style w:type="character" w:customStyle="1" w:styleId="port2Car">
    <w:name w:val="port2 Car"/>
    <w:basedOn w:val="Fuentedeprrafopredeter"/>
    <w:link w:val="port2"/>
    <w:rsid w:val="003B0196"/>
    <w:rPr>
      <w:color w:val="2F5496" w:themeColor="accent1" w:themeShade="BF"/>
      <w:sz w:val="52"/>
      <w:szCs w:val="52"/>
      <w:u w:val="single"/>
    </w:rPr>
  </w:style>
  <w:style w:type="character" w:customStyle="1" w:styleId="Ttulo2Car">
    <w:name w:val="Título 2 Car"/>
    <w:basedOn w:val="Fuentedeprrafopredeter"/>
    <w:link w:val="Ttulo2"/>
    <w:uiPriority w:val="9"/>
    <w:rsid w:val="007F1B8D"/>
    <w:rPr>
      <w:rFonts w:asciiTheme="majorHAnsi" w:eastAsiaTheme="majorEastAsia" w:hAnsiTheme="majorHAnsi" w:cstheme="majorBidi"/>
      <w:color w:val="2F5496" w:themeColor="accent1" w:themeShade="BF"/>
      <w:sz w:val="26"/>
      <w:szCs w:val="26"/>
    </w:rPr>
  </w:style>
  <w:style w:type="paragraph" w:customStyle="1" w:styleId="pf1">
    <w:name w:val="pf1"/>
    <w:basedOn w:val="Normal"/>
    <w:rsid w:val="000F0BF8"/>
    <w:pPr>
      <w:spacing w:before="100" w:beforeAutospacing="1" w:after="100" w:afterAutospacing="1" w:line="240" w:lineRule="auto"/>
      <w:ind w:left="720"/>
    </w:pPr>
    <w:rPr>
      <w:rFonts w:ascii="Times New Roman" w:eastAsia="Times New Roman" w:hAnsi="Times New Roman" w:cs="Times New Roman"/>
      <w:kern w:val="0"/>
      <w:sz w:val="24"/>
      <w:szCs w:val="24"/>
      <w:lang w:eastAsia="es-ES"/>
      <w14:ligatures w14:val="none"/>
    </w:rPr>
  </w:style>
  <w:style w:type="paragraph" w:customStyle="1" w:styleId="pf0">
    <w:name w:val="pf0"/>
    <w:basedOn w:val="Normal"/>
    <w:rsid w:val="000F0BF8"/>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customStyle="1" w:styleId="cf01">
    <w:name w:val="cf01"/>
    <w:basedOn w:val="Fuentedeprrafopredeter"/>
    <w:rsid w:val="000F0BF8"/>
    <w:rPr>
      <w:rFonts w:ascii="Segoe UI" w:hAnsi="Segoe UI" w:cs="Segoe UI" w:hint="default"/>
      <w:color w:val="111111"/>
      <w:sz w:val="18"/>
      <w:szCs w:val="18"/>
    </w:rPr>
  </w:style>
  <w:style w:type="character" w:customStyle="1" w:styleId="cf21">
    <w:name w:val="cf21"/>
    <w:basedOn w:val="Fuentedeprrafopredeter"/>
    <w:rsid w:val="000F0BF8"/>
    <w:rPr>
      <w:rFonts w:ascii="Segoe UI" w:hAnsi="Segoe UI" w:cs="Segoe UI" w:hint="default"/>
      <w:b/>
      <w:bCs/>
      <w:color w:val="111111"/>
      <w:sz w:val="18"/>
      <w:szCs w:val="18"/>
    </w:rPr>
  </w:style>
  <w:style w:type="character" w:customStyle="1" w:styleId="cf31">
    <w:name w:val="cf31"/>
    <w:basedOn w:val="Fuentedeprrafopredeter"/>
    <w:rsid w:val="000F0BF8"/>
    <w:rPr>
      <w:rFonts w:ascii="Segoe UI" w:hAnsi="Segoe UI" w:cs="Segoe UI" w:hint="default"/>
      <w:color w:val="111111"/>
      <w:sz w:val="18"/>
      <w:szCs w:val="18"/>
    </w:rPr>
  </w:style>
  <w:style w:type="character" w:styleId="Hipervnculovisitado">
    <w:name w:val="FollowedHyperlink"/>
    <w:basedOn w:val="Fuentedeprrafopredeter"/>
    <w:uiPriority w:val="99"/>
    <w:semiHidden/>
    <w:unhideWhenUsed/>
    <w:rsid w:val="005F0478"/>
    <w:rPr>
      <w:color w:val="954F72" w:themeColor="followedHyperlink"/>
      <w:u w:val="single"/>
    </w:rPr>
  </w:style>
  <w:style w:type="character" w:customStyle="1" w:styleId="Ttulo3Car">
    <w:name w:val="Título 3 Car"/>
    <w:basedOn w:val="Fuentedeprrafopredeter"/>
    <w:link w:val="Ttulo3"/>
    <w:uiPriority w:val="9"/>
    <w:semiHidden/>
    <w:rsid w:val="003D5AC3"/>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3D5AC3"/>
    <w:rPr>
      <w:rFonts w:ascii="Times New Roman" w:hAnsi="Times New Roman" w:cs="Times New Roman"/>
      <w:sz w:val="24"/>
      <w:szCs w:val="24"/>
    </w:rPr>
  </w:style>
  <w:style w:type="character" w:styleId="Textoennegrita">
    <w:name w:val="Strong"/>
    <w:basedOn w:val="Fuentedeprrafopredeter"/>
    <w:uiPriority w:val="22"/>
    <w:qFormat/>
    <w:rsid w:val="00825B7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963970">
      <w:bodyDiv w:val="1"/>
      <w:marLeft w:val="0"/>
      <w:marRight w:val="0"/>
      <w:marTop w:val="0"/>
      <w:marBottom w:val="0"/>
      <w:divBdr>
        <w:top w:val="none" w:sz="0" w:space="0" w:color="auto"/>
        <w:left w:val="none" w:sz="0" w:space="0" w:color="auto"/>
        <w:bottom w:val="none" w:sz="0" w:space="0" w:color="auto"/>
        <w:right w:val="none" w:sz="0" w:space="0" w:color="auto"/>
      </w:divBdr>
    </w:div>
    <w:div w:id="386144378">
      <w:bodyDiv w:val="1"/>
      <w:marLeft w:val="0"/>
      <w:marRight w:val="0"/>
      <w:marTop w:val="0"/>
      <w:marBottom w:val="0"/>
      <w:divBdr>
        <w:top w:val="none" w:sz="0" w:space="0" w:color="auto"/>
        <w:left w:val="none" w:sz="0" w:space="0" w:color="auto"/>
        <w:bottom w:val="none" w:sz="0" w:space="0" w:color="auto"/>
        <w:right w:val="none" w:sz="0" w:space="0" w:color="auto"/>
      </w:divBdr>
    </w:div>
    <w:div w:id="401295322">
      <w:bodyDiv w:val="1"/>
      <w:marLeft w:val="0"/>
      <w:marRight w:val="0"/>
      <w:marTop w:val="0"/>
      <w:marBottom w:val="0"/>
      <w:divBdr>
        <w:top w:val="none" w:sz="0" w:space="0" w:color="auto"/>
        <w:left w:val="none" w:sz="0" w:space="0" w:color="auto"/>
        <w:bottom w:val="none" w:sz="0" w:space="0" w:color="auto"/>
        <w:right w:val="none" w:sz="0" w:space="0" w:color="auto"/>
      </w:divBdr>
    </w:div>
    <w:div w:id="448740900">
      <w:bodyDiv w:val="1"/>
      <w:marLeft w:val="0"/>
      <w:marRight w:val="0"/>
      <w:marTop w:val="0"/>
      <w:marBottom w:val="0"/>
      <w:divBdr>
        <w:top w:val="none" w:sz="0" w:space="0" w:color="auto"/>
        <w:left w:val="none" w:sz="0" w:space="0" w:color="auto"/>
        <w:bottom w:val="none" w:sz="0" w:space="0" w:color="auto"/>
        <w:right w:val="none" w:sz="0" w:space="0" w:color="auto"/>
      </w:divBdr>
    </w:div>
    <w:div w:id="724334018">
      <w:bodyDiv w:val="1"/>
      <w:marLeft w:val="0"/>
      <w:marRight w:val="0"/>
      <w:marTop w:val="0"/>
      <w:marBottom w:val="0"/>
      <w:divBdr>
        <w:top w:val="none" w:sz="0" w:space="0" w:color="auto"/>
        <w:left w:val="none" w:sz="0" w:space="0" w:color="auto"/>
        <w:bottom w:val="none" w:sz="0" w:space="0" w:color="auto"/>
        <w:right w:val="none" w:sz="0" w:space="0" w:color="auto"/>
      </w:divBdr>
    </w:div>
    <w:div w:id="770053274">
      <w:bodyDiv w:val="1"/>
      <w:marLeft w:val="0"/>
      <w:marRight w:val="0"/>
      <w:marTop w:val="0"/>
      <w:marBottom w:val="0"/>
      <w:divBdr>
        <w:top w:val="none" w:sz="0" w:space="0" w:color="auto"/>
        <w:left w:val="none" w:sz="0" w:space="0" w:color="auto"/>
        <w:bottom w:val="none" w:sz="0" w:space="0" w:color="auto"/>
        <w:right w:val="none" w:sz="0" w:space="0" w:color="auto"/>
      </w:divBdr>
    </w:div>
    <w:div w:id="1086145958">
      <w:bodyDiv w:val="1"/>
      <w:marLeft w:val="0"/>
      <w:marRight w:val="0"/>
      <w:marTop w:val="0"/>
      <w:marBottom w:val="0"/>
      <w:divBdr>
        <w:top w:val="none" w:sz="0" w:space="0" w:color="auto"/>
        <w:left w:val="none" w:sz="0" w:space="0" w:color="auto"/>
        <w:bottom w:val="none" w:sz="0" w:space="0" w:color="auto"/>
        <w:right w:val="none" w:sz="0" w:space="0" w:color="auto"/>
      </w:divBdr>
    </w:div>
    <w:div w:id="1614823042">
      <w:bodyDiv w:val="1"/>
      <w:marLeft w:val="0"/>
      <w:marRight w:val="0"/>
      <w:marTop w:val="0"/>
      <w:marBottom w:val="0"/>
      <w:divBdr>
        <w:top w:val="none" w:sz="0" w:space="0" w:color="auto"/>
        <w:left w:val="none" w:sz="0" w:space="0" w:color="auto"/>
        <w:bottom w:val="none" w:sz="0" w:space="0" w:color="auto"/>
        <w:right w:val="none" w:sz="0" w:space="0" w:color="auto"/>
      </w:divBdr>
    </w:div>
    <w:div w:id="1759866347">
      <w:bodyDiv w:val="1"/>
      <w:marLeft w:val="0"/>
      <w:marRight w:val="0"/>
      <w:marTop w:val="0"/>
      <w:marBottom w:val="0"/>
      <w:divBdr>
        <w:top w:val="none" w:sz="0" w:space="0" w:color="auto"/>
        <w:left w:val="none" w:sz="0" w:space="0" w:color="auto"/>
        <w:bottom w:val="none" w:sz="0" w:space="0" w:color="auto"/>
        <w:right w:val="none" w:sz="0" w:space="0" w:color="auto"/>
      </w:divBdr>
    </w:div>
    <w:div w:id="2037001081">
      <w:bodyDiv w:val="1"/>
      <w:marLeft w:val="0"/>
      <w:marRight w:val="0"/>
      <w:marTop w:val="0"/>
      <w:marBottom w:val="0"/>
      <w:divBdr>
        <w:top w:val="none" w:sz="0" w:space="0" w:color="auto"/>
        <w:left w:val="none" w:sz="0" w:space="0" w:color="auto"/>
        <w:bottom w:val="none" w:sz="0" w:space="0" w:color="auto"/>
        <w:right w:val="none" w:sz="0" w:space="0" w:color="auto"/>
      </w:divBdr>
    </w:div>
    <w:div w:id="2080517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2A2463-2A49-4522-B61D-F23F3F4E9F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1835</TotalTime>
  <Pages>1</Pages>
  <Words>958</Words>
  <Characters>5271</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LUIS GONZALEZ HERNANDEZ</dc:creator>
  <cp:keywords/>
  <dc:description/>
  <cp:lastModifiedBy>ANTONIO LUIS GONZALEZ HERNANDEZ</cp:lastModifiedBy>
  <cp:revision>18</cp:revision>
  <cp:lastPrinted>2024-02-05T15:57:00Z</cp:lastPrinted>
  <dcterms:created xsi:type="dcterms:W3CDTF">2024-01-30T16:55:00Z</dcterms:created>
  <dcterms:modified xsi:type="dcterms:W3CDTF">2024-02-05T20:11:00Z</dcterms:modified>
</cp:coreProperties>
</file>