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7FD521" w:rsidP="617FD521" w:rsidRDefault="617FD521" w14:paraId="577E5CE1" w14:textId="12A5AF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710"/>
        <w:gridCol w:w="1233"/>
        <w:gridCol w:w="1530"/>
        <w:gridCol w:w="2940"/>
      </w:tblGrid>
      <w:tr w:rsidR="617FD521" w:rsidTr="617FD521" w14:paraId="42C02D7F">
        <w:trPr>
          <w:trHeight w:val="30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059CE8A0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7F67CE52" w14:textId="2C505D35">
                  <w:pPr>
                    <w:spacing w:before="0" w:beforeAutospacing="off" w:after="0" w:afterAutospacing="off"/>
                    <w:jc w:val="center"/>
                  </w:pPr>
                  <w:r w:rsidRPr="617FD521" w:rsidR="617FD521">
                    <w:rPr>
                      <w:b w:val="1"/>
                      <w:bCs w:val="1"/>
                    </w:rPr>
                    <w:t>Riesgo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7215EBC9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302DE7DD" w14:textId="1C1F44BD">
                  <w:pPr>
                    <w:tabs>
                      <w:tab w:val="right" w:leader="none" w:pos="8910"/>
                    </w:tabs>
                  </w:pPr>
                </w:p>
              </w:tc>
            </w:tr>
          </w:tbl>
          <w:p w:rsidR="617FD521" w:rsidP="617FD521" w:rsidRDefault="617FD521" w14:paraId="289E0C3B" w14:textId="245A1F84">
            <w:pPr>
              <w:pStyle w:val="Normal"/>
            </w:pPr>
          </w:p>
        </w:tc>
        <w:tc>
          <w:tcPr>
            <w:tcW w:w="1710" w:type="dxa"/>
            <w:tcMar/>
          </w:tcPr>
          <w:p w:rsidR="0EAD0AB1" w:rsidP="617FD521" w:rsidRDefault="0EAD0AB1" w14:paraId="009A2EC6" w14:textId="53337C26">
            <w:pPr>
              <w:pStyle w:val="Normal"/>
            </w:pPr>
            <w:r w:rsidRPr="617FD521" w:rsidR="0EAD0AB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Probabilidad</w:t>
            </w:r>
          </w:p>
        </w:tc>
        <w:tc>
          <w:tcPr>
            <w:tcW w:w="1233" w:type="dxa"/>
            <w:tcMar/>
          </w:tcPr>
          <w:p w:rsidR="0EAD0AB1" w:rsidP="617FD521" w:rsidRDefault="0EAD0AB1" w14:paraId="44DEA2B7" w14:textId="62AA59AA">
            <w:pPr>
              <w:pStyle w:val="Normal"/>
            </w:pPr>
            <w:r w:rsidRPr="617FD521" w:rsidR="0EAD0AB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Impacto</w:t>
            </w:r>
          </w:p>
        </w:tc>
        <w:tc>
          <w:tcPr>
            <w:tcW w:w="1530" w:type="dxa"/>
            <w:tcMar/>
          </w:tcPr>
          <w:p w:rsidR="0EAD0AB1" w:rsidP="617FD521" w:rsidRDefault="0EAD0AB1" w14:paraId="495A753A" w14:textId="3C419BE8">
            <w:pPr>
              <w:pStyle w:val="Normal"/>
            </w:pPr>
            <w:r w:rsidRPr="617FD521" w:rsidR="0EAD0AB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Nivel (Alto/Medio/Bajo)</w:t>
            </w:r>
          </w:p>
        </w:tc>
        <w:tc>
          <w:tcPr>
            <w:tcW w:w="2940" w:type="dxa"/>
            <w:tcMar/>
          </w:tcPr>
          <w:p w:rsidR="0EAD0AB1" w:rsidP="617FD521" w:rsidRDefault="0EAD0AB1" w14:paraId="0F592BAB" w14:textId="57939878">
            <w:pPr>
              <w:pStyle w:val="Normal"/>
            </w:pPr>
            <w:r w:rsidRPr="617FD521" w:rsidR="0EAD0AB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Plan de Acción o Mitigación</w:t>
            </w:r>
          </w:p>
        </w:tc>
      </w:tr>
      <w:tr w:rsidR="617FD521" w:rsidTr="617FD521" w14:paraId="5C95F407">
        <w:trPr>
          <w:trHeight w:val="195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122AF976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4A6B5911" w14:textId="7324F497">
                  <w:pPr>
                    <w:spacing w:before="0" w:beforeAutospacing="off" w:after="0" w:afterAutospacing="off"/>
                  </w:pPr>
                  <w:r w:rsidR="617FD521">
                    <w:rPr/>
                    <w:t>Falla en la etapa de validación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1FA16FAE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6BDD270E" w14:textId="3994879C"/>
              </w:tc>
            </w:tr>
          </w:tbl>
          <w:p w:rsidR="617FD521" w:rsidP="617FD521" w:rsidRDefault="617FD521" w14:paraId="3F55D1D4" w14:textId="3214C5B7">
            <w:pPr>
              <w:pStyle w:val="Normal"/>
            </w:pPr>
          </w:p>
        </w:tc>
        <w:tc>
          <w:tcPr>
            <w:tcW w:w="1710" w:type="dxa"/>
            <w:tcMar/>
          </w:tcPr>
          <w:p w:rsidR="56F92604" w:rsidP="617FD521" w:rsidRDefault="56F92604" w14:paraId="33F07508" w14:textId="22BE70C8">
            <w:pPr>
              <w:pStyle w:val="Normal"/>
            </w:pPr>
            <w:r w:rsidRPr="617FD521" w:rsidR="56F92604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233" w:type="dxa"/>
            <w:tcMar/>
          </w:tcPr>
          <w:p w:rsidR="431BF667" w:rsidP="617FD521" w:rsidRDefault="431BF667" w14:paraId="1300BA40" w14:textId="657F7ECA">
            <w:pPr>
              <w:pStyle w:val="Normal"/>
            </w:pPr>
            <w:r w:rsidRPr="617FD521" w:rsidR="431BF6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530" w:type="dxa"/>
            <w:tcMar/>
          </w:tcPr>
          <w:p w:rsidR="536B3DD6" w:rsidP="617FD521" w:rsidRDefault="536B3DD6" w14:paraId="438C16C7" w14:textId="1E450251">
            <w:pPr>
              <w:pStyle w:val="Normal"/>
            </w:pPr>
            <w:r w:rsidRPr="617FD521" w:rsidR="536B3DD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294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30"/>
            </w:tblGrid>
            <w:tr w:rsidR="617FD521" w:rsidTr="617FD521" w14:paraId="59DAF179">
              <w:trPr>
                <w:trHeight w:val="300"/>
              </w:trPr>
              <w:tc>
                <w:tcPr>
                  <w:tcW w:w="2730" w:type="dxa"/>
                  <w:tcMar/>
                  <w:vAlign w:val="center"/>
                </w:tcPr>
                <w:p w:rsidR="617FD521" w:rsidP="617FD521" w:rsidRDefault="617FD521" w14:paraId="0A0E15B8" w14:textId="69100C25">
                  <w:pPr>
                    <w:spacing w:before="0" w:beforeAutospacing="off" w:after="0" w:afterAutospacing="off"/>
                    <w:ind w:right="-90"/>
                  </w:pPr>
                  <w:r w:rsidR="617FD521">
                    <w:rPr/>
                    <w:t xml:space="preserve">Implementar validaciones robustas con herramientas como </w:t>
                  </w:r>
                  <w:r w:rsidR="617FD521">
                    <w:rPr/>
                    <w:t>Joi</w:t>
                  </w:r>
                  <w:r w:rsidR="617FD521">
                    <w:rPr/>
                    <w:t xml:space="preserve"> o</w:t>
                  </w:r>
                  <w:r w:rsidR="617FD521">
                    <w:rPr/>
                    <w:t xml:space="preserve"> </w:t>
                  </w:r>
                  <w:r w:rsidR="617FD521">
                    <w:rPr/>
                    <w:t>Yup</w:t>
                  </w:r>
                  <w:r w:rsidR="617FD521">
                    <w:rPr/>
                    <w:t>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30"/>
            </w:tblGrid>
            <w:tr w:rsidR="617FD521" w:rsidTr="617FD521" w14:paraId="15D05D7F">
              <w:trPr>
                <w:trHeight w:val="300"/>
              </w:trPr>
              <w:tc>
                <w:tcPr>
                  <w:tcW w:w="2730" w:type="dxa"/>
                  <w:tcMar/>
                  <w:vAlign w:val="center"/>
                </w:tcPr>
                <w:p w:rsidR="617FD521" w:rsidRDefault="617FD521" w14:paraId="249C2405" w14:textId="3122C001"/>
              </w:tc>
            </w:tr>
          </w:tbl>
          <w:p w:rsidR="617FD521" w:rsidP="617FD521" w:rsidRDefault="617FD521" w14:paraId="111BFC84" w14:textId="51F34CEC">
            <w:pPr>
              <w:pStyle w:val="Normal"/>
            </w:pPr>
          </w:p>
        </w:tc>
      </w:tr>
      <w:tr w:rsidR="617FD521" w:rsidTr="617FD521" w14:paraId="414E38BE">
        <w:trPr>
          <w:trHeight w:val="30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60D6B962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6CC7A4A5" w14:textId="782AD08A">
                  <w:pPr>
                    <w:spacing w:before="0" w:beforeAutospacing="off" w:after="0" w:afterAutospacing="off"/>
                  </w:pPr>
                  <w:r w:rsidR="617FD521">
                    <w:rPr/>
                    <w:t>Sobrecarga de procesamiento en Pipeline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63FF2934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50145797" w14:textId="3ED5741A"/>
              </w:tc>
            </w:tr>
          </w:tbl>
          <w:p w:rsidR="617FD521" w:rsidP="617FD521" w:rsidRDefault="617FD521" w14:paraId="06F28FA9" w14:textId="62633EA1">
            <w:pPr>
              <w:pStyle w:val="Normal"/>
            </w:pPr>
          </w:p>
        </w:tc>
        <w:tc>
          <w:tcPr>
            <w:tcW w:w="1710" w:type="dxa"/>
            <w:tcMar/>
          </w:tcPr>
          <w:p w:rsidR="782CEE8B" w:rsidP="617FD521" w:rsidRDefault="782CEE8B" w14:paraId="19C06A1D" w14:textId="7F1C658D">
            <w:pPr>
              <w:pStyle w:val="Normal"/>
            </w:pPr>
            <w:r w:rsidRPr="617FD521" w:rsidR="782CEE8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233" w:type="dxa"/>
            <w:tcMar/>
          </w:tcPr>
          <w:p w:rsidR="431BF667" w:rsidP="617FD521" w:rsidRDefault="431BF667" w14:paraId="688973EF" w14:textId="0F6F5F85">
            <w:pPr>
              <w:pStyle w:val="Normal"/>
            </w:pPr>
            <w:r w:rsidRPr="617FD521" w:rsidR="431BF66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530" w:type="dxa"/>
            <w:tcMar/>
          </w:tcPr>
          <w:p w:rsidR="00E543AB" w:rsidP="617FD521" w:rsidRDefault="00E543AB" w14:paraId="672E1F76" w14:textId="1E450251">
            <w:pPr>
              <w:pStyle w:val="Normal"/>
            </w:pPr>
            <w:r w:rsidRPr="617FD521" w:rsidR="00E543A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Alto</w:t>
            </w:r>
          </w:p>
          <w:p w:rsidR="617FD521" w:rsidP="617FD521" w:rsidRDefault="617FD521" w14:paraId="58A63754" w14:textId="6F59E479">
            <w:pPr>
              <w:pStyle w:val="Normal"/>
            </w:pPr>
          </w:p>
        </w:tc>
        <w:tc>
          <w:tcPr>
            <w:tcW w:w="294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3E1E7977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63039A76" w14:textId="7371449E">
                  <w:pPr>
                    <w:spacing w:before="0" w:beforeAutospacing="off" w:after="0" w:afterAutospacing="off"/>
                  </w:pPr>
                  <w:r w:rsidR="617FD521">
                    <w:rPr/>
                    <w:t>Optimizar las etapas con técnicas de procesamiento asíncrono en Node.js.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096DC64A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6AB67821" w14:textId="7520B72E"/>
              </w:tc>
            </w:tr>
          </w:tbl>
          <w:p w:rsidR="617FD521" w:rsidP="617FD521" w:rsidRDefault="617FD521" w14:paraId="530DFAC6" w14:textId="6A3B134D">
            <w:pPr>
              <w:pStyle w:val="Normal"/>
            </w:pPr>
          </w:p>
        </w:tc>
      </w:tr>
      <w:tr w:rsidR="617FD521" w:rsidTr="617FD521" w14:paraId="31CC5758">
        <w:trPr>
          <w:trHeight w:val="30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2EF2AE60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41F2C35F" w14:textId="0A93D2D7">
                  <w:pPr>
                    <w:spacing w:before="0" w:beforeAutospacing="off" w:after="0" w:afterAutospacing="off"/>
                    <w:ind w:right="-360"/>
                  </w:pPr>
                  <w:r w:rsidR="617FD521">
                    <w:rPr/>
                    <w:t>Estilo inconsistente en la interfaz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0527C505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00205108" w14:textId="1AFB8340">
                  <w:pPr>
                    <w:ind w:right="-360"/>
                  </w:pPr>
                </w:p>
              </w:tc>
            </w:tr>
          </w:tbl>
          <w:p w:rsidR="617FD521" w:rsidP="617FD521" w:rsidRDefault="617FD521" w14:paraId="28863247" w14:textId="06C41BA9">
            <w:pPr>
              <w:pStyle w:val="Normal"/>
              <w:ind w:right="-360"/>
            </w:pPr>
          </w:p>
        </w:tc>
        <w:tc>
          <w:tcPr>
            <w:tcW w:w="1710" w:type="dxa"/>
            <w:tcMar/>
          </w:tcPr>
          <w:p w:rsidR="3A58B9E5" w:rsidP="617FD521" w:rsidRDefault="3A58B9E5" w14:paraId="3478DCA0" w14:textId="1A2AC950">
            <w:pPr>
              <w:pStyle w:val="Normal"/>
              <w:ind w:right="-360"/>
            </w:pPr>
            <w:r w:rsidRPr="617FD521" w:rsidR="3A58B9E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233" w:type="dxa"/>
            <w:tcMar/>
          </w:tcPr>
          <w:p w:rsidR="11A5646B" w:rsidP="617FD521" w:rsidRDefault="11A5646B" w14:paraId="1BF3C20E" w14:textId="18DAC84D">
            <w:pPr>
              <w:pStyle w:val="Normal"/>
              <w:ind w:right="-360"/>
            </w:pPr>
            <w:r w:rsidRPr="617FD521" w:rsidR="11A5646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530" w:type="dxa"/>
            <w:tcMar/>
          </w:tcPr>
          <w:p w:rsidR="7ACF8356" w:rsidP="617FD521" w:rsidRDefault="7ACF8356" w14:paraId="7A10DA94" w14:textId="382CAB6E">
            <w:pPr>
              <w:pStyle w:val="Normal"/>
              <w:ind w:right="-360"/>
            </w:pPr>
            <w:r w:rsidRPr="617FD521" w:rsidR="7ACF835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Medio</w:t>
            </w:r>
          </w:p>
          <w:p w:rsidR="617FD521" w:rsidP="617FD521" w:rsidRDefault="617FD521" w14:paraId="4C544EC8" w14:textId="7145D6AB">
            <w:pPr>
              <w:pStyle w:val="Normal"/>
              <w:ind w:right="-360"/>
            </w:pPr>
          </w:p>
        </w:tc>
        <w:tc>
          <w:tcPr>
            <w:tcW w:w="294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4F24F01B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43D2863C" w14:textId="7BB5F69A">
                  <w:pPr>
                    <w:spacing w:before="0" w:beforeAutospacing="off" w:after="0" w:afterAutospacing="off"/>
                    <w:ind w:right="-360"/>
                  </w:pPr>
                  <w:r w:rsidR="617FD521">
                    <w:rPr/>
                    <w:t xml:space="preserve">Estandarizar componentes usando </w:t>
                  </w:r>
                  <w:r w:rsidR="617FD521">
                    <w:rPr/>
                    <w:t>Tailwind</w:t>
                  </w:r>
                  <w:r w:rsidR="617FD521">
                    <w:rPr/>
                    <w:t xml:space="preserve"> y un diseño sistemático.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52917D56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2724E81C" w14:textId="49C11E79">
                  <w:pPr>
                    <w:ind w:right="-360"/>
                  </w:pPr>
                </w:p>
              </w:tc>
            </w:tr>
          </w:tbl>
          <w:p w:rsidR="617FD521" w:rsidP="617FD521" w:rsidRDefault="617FD521" w14:paraId="0B5F69BA" w14:textId="0C7190B6">
            <w:pPr>
              <w:pStyle w:val="Normal"/>
              <w:ind w:right="-360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</w:p>
        </w:tc>
      </w:tr>
      <w:tr w:rsidR="617FD521" w:rsidTr="617FD521" w14:paraId="4BE72C77">
        <w:trPr>
          <w:trHeight w:val="30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</w:tblGrid>
            <w:tr w:rsidR="617FD521" w:rsidTr="617FD521" w14:paraId="19048C07">
              <w:trPr>
                <w:trHeight w:val="300"/>
              </w:trPr>
              <w:tc>
                <w:tcPr>
                  <w:tcW w:w="2250" w:type="dxa"/>
                  <w:tcMar/>
                  <w:vAlign w:val="center"/>
                </w:tcPr>
                <w:p w:rsidR="617FD521" w:rsidP="617FD521" w:rsidRDefault="617FD521" w14:paraId="6A3551B2" w14:textId="4CDA64F9">
                  <w:pPr>
                    <w:spacing w:before="0" w:beforeAutospacing="off" w:after="0" w:afterAutospacing="off"/>
                  </w:pPr>
                  <w:r w:rsidR="617FD521">
                    <w:rPr/>
                    <w:t>Interrupción en la comunicaci</w:t>
                  </w:r>
                  <w:r w:rsidR="295DDEBA">
                    <w:rPr/>
                    <w:t>ó</w:t>
                  </w:r>
                  <w:r w:rsidR="617FD521">
                    <w:rPr/>
                    <w:t>n entre etapas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53FC6CFD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564FD215" w14:textId="0A65B620"/>
              </w:tc>
            </w:tr>
          </w:tbl>
          <w:p w:rsidR="617FD521" w:rsidP="617FD521" w:rsidRDefault="617FD521" w14:paraId="119B5EAD" w14:textId="07F5274D">
            <w:pPr>
              <w:pStyle w:val="Normal"/>
            </w:pPr>
          </w:p>
        </w:tc>
        <w:tc>
          <w:tcPr>
            <w:tcW w:w="1710" w:type="dxa"/>
            <w:tcMar/>
          </w:tcPr>
          <w:p w:rsidR="1228802E" w:rsidP="617FD521" w:rsidRDefault="1228802E" w14:paraId="6E4F59E9" w14:textId="64A58051">
            <w:pPr>
              <w:pStyle w:val="Normal"/>
            </w:pPr>
            <w:r w:rsidRPr="617FD521" w:rsidR="1228802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233" w:type="dxa"/>
            <w:tcMar/>
          </w:tcPr>
          <w:p w:rsidR="77D76D28" w:rsidP="617FD521" w:rsidRDefault="77D76D28" w14:paraId="6B654729" w14:textId="180B11A5">
            <w:pPr>
              <w:pStyle w:val="Normal"/>
            </w:pPr>
            <w:r w:rsidRPr="617FD521" w:rsidR="77D76D2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530" w:type="dxa"/>
            <w:tcMar/>
          </w:tcPr>
          <w:p w:rsidR="1EFA515B" w:rsidP="617FD521" w:rsidRDefault="1EFA515B" w14:paraId="7343111A" w14:textId="1E450251">
            <w:pPr>
              <w:pStyle w:val="Normal"/>
            </w:pPr>
            <w:r w:rsidRPr="617FD521" w:rsidR="1EFA515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Alto</w:t>
            </w:r>
          </w:p>
          <w:p w:rsidR="617FD521" w:rsidP="617FD521" w:rsidRDefault="617FD521" w14:paraId="27B7DB45" w14:textId="58633F06">
            <w:pPr>
              <w:pStyle w:val="Normal"/>
            </w:pPr>
          </w:p>
        </w:tc>
        <w:tc>
          <w:tcPr>
            <w:tcW w:w="294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30"/>
            </w:tblGrid>
            <w:tr w:rsidR="617FD521" w:rsidTr="617FD521" w14:paraId="56C7B3AF">
              <w:trPr>
                <w:trHeight w:val="300"/>
              </w:trPr>
              <w:tc>
                <w:tcPr>
                  <w:tcW w:w="2730" w:type="dxa"/>
                  <w:tcMar/>
                  <w:vAlign w:val="center"/>
                </w:tcPr>
                <w:p w:rsidR="617FD521" w:rsidP="617FD521" w:rsidRDefault="617FD521" w14:paraId="4B387F84" w14:textId="460B7DCD">
                  <w:pPr>
                    <w:spacing w:before="0" w:beforeAutospacing="off" w:after="0" w:afterAutospacing="off"/>
                  </w:pPr>
                  <w:r w:rsidR="617FD521">
                    <w:rPr/>
                    <w:t>Utilizar manejo de excepciones detallado para detectar y aislar errores.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380BE2D4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4F640263" w14:textId="5075FC4E"/>
              </w:tc>
            </w:tr>
          </w:tbl>
          <w:p w:rsidR="617FD521" w:rsidP="617FD521" w:rsidRDefault="617FD521" w14:paraId="28E41AC9" w14:textId="2958CBAC">
            <w:pPr>
              <w:pStyle w:val="Normal"/>
            </w:pPr>
          </w:p>
        </w:tc>
      </w:tr>
      <w:tr w:rsidR="617FD521" w:rsidTr="617FD521" w14:paraId="7ED8C709">
        <w:trPr>
          <w:trHeight w:val="2580"/>
        </w:trPr>
        <w:tc>
          <w:tcPr>
            <w:tcW w:w="246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06D2019D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P="617FD521" w:rsidRDefault="617FD521" w14:paraId="6BF0E2E0" w14:textId="00962263">
                  <w:pPr>
                    <w:spacing w:before="0" w:beforeAutospacing="off" w:after="0" w:afterAutospacing="off"/>
                  </w:pPr>
                  <w:r w:rsidR="617FD521">
                    <w:rPr/>
                    <w:t>Incompatibilidad en bibliotecas externas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617FD521" w:rsidTr="617FD521" w14:paraId="4DBB85A2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617FD521" w:rsidRDefault="617FD521" w14:paraId="49B90309" w14:textId="5B06E8BE"/>
              </w:tc>
            </w:tr>
          </w:tbl>
          <w:p w:rsidR="617FD521" w:rsidP="617FD521" w:rsidRDefault="617FD521" w14:paraId="0206A91B" w14:textId="3D090F10">
            <w:pPr>
              <w:pStyle w:val="Normal"/>
            </w:pPr>
          </w:p>
        </w:tc>
        <w:tc>
          <w:tcPr>
            <w:tcW w:w="1710" w:type="dxa"/>
            <w:tcMar/>
          </w:tcPr>
          <w:p w:rsidR="6EB3349E" w:rsidP="617FD521" w:rsidRDefault="6EB3349E" w14:paraId="703F54B5" w14:textId="32F6DB02">
            <w:pPr>
              <w:pStyle w:val="Normal"/>
            </w:pPr>
            <w:r w:rsidRPr="617FD521" w:rsidR="6EB3349E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233" w:type="dxa"/>
            <w:tcMar/>
          </w:tcPr>
          <w:p w:rsidR="254D62A0" w:rsidP="617FD521" w:rsidRDefault="254D62A0" w14:paraId="004F78E5" w14:textId="23E579A3">
            <w:pPr>
              <w:pStyle w:val="Normal"/>
            </w:pPr>
            <w:r w:rsidRPr="617FD521" w:rsidR="254D62A0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530" w:type="dxa"/>
            <w:tcMar/>
          </w:tcPr>
          <w:p w:rsidR="6F700B9A" w:rsidP="617FD521" w:rsidRDefault="6F700B9A" w14:paraId="3EC4CECC" w14:textId="572FC6C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617FD521" w:rsidR="6F700B9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Medio</w:t>
            </w:r>
          </w:p>
          <w:p w:rsidR="617FD521" w:rsidP="617FD521" w:rsidRDefault="617FD521" w14:paraId="4DA80F7C" w14:textId="6699B73C">
            <w:pPr>
              <w:pStyle w:val="Normal"/>
            </w:pPr>
          </w:p>
        </w:tc>
        <w:tc>
          <w:tcPr>
            <w:tcW w:w="2940" w:type="dxa"/>
            <w:tcMar/>
          </w:tcPr>
          <w:p w:rsidR="617FD521" w:rsidP="617FD521" w:rsidRDefault="617FD521" w14:paraId="5F963F77" w14:textId="6C2D1F58">
            <w:pPr>
              <w:spacing w:before="0" w:beforeAutospacing="off" w:after="0" w:afterAutospacing="off"/>
            </w:pPr>
            <w:r w:rsidR="617FD521">
              <w:rPr/>
              <w:t>Realizar pruebas automatizadas con herramientas como Jest y Cypress.</w:t>
            </w:r>
          </w:p>
        </w:tc>
      </w:tr>
    </w:tbl>
    <w:p w:rsidR="617FD521" w:rsidP="617FD521" w:rsidRDefault="617FD521" w14:paraId="604DC433" w14:textId="1DE55B34">
      <w:pPr>
        <w:ind w:left="-54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0F723"/>
    <w:rsid w:val="0048D1B8"/>
    <w:rsid w:val="0048D1B8"/>
    <w:rsid w:val="00E543AB"/>
    <w:rsid w:val="03B0F723"/>
    <w:rsid w:val="07CF2A95"/>
    <w:rsid w:val="0C53B04F"/>
    <w:rsid w:val="0EAD0AB1"/>
    <w:rsid w:val="119FAF2B"/>
    <w:rsid w:val="11A5646B"/>
    <w:rsid w:val="1228802E"/>
    <w:rsid w:val="1EFA515B"/>
    <w:rsid w:val="254D62A0"/>
    <w:rsid w:val="295DDEBA"/>
    <w:rsid w:val="2E22F485"/>
    <w:rsid w:val="3614905B"/>
    <w:rsid w:val="396AB60E"/>
    <w:rsid w:val="3A58B9E5"/>
    <w:rsid w:val="431BF667"/>
    <w:rsid w:val="44E40404"/>
    <w:rsid w:val="44E40404"/>
    <w:rsid w:val="4780D306"/>
    <w:rsid w:val="513CF88D"/>
    <w:rsid w:val="513CF88D"/>
    <w:rsid w:val="536B3DD6"/>
    <w:rsid w:val="56F92604"/>
    <w:rsid w:val="617FD521"/>
    <w:rsid w:val="6EB3349E"/>
    <w:rsid w:val="6F700B9A"/>
    <w:rsid w:val="77D76D28"/>
    <w:rsid w:val="782CEE8B"/>
    <w:rsid w:val="78726352"/>
    <w:rsid w:val="7ACF8356"/>
    <w:rsid w:val="7D5DDEB3"/>
    <w:rsid w:val="7EF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F723"/>
  <w15:chartTrackingRefBased/>
  <w15:docId w15:val="{31706FA0-6D06-4F7F-8AC1-8810AF0C1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2025-01-09T13:47:55.5081156Z</dcterms:created>
  <dcterms:modified xsi:type="dcterms:W3CDTF">2025-01-09T14:06:31.8262823Z</dcterms:modified>
  <dc:creator>ANTONIO ARIEL SEPULVEDA MALLEA</dc:creator>
  <lastModifiedBy>ANTONIO ARIEL SEPULVEDA MALLEA</lastModifiedBy>
</coreProperties>
</file>