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93" w:rsidRPr="00F74893" w:rsidRDefault="00F74893" w:rsidP="006F0A16">
      <w:pPr>
        <w:pStyle w:val="Ttulo2"/>
        <w:spacing w:before="0" w:beforeAutospacing="0" w:after="0" w:afterAutospacing="0" w:line="360" w:lineRule="auto"/>
        <w:rPr>
          <w:rFonts w:ascii="Trebuchet MS" w:hAnsi="Trebuchet MS"/>
          <w:bCs w:val="0"/>
          <w:sz w:val="24"/>
          <w:szCs w:val="24"/>
        </w:rPr>
      </w:pPr>
      <w:r w:rsidRPr="00F74893">
        <w:rPr>
          <w:rFonts w:ascii="Trebuchet MS" w:hAnsi="Trebuchet MS"/>
          <w:bCs w:val="0"/>
          <w:sz w:val="24"/>
          <w:szCs w:val="24"/>
        </w:rPr>
        <w:t>EJERCICIO 1</w:t>
      </w:r>
    </w:p>
    <w:p w:rsidR="006F0A16" w:rsidRPr="006F0A16" w:rsidRDefault="006F0A16" w:rsidP="006F0A16">
      <w:pPr>
        <w:pStyle w:val="Ttulo2"/>
        <w:spacing w:before="0" w:beforeAutospacing="0" w:after="0" w:afterAutospacing="0" w:line="360" w:lineRule="auto"/>
        <w:rPr>
          <w:rFonts w:ascii="Trebuchet MS" w:hAnsi="Trebuchet MS"/>
          <w:b w:val="0"/>
          <w:bCs w:val="0"/>
          <w:sz w:val="24"/>
          <w:szCs w:val="24"/>
        </w:rPr>
      </w:pPr>
      <w:r w:rsidRPr="006F0A16">
        <w:rPr>
          <w:rFonts w:ascii="Trebuchet MS" w:hAnsi="Trebuchet MS"/>
          <w:b w:val="0"/>
          <w:bCs w:val="0"/>
          <w:sz w:val="24"/>
          <w:szCs w:val="24"/>
        </w:rPr>
        <w:t>Haciendo uso de este  recurso http://www.nosolousabilidad.com/articulos/heuristica.htm</w:t>
      </w:r>
    </w:p>
    <w:p w:rsidR="006F0A16" w:rsidRPr="006F0A16" w:rsidRDefault="006F0A16" w:rsidP="006F0A16">
      <w:pPr>
        <w:pStyle w:val="NormalWeb"/>
        <w:spacing w:before="0" w:beforeAutospacing="0" w:after="0" w:afterAutospacing="0" w:line="360" w:lineRule="auto"/>
        <w:rPr>
          <w:rFonts w:ascii="Trebuchet MS" w:hAnsi="Trebuchet MS"/>
        </w:rPr>
      </w:pPr>
      <w:r w:rsidRPr="006F0A16">
        <w:rPr>
          <w:rFonts w:ascii="Trebuchet MS" w:hAnsi="Trebuchet MS"/>
        </w:rPr>
        <w:t xml:space="preserve">, elabora un documento en el que evalúes la usabilidad de diferentes sitios Web. </w:t>
      </w:r>
    </w:p>
    <w:p w:rsidR="006F0A16" w:rsidRPr="006F0A16" w:rsidRDefault="006F0A16" w:rsidP="006F0A16">
      <w:pPr>
        <w:pStyle w:val="NormalWeb"/>
        <w:spacing w:before="0" w:beforeAutospacing="0" w:after="0" w:afterAutospacing="0" w:line="360" w:lineRule="auto"/>
        <w:rPr>
          <w:rStyle w:val="Textoennegrita"/>
          <w:rFonts w:ascii="Trebuchet MS" w:hAnsi="Trebuchet MS"/>
        </w:rPr>
      </w:pPr>
      <w:r w:rsidRPr="006F0A16">
        <w:rPr>
          <w:rFonts w:ascii="Trebuchet MS" w:hAnsi="Trebuchet MS"/>
        </w:rPr>
        <w:t xml:space="preserve">Deberás encontrar </w:t>
      </w:r>
      <w:r w:rsidRPr="006F0A16">
        <w:rPr>
          <w:rStyle w:val="Textoennegrita"/>
          <w:rFonts w:ascii="Trebuchet MS" w:hAnsi="Trebuchet MS"/>
        </w:rPr>
        <w:t xml:space="preserve">20 fallos de usabilidad distintos en, al menos, </w:t>
      </w:r>
      <w:r w:rsidR="00B67234">
        <w:rPr>
          <w:rStyle w:val="Textoennegrita"/>
          <w:rFonts w:ascii="Trebuchet MS" w:hAnsi="Trebuchet MS"/>
        </w:rPr>
        <w:t xml:space="preserve">3 </w:t>
      </w:r>
      <w:r w:rsidRPr="006F0A16">
        <w:rPr>
          <w:rStyle w:val="Textoennegrita"/>
          <w:rFonts w:ascii="Trebuchet MS" w:hAnsi="Trebuchet MS"/>
        </w:rPr>
        <w:t>sitios</w:t>
      </w:r>
      <w:r w:rsidR="00B67234">
        <w:rPr>
          <w:rStyle w:val="Textoennegrita"/>
          <w:rFonts w:ascii="Trebuchet MS" w:hAnsi="Trebuchet MS"/>
        </w:rPr>
        <w:t xml:space="preserve"> </w:t>
      </w:r>
      <w:r w:rsidRPr="006F0A16">
        <w:rPr>
          <w:rStyle w:val="Textoennegrita"/>
          <w:rFonts w:ascii="Trebuchet MS" w:hAnsi="Trebuchet MS"/>
        </w:rPr>
        <w:t>Web diferentes.</w:t>
      </w:r>
    </w:p>
    <w:p w:rsidR="006F0A16" w:rsidRPr="006F0A16" w:rsidRDefault="006F0A16" w:rsidP="006F0A16">
      <w:pPr>
        <w:pStyle w:val="NormalWeb"/>
        <w:rPr>
          <w:rFonts w:ascii="Trebuchet MS" w:hAnsi="Trebuchet MS"/>
        </w:rPr>
      </w:pPr>
      <w:r w:rsidRPr="006F0A16">
        <w:rPr>
          <w:rFonts w:ascii="Trebuchet MS" w:hAnsi="Trebuchet MS"/>
        </w:rPr>
        <w:t>El documento deberá seguir el siguiente formato</w:t>
      </w:r>
    </w:p>
    <w:p w:rsidR="006F0A16" w:rsidRPr="006F0A16" w:rsidRDefault="006F0A16" w:rsidP="006F0A16">
      <w:pPr>
        <w:spacing w:after="0" w:line="36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6F0A16">
        <w:rPr>
          <w:rFonts w:ascii="Trebuchet MS" w:eastAsia="Times New Roman" w:hAnsi="Trebuchet MS" w:cs="Times New Roman"/>
          <w:sz w:val="24"/>
          <w:szCs w:val="24"/>
          <w:lang w:eastAsia="es-ES"/>
        </w:rPr>
        <w:t xml:space="preserve">URL: </w:t>
      </w:r>
      <w:r w:rsidRPr="006F0A16">
        <w:rPr>
          <w:rFonts w:ascii="Trebuchet MS" w:eastAsia="Times New Roman" w:hAnsi="Trebuchet MS" w:cs="Times New Roman"/>
          <w:b/>
          <w:bCs/>
          <w:sz w:val="24"/>
          <w:szCs w:val="24"/>
          <w:lang w:eastAsia="es-ES"/>
        </w:rPr>
        <w:t>Dirección URL analizada.</w:t>
      </w:r>
    </w:p>
    <w:p w:rsidR="006F0A16" w:rsidRPr="006F0A16" w:rsidRDefault="006F0A16" w:rsidP="006F0A16">
      <w:pPr>
        <w:numPr>
          <w:ilvl w:val="0"/>
          <w:numId w:val="5"/>
        </w:numPr>
        <w:spacing w:after="0" w:line="36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6F0A16">
        <w:rPr>
          <w:rFonts w:ascii="Trebuchet MS" w:eastAsia="Times New Roman" w:hAnsi="Trebuchet MS" w:cs="Times New Roman"/>
          <w:sz w:val="24"/>
          <w:szCs w:val="24"/>
          <w:lang w:eastAsia="es-ES"/>
        </w:rPr>
        <w:t>Texto de la pregunta.</w:t>
      </w:r>
    </w:p>
    <w:p w:rsidR="006F0A16" w:rsidRPr="006F0A16" w:rsidRDefault="006F0A16" w:rsidP="006F0A16">
      <w:pPr>
        <w:numPr>
          <w:ilvl w:val="1"/>
          <w:numId w:val="5"/>
        </w:numPr>
        <w:spacing w:after="0" w:line="36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6F0A16">
        <w:rPr>
          <w:rFonts w:ascii="Trebuchet MS" w:eastAsia="Times New Roman" w:hAnsi="Trebuchet MS" w:cs="Times New Roman"/>
          <w:sz w:val="24"/>
          <w:szCs w:val="24"/>
          <w:lang w:eastAsia="es-ES"/>
        </w:rPr>
        <w:t>Análisis. Con pantallazo</w:t>
      </w:r>
    </w:p>
    <w:p w:rsidR="006F0A16" w:rsidRPr="006F0A16" w:rsidRDefault="006F0A16" w:rsidP="006F0A16">
      <w:pPr>
        <w:numPr>
          <w:ilvl w:val="0"/>
          <w:numId w:val="5"/>
        </w:numPr>
        <w:spacing w:after="0" w:line="36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6F0A16">
        <w:rPr>
          <w:rFonts w:ascii="Trebuchet MS" w:eastAsia="Times New Roman" w:hAnsi="Trebuchet MS" w:cs="Times New Roman"/>
          <w:sz w:val="24"/>
          <w:szCs w:val="24"/>
          <w:lang w:eastAsia="es-ES"/>
        </w:rPr>
        <w:t>Texto de la pregunta.</w:t>
      </w:r>
    </w:p>
    <w:p w:rsidR="006F0A16" w:rsidRPr="006F0A16" w:rsidRDefault="676EE81D" w:rsidP="006F0A16">
      <w:pPr>
        <w:numPr>
          <w:ilvl w:val="1"/>
          <w:numId w:val="5"/>
        </w:numPr>
        <w:spacing w:after="0" w:line="360" w:lineRule="auto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676EE81D">
        <w:rPr>
          <w:rFonts w:ascii="Trebuchet MS" w:eastAsia="Times New Roman" w:hAnsi="Trebuchet MS" w:cs="Times New Roman"/>
          <w:sz w:val="24"/>
          <w:szCs w:val="24"/>
          <w:lang w:eastAsia="es-ES"/>
        </w:rPr>
        <w:t>Análisis. Con pantallazo</w:t>
      </w:r>
    </w:p>
    <w:p w:rsidR="002C7714" w:rsidRDefault="002C7714" w:rsidP="0023288B">
      <w:pPr>
        <w:pStyle w:val="Ttulo2"/>
      </w:pPr>
    </w:p>
    <w:p w:rsidR="002C7714" w:rsidRPr="002C7714" w:rsidRDefault="002C7714" w:rsidP="002C7714">
      <w:pPr>
        <w:pStyle w:val="Ttulo2"/>
        <w:rPr>
          <w:rFonts w:ascii="Trebuchet MS" w:hAnsi="Trebuchet MS"/>
          <w:b w:val="0"/>
          <w:sz w:val="22"/>
          <w:szCs w:val="22"/>
          <w:u w:val="single"/>
        </w:rPr>
      </w:pPr>
      <w:r w:rsidRPr="002C7714">
        <w:rPr>
          <w:rStyle w:val="Hipervnculo"/>
          <w:b w:val="0"/>
        </w:rPr>
        <w:t>https://hospiten.com/</w:t>
      </w:r>
    </w:p>
    <w:p w:rsidR="008D6E57" w:rsidRPr="002C7714" w:rsidRDefault="00A61C19" w:rsidP="0023288B">
      <w:pPr>
        <w:pStyle w:val="Ttulo2"/>
        <w:rPr>
          <w:b w:val="0"/>
          <w:bCs w:val="0"/>
          <w:u w:val="single"/>
        </w:rPr>
      </w:pPr>
      <w:hyperlink r:id="rId5" w:history="1">
        <w:r w:rsidR="008D6E57" w:rsidRPr="002C7714">
          <w:rPr>
            <w:rStyle w:val="Hipervnculo"/>
            <w:b w:val="0"/>
            <w:bCs w:val="0"/>
          </w:rPr>
          <w:t>https://www.momondo.es</w:t>
        </w:r>
      </w:hyperlink>
    </w:p>
    <w:p w:rsidR="0023288B" w:rsidRPr="002C7714" w:rsidRDefault="00A61C19" w:rsidP="0023288B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u w:val="single"/>
          <w:lang w:eastAsia="en-US"/>
        </w:rPr>
      </w:pPr>
      <w:hyperlink r:id="rId6" w:history="1">
        <w:r w:rsidR="0023288B" w:rsidRPr="002C7714">
          <w:rPr>
            <w:rStyle w:val="Hipervnculo"/>
            <w:rFonts w:ascii="Trebuchet MS" w:eastAsiaTheme="minorHAnsi" w:hAnsi="Trebuchet MS" w:cstheme="minorBidi"/>
            <w:b w:val="0"/>
            <w:bCs w:val="0"/>
            <w:sz w:val="22"/>
            <w:szCs w:val="22"/>
            <w:lang w:eastAsia="en-US"/>
          </w:rPr>
          <w:t>https://lottusse.com/es/?gclid=EAIaIQobChMIybnU3o3j3QIVsBXTCh3KOwgAEAAYASAAEgLsovD_BwE</w:t>
        </w:r>
      </w:hyperlink>
    </w:p>
    <w:p w:rsidR="005C0F58" w:rsidRDefault="005C0F58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430C7C" w:rsidRDefault="00430C7C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5C0F58" w:rsidRDefault="005C0F58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  <w:bookmarkStart w:id="0" w:name="_GoBack"/>
      <w:bookmarkEnd w:id="0"/>
    </w:p>
    <w:p w:rsidR="00430C7C" w:rsidRDefault="00430C7C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430C7C" w:rsidRDefault="00430C7C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430C7C" w:rsidRDefault="00430C7C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430C7C" w:rsidRDefault="00430C7C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DA51D4" w:rsidRDefault="00DA51D4" w:rsidP="00430C7C">
      <w:pPr>
        <w:rPr>
          <w:rFonts w:ascii="Trebuchet MS" w:eastAsia="Times New Roman" w:hAnsi="Trebuchet MS" w:cs="Times New Roman"/>
          <w:b/>
          <w:bCs/>
          <w:sz w:val="28"/>
          <w:szCs w:val="28"/>
          <w:lang w:eastAsia="es-ES"/>
        </w:rPr>
      </w:pPr>
    </w:p>
    <w:p w:rsidR="00DA51D4" w:rsidRDefault="00DA51D4" w:rsidP="00430C7C">
      <w:pPr>
        <w:rPr>
          <w:rFonts w:ascii="Trebuchet MS" w:eastAsia="Times New Roman" w:hAnsi="Trebuchet MS" w:cs="Times New Roman"/>
          <w:b/>
          <w:bCs/>
          <w:sz w:val="28"/>
          <w:szCs w:val="28"/>
          <w:lang w:eastAsia="es-ES"/>
        </w:rPr>
      </w:pPr>
    </w:p>
    <w:p w:rsidR="00DA51D4" w:rsidRDefault="00DA51D4" w:rsidP="00430C7C">
      <w:pPr>
        <w:rPr>
          <w:rFonts w:ascii="Trebuchet MS" w:eastAsia="Times New Roman" w:hAnsi="Trebuchet MS" w:cs="Times New Roman"/>
          <w:b/>
          <w:bCs/>
          <w:sz w:val="28"/>
          <w:szCs w:val="28"/>
          <w:lang w:eastAsia="es-ES"/>
        </w:rPr>
      </w:pPr>
    </w:p>
    <w:p w:rsidR="00430C7C" w:rsidRDefault="00430C7C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F40C7D" w:rsidRDefault="00F40C7D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5C7694" w:rsidRDefault="005C7694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p w:rsidR="00875ED3" w:rsidRPr="00430C7C" w:rsidRDefault="00875ED3" w:rsidP="00496FE8">
      <w:pPr>
        <w:pStyle w:val="Ttulo2"/>
        <w:rPr>
          <w:rFonts w:ascii="Trebuchet MS" w:eastAsiaTheme="minorHAnsi" w:hAnsi="Trebuchet MS" w:cstheme="minorBidi"/>
          <w:b w:val="0"/>
          <w:bCs w:val="0"/>
          <w:sz w:val="22"/>
          <w:szCs w:val="22"/>
          <w:lang w:eastAsia="en-US"/>
        </w:rPr>
      </w:pPr>
    </w:p>
    <w:sectPr w:rsidR="00875ED3" w:rsidRPr="00430C7C" w:rsidSect="00A6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173B"/>
    <w:multiLevelType w:val="multilevel"/>
    <w:tmpl w:val="E62C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613E5"/>
    <w:multiLevelType w:val="multilevel"/>
    <w:tmpl w:val="D17A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40939"/>
    <w:multiLevelType w:val="multilevel"/>
    <w:tmpl w:val="E57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FA6CF8"/>
    <w:multiLevelType w:val="multilevel"/>
    <w:tmpl w:val="6FCE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E582F"/>
    <w:multiLevelType w:val="multilevel"/>
    <w:tmpl w:val="76E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7E1EF4"/>
    <w:rsid w:val="001E004C"/>
    <w:rsid w:val="0023288B"/>
    <w:rsid w:val="00265529"/>
    <w:rsid w:val="002C7714"/>
    <w:rsid w:val="003F195F"/>
    <w:rsid w:val="00416A72"/>
    <w:rsid w:val="00430C7C"/>
    <w:rsid w:val="00450CDC"/>
    <w:rsid w:val="00496FE8"/>
    <w:rsid w:val="005B5AC7"/>
    <w:rsid w:val="005C0F58"/>
    <w:rsid w:val="005C7694"/>
    <w:rsid w:val="006F0A16"/>
    <w:rsid w:val="0072143D"/>
    <w:rsid w:val="007E1EF4"/>
    <w:rsid w:val="00875ED3"/>
    <w:rsid w:val="008D6E57"/>
    <w:rsid w:val="009207F2"/>
    <w:rsid w:val="00A61C19"/>
    <w:rsid w:val="00B67234"/>
    <w:rsid w:val="00C678F4"/>
    <w:rsid w:val="00D479F7"/>
    <w:rsid w:val="00DA51D4"/>
    <w:rsid w:val="00F40C7D"/>
    <w:rsid w:val="00F45780"/>
    <w:rsid w:val="00F66FDD"/>
    <w:rsid w:val="00F74893"/>
    <w:rsid w:val="676EE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C19"/>
  </w:style>
  <w:style w:type="paragraph" w:styleId="Ttulo1">
    <w:name w:val="heading 1"/>
    <w:basedOn w:val="Normal"/>
    <w:next w:val="Normal"/>
    <w:link w:val="Ttulo1Car"/>
    <w:uiPriority w:val="9"/>
    <w:qFormat/>
    <w:rsid w:val="008D6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E1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1EF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7E1EF4"/>
    <w:rPr>
      <w:b/>
      <w:bCs/>
    </w:rPr>
  </w:style>
  <w:style w:type="paragraph" w:customStyle="1" w:styleId="aclarar">
    <w:name w:val="aclarar"/>
    <w:basedOn w:val="Normal"/>
    <w:rsid w:val="007E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EF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6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D6E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E1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1EF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7E1EF4"/>
    <w:rPr>
      <w:b/>
      <w:bCs/>
    </w:rPr>
  </w:style>
  <w:style w:type="paragraph" w:customStyle="1" w:styleId="aclarar">
    <w:name w:val="aclarar"/>
    <w:basedOn w:val="Normal"/>
    <w:rsid w:val="007E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EF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6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D6E5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ttusse.com/es/?gclid=EAIaIQobChMIybnU3o3j3QIVsBXTCh3KOwgAEAAYASAAEgLsovD_BwE" TargetMode="External"/><Relationship Id="rId5" Type="http://schemas.openxmlformats.org/officeDocument/2006/relationships/hyperlink" Target="https://www.momondo.e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FVargas</cp:lastModifiedBy>
  <cp:revision>6</cp:revision>
  <dcterms:created xsi:type="dcterms:W3CDTF">2018-10-15T08:12:00Z</dcterms:created>
  <dcterms:modified xsi:type="dcterms:W3CDTF">2019-12-11T08:09:00Z</dcterms:modified>
</cp:coreProperties>
</file>