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pPr>
      <w:bookmarkStart w:colFirst="0" w:colLast="0" w:name="_8souxpv6wanm" w:id="0"/>
      <w:bookmarkEnd w:id="0"/>
      <w:r w:rsidDel="00000000" w:rsidR="00000000" w:rsidRPr="00000000">
        <w:rPr>
          <w:rtl w:val="0"/>
        </w:rPr>
        <w:t xml:space="preserve">Supplementary Methods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 this section, we formally describe the tested machine learning models.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Linear regression (LR) </w:t>
      </w:r>
      <w:r w:rsidDel="00000000" w:rsidR="00000000" w:rsidRPr="00000000">
        <w:rPr>
          <w:sz w:val="24"/>
          <w:szCs w:val="24"/>
          <w:rtl w:val="0"/>
        </w:rPr>
        <w:t xml:space="preserve">LR is one of the simplest parametric methods to model the relationship between the input variables (or explanatory variables) and the dependent variable (or response variable). The main assumptions are that there is a linear relationship between the input and output variables and homoscedasticity, i.e. the residuals (or error terms) must possess a constant variance, regardless of the independent variable. Such a linear relationship is represented in a linear equation as follows:</w:t>
      </w:r>
    </w:p>
    <w:p w:rsidR="00000000" w:rsidDel="00000000" w:rsidP="00000000" w:rsidRDefault="00000000" w:rsidRPr="00000000" w14:paraId="00000006">
      <w:pPr>
        <w:jc w:val="center"/>
        <w:rPr>
          <w:sz w:val="24"/>
          <w:szCs w:val="24"/>
        </w:rPr>
      </w:pPr>
      <m:oMath>
        <m:r>
          <w:rPr>
            <w:sz w:val="24"/>
            <w:szCs w:val="24"/>
          </w:rPr>
          <m:t xml:space="preserve">y=</m:t>
        </m:r>
        <m:sSub>
          <m:sSubPr>
            <m:ctrlPr>
              <w:rPr>
                <w:sz w:val="24"/>
                <w:szCs w:val="24"/>
              </w:rPr>
            </m:ctrlPr>
          </m:sSubPr>
          <m:e>
            <m:r>
              <w:rPr>
                <w:sz w:val="24"/>
                <w:szCs w:val="24"/>
              </w:rPr>
              <m:t xml:space="preserve">w</m:t>
            </m:r>
          </m:e>
          <m:sub>
            <m:r>
              <w:rPr>
                <w:sz w:val="24"/>
                <w:szCs w:val="24"/>
              </w:rPr>
              <m:t xml:space="preserve">0</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1</m:t>
            </m:r>
          </m:sub>
        </m:sSub>
        <m:sSub>
          <m:sSubPr>
            <m:ctrlPr>
              <w:rPr>
                <w:sz w:val="24"/>
                <w:szCs w:val="24"/>
              </w:rPr>
            </m:ctrlPr>
          </m:sSubPr>
          <m:e>
            <m:r>
              <w:rPr>
                <w:sz w:val="24"/>
                <w:szCs w:val="24"/>
              </w:rPr>
              <m:t xml:space="preserve">x</m:t>
            </m:r>
          </m:e>
          <m:sub>
            <m:r>
              <w:rPr>
                <w:sz w:val="24"/>
                <w:szCs w:val="24"/>
              </w:rPr>
              <m:t xml:space="preserve">1 </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n</m:t>
            </m:r>
          </m:sub>
        </m:sSub>
        <m:sSub>
          <m:sSubPr>
            <m:ctrlPr>
              <w:rPr>
                <w:sz w:val="24"/>
                <w:szCs w:val="24"/>
              </w:rPr>
            </m:ctrlPr>
          </m:sSubPr>
          <m:e>
            <m:r>
              <w:rPr>
                <w:sz w:val="24"/>
                <w:szCs w:val="24"/>
              </w:rPr>
              <m:t xml:space="preserve">x</m:t>
            </m:r>
          </m:e>
          <m:sub>
            <m:r>
              <w:rPr>
                <w:sz w:val="24"/>
                <w:szCs w:val="24"/>
              </w:rPr>
              <m:t xml:space="preserve">n </m:t>
            </m:r>
          </m:sub>
        </m:sSub>
      </m:oMath>
      <w:r w:rsidDel="00000000" w:rsidR="00000000" w:rsidRPr="00000000">
        <w:rPr>
          <w:sz w:val="24"/>
          <w:szCs w:val="24"/>
          <w:rtl w:val="0"/>
        </w:rPr>
        <w:t xml:space="preserve">,</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n </w:t>
      </w:r>
      <w:r w:rsidDel="00000000" w:rsidR="00000000" w:rsidRPr="00000000">
        <w:rPr>
          <w:sz w:val="24"/>
          <w:szCs w:val="24"/>
          <w:rtl w:val="0"/>
        </w:rPr>
        <w:t xml:space="preserve">is the number of input variables, </w:t>
      </w:r>
      <m:oMath>
        <m:sSub>
          <m:sSubPr>
            <m:ctrlPr>
              <w:rPr>
                <w:sz w:val="24"/>
                <w:szCs w:val="24"/>
              </w:rPr>
            </m:ctrlPr>
          </m:sSubPr>
          <m:e>
            <m:r>
              <w:rPr>
                <w:sz w:val="24"/>
                <w:szCs w:val="24"/>
              </w:rPr>
              <m:t xml:space="preserve">x</m:t>
            </m:r>
          </m:e>
          <m:sub>
            <m:r>
              <w:rPr>
                <w:sz w:val="24"/>
                <w:szCs w:val="24"/>
              </w:rPr>
              <m:t xml:space="preserve">i</m:t>
            </m:r>
          </m:sub>
        </m:sSub>
      </m:oMath>
      <w:r w:rsidDel="00000000" w:rsidR="00000000" w:rsidRPr="00000000">
        <w:rPr>
          <w:sz w:val="24"/>
          <w:szCs w:val="24"/>
          <w:rtl w:val="0"/>
        </w:rPr>
        <w:t xml:space="preserve">  is the i-th feature, and </w:t>
      </w:r>
      <m:oMath>
        <m:sSub>
          <m:sSubPr>
            <m:ctrlPr>
              <w:rPr>
                <w:sz w:val="24"/>
                <w:szCs w:val="24"/>
              </w:rPr>
            </m:ctrlPr>
          </m:sSubPr>
          <m:e>
            <m:r>
              <w:rPr>
                <w:sz w:val="24"/>
                <w:szCs w:val="24"/>
              </w:rPr>
              <m:t xml:space="preserve">w</m:t>
            </m:r>
          </m:e>
          <m:sub>
            <m:r>
              <w:rPr>
                <w:sz w:val="24"/>
                <w:szCs w:val="24"/>
              </w:rPr>
              <m:t xml:space="preserve">i</m:t>
            </m:r>
          </m:sub>
        </m:sSub>
      </m:oMath>
      <w:r w:rsidDel="00000000" w:rsidR="00000000" w:rsidRPr="00000000">
        <w:rPr>
          <w:sz w:val="24"/>
          <w:szCs w:val="24"/>
          <w:rtl w:val="0"/>
        </w:rPr>
        <w:t xml:space="preserve"> is the i-th model parameter. The coefficients </w:t>
      </w:r>
      <m:oMath>
        <m:sSub>
          <m:sSubPr>
            <m:ctrlPr>
              <w:rPr>
                <w:sz w:val="24"/>
                <w:szCs w:val="24"/>
              </w:rPr>
            </m:ctrlPr>
          </m:sSubPr>
          <m:e>
            <m:r>
              <w:rPr>
                <w:sz w:val="24"/>
                <w:szCs w:val="24"/>
              </w:rPr>
              <m:t xml:space="preserve">w</m:t>
            </m:r>
          </m:e>
          <m:sub>
            <m:r>
              <w:rPr>
                <w:sz w:val="24"/>
                <w:szCs w:val="24"/>
              </w:rPr>
              <m:t xml:space="preserve">i</m:t>
            </m:r>
          </m:sub>
        </m:sSub>
      </m:oMath>
      <w:r w:rsidDel="00000000" w:rsidR="00000000" w:rsidRPr="00000000">
        <w:rPr>
          <w:sz w:val="24"/>
          <w:szCs w:val="24"/>
          <w:rtl w:val="0"/>
        </w:rPr>
        <w:t xml:space="preserve"> can be estimated in an efficient way using Least Squares method.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Gaussian Process Regression (GPR) </w:t>
      </w:r>
      <w:r w:rsidDel="00000000" w:rsidR="00000000" w:rsidRPr="00000000">
        <w:rPr>
          <w:sz w:val="24"/>
          <w:szCs w:val="24"/>
          <w:rtl w:val="0"/>
        </w:rPr>
        <w:t xml:space="preserve">GPR, also known as Kriging, can be thought of as a generalization of the Gaussian probability distribution to infinitely many variables. A Gaussian Process (GP) is a Gaussian random function, and is fully specified by a mean function </w:t>
      </w:r>
      <m:oMath>
        <m:r>
          <w:rPr>
            <w:sz w:val="24"/>
            <w:szCs w:val="24"/>
          </w:rPr>
          <m:t xml:space="preserve">m(x)</m:t>
        </m:r>
      </m:oMath>
      <w:r w:rsidDel="00000000" w:rsidR="00000000" w:rsidRPr="00000000">
        <w:rPr>
          <w:sz w:val="24"/>
          <w:szCs w:val="24"/>
          <w:rtl w:val="0"/>
        </w:rPr>
        <w:t xml:space="preserve"> and a covariance function </w:t>
      </w:r>
      <m:oMath>
        <m:r>
          <w:rPr>
            <w:sz w:val="24"/>
            <w:szCs w:val="24"/>
          </w:rPr>
          <m:t xml:space="preserve">k(x,x')</m:t>
        </m:r>
      </m:oMath>
      <w:r w:rsidDel="00000000" w:rsidR="00000000" w:rsidRPr="00000000">
        <w:rPr>
          <w:sz w:val="24"/>
          <w:szCs w:val="24"/>
          <w:rtl w:val="0"/>
        </w:rPr>
        <w:t xml:space="preserve">, as follows:</w:t>
      </w:r>
    </w:p>
    <w:p w:rsidR="00000000" w:rsidDel="00000000" w:rsidP="00000000" w:rsidRDefault="00000000" w:rsidRPr="00000000" w14:paraId="0000000A">
      <w:pPr>
        <w:jc w:val="center"/>
        <w:rPr>
          <w:sz w:val="24"/>
          <w:szCs w:val="24"/>
        </w:rPr>
      </w:pPr>
      <m:oMath>
        <m:r>
          <w:rPr>
            <w:sz w:val="24"/>
            <w:szCs w:val="24"/>
          </w:rPr>
          <m:t xml:space="preserve">y=GP(m(x),k(x,x'))</m:t>
        </m:r>
      </m:oMath>
      <w:r w:rsidDel="00000000" w:rsidR="00000000" w:rsidRPr="00000000">
        <w:rPr>
          <w:sz w:val="24"/>
          <w:szCs w:val="24"/>
          <w:rtl w:val="0"/>
        </w:rPr>
        <w:t xml:space="preserve">.</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To define an individual GP, one needs to choose a form for </w:t>
      </w:r>
      <m:oMath>
        <m:r>
          <w:rPr>
            <w:sz w:val="24"/>
            <w:szCs w:val="24"/>
          </w:rPr>
          <m:t xml:space="preserve">m(x)</m:t>
        </m:r>
      </m:oMath>
      <w:r w:rsidDel="00000000" w:rsidR="00000000" w:rsidRPr="00000000">
        <w:rPr>
          <w:sz w:val="24"/>
          <w:szCs w:val="24"/>
          <w:rtl w:val="0"/>
        </w:rPr>
        <w:t xml:space="preserve"> and </w:t>
      </w:r>
      <m:oMath>
        <m:r>
          <w:rPr>
            <w:sz w:val="24"/>
            <w:szCs w:val="24"/>
          </w:rPr>
          <m:t xml:space="preserve">k(x,x')</m:t>
        </m:r>
      </m:oMath>
      <w:r w:rsidDel="00000000" w:rsidR="00000000" w:rsidRPr="00000000">
        <w:rPr>
          <w:sz w:val="24"/>
          <w:szCs w:val="24"/>
          <w:rtl w:val="0"/>
        </w:rPr>
        <w:t xml:space="preserve">. In most applications there is no prior knowledge about the mean function, </w:t>
      </w:r>
      <m:oMath>
        <m:r>
          <w:rPr>
            <w:sz w:val="24"/>
            <w:szCs w:val="24"/>
          </w:rPr>
          <m:t xml:space="preserve">m(x)</m:t>
        </m:r>
      </m:oMath>
      <w:r w:rsidDel="00000000" w:rsidR="00000000" w:rsidRPr="00000000">
        <w:rPr>
          <w:sz w:val="24"/>
          <w:szCs w:val="24"/>
          <w:rtl w:val="0"/>
        </w:rPr>
        <w:t xml:space="preserve">, so, by simplicity, and because GPs are, by definition, a linear combination of random variables with Normal Distribution, this is commonly assumed to be zero. The covariance function, </w:t>
      </w:r>
      <m:oMath>
        <m:r>
          <w:rPr>
            <w:sz w:val="24"/>
            <w:szCs w:val="24"/>
          </w:rPr>
          <m:t xml:space="preserve">k(x,x')</m:t>
        </m:r>
      </m:oMath>
      <w:r w:rsidDel="00000000" w:rsidR="00000000" w:rsidRPr="00000000">
        <w:rPr>
          <w:sz w:val="24"/>
          <w:szCs w:val="24"/>
          <w:rtl w:val="0"/>
        </w:rPr>
        <w:t xml:space="preserve">, can be in general any function that takes any two arguments, such that k(x, x0 ) generates a nonnegative definite covariance matrix </w:t>
      </w:r>
      <w:r w:rsidDel="00000000" w:rsidR="00000000" w:rsidRPr="00000000">
        <w:rPr>
          <w:i w:val="1"/>
          <w:sz w:val="24"/>
          <w:szCs w:val="24"/>
          <w:rtl w:val="0"/>
        </w:rPr>
        <w:t xml:space="preserve">K</w:t>
      </w:r>
      <w:r w:rsidDel="00000000" w:rsidR="00000000" w:rsidRPr="00000000">
        <w:rPr>
          <w:sz w:val="24"/>
          <w:szCs w:val="24"/>
          <w:rtl w:val="0"/>
        </w:rPr>
        <w:t xml:space="preserve">. There are many possible covariance functions, but one that is most frequently used is the squared exponential covariance function, also known as Radial Basis Function (RBF):</w:t>
      </w:r>
    </w:p>
    <w:p w:rsidR="00000000" w:rsidDel="00000000" w:rsidP="00000000" w:rsidRDefault="00000000" w:rsidRPr="00000000" w14:paraId="0000000D">
      <w:pPr>
        <w:jc w:val="center"/>
        <w:rPr>
          <w:sz w:val="24"/>
          <w:szCs w:val="24"/>
        </w:rPr>
      </w:pPr>
      <m:oMath>
        <m:r>
          <w:rPr>
            <w:sz w:val="24"/>
            <w:szCs w:val="24"/>
          </w:rPr>
          <m:t xml:space="preserve">k(x,x')=</m:t>
        </m:r>
        <m:sSup>
          <m:sSupPr>
            <m:ctrlPr>
              <w:rPr>
                <w:sz w:val="24"/>
                <w:szCs w:val="24"/>
              </w:rPr>
            </m:ctrlPr>
          </m:sSupPr>
          <m:e>
            <m:r>
              <w:rPr>
                <w:sz w:val="24"/>
                <w:szCs w:val="24"/>
              </w:rPr>
              <m:t>σ</m:t>
            </m:r>
          </m:e>
          <m:sup>
            <m:r>
              <w:rPr>
                <w:sz w:val="24"/>
                <w:szCs w:val="24"/>
              </w:rPr>
              <m:t xml:space="preserve">2</m:t>
            </m:r>
          </m:sup>
        </m:sSup>
        <m:r>
          <w:rPr>
            <w:sz w:val="24"/>
            <w:szCs w:val="24"/>
          </w:rPr>
          <m:t xml:space="preserve"> exp</m:t>
        </m:r>
        <m:d>
          <m:dPr>
            <m:begChr m:val="("/>
            <m:endChr m:val=")"/>
            <m:ctrlPr>
              <w:rPr>
                <w:sz w:val="24"/>
                <w:szCs w:val="24"/>
              </w:rPr>
            </m:ctrlPr>
          </m:dPr>
          <m:e>
            <m:f>
              <m:fPr>
                <m:ctrlPr>
                  <w:rPr>
                    <w:sz w:val="24"/>
                    <w:szCs w:val="24"/>
                  </w:rPr>
                </m:ctrlPr>
              </m:fPr>
              <m:num>
                <m:r>
                  <w:rPr>
                    <w:sz w:val="24"/>
                    <w:szCs w:val="24"/>
                  </w:rPr>
                  <m:t xml:space="preserve">1</m:t>
                </m:r>
              </m:num>
              <m:den>
                <m:r>
                  <w:rPr>
                    <w:sz w:val="24"/>
                    <w:szCs w:val="24"/>
                  </w:rPr>
                  <m:t xml:space="preserve">2</m:t>
                </m:r>
                <m:sSup>
                  <m:sSupPr>
                    <m:ctrlPr>
                      <w:rPr>
                        <w:sz w:val="24"/>
                        <w:szCs w:val="24"/>
                      </w:rPr>
                    </m:ctrlPr>
                  </m:sSupPr>
                  <m:e>
                    <m:r>
                      <w:rPr>
                        <w:sz w:val="24"/>
                        <w:szCs w:val="24"/>
                      </w:rPr>
                      <m:t xml:space="preserve">l</m:t>
                    </m:r>
                  </m:e>
                  <m:sup>
                    <m:r>
                      <w:rPr>
                        <w:sz w:val="24"/>
                        <w:szCs w:val="24"/>
                      </w:rPr>
                      <m:t xml:space="preserve">2</m:t>
                    </m:r>
                  </m:sup>
                </m:sSup>
              </m:den>
            </m:f>
            <m:sSup>
              <m:sSupPr>
                <m:ctrlPr>
                  <w:rPr>
                    <w:sz w:val="24"/>
                    <w:szCs w:val="24"/>
                  </w:rPr>
                </m:ctrlPr>
              </m:sSupPr>
              <m:e>
                <m:d>
                  <m:dPr>
                    <m:begChr m:val="|"/>
                    <m:endChr m:val="|"/>
                    <m:ctrlPr>
                      <w:rPr>
                        <w:sz w:val="24"/>
                        <w:szCs w:val="24"/>
                      </w:rPr>
                    </m:ctrlPr>
                  </m:dPr>
                  <m:e>
                    <m:r>
                      <w:rPr>
                        <w:sz w:val="24"/>
                        <w:szCs w:val="24"/>
                      </w:rPr>
                      <m:t xml:space="preserve">x-x'</m:t>
                    </m:r>
                  </m:e>
                </m:d>
              </m:e>
              <m:sup>
                <m:r>
                  <w:rPr>
                    <w:sz w:val="24"/>
                    <w:szCs w:val="24"/>
                  </w:rPr>
                  <m:t xml:space="preserve">2</m:t>
                </m:r>
              </m:sup>
            </m:sSup>
          </m:e>
        </m:d>
      </m:oMath>
      <w:r w:rsidDel="00000000" w:rsidR="00000000" w:rsidRPr="00000000">
        <w:rPr>
          <w:sz w:val="24"/>
          <w:szCs w:val="24"/>
          <w:rtl w:val="0"/>
        </w:rPr>
        <w:t xml:space="preserv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It is easy to see that for such an equation, the covariance between any two inputs is really close to one if the inputs are close to each other, and decreases exponentially as the distance between the inputs increases. Here, </w:t>
      </w:r>
      <m:oMath>
        <m:r>
          <m:t>σ</m:t>
        </m:r>
      </m:oMath>
      <w:r w:rsidDel="00000000" w:rsidR="00000000" w:rsidRPr="00000000">
        <w:rPr>
          <w:sz w:val="24"/>
          <w:szCs w:val="24"/>
          <w:rtl w:val="0"/>
        </w:rPr>
        <w:t xml:space="preserve"> and </w:t>
      </w:r>
      <w:r w:rsidDel="00000000" w:rsidR="00000000" w:rsidRPr="00000000">
        <w:rPr>
          <w:i w:val="1"/>
          <w:sz w:val="24"/>
          <w:szCs w:val="24"/>
          <w:rtl w:val="0"/>
        </w:rPr>
        <w:t xml:space="preserve">l</w:t>
      </w:r>
      <w:r w:rsidDel="00000000" w:rsidR="00000000" w:rsidRPr="00000000">
        <w:rPr>
          <w:sz w:val="24"/>
          <w:szCs w:val="24"/>
          <w:rtl w:val="0"/>
        </w:rPr>
        <w:t xml:space="preserve"> are the hyperparameters of the kernel which are dataset-dependent and are estimated during the training phase.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Support Vector Regression (SVR)</w:t>
      </w:r>
      <w:r w:rsidDel="00000000" w:rsidR="00000000" w:rsidRPr="00000000">
        <w:rPr>
          <w:sz w:val="24"/>
          <w:szCs w:val="24"/>
          <w:rtl w:val="0"/>
        </w:rPr>
        <w:t xml:space="preserve"> In the SVR, the purpose  is to find a function f(x) that has at most ε deviation from any output </w:t>
      </w:r>
      <m:oMath>
        <m:sSub>
          <m:sSubPr>
            <m:ctrlPr>
              <w:rPr>
                <w:sz w:val="24"/>
                <w:szCs w:val="24"/>
              </w:rPr>
            </m:ctrlPr>
          </m:sSubPr>
          <m:e>
            <m:r>
              <w:rPr>
                <w:sz w:val="24"/>
                <w:szCs w:val="24"/>
              </w:rPr>
              <m:t xml:space="preserve">y</m:t>
            </m:r>
          </m:e>
          <m:sub>
            <m:r>
              <w:rPr>
                <w:sz w:val="24"/>
                <w:szCs w:val="24"/>
              </w:rPr>
              <m:t xml:space="preserve">i </m:t>
            </m:r>
          </m:sub>
        </m:sSub>
      </m:oMath>
      <w:r w:rsidDel="00000000" w:rsidR="00000000" w:rsidRPr="00000000">
        <w:rPr>
          <w:sz w:val="24"/>
          <w:szCs w:val="24"/>
          <w:rtl w:val="0"/>
        </w:rPr>
        <w:t xml:space="preserve">for all the training data, and simple as possible. In its linear formulation, a SVR model is similar to a linear model, but the coefficients  </w:t>
      </w:r>
      <m:oMath>
        <m:sSub>
          <m:sSubPr>
            <m:ctrlPr>
              <w:rPr>
                <w:sz w:val="24"/>
                <w:szCs w:val="24"/>
              </w:rPr>
            </m:ctrlPr>
          </m:sSubPr>
          <m:e>
            <m:r>
              <w:rPr>
                <w:sz w:val="24"/>
                <w:szCs w:val="24"/>
              </w:rPr>
              <m:t xml:space="preserve">w</m:t>
            </m:r>
          </m:e>
          <m:sub>
            <m:r>
              <w:rPr>
                <w:sz w:val="24"/>
                <w:szCs w:val="24"/>
              </w:rPr>
              <m:t xml:space="preserve">i</m:t>
            </m:r>
          </m:sub>
        </m:sSub>
      </m:oMath>
      <w:r w:rsidDel="00000000" w:rsidR="00000000" w:rsidRPr="00000000">
        <w:rPr>
          <w:sz w:val="24"/>
          <w:szCs w:val="24"/>
          <w:rtl w:val="0"/>
        </w:rPr>
        <w:t xml:space="preserve"> are  estimated as follows:</w:t>
      </w:r>
    </w:p>
    <w:p w:rsidR="00000000" w:rsidDel="00000000" w:rsidP="00000000" w:rsidRDefault="00000000" w:rsidRPr="00000000" w14:paraId="00000011">
      <w:pPr>
        <w:jc w:val="center"/>
        <w:rPr>
          <w:sz w:val="24"/>
          <w:szCs w:val="24"/>
        </w:rPr>
      </w:pPr>
      <m:oMath>
        <m:r>
          <w:rPr>
            <w:sz w:val="24"/>
            <w:szCs w:val="24"/>
          </w:rPr>
          <m:t xml:space="preserve">min </m:t>
        </m:r>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w</m:t>
                </m:r>
              </m:e>
            </m:d>
          </m:e>
          <m:sup>
            <m:r>
              <w:rPr>
                <w:sz w:val="24"/>
                <w:szCs w:val="24"/>
              </w:rPr>
              <m:t xml:space="preserve">2</m:t>
            </m:r>
          </m:sup>
        </m:sSup>
        <m:r>
          <w:rPr>
            <w:sz w:val="24"/>
            <w:szCs w:val="24"/>
          </w:rPr>
          <m:t xml:space="preserve">+C</m:t>
        </m:r>
        <m:nary>
          <m:naryPr>
            <m:chr m:val="∑"/>
            <m:ctrlPr>
              <w:rPr>
                <w:sz w:val="24"/>
                <w:szCs w:val="24"/>
              </w:rPr>
            </m:ctrlPr>
          </m:naryPr>
          <m:sub>
            <m:r>
              <w:rPr>
                <w:sz w:val="24"/>
                <w:szCs w:val="24"/>
              </w:rPr>
              <m:t xml:space="preserve">i=1</m:t>
            </m:r>
          </m:sub>
          <m:sup>
            <m:r>
              <w:rPr>
                <w:sz w:val="24"/>
                <w:szCs w:val="24"/>
              </w:rPr>
              <m:t xml:space="preserve">l</m:t>
            </m:r>
          </m:sup>
        </m:nary>
        <m:d>
          <m:dPr>
            <m:begChr m:val="("/>
            <m:endChr m:val=")"/>
            <m:ctrlPr>
              <w:rPr>
                <w:sz w:val="24"/>
                <w:szCs w:val="24"/>
              </w:rPr>
            </m:ctrlPr>
          </m:dPr>
          <m:e>
            <m:sSub>
              <m:sSubPr>
                <m:ctrlPr>
                  <w:rPr>
                    <w:sz w:val="24"/>
                    <w:szCs w:val="24"/>
                  </w:rPr>
                </m:ctrlPr>
              </m:sSubPr>
              <m:e>
                <m:r>
                  <w:rPr>
                    <w:sz w:val="24"/>
                    <w:szCs w:val="24"/>
                  </w:rPr>
                  <m:t>ξ</m:t>
                </m:r>
              </m:e>
              <m:sub>
                <m:r>
                  <w:rPr>
                    <w:sz w:val="24"/>
                    <w:szCs w:val="24"/>
                  </w:rPr>
                  <m:t xml:space="preserve">i</m:t>
                </m:r>
              </m:sub>
            </m:sSub>
            <m:r>
              <w:rPr>
                <w:sz w:val="24"/>
                <w:szCs w:val="24"/>
              </w:rPr>
              <m:t xml:space="preserve">+</m:t>
            </m:r>
            <m:sSup>
              <m:sSupPr>
                <m:ctrlPr>
                  <w:rPr>
                    <w:sz w:val="24"/>
                    <w:szCs w:val="24"/>
                  </w:rPr>
                </m:ctrlPr>
              </m:sSupPr>
              <m:e>
                <m:sSub>
                  <m:sSubPr>
                    <m:ctrlPr>
                      <w:rPr>
                        <w:sz w:val="24"/>
                        <w:szCs w:val="24"/>
                      </w:rPr>
                    </m:ctrlPr>
                  </m:sSubPr>
                  <m:e>
                    <m:r>
                      <w:rPr>
                        <w:sz w:val="24"/>
                        <w:szCs w:val="24"/>
                      </w:rPr>
                      <m:t>ξ</m:t>
                    </m:r>
                  </m:e>
                  <m:sub>
                    <m:r>
                      <w:rPr>
                        <w:sz w:val="24"/>
                        <w:szCs w:val="24"/>
                      </w:rPr>
                      <m:t xml:space="preserve">i</m:t>
                    </m:r>
                  </m:sub>
                </m:sSub>
              </m:e>
              <m:sup>
                <m:r>
                  <w:rPr>
                    <w:sz w:val="24"/>
                    <w:szCs w:val="24"/>
                  </w:rPr>
                  <m:t xml:space="preserve">*</m:t>
                </m:r>
              </m:sup>
            </m:sSup>
          </m:e>
        </m:d>
      </m:oMath>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subject to</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 </w:t>
      </w:r>
      <m:oMath>
        <m:sSub>
          <m:sSubPr>
            <m:ctrlPr>
              <w:rPr>
                <w:sz w:val="24"/>
                <w:szCs w:val="24"/>
              </w:rPr>
            </m:ctrlPr>
          </m:sSubPr>
          <m:e>
            <m:r>
              <w:rPr>
                <w:sz w:val="24"/>
                <w:szCs w:val="24"/>
              </w:rPr>
              <m:t xml:space="preserve">y</m:t>
            </m:r>
          </m:e>
          <m:sub>
            <m:r>
              <w:rPr>
                <w:sz w:val="24"/>
                <w:szCs w:val="24"/>
              </w:rPr>
              <m:t xml:space="preserve">i </m:t>
            </m:r>
          </m:sub>
        </m:sSub>
        <m:r>
          <w:rPr>
            <w:sz w:val="24"/>
            <w:szCs w:val="24"/>
          </w:rPr>
          <m:t xml:space="preserve">-&lt;w,</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&gt;-b </m:t>
        </m:r>
        <m:r>
          <w:rPr>
            <w:sz w:val="24"/>
            <w:szCs w:val="24"/>
          </w:rPr>
          <m:t>≤</m:t>
        </m:r>
        <m:r>
          <w:rPr>
            <w:sz w:val="24"/>
            <w:szCs w:val="24"/>
          </w:rPr>
          <m:t>ϵ</m:t>
        </m:r>
        <m:r>
          <w:rPr>
            <w:sz w:val="24"/>
            <w:szCs w:val="24"/>
          </w:rPr>
          <m:t xml:space="preserve">+</m:t>
        </m:r>
        <m:sSub>
          <m:sSubPr>
            <m:ctrlPr>
              <w:rPr>
                <w:sz w:val="24"/>
                <w:szCs w:val="24"/>
              </w:rPr>
            </m:ctrlPr>
          </m:sSubPr>
          <m:e>
            <m:r>
              <w:rPr>
                <w:sz w:val="24"/>
                <w:szCs w:val="24"/>
              </w:rPr>
              <m:t>ξ</m:t>
            </m:r>
          </m:e>
          <m:sub>
            <m:r>
              <w:rPr>
                <w:sz w:val="24"/>
                <w:szCs w:val="24"/>
              </w:rPr>
              <m:t xml:space="preserve">i</m:t>
            </m:r>
          </m:sub>
        </m:sSub>
      </m:oMath>
      <w:r w:rsidDel="00000000" w:rsidR="00000000" w:rsidRPr="00000000">
        <w:rPr>
          <w:sz w:val="24"/>
          <w:szCs w:val="24"/>
          <w:rtl w:val="0"/>
        </w:rPr>
        <w:t xml:space="preserve">,</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 </w:t>
      </w:r>
      <m:oMath>
        <m:r>
          <w:rPr>
            <w:sz w:val="24"/>
            <w:szCs w:val="24"/>
          </w:rPr>
          <m:t xml:space="preserve">&lt;w,</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&gt;+b-</m:t>
        </m:r>
        <m:sSub>
          <m:sSubPr>
            <m:ctrlPr>
              <w:rPr>
                <w:sz w:val="24"/>
                <w:szCs w:val="24"/>
              </w:rPr>
            </m:ctrlPr>
          </m:sSubPr>
          <m:e>
            <m:r>
              <w:rPr>
                <w:sz w:val="24"/>
                <w:szCs w:val="24"/>
              </w:rPr>
              <m:t xml:space="preserve">y</m:t>
            </m:r>
          </m:e>
          <m:sub>
            <m:r>
              <w:rPr>
                <w:sz w:val="24"/>
                <w:szCs w:val="24"/>
              </w:rPr>
              <m:t xml:space="preserve">i</m:t>
            </m:r>
          </m:sub>
        </m:sSub>
        <m:r>
          <w:rPr>
            <w:sz w:val="24"/>
            <w:szCs w:val="24"/>
          </w:rPr>
          <m:t xml:space="preserve"> </m:t>
        </m:r>
        <m:r>
          <w:rPr>
            <w:sz w:val="24"/>
            <w:szCs w:val="24"/>
          </w:rPr>
          <m:t>≤</m:t>
        </m:r>
        <m:r>
          <w:rPr>
            <w:sz w:val="24"/>
            <w:szCs w:val="24"/>
          </w:rPr>
          <m:t>ϵ</m:t>
        </m:r>
        <m:r>
          <w:rPr>
            <w:sz w:val="24"/>
            <w:szCs w:val="24"/>
          </w:rPr>
          <m:t xml:space="preserve">+</m:t>
        </m:r>
        <m:sSup>
          <m:sSupPr>
            <m:ctrlPr>
              <w:rPr>
                <w:sz w:val="24"/>
                <w:szCs w:val="24"/>
              </w:rPr>
            </m:ctrlPr>
          </m:sSupPr>
          <m:e>
            <m:sSub>
              <m:sSubPr>
                <m:ctrlPr>
                  <w:rPr>
                    <w:sz w:val="24"/>
                    <w:szCs w:val="24"/>
                  </w:rPr>
                </m:ctrlPr>
              </m:sSubPr>
              <m:e>
                <m:r>
                  <w:rPr>
                    <w:sz w:val="24"/>
                    <w:szCs w:val="24"/>
                  </w:rPr>
                  <m:t>ξ</m:t>
                </m:r>
              </m:e>
              <m:sub>
                <m:r>
                  <w:rPr>
                    <w:sz w:val="24"/>
                    <w:szCs w:val="24"/>
                  </w:rPr>
                  <m:t xml:space="preserve">i</m:t>
                </m:r>
              </m:sub>
            </m:sSub>
          </m:e>
          <m:sup>
            <m:r>
              <w:rPr>
                <w:sz w:val="24"/>
                <w:szCs w:val="24"/>
              </w:rPr>
              <m:t xml:space="preserve">*</m:t>
            </m:r>
          </m:sup>
        </m:sSup>
      </m:oMath>
      <w:r w:rsidDel="00000000" w:rsidR="00000000" w:rsidRPr="00000000">
        <w:rPr>
          <w:sz w:val="24"/>
          <w:szCs w:val="24"/>
          <w:rtl w:val="0"/>
        </w:rPr>
        <w:t xml:space="preserve">,</w:t>
      </w:r>
    </w:p>
    <w:p w:rsidR="00000000" w:rsidDel="00000000" w:rsidP="00000000" w:rsidRDefault="00000000" w:rsidRPr="00000000" w14:paraId="00000015">
      <w:pPr>
        <w:jc w:val="center"/>
        <w:rPr>
          <w:sz w:val="24"/>
          <w:szCs w:val="24"/>
        </w:rPr>
      </w:pPr>
      <m:oMath>
        <m:sSub>
          <m:sSubPr>
            <m:ctrlPr>
              <w:rPr>
                <w:sz w:val="24"/>
                <w:szCs w:val="24"/>
              </w:rPr>
            </m:ctrlPr>
          </m:sSubPr>
          <m:e>
            <m:r>
              <m:t>ξ</m:t>
            </m:r>
          </m:e>
          <m:sub>
            <m:r>
              <w:rPr>
                <w:sz w:val="24"/>
                <w:szCs w:val="24"/>
              </w:rPr>
              <m:t xml:space="preserve">i</m:t>
            </m:r>
          </m:sub>
        </m:sSub>
      </m:oMath>
      <w:r w:rsidDel="00000000" w:rsidR="00000000" w:rsidRPr="00000000">
        <w:rPr>
          <w:sz w:val="24"/>
          <w:szCs w:val="24"/>
          <w:rtl w:val="0"/>
        </w:rPr>
        <w:t xml:space="preserve">, </w:t>
      </w:r>
      <m:oMath>
        <m:sSup>
          <m:sSupPr>
            <m:ctrlPr>
              <w:rPr>
                <w:sz w:val="24"/>
                <w:szCs w:val="24"/>
              </w:rPr>
            </m:ctrlPr>
          </m:sSupPr>
          <m:e>
            <m:sSub>
              <m:sSubPr>
                <m:ctrlPr>
                  <w:rPr>
                    <w:sz w:val="24"/>
                    <w:szCs w:val="24"/>
                  </w:rPr>
                </m:ctrlPr>
              </m:sSubPr>
              <m:e>
                <m:r>
                  <m:t>ξ</m:t>
                </m:r>
              </m:e>
              <m:sub>
                <m:r>
                  <w:rPr>
                    <w:sz w:val="24"/>
                    <w:szCs w:val="24"/>
                  </w:rPr>
                  <m:t xml:space="preserve">i</m:t>
                </m:r>
              </m:sub>
            </m:sSub>
          </m:e>
          <m:sup>
            <m:r>
              <w:rPr>
                <w:sz w:val="24"/>
                <w:szCs w:val="24"/>
              </w:rPr>
              <m:t xml:space="preserve">*</m:t>
            </m:r>
          </m:sup>
        </m:sSup>
        <m:r>
          <w:rPr>
            <w:sz w:val="24"/>
            <w:szCs w:val="24"/>
          </w:rPr>
          <m:t>≥</m:t>
        </m:r>
        <m:r>
          <w:rPr>
            <w:sz w:val="24"/>
            <w:szCs w:val="24"/>
          </w:rPr>
          <m:t xml:space="preserve">0</m:t>
        </m:r>
      </m:oMath>
      <w:r w:rsidDel="00000000" w:rsidR="00000000" w:rsidRPr="00000000">
        <w:rPr>
          <w:sz w:val="24"/>
          <w:szCs w:val="24"/>
          <w:rtl w:val="0"/>
        </w:rPr>
        <w:t xml:space="preserv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where </w:t>
      </w:r>
      <m:oMath>
        <m:sSub>
          <m:sSubPr>
            <m:ctrlPr>
              <w:rPr>
                <w:sz w:val="24"/>
                <w:szCs w:val="24"/>
              </w:rPr>
            </m:ctrlPr>
          </m:sSubPr>
          <m:e>
            <m:r>
              <m:t>ξ</m:t>
            </m:r>
          </m:e>
          <m:sub>
            <m:r>
              <w:rPr>
                <w:sz w:val="24"/>
                <w:szCs w:val="24"/>
              </w:rPr>
              <m:t xml:space="preserve">i</m:t>
            </m:r>
          </m:sub>
        </m:sSub>
      </m:oMath>
      <w:r w:rsidDel="00000000" w:rsidR="00000000" w:rsidRPr="00000000">
        <w:rPr>
          <w:sz w:val="24"/>
          <w:szCs w:val="24"/>
          <w:rtl w:val="0"/>
        </w:rPr>
        <w:t xml:space="preserve">, </w:t>
      </w:r>
      <m:oMath>
        <m:sSup>
          <m:sSupPr>
            <m:ctrlPr>
              <w:rPr>
                <w:sz w:val="24"/>
                <w:szCs w:val="24"/>
              </w:rPr>
            </m:ctrlPr>
          </m:sSupPr>
          <m:e>
            <m:sSub>
              <m:sSubPr>
                <m:ctrlPr>
                  <w:rPr>
                    <w:sz w:val="24"/>
                    <w:szCs w:val="24"/>
                  </w:rPr>
                </m:ctrlPr>
              </m:sSubPr>
              <m:e>
                <m:r>
                  <m:t>ξ</m:t>
                </m:r>
              </m:e>
              <m:sub>
                <m:r>
                  <w:rPr>
                    <w:sz w:val="24"/>
                    <w:szCs w:val="24"/>
                  </w:rPr>
                  <m:t xml:space="preserve">i</m:t>
                </m:r>
              </m:sub>
            </m:sSub>
          </m:e>
          <m:sup>
            <m:r>
              <w:rPr>
                <w:sz w:val="24"/>
                <w:szCs w:val="24"/>
              </w:rPr>
              <m:t xml:space="preserve">*</m:t>
            </m:r>
          </m:sup>
        </m:sSup>
      </m:oMath>
      <w:r w:rsidDel="00000000" w:rsidR="00000000" w:rsidRPr="00000000">
        <w:rPr>
          <w:sz w:val="24"/>
          <w:szCs w:val="24"/>
          <w:rtl w:val="0"/>
        </w:rPr>
        <w:t xml:space="preserve"> are slack variables to assure the feasibility of the problem and </w:t>
      </w:r>
      <m:oMath>
        <m:r>
          <w:rPr>
            <w:sz w:val="24"/>
            <w:szCs w:val="24"/>
          </w:rPr>
          <m:t xml:space="preserve">C&gt;0</m:t>
        </m:r>
      </m:oMath>
      <w:r w:rsidDel="00000000" w:rsidR="00000000" w:rsidRPr="00000000">
        <w:rPr>
          <w:sz w:val="24"/>
          <w:szCs w:val="24"/>
          <w:rtl w:val="0"/>
        </w:rPr>
        <w:t xml:space="preserve"> determines the trade-off between the flatness of </w:t>
      </w:r>
      <w:r w:rsidDel="00000000" w:rsidR="00000000" w:rsidRPr="00000000">
        <w:rPr>
          <w:i w:val="1"/>
          <w:sz w:val="24"/>
          <w:szCs w:val="24"/>
          <w:rtl w:val="0"/>
        </w:rPr>
        <w:t xml:space="preserve">f</w:t>
      </w:r>
      <w:r w:rsidDel="00000000" w:rsidR="00000000" w:rsidRPr="00000000">
        <w:rPr>
          <w:sz w:val="24"/>
          <w:szCs w:val="24"/>
          <w:rtl w:val="0"/>
        </w:rPr>
        <w:t xml:space="preserve"> and the amount up to which deviations larger than ε are tolerated. To cope with non-linear effect, it is possible to introduce a non-linear kernel function </w:t>
      </w:r>
      <m:oMath>
        <m:r>
          <w:rPr>
            <w:sz w:val="24"/>
            <w:szCs w:val="24"/>
          </w:rPr>
          <m:t xml:space="preserve">k(x,x')=&lt;</m:t>
        </m:r>
        <m:r>
          <w:rPr>
            <w:sz w:val="24"/>
            <w:szCs w:val="24"/>
          </w:rPr>
          <m:t>ϕ</m:t>
        </m:r>
        <m:d>
          <m:dPr>
            <m:begChr m:val="("/>
            <m:endChr m:val=")"/>
            <m:ctrlPr>
              <w:rPr>
                <w:sz w:val="24"/>
                <w:szCs w:val="24"/>
              </w:rPr>
            </m:ctrlPr>
          </m:dPr>
          <m:e>
            <m:r>
              <w:rPr>
                <w:sz w:val="24"/>
                <w:szCs w:val="24"/>
              </w:rPr>
              <m:t xml:space="preserve">x</m:t>
            </m:r>
          </m:e>
        </m:d>
        <m:r>
          <w:rPr>
            <w:sz w:val="24"/>
            <w:szCs w:val="24"/>
          </w:rPr>
          <m:t xml:space="preserve">,</m:t>
        </m:r>
        <m:r>
          <w:rPr>
            <w:sz w:val="24"/>
            <w:szCs w:val="24"/>
          </w:rPr>
          <m:t>ϕ</m:t>
        </m:r>
        <m:d>
          <m:dPr>
            <m:begChr m:val="("/>
            <m:endChr m:val=")"/>
            <m:ctrlPr>
              <w:rPr>
                <w:sz w:val="24"/>
                <w:szCs w:val="24"/>
              </w:rPr>
            </m:ctrlPr>
          </m:dPr>
          <m:e>
            <m:r>
              <w:rPr>
                <w:sz w:val="24"/>
                <w:szCs w:val="24"/>
              </w:rPr>
              <m:t xml:space="preserve">x'</m:t>
            </m:r>
          </m:e>
        </m:d>
        <m:r>
          <w:rPr>
            <w:sz w:val="24"/>
            <w:szCs w:val="24"/>
          </w:rPr>
          <m:t xml:space="preserve">&gt;</m:t>
        </m:r>
      </m:oMath>
      <w:r w:rsidDel="00000000" w:rsidR="00000000" w:rsidRPr="00000000">
        <w:rPr>
          <w:sz w:val="24"/>
          <w:szCs w:val="24"/>
          <w:rtl w:val="0"/>
        </w:rPr>
        <w:t xml:space="preserve">, where </w:t>
      </w:r>
      <m:oMath>
        <m:r>
          <m:t>ϕ</m:t>
        </m:r>
      </m:oMath>
      <w:r w:rsidDel="00000000" w:rsidR="00000000" w:rsidRPr="00000000">
        <w:rPr>
          <w:sz w:val="24"/>
          <w:szCs w:val="24"/>
          <w:rtl w:val="0"/>
        </w:rPr>
        <w:t xml:space="preserve"> is a non-linear map </w:t>
      </w:r>
      <m:oMath>
        <m:r>
          <m:t>ϕ</m:t>
        </m:r>
        <m:r>
          <w:rPr>
            <w:sz w:val="24"/>
            <w:szCs w:val="24"/>
          </w:rPr>
          <m:t xml:space="preserve">:X</m:t>
        </m:r>
        <m:r>
          <w:rPr>
            <w:sz w:val="24"/>
            <w:szCs w:val="24"/>
          </w:rPr>
          <m:t>→</m:t>
        </m:r>
        <m:r>
          <w:rPr>
            <w:sz w:val="24"/>
            <w:szCs w:val="24"/>
          </w:rPr>
          <m:t>Ω</m:t>
        </m:r>
      </m:oMath>
      <w:r w:rsidDel="00000000" w:rsidR="00000000" w:rsidRPr="00000000">
        <w:rPr>
          <w:sz w:val="24"/>
          <w:szCs w:val="24"/>
          <w:rtl w:val="0"/>
        </w:rPr>
        <w:t xml:space="preserve"> from the original space of the input variables </w:t>
      </w:r>
      <m:oMath>
        <m:r>
          <w:rPr>
            <w:sz w:val="24"/>
            <w:szCs w:val="24"/>
          </w:rPr>
          <m:t xml:space="preserve">X</m:t>
        </m:r>
      </m:oMath>
      <w:r w:rsidDel="00000000" w:rsidR="00000000" w:rsidRPr="00000000">
        <w:rPr>
          <w:sz w:val="24"/>
          <w:szCs w:val="24"/>
          <w:rtl w:val="0"/>
        </w:rPr>
        <w:t xml:space="preserve"> and a new feature space </w:t>
      </w:r>
      <m:oMath>
        <m:r>
          <m:t>Ω</m:t>
        </m:r>
      </m:oMath>
      <w:r w:rsidDel="00000000" w:rsidR="00000000" w:rsidRPr="00000000">
        <w:rPr>
          <w:sz w:val="24"/>
          <w:szCs w:val="24"/>
          <w:rtl w:val="0"/>
        </w:rPr>
        <w:t xml:space="preserve">. In this case, the learning function becomes</w:t>
      </w:r>
    </w:p>
    <w:p w:rsidR="00000000" w:rsidDel="00000000" w:rsidP="00000000" w:rsidRDefault="00000000" w:rsidRPr="00000000" w14:paraId="00000017">
      <w:pPr>
        <w:jc w:val="center"/>
        <w:rPr>
          <w:sz w:val="24"/>
          <w:szCs w:val="24"/>
        </w:rPr>
      </w:pPr>
      <m:oMath>
        <m:r>
          <w:rPr>
            <w:sz w:val="24"/>
            <w:szCs w:val="24"/>
          </w:rPr>
          <m:t xml:space="preserve">f(x)=</m:t>
        </m:r>
        <m:nary>
          <m:naryPr>
            <m:chr m:val="∑"/>
            <m:ctrlPr>
              <w:rPr>
                <w:sz w:val="24"/>
                <w:szCs w:val="24"/>
              </w:rPr>
            </m:ctrlPr>
          </m:naryPr>
          <m:sub>
            <m:r>
              <w:rPr>
                <w:sz w:val="24"/>
                <w:szCs w:val="24"/>
              </w:rPr>
              <m:t xml:space="preserve">i=1</m:t>
            </m:r>
          </m:sub>
          <m:sup>
            <m:r>
              <w:rPr>
                <w:sz w:val="24"/>
                <w:szCs w:val="24"/>
              </w:rPr>
              <m:t xml:space="preserve">l</m:t>
            </m:r>
          </m:sup>
        </m:nary>
        <m:sSub>
          <m:sSubPr>
            <m:ctrlPr>
              <w:rPr>
                <w:sz w:val="24"/>
                <w:szCs w:val="24"/>
              </w:rPr>
            </m:ctrlPr>
          </m:sSubPr>
          <m:e>
            <m:r>
              <w:rPr>
                <w:sz w:val="24"/>
                <w:szCs w:val="24"/>
              </w:rPr>
              <m:t xml:space="preserve">w</m:t>
            </m:r>
          </m:e>
          <m:sub>
            <m:r>
              <w:rPr>
                <w:sz w:val="24"/>
                <w:szCs w:val="24"/>
              </w:rPr>
              <m:t xml:space="preserve">i </m:t>
            </m:r>
          </m:sub>
        </m:sSub>
        <m:r>
          <w:rPr>
            <w:sz w:val="24"/>
            <w:szCs w:val="24"/>
          </w:rPr>
          <m:t xml:space="preserve">k(</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,x)+b</m:t>
        </m:r>
      </m:oMath>
      <w:r w:rsidDel="00000000" w:rsidR="00000000" w:rsidRPr="00000000">
        <w:rPr>
          <w:sz w:val="24"/>
          <w:szCs w:val="24"/>
          <w:rtl w:val="0"/>
        </w:rPr>
        <w:t xml:space="preserve">.</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color w:val="2e2e2e"/>
          <w:sz w:val="24"/>
          <w:szCs w:val="24"/>
          <w:highlight w:val="white"/>
        </w:rPr>
      </w:pPr>
      <w:r w:rsidDel="00000000" w:rsidR="00000000" w:rsidRPr="00000000">
        <w:rPr>
          <w:b w:val="1"/>
          <w:color w:val="2e2e2e"/>
          <w:sz w:val="24"/>
          <w:szCs w:val="24"/>
          <w:rtl w:val="0"/>
        </w:rPr>
        <w:t xml:space="preserve">K-nearest </w:t>
      </w:r>
      <w:r w:rsidDel="00000000" w:rsidR="00000000" w:rsidRPr="00000000">
        <w:rPr>
          <w:b w:val="1"/>
          <w:color w:val="2e2e2e"/>
          <w:sz w:val="24"/>
          <w:szCs w:val="24"/>
          <w:highlight w:val="white"/>
          <w:rtl w:val="0"/>
        </w:rPr>
        <w:t xml:space="preserve">Neighbors regression (KNR) </w:t>
      </w:r>
      <w:r w:rsidDel="00000000" w:rsidR="00000000" w:rsidRPr="00000000">
        <w:rPr>
          <w:color w:val="2e2e2e"/>
          <w:sz w:val="24"/>
          <w:szCs w:val="24"/>
          <w:highlight w:val="white"/>
          <w:rtl w:val="0"/>
        </w:rPr>
        <w:t xml:space="preserve">KNR belongs to the family of instance-based learning algorithms, where the training instances are stored in memory without explicitly learning a model. The training instances are processed in the prediction phase. For each new data instance, a query is made and, in its simplest case, the query returns the k nearest data points </w:t>
      </w:r>
      <m:oMath>
        <m:sSub>
          <m:sSubPr>
            <m:ctrlPr>
              <w:rPr>
                <w:sz w:val="24"/>
                <w:szCs w:val="24"/>
              </w:rPr>
            </m:ctrlPr>
          </m:sSubPr>
          <m:e>
            <m:acc>
              <m:accPr>
                <m:chr m:val="̂"/>
                <m:ctrlPr>
                  <w:rPr>
                    <w:sz w:val="24"/>
                    <w:szCs w:val="24"/>
                  </w:rPr>
                </m:ctrlPr>
              </m:accPr>
              <m:e>
                <m:r>
                  <w:rPr>
                    <w:sz w:val="24"/>
                    <w:szCs w:val="24"/>
                  </w:rPr>
                  <m:t xml:space="preserve">x</m:t>
                </m:r>
              </m:e>
            </m:acc>
          </m:e>
          <m:sub>
            <m:r>
              <w:rPr>
                <w:sz w:val="24"/>
                <w:szCs w:val="24"/>
              </w:rPr>
              <m:t xml:space="preserve">i </m:t>
            </m:r>
          </m:sub>
        </m:sSub>
      </m:oMath>
      <w:r w:rsidDel="00000000" w:rsidR="00000000" w:rsidRPr="00000000">
        <w:rPr>
          <w:sz w:val="24"/>
          <w:szCs w:val="24"/>
          <w:rtl w:val="0"/>
        </w:rPr>
        <w:t xml:space="preserve"> </w:t>
      </w:r>
      <w:r w:rsidDel="00000000" w:rsidR="00000000" w:rsidRPr="00000000">
        <w:rPr>
          <w:color w:val="2e2e2e"/>
          <w:sz w:val="24"/>
          <w:szCs w:val="24"/>
          <w:highlight w:val="white"/>
          <w:rtl w:val="0"/>
        </w:rPr>
        <w:t xml:space="preserve">to the new instance, based on some distance or similarity metric. In KNR, the output is determined by averaging the outputs </w:t>
      </w:r>
      <m:oMath>
        <m:sSub>
          <m:sSubPr>
            <m:ctrlPr>
              <w:rPr>
                <w:sz w:val="24"/>
                <w:szCs w:val="24"/>
              </w:rPr>
            </m:ctrlPr>
          </m:sSubPr>
          <m:e>
            <m:acc>
              <m:accPr>
                <m:chr m:val="̂"/>
                <m:ctrlPr>
                  <w:rPr>
                    <w:sz w:val="24"/>
                    <w:szCs w:val="24"/>
                  </w:rPr>
                </m:ctrlPr>
              </m:accPr>
              <m:e>
                <m:r>
                  <w:rPr>
                    <w:sz w:val="24"/>
                    <w:szCs w:val="24"/>
                  </w:rPr>
                  <m:t xml:space="preserve">y</m:t>
                </m:r>
              </m:e>
            </m:acc>
          </m:e>
          <m:sub>
            <m:r>
              <w:rPr>
                <w:sz w:val="24"/>
                <w:szCs w:val="24"/>
              </w:rPr>
              <m:t xml:space="preserve">i </m:t>
            </m:r>
          </m:sub>
        </m:sSub>
      </m:oMath>
      <w:r w:rsidDel="00000000" w:rsidR="00000000" w:rsidRPr="00000000">
        <w:rPr>
          <w:color w:val="2e2e2e"/>
          <w:sz w:val="24"/>
          <w:szCs w:val="24"/>
          <w:highlight w:val="white"/>
          <w:rtl w:val="0"/>
        </w:rPr>
        <w:t xml:space="preserve">of the k-neighboring data points:</w:t>
      </w:r>
    </w:p>
    <w:p w:rsidR="00000000" w:rsidDel="00000000" w:rsidP="00000000" w:rsidRDefault="00000000" w:rsidRPr="00000000" w14:paraId="0000001B">
      <w:pPr>
        <w:jc w:val="center"/>
        <w:rPr>
          <w:b w:val="1"/>
          <w:color w:val="2e2e2e"/>
          <w:sz w:val="24"/>
          <w:szCs w:val="24"/>
          <w:highlight w:val="white"/>
        </w:rPr>
      </w:pPr>
      <m:oMath>
        <m:r>
          <w:rPr>
            <w:sz w:val="24"/>
            <w:szCs w:val="24"/>
          </w:rPr>
          <m:t xml:space="preserve">f(x)=</m:t>
        </m:r>
        <m:sSup>
          <m:sSupPr>
            <m:ctrlPr>
              <w:rPr>
                <w:sz w:val="24"/>
                <w:szCs w:val="24"/>
              </w:rPr>
            </m:ctrlPr>
          </m:sSupPr>
          <m:e>
            <m:r>
              <w:rPr>
                <w:sz w:val="24"/>
                <w:szCs w:val="24"/>
              </w:rPr>
              <m:t xml:space="preserve">k</m:t>
            </m:r>
          </m:e>
          <m:sup>
            <m:r>
              <w:rPr>
                <w:sz w:val="24"/>
                <w:szCs w:val="24"/>
              </w:rPr>
              <m:t xml:space="preserve">-1</m:t>
            </m:r>
          </m:sup>
        </m:sSup>
        <m:nary>
          <m:naryPr>
            <m:chr m:val="∑"/>
            <m:ctrlPr>
              <w:rPr>
                <w:sz w:val="24"/>
                <w:szCs w:val="24"/>
              </w:rPr>
            </m:ctrlPr>
          </m:naryPr>
          <m:sub>
            <m:r>
              <w:rPr>
                <w:sz w:val="24"/>
                <w:szCs w:val="24"/>
              </w:rPr>
              <m:t xml:space="preserve">i=1</m:t>
            </m:r>
          </m:sub>
          <m:sup>
            <m:r>
              <w:rPr>
                <w:sz w:val="24"/>
                <w:szCs w:val="24"/>
              </w:rPr>
              <m:t xml:space="preserve">k</m:t>
            </m:r>
          </m:sup>
        </m:nary>
        <m:sSub>
          <m:sSubPr>
            <m:ctrlPr>
              <w:rPr>
                <w:sz w:val="24"/>
                <w:szCs w:val="24"/>
              </w:rPr>
            </m:ctrlPr>
          </m:sSubPr>
          <m:e>
            <m:acc>
              <m:accPr>
                <m:chr m:val="̂"/>
                <m:ctrlPr>
                  <w:rPr>
                    <w:sz w:val="24"/>
                    <w:szCs w:val="24"/>
                  </w:rPr>
                </m:ctrlPr>
              </m:accPr>
              <m:e>
                <m:r>
                  <w:rPr>
                    <w:sz w:val="24"/>
                    <w:szCs w:val="24"/>
                  </w:rPr>
                  <m:t xml:space="preserve">y</m:t>
                </m:r>
              </m:e>
            </m:acc>
          </m:e>
          <m:sub>
            <m:r>
              <w:rPr>
                <w:sz w:val="24"/>
                <w:szCs w:val="24"/>
              </w:rPr>
              <m:t xml:space="preserve">i </m:t>
            </m:r>
          </m:sub>
        </m:sSub>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C">
      <w:pPr>
        <w:rPr>
          <w:b w:val="1"/>
          <w:color w:val="2e2e2e"/>
          <w:sz w:val="24"/>
          <w:szCs w:val="24"/>
          <w:highlight w:val="white"/>
        </w:rPr>
      </w:pPr>
      <w:r w:rsidDel="00000000" w:rsidR="00000000" w:rsidRPr="00000000">
        <w:rPr>
          <w:rtl w:val="0"/>
        </w:rPr>
      </w:r>
    </w:p>
    <w:p w:rsidR="00000000" w:rsidDel="00000000" w:rsidP="00000000" w:rsidRDefault="00000000" w:rsidRPr="00000000" w14:paraId="0000001D">
      <w:pPr>
        <w:jc w:val="both"/>
        <w:rPr>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Regression Trees. </w:t>
      </w:r>
      <w:r w:rsidDel="00000000" w:rsidR="00000000" w:rsidRPr="00000000">
        <w:rPr>
          <w:rFonts w:ascii="Roboto" w:cs="Roboto" w:eastAsia="Roboto" w:hAnsi="Roboto"/>
          <w:color w:val="212529"/>
          <w:sz w:val="24"/>
          <w:szCs w:val="24"/>
          <w:highlight w:val="white"/>
          <w:rtl w:val="0"/>
        </w:rPr>
        <w:t xml:space="preserve">Regression trees are  supervised learning models, where t</w:t>
      </w:r>
      <w:r w:rsidDel="00000000" w:rsidR="00000000" w:rsidRPr="00000000">
        <w:rPr>
          <w:color w:val="212529"/>
          <w:sz w:val="24"/>
          <w:szCs w:val="24"/>
          <w:highlight w:val="white"/>
          <w:rtl w:val="0"/>
        </w:rPr>
        <w:t xml:space="preserve">he main idea consists of breaking down a dataset into smaller and smaller subsets while at the same time an associated decision tree is incrementally developed. The final result is a tree with decision nodes and leaf nodes. A decision node has two or more branches, each representing values for the attribute tested. Leaf node represents a decision on the numerical target. Usually, a decision tree is built top-down from a root node and involves the partitioning the data into subsets </w:t>
      </w:r>
      <m:oMath>
        <m:sSub>
          <m:sSubPr>
            <m:ctrlPr>
              <w:rPr>
                <w:color w:val="212529"/>
                <w:sz w:val="24"/>
                <w:szCs w:val="24"/>
                <w:highlight w:val="white"/>
              </w:rPr>
            </m:ctrlPr>
          </m:sSubPr>
          <m:e>
            <m:r>
              <w:rPr>
                <w:color w:val="212529"/>
                <w:sz w:val="24"/>
                <w:szCs w:val="24"/>
                <w:highlight w:val="white"/>
              </w:rPr>
              <m:t xml:space="preserve">R</m:t>
            </m:r>
          </m:e>
          <m:sub>
            <m:r>
              <w:rPr>
                <w:color w:val="212529"/>
                <w:sz w:val="24"/>
                <w:szCs w:val="24"/>
                <w:highlight w:val="white"/>
              </w:rPr>
              <m:t xml:space="preserve">1</m:t>
            </m:r>
          </m:sub>
        </m:sSub>
        <m:r>
          <w:rPr>
            <w:color w:val="212529"/>
            <w:sz w:val="24"/>
            <w:szCs w:val="24"/>
            <w:highlight w:val="white"/>
          </w:rPr>
          <m:t xml:space="preserve">,</m:t>
        </m:r>
        <m:sSub>
          <m:sSubPr>
            <m:ctrlPr>
              <w:rPr>
                <w:color w:val="212529"/>
                <w:sz w:val="24"/>
                <w:szCs w:val="24"/>
                <w:highlight w:val="white"/>
              </w:rPr>
            </m:ctrlPr>
          </m:sSubPr>
          <m:e>
            <m:r>
              <w:rPr>
                <w:color w:val="212529"/>
                <w:sz w:val="24"/>
                <w:szCs w:val="24"/>
                <w:highlight w:val="white"/>
              </w:rPr>
              <m:t xml:space="preserve">R</m:t>
            </m:r>
          </m:e>
          <m:sub>
            <m:r>
              <w:rPr>
                <w:color w:val="212529"/>
                <w:sz w:val="24"/>
                <w:szCs w:val="24"/>
                <w:highlight w:val="white"/>
              </w:rPr>
              <m:t xml:space="preserve">2</m:t>
            </m:r>
          </m:sub>
        </m:sSub>
        <m:r>
          <w:rPr>
            <w:color w:val="212529"/>
            <w:sz w:val="24"/>
            <w:szCs w:val="24"/>
            <w:highlight w:val="white"/>
          </w:rPr>
          <m:t xml:space="preserve">,...,</m:t>
        </m:r>
        <m:sSub>
          <m:sSubPr>
            <m:ctrlPr>
              <w:rPr>
                <w:color w:val="212529"/>
                <w:sz w:val="24"/>
                <w:szCs w:val="24"/>
                <w:highlight w:val="white"/>
              </w:rPr>
            </m:ctrlPr>
          </m:sSubPr>
          <m:e>
            <m:r>
              <w:rPr>
                <w:color w:val="212529"/>
                <w:sz w:val="24"/>
                <w:szCs w:val="24"/>
                <w:highlight w:val="white"/>
              </w:rPr>
              <m:t xml:space="preserve">R</m:t>
            </m:r>
          </m:e>
          <m:sub>
            <m:r>
              <w:rPr>
                <w:color w:val="212529"/>
                <w:sz w:val="24"/>
                <w:szCs w:val="24"/>
                <w:highlight w:val="white"/>
              </w:rPr>
              <m:t xml:space="preserve">T</m:t>
            </m:r>
          </m:sub>
        </m:sSub>
      </m:oMath>
      <w:r w:rsidDel="00000000" w:rsidR="00000000" w:rsidRPr="00000000">
        <w:rPr>
          <w:color w:val="212529"/>
          <w:sz w:val="24"/>
          <w:szCs w:val="24"/>
          <w:highlight w:val="white"/>
          <w:rtl w:val="0"/>
        </w:rPr>
        <w:t xml:space="preserve"> (e.g. rectangles) that contain instances with similar values, and fitting a simple model (like a constant) in each one. The corresponding regression model becomes:</w:t>
      </w:r>
    </w:p>
    <w:p w:rsidR="00000000" w:rsidDel="00000000" w:rsidP="00000000" w:rsidRDefault="00000000" w:rsidRPr="00000000" w14:paraId="0000001E">
      <w:pPr>
        <w:jc w:val="both"/>
        <w:rPr>
          <w:color w:val="212529"/>
          <w:sz w:val="24"/>
          <w:szCs w:val="24"/>
          <w:highlight w:val="white"/>
        </w:rPr>
      </w:pPr>
      <m:oMath/>
      <w:r w:rsidDel="00000000" w:rsidR="00000000" w:rsidRPr="00000000">
        <w:rPr>
          <w:rtl w:val="0"/>
        </w:rPr>
      </w:r>
    </w:p>
    <w:p w:rsidR="00000000" w:rsidDel="00000000" w:rsidP="00000000" w:rsidRDefault="00000000" w:rsidRPr="00000000" w14:paraId="0000001F">
      <w:pPr>
        <w:jc w:val="center"/>
        <w:rPr>
          <w:color w:val="212529"/>
          <w:sz w:val="24"/>
          <w:szCs w:val="24"/>
          <w:highlight w:val="white"/>
        </w:rPr>
      </w:pPr>
      <m:oMath>
        <m:r>
          <w:rPr>
            <w:sz w:val="24"/>
            <w:szCs w:val="24"/>
          </w:rPr>
          <m:t xml:space="preserve">f(x)=</m:t>
        </m:r>
        <m:nary>
          <m:naryPr>
            <m:chr m:val="∑"/>
            <m:ctrlPr>
              <w:rPr>
                <w:sz w:val="24"/>
                <w:szCs w:val="24"/>
              </w:rPr>
            </m:ctrlPr>
          </m:naryPr>
          <m:sub>
            <m:r>
              <w:rPr>
                <w:sz w:val="24"/>
                <w:szCs w:val="24"/>
              </w:rPr>
              <m:t xml:space="preserve">i=1</m:t>
            </m:r>
          </m:sub>
          <m:sup>
            <m:r>
              <w:rPr>
                <w:sz w:val="24"/>
                <w:szCs w:val="24"/>
              </w:rPr>
              <m:t xml:space="preserve">T</m:t>
            </m:r>
          </m:sup>
        </m:nary>
        <m:sSub>
          <m:sSubPr>
            <m:ctrlPr>
              <w:rPr>
                <w:sz w:val="24"/>
                <w:szCs w:val="24"/>
              </w:rPr>
            </m:ctrlPr>
          </m:sSubPr>
          <m:e>
            <m:r>
              <w:rPr>
                <w:sz w:val="24"/>
                <w:szCs w:val="24"/>
              </w:rPr>
              <m:t xml:space="preserve">c</m:t>
            </m:r>
          </m:e>
          <m:sub>
            <m:r>
              <w:rPr>
                <w:sz w:val="24"/>
                <w:szCs w:val="24"/>
              </w:rPr>
              <m:t xml:space="preserve">m </m:t>
            </m:r>
          </m:sub>
        </m:sSub>
        <m:r>
          <w:rPr>
            <w:sz w:val="24"/>
            <w:szCs w:val="24"/>
          </w:rPr>
          <m:t xml:space="preserve">I</m:t>
        </m:r>
        <m:d>
          <m:dPr>
            <m:begChr m:val="("/>
            <m:endChr m:val=")"/>
            <m:ctrlPr>
              <w:rPr>
                <w:sz w:val="24"/>
                <w:szCs w:val="24"/>
              </w:rPr>
            </m:ctrlPr>
          </m:dPr>
          <m:e>
            <m:r>
              <w:rPr>
                <w:sz w:val="24"/>
                <w:szCs w:val="24"/>
              </w:rPr>
              <m:t xml:space="preserve">x</m:t>
            </m:r>
            <m:r>
              <w:rPr>
                <w:sz w:val="24"/>
                <w:szCs w:val="24"/>
              </w:rPr>
              <m:t>∈</m:t>
            </m:r>
            <m:sSub>
              <m:sSubPr>
                <m:ctrlPr>
                  <w:rPr>
                    <w:sz w:val="24"/>
                    <w:szCs w:val="24"/>
                  </w:rPr>
                </m:ctrlPr>
              </m:sSubPr>
              <m:e>
                <m:r>
                  <w:rPr>
                    <w:sz w:val="24"/>
                    <w:szCs w:val="24"/>
                  </w:rPr>
                  <m:t xml:space="preserve">R</m:t>
                </m:r>
              </m:e>
              <m:sub>
                <m:r>
                  <w:rPr>
                    <w:sz w:val="24"/>
                    <w:szCs w:val="24"/>
                  </w:rPr>
                  <m:t xml:space="preserve">m </m:t>
                </m:r>
              </m:sub>
            </m:sSub>
          </m:e>
        </m:d>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color w:val="212529"/>
          <w:sz w:val="24"/>
          <w:szCs w:val="24"/>
          <w:highlight w:val="white"/>
          <w:rtl w:val="0"/>
        </w:rPr>
        <w:t xml:space="preserve">where </w:t>
      </w:r>
      <m:oMath>
        <m:r>
          <w:rPr>
            <w:sz w:val="24"/>
            <w:szCs w:val="24"/>
          </w:rPr>
          <m:t xml:space="preserve">I(x)=1</m:t>
        </m:r>
      </m:oMath>
      <w:r w:rsidDel="00000000" w:rsidR="00000000" w:rsidRPr="00000000">
        <w:rPr>
          <w:sz w:val="24"/>
          <w:szCs w:val="24"/>
          <w:rtl w:val="0"/>
        </w:rPr>
        <w:t xml:space="preserve">, if   </w:t>
      </w:r>
      <m:oMath>
        <m:r>
          <w:rPr>
            <w:sz w:val="24"/>
            <w:szCs w:val="24"/>
          </w:rPr>
          <m:t xml:space="preserve">x</m:t>
        </m:r>
        <m:r>
          <w:rPr>
            <w:sz w:val="24"/>
            <w:szCs w:val="24"/>
          </w:rPr>
          <m:t>∈</m:t>
        </m:r>
        <m:sSub>
          <m:sSubPr>
            <m:ctrlPr>
              <w:rPr>
                <w:sz w:val="24"/>
                <w:szCs w:val="24"/>
              </w:rPr>
            </m:ctrlPr>
          </m:sSubPr>
          <m:e>
            <m:r>
              <w:rPr>
                <w:sz w:val="24"/>
                <w:szCs w:val="24"/>
              </w:rPr>
              <m:t xml:space="preserve">R</m:t>
            </m:r>
          </m:e>
          <m:sub>
            <m:r>
              <w:rPr>
                <w:sz w:val="24"/>
                <w:szCs w:val="24"/>
              </w:rPr>
              <m:t xml:space="preserve">m </m:t>
            </m:r>
          </m:sub>
        </m:sSub>
      </m:oMath>
      <w:r w:rsidDel="00000000" w:rsidR="00000000" w:rsidRPr="00000000">
        <w:rPr>
          <w:sz w:val="24"/>
          <w:szCs w:val="24"/>
          <w:rtl w:val="0"/>
        </w:rPr>
        <w:t xml:space="preserve">and 0 otherwise, and </w:t>
      </w:r>
      <m:oMath>
        <m:sSub>
          <m:sSubPr>
            <m:ctrlPr>
              <w:rPr>
                <w:sz w:val="24"/>
                <w:szCs w:val="24"/>
              </w:rPr>
            </m:ctrlPr>
          </m:sSubPr>
          <m:e>
            <m:r>
              <w:rPr>
                <w:sz w:val="24"/>
                <w:szCs w:val="24"/>
              </w:rPr>
              <m:t xml:space="preserve">c</m:t>
            </m:r>
          </m:e>
          <m:sub>
            <m:r>
              <w:rPr>
                <w:sz w:val="24"/>
                <w:szCs w:val="24"/>
              </w:rPr>
              <m:t xml:space="preserve">m </m:t>
            </m:r>
          </m:sub>
        </m:sSub>
      </m:oMath>
      <w:r w:rsidDel="00000000" w:rsidR="00000000" w:rsidRPr="00000000">
        <w:rPr>
          <w:sz w:val="24"/>
          <w:szCs w:val="24"/>
          <w:rtl w:val="0"/>
        </w:rPr>
        <w:t xml:space="preserve"> is just the average of </w:t>
      </w:r>
      <m:oMath>
        <m:sSub>
          <m:sSubPr>
            <m:ctrlPr>
              <w:rPr>
                <w:sz w:val="24"/>
                <w:szCs w:val="24"/>
              </w:rPr>
            </m:ctrlPr>
          </m:sSubPr>
          <m:e>
            <m:r>
              <w:rPr>
                <w:sz w:val="24"/>
                <w:szCs w:val="24"/>
              </w:rPr>
              <m:t xml:space="preserve">y</m:t>
            </m:r>
          </m:e>
          <m:sub>
            <m:r>
              <w:rPr>
                <w:sz w:val="24"/>
                <w:szCs w:val="24"/>
              </w:rPr>
              <m:t xml:space="preserve">i </m:t>
            </m:r>
          </m:sub>
        </m:sSub>
      </m:oMath>
      <w:r w:rsidDel="00000000" w:rsidR="00000000" w:rsidRPr="00000000">
        <w:rPr>
          <w:sz w:val="24"/>
          <w:szCs w:val="24"/>
          <w:rtl w:val="0"/>
        </w:rPr>
        <w:t xml:space="preserve"> in region </w:t>
      </w:r>
      <m:oMath>
        <m:sSub>
          <m:sSubPr>
            <m:ctrlPr>
              <w:rPr>
                <w:sz w:val="24"/>
                <w:szCs w:val="24"/>
              </w:rPr>
            </m:ctrlPr>
          </m:sSubPr>
          <m:e>
            <m:r>
              <w:rPr>
                <w:sz w:val="24"/>
                <w:szCs w:val="24"/>
              </w:rPr>
              <m:t xml:space="preserve">R</m:t>
            </m:r>
          </m:e>
          <m:sub>
            <m:r>
              <w:rPr>
                <w:sz w:val="24"/>
                <w:szCs w:val="24"/>
              </w:rPr>
              <m:t xml:space="preserve">m </m:t>
            </m:r>
          </m:sub>
        </m:sSub>
      </m:oMath>
      <w:r w:rsidDel="00000000" w:rsidR="00000000" w:rsidRPr="00000000">
        <w:rPr>
          <w:sz w:val="24"/>
          <w:szCs w:val="24"/>
          <w:rtl w:val="0"/>
        </w:rPr>
        <w:t xml:space="preserve">:</w:t>
      </w:r>
    </w:p>
    <w:p w:rsidR="00000000" w:rsidDel="00000000" w:rsidP="00000000" w:rsidRDefault="00000000" w:rsidRPr="00000000" w14:paraId="00000021">
      <w:pPr>
        <w:jc w:val="center"/>
        <w:rPr>
          <w:sz w:val="24"/>
          <w:szCs w:val="24"/>
        </w:rPr>
      </w:pPr>
      <m:oMath>
        <m:sSub>
          <m:sSubPr>
            <m:ctrlPr>
              <w:rPr>
                <w:sz w:val="24"/>
                <w:szCs w:val="24"/>
              </w:rPr>
            </m:ctrlPr>
          </m:sSubPr>
          <m:e>
            <m:r>
              <w:rPr>
                <w:sz w:val="24"/>
                <w:szCs w:val="24"/>
              </w:rPr>
              <m:t xml:space="preserve">c</m:t>
            </m:r>
          </m:e>
          <m:sub>
            <m:r>
              <w:rPr>
                <w:sz w:val="24"/>
                <w:szCs w:val="24"/>
              </w:rPr>
              <m:t xml:space="preserve">m </m:t>
            </m:r>
          </m:sub>
        </m:sSub>
        <m:r>
          <w:rPr>
            <w:sz w:val="24"/>
            <w:szCs w:val="24"/>
          </w:rPr>
          <m:t xml:space="preserve">=avg</m:t>
        </m:r>
        <m:d>
          <m:dPr>
            <m:begChr m:val="("/>
            <m:endChr m:val=")"/>
            <m:ctrlPr>
              <w:rPr>
                <w:sz w:val="24"/>
                <w:szCs w:val="24"/>
              </w:rPr>
            </m:ctrlPr>
          </m:dPr>
          <m:e>
            <m:sSub>
              <m:sSubPr>
                <m:ctrlPr>
                  <w:rPr>
                    <w:sz w:val="24"/>
                    <w:szCs w:val="24"/>
                  </w:rPr>
                </m:ctrlPr>
              </m:sSubPr>
              <m:e>
                <m:r>
                  <w:rPr>
                    <w:sz w:val="24"/>
                    <w:szCs w:val="24"/>
                  </w:rPr>
                  <m:t xml:space="preserve">y</m:t>
                </m:r>
              </m:e>
              <m:sub>
                <m:r>
                  <w:rPr>
                    <w:sz w:val="24"/>
                    <w:szCs w:val="24"/>
                  </w:rPr>
                  <m:t xml:space="preserve">i </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 </m:t>
                </m:r>
              </m:sub>
            </m:sSub>
            <m:r>
              <w:rPr>
                <w:sz w:val="24"/>
                <w:szCs w:val="24"/>
              </w:rPr>
              <m:t>∈</m:t>
            </m:r>
            <m:sSub>
              <m:sSubPr>
                <m:ctrlPr>
                  <w:rPr>
                    <w:sz w:val="24"/>
                    <w:szCs w:val="24"/>
                  </w:rPr>
                </m:ctrlPr>
              </m:sSubPr>
              <m:e>
                <m:r>
                  <w:rPr>
                    <w:sz w:val="24"/>
                    <w:szCs w:val="24"/>
                  </w:rPr>
                  <m:t xml:space="preserve">R</m:t>
                </m:r>
              </m:e>
              <m:sub>
                <m:r>
                  <w:rPr>
                    <w:sz w:val="24"/>
                    <w:szCs w:val="24"/>
                  </w:rPr>
                  <m:t xml:space="preserve">m </m:t>
                </m:r>
              </m:sub>
            </m:sSub>
          </m:e>
        </m:d>
      </m:oMath>
      <w:r w:rsidDel="00000000" w:rsidR="00000000" w:rsidRPr="00000000">
        <w:rPr>
          <w:sz w:val="24"/>
          <w:szCs w:val="24"/>
          <w:rtl w:val="0"/>
        </w:rPr>
        <w:t xml:space="preserve">.</w:t>
      </w:r>
    </w:p>
    <w:p w:rsidR="00000000" w:rsidDel="00000000" w:rsidP="00000000" w:rsidRDefault="00000000" w:rsidRPr="00000000" w14:paraId="00000022">
      <w:pPr>
        <w:jc w:val="both"/>
        <w:rPr>
          <w:color w:val="212529"/>
          <w:sz w:val="24"/>
          <w:szCs w:val="24"/>
          <w:highlight w:val="white"/>
        </w:rPr>
      </w:pPr>
      <w:r w:rsidDel="00000000" w:rsidR="00000000" w:rsidRPr="00000000">
        <w:rPr>
          <w:rtl w:val="0"/>
        </w:rPr>
      </w:r>
    </w:p>
    <w:p w:rsidR="00000000" w:rsidDel="00000000" w:rsidP="00000000" w:rsidRDefault="00000000" w:rsidRPr="00000000" w14:paraId="00000023">
      <w:pPr>
        <w:jc w:val="both"/>
        <w:rPr>
          <w:color w:val="212529"/>
          <w:sz w:val="24"/>
          <w:szCs w:val="24"/>
          <w:highlight w:val="white"/>
        </w:rPr>
      </w:pPr>
      <w:r w:rsidDel="00000000" w:rsidR="00000000" w:rsidRPr="00000000">
        <w:rPr>
          <w:color w:val="212529"/>
          <w:sz w:val="24"/>
          <w:szCs w:val="24"/>
          <w:highlight w:val="white"/>
          <w:rtl w:val="0"/>
        </w:rPr>
        <w:t xml:space="preserve">The partition of the data is usually done iteratively with a greedy algorithm, in which, at each step, the best pair </w:t>
      </w:r>
      <w:r w:rsidDel="00000000" w:rsidR="00000000" w:rsidRPr="00000000">
        <w:rPr>
          <w:i w:val="1"/>
          <w:color w:val="212529"/>
          <w:sz w:val="24"/>
          <w:szCs w:val="24"/>
          <w:highlight w:val="white"/>
          <w:rtl w:val="0"/>
        </w:rPr>
        <w:t xml:space="preserve">(j,s)</w:t>
      </w:r>
      <w:r w:rsidDel="00000000" w:rsidR="00000000" w:rsidRPr="00000000">
        <w:rPr>
          <w:color w:val="212529"/>
          <w:sz w:val="24"/>
          <w:szCs w:val="24"/>
          <w:highlight w:val="white"/>
          <w:rtl w:val="0"/>
        </w:rPr>
        <w:t xml:space="preserve"> is chosen, where </w:t>
      </w:r>
      <w:r w:rsidDel="00000000" w:rsidR="00000000" w:rsidRPr="00000000">
        <w:rPr>
          <w:i w:val="1"/>
          <w:color w:val="212529"/>
          <w:sz w:val="24"/>
          <w:szCs w:val="24"/>
          <w:highlight w:val="white"/>
          <w:rtl w:val="0"/>
        </w:rPr>
        <w:t xml:space="preserve">j</w:t>
      </w:r>
      <w:r w:rsidDel="00000000" w:rsidR="00000000" w:rsidRPr="00000000">
        <w:rPr>
          <w:color w:val="212529"/>
          <w:sz w:val="24"/>
          <w:szCs w:val="24"/>
          <w:highlight w:val="white"/>
          <w:rtl w:val="0"/>
        </w:rPr>
        <w:t xml:space="preserve"> is the splitting variable</w:t>
      </w:r>
      <w:r w:rsidDel="00000000" w:rsidR="00000000" w:rsidRPr="00000000">
        <w:rPr>
          <w:i w:val="1"/>
          <w:color w:val="212529"/>
          <w:sz w:val="24"/>
          <w:szCs w:val="24"/>
          <w:highlight w:val="white"/>
          <w:rtl w:val="0"/>
        </w:rPr>
        <w:t xml:space="preserve">, </w:t>
      </w:r>
      <w:r w:rsidDel="00000000" w:rsidR="00000000" w:rsidRPr="00000000">
        <w:rPr>
          <w:color w:val="212529"/>
          <w:sz w:val="24"/>
          <w:szCs w:val="24"/>
          <w:highlight w:val="white"/>
          <w:rtl w:val="0"/>
        </w:rPr>
        <w:t xml:space="preserve">and </w:t>
      </w:r>
      <w:r w:rsidDel="00000000" w:rsidR="00000000" w:rsidRPr="00000000">
        <w:rPr>
          <w:i w:val="1"/>
          <w:color w:val="212529"/>
          <w:sz w:val="24"/>
          <w:szCs w:val="24"/>
          <w:highlight w:val="white"/>
          <w:rtl w:val="0"/>
        </w:rPr>
        <w:t xml:space="preserve">s</w:t>
      </w:r>
      <w:r w:rsidDel="00000000" w:rsidR="00000000" w:rsidRPr="00000000">
        <w:rPr>
          <w:color w:val="212529"/>
          <w:sz w:val="24"/>
          <w:szCs w:val="24"/>
          <w:highlight w:val="white"/>
          <w:rtl w:val="0"/>
        </w:rPr>
        <w:t xml:space="preserve"> is the splitting point</w:t>
      </w:r>
      <w:r w:rsidDel="00000000" w:rsidR="00000000" w:rsidRPr="00000000">
        <w:rPr>
          <w:i w:val="1"/>
          <w:color w:val="212529"/>
          <w:sz w:val="24"/>
          <w:szCs w:val="24"/>
          <w:highlight w:val="white"/>
          <w:rtl w:val="0"/>
        </w:rPr>
        <w:t xml:space="preserve">. </w:t>
      </w:r>
      <w:r w:rsidDel="00000000" w:rsidR="00000000" w:rsidRPr="00000000">
        <w:rPr>
          <w:rtl w:val="0"/>
        </w:rPr>
      </w:r>
    </w:p>
    <w:p w:rsidR="00000000" w:rsidDel="00000000" w:rsidP="00000000" w:rsidRDefault="00000000" w:rsidRPr="00000000" w14:paraId="00000024">
      <w:pPr>
        <w:jc w:val="both"/>
        <w:rPr>
          <w:color w:val="212529"/>
          <w:sz w:val="24"/>
          <w:szCs w:val="24"/>
          <w:highlight w:val="white"/>
        </w:rPr>
      </w:pPr>
      <w:r w:rsidDel="00000000" w:rsidR="00000000" w:rsidRPr="00000000">
        <w:rPr>
          <w:rtl w:val="0"/>
        </w:rPr>
      </w:r>
    </w:p>
    <w:p w:rsidR="00000000" w:rsidDel="00000000" w:rsidP="00000000" w:rsidRDefault="00000000" w:rsidRPr="00000000" w14:paraId="00000025">
      <w:pPr>
        <w:jc w:val="both"/>
        <w:rPr>
          <w:color w:val="4a4a4a"/>
          <w:sz w:val="24"/>
          <w:szCs w:val="24"/>
          <w:highlight w:val="white"/>
        </w:rPr>
      </w:pPr>
      <w:r w:rsidDel="00000000" w:rsidR="00000000" w:rsidRPr="00000000">
        <w:rPr>
          <w:b w:val="1"/>
          <w:color w:val="2e2e2e"/>
          <w:sz w:val="24"/>
          <w:szCs w:val="24"/>
          <w:highlight w:val="white"/>
          <w:rtl w:val="0"/>
        </w:rPr>
        <w:t xml:space="preserve">Random Forest (RF) </w:t>
      </w:r>
      <w:r w:rsidDel="00000000" w:rsidR="00000000" w:rsidRPr="00000000">
        <w:rPr>
          <w:color w:val="212529"/>
          <w:sz w:val="24"/>
          <w:szCs w:val="24"/>
          <w:highlight w:val="white"/>
          <w:rtl w:val="0"/>
        </w:rPr>
        <w:t xml:space="preserve">is an </w:t>
      </w:r>
      <w:r w:rsidDel="00000000" w:rsidR="00000000" w:rsidRPr="00000000">
        <w:rPr>
          <w:color w:val="4a4a4a"/>
          <w:sz w:val="24"/>
          <w:szCs w:val="24"/>
          <w:highlight w:val="white"/>
          <w:rtl w:val="0"/>
        </w:rPr>
        <w:t xml:space="preserve">ensemble learning method, where multiple Regression Trees (Forest) are trained in parallel without any interaction between each other. Each Tree is usually trained in a different bootstrap version of the original dataset, selecting a subset of variables at random from the original variables. The output of the model results from the average of the predictions of the various trees.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b w:val="1"/>
          <w:sz w:val="24"/>
          <w:szCs w:val="24"/>
          <w:rtl w:val="0"/>
        </w:rPr>
        <w:t xml:space="preserve">Gradient Boosting</w:t>
      </w:r>
      <w:r w:rsidDel="00000000" w:rsidR="00000000" w:rsidRPr="00000000">
        <w:rPr>
          <w:sz w:val="24"/>
          <w:szCs w:val="24"/>
          <w:rtl w:val="0"/>
        </w:rPr>
        <w:t xml:space="preserve"> (GB) GB is another ensemble method, in which multiple Regression Trees are built. Unlike random forests, the decision trees in gradient boosting are built additively; i.e.  each decision tree is built one after another. Each new tree is built to improve the previous trees (boosting). The gradient part of gradient boosting comes from minimizing the gradient of the loss function as the algorithm builds each tree.</w:t>
      </w:r>
    </w:p>
    <w:p w:rsidR="00000000" w:rsidDel="00000000" w:rsidP="00000000" w:rsidRDefault="00000000" w:rsidRPr="00000000" w14:paraId="00000028">
      <w:pPr>
        <w:jc w:val="both"/>
        <w:rPr>
          <w:color w:val="222222"/>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