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D9C06" w14:textId="03B84C01" w:rsidR="00487F2B" w:rsidRPr="00487F2B" w:rsidRDefault="00487F2B" w:rsidP="00487F2B">
      <w:pPr>
        <w:jc w:val="center"/>
        <w:rPr>
          <w:b/>
          <w:bCs/>
        </w:rPr>
      </w:pPr>
      <w:r w:rsidRPr="00487F2B">
        <w:rPr>
          <w:b/>
          <w:bCs/>
        </w:rPr>
        <w:t>Verificação e Validação de Software I</w:t>
      </w:r>
      <w:r>
        <w:rPr>
          <w:b/>
          <w:bCs/>
        </w:rPr>
        <w:t xml:space="preserve"> – Trabalho 1</w:t>
      </w:r>
    </w:p>
    <w:p w14:paraId="5FC7668C" w14:textId="583DB553" w:rsidR="00487F2B" w:rsidRPr="00487F2B" w:rsidRDefault="00487F2B" w:rsidP="00487F2B">
      <w:pPr>
        <w:jc w:val="center"/>
        <w:rPr>
          <w:b/>
          <w:bCs/>
        </w:rPr>
      </w:pPr>
      <w:r>
        <w:rPr>
          <w:b/>
          <w:bCs/>
        </w:rPr>
        <w:t>Antônio Marcos de Oliveira Pereira</w:t>
      </w:r>
    </w:p>
    <w:p w14:paraId="7FB5F6ED" w14:textId="77777777" w:rsidR="00487F2B" w:rsidRPr="00487F2B" w:rsidRDefault="00487F2B" w:rsidP="00487F2B">
      <w:pPr>
        <w:jc w:val="center"/>
        <w:rPr>
          <w:b/>
          <w:bCs/>
        </w:rPr>
      </w:pPr>
      <w:r w:rsidRPr="00487F2B">
        <w:rPr>
          <w:b/>
          <w:bCs/>
        </w:rPr>
        <w:t>PUCRS</w:t>
      </w:r>
    </w:p>
    <w:p w14:paraId="6E45389A" w14:textId="77777777" w:rsidR="00487F2B" w:rsidRDefault="00487F2B" w:rsidP="00F155C2">
      <w:pPr>
        <w:rPr>
          <w:b/>
          <w:bCs/>
        </w:rPr>
      </w:pPr>
    </w:p>
    <w:p w14:paraId="48BCE0CA" w14:textId="77777777" w:rsidR="00487F2B" w:rsidRDefault="00487F2B" w:rsidP="00F155C2">
      <w:pPr>
        <w:rPr>
          <w:b/>
          <w:bCs/>
        </w:rPr>
      </w:pPr>
    </w:p>
    <w:p w14:paraId="09D18FF1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>Introdução</w:t>
      </w:r>
    </w:p>
    <w:p w14:paraId="478BB3C4" w14:textId="77777777" w:rsidR="00F155C2" w:rsidRDefault="00F155C2" w:rsidP="00F155C2">
      <w:r w:rsidRPr="00F155C2">
        <w:t xml:space="preserve">Este relatório apresenta o desenvolvimento de um sistema de controle de estacionamento para centros comerciais, que visa calcular tarifas de forma precisa e eficiente. O sistema é orientado a objetos, com uma estrutura organizada de classes que encapsula entidades, serviços e aplicação. A funcionalidade central do sistema é a classe </w:t>
      </w:r>
      <w:proofErr w:type="spellStart"/>
      <w:r w:rsidRPr="00F155C2">
        <w:t>CalculaTarifa</w:t>
      </w:r>
      <w:proofErr w:type="spellEnd"/>
      <w:r w:rsidRPr="00F155C2">
        <w:t>, responsável por calcular o valor a ser pago pelos usuários com base no tempo de permanência e nas condições específicas, como a categoria de cliente e o período de estacionamento.</w:t>
      </w:r>
    </w:p>
    <w:p w14:paraId="5D3106DD" w14:textId="77777777" w:rsidR="00487F2B" w:rsidRDefault="00487F2B" w:rsidP="00F155C2"/>
    <w:p w14:paraId="4ECAFB69" w14:textId="66E0E7FF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>Testes Realizados</w:t>
      </w:r>
    </w:p>
    <w:p w14:paraId="5C1BD6AA" w14:textId="77777777" w:rsidR="00F155C2" w:rsidRPr="00F155C2" w:rsidRDefault="00F155C2" w:rsidP="00F155C2">
      <w:r w:rsidRPr="00F155C2">
        <w:t xml:space="preserve">Para garantir a robustez e a confiabilidade do sistema, foram implementados testes unitários na classe </w:t>
      </w:r>
      <w:proofErr w:type="spellStart"/>
      <w:r w:rsidRPr="00F155C2">
        <w:t>CalculaTarifaTest</w:t>
      </w:r>
      <w:proofErr w:type="spellEnd"/>
      <w:r w:rsidRPr="00F155C2">
        <w:t>. A seguir, cada teste é descrito em detalhes:</w:t>
      </w:r>
    </w:p>
    <w:p w14:paraId="33072AB3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>1. calcularTarifaCom15MinutosDeCortesia</w:t>
      </w:r>
    </w:p>
    <w:p w14:paraId="34FDE0EE" w14:textId="77777777" w:rsidR="00F155C2" w:rsidRPr="00F155C2" w:rsidRDefault="00F155C2" w:rsidP="00F155C2">
      <w:r w:rsidRPr="00F155C2">
        <w:t>Este teste verifica se a tarifa é zero quando a permanência do veículo é de exatamente 15 minutos, que é o tempo de cortesia. O resultado esperado é 0.0, confirmando que o sistema aplica corretamente a política de gratuidade para esse intervalo.</w:t>
      </w:r>
    </w:p>
    <w:p w14:paraId="0AAAE461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 xml:space="preserve">2. </w:t>
      </w:r>
      <w:proofErr w:type="spellStart"/>
      <w:r w:rsidRPr="00F155C2">
        <w:rPr>
          <w:b/>
          <w:bCs/>
        </w:rPr>
        <w:t>calcularTarifaNormalAteUmaHora</w:t>
      </w:r>
      <w:proofErr w:type="spellEnd"/>
    </w:p>
    <w:p w14:paraId="59080F84" w14:textId="77777777" w:rsidR="00F155C2" w:rsidRPr="00F155C2" w:rsidRDefault="00F155C2" w:rsidP="00F155C2">
      <w:r w:rsidRPr="00F155C2">
        <w:t>Este teste avalia se a tarifa é calculada corretamente para uma permanência de 30 minutos. O valor esperado é 5.90, que representa a tarifa base. O teste garante que o sistema esteja seguindo as diretrizes para períodos de permanência inferiores a uma hora.</w:t>
      </w:r>
    </w:p>
    <w:p w14:paraId="25481039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 xml:space="preserve">3. </w:t>
      </w:r>
      <w:proofErr w:type="spellStart"/>
      <w:r w:rsidRPr="00F155C2">
        <w:rPr>
          <w:b/>
          <w:bCs/>
        </w:rPr>
        <w:t>calcularTarifaParaUmaHora</w:t>
      </w:r>
      <w:proofErr w:type="spellEnd"/>
    </w:p>
    <w:p w14:paraId="58A3294E" w14:textId="77777777" w:rsidR="00F155C2" w:rsidRPr="00F155C2" w:rsidRDefault="00F155C2" w:rsidP="00F155C2">
      <w:r w:rsidRPr="00F155C2">
        <w:t>Neste teste, é verificado se a tarifa para uma permanência de exatamente uma hora é corretamente aplicada. O resultado esperado também é 5.90. Esse teste assegura que o sistema não penaliza o usuário por um tempo de permanência que atinge exatamente uma hora.</w:t>
      </w:r>
    </w:p>
    <w:p w14:paraId="067483EF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 xml:space="preserve">4. </w:t>
      </w:r>
      <w:proofErr w:type="spellStart"/>
      <w:r w:rsidRPr="00F155C2">
        <w:rPr>
          <w:b/>
          <w:bCs/>
        </w:rPr>
        <w:t>calcularTarifaParaPernoite</w:t>
      </w:r>
      <w:proofErr w:type="spellEnd"/>
    </w:p>
    <w:p w14:paraId="3EF61F32" w14:textId="77777777" w:rsidR="00F155C2" w:rsidRPr="00F155C2" w:rsidRDefault="00F155C2" w:rsidP="00F155C2">
      <w:r w:rsidRPr="00F155C2">
        <w:t>Este teste analisa a situação em que um veículo permanece estacionado durante a noite. O sistema deve retornar um valor fixo de 50.0. O teste confirma que a lógica de tarifação para pernoites está implementada corretamente.</w:t>
      </w:r>
    </w:p>
    <w:p w14:paraId="0317A3EC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 xml:space="preserve">5. </w:t>
      </w:r>
      <w:proofErr w:type="spellStart"/>
      <w:r w:rsidRPr="00F155C2">
        <w:rPr>
          <w:b/>
          <w:bCs/>
        </w:rPr>
        <w:t>calcularTarifaParaMultiplosDiasPernoite</w:t>
      </w:r>
      <w:proofErr w:type="spellEnd"/>
    </w:p>
    <w:p w14:paraId="3CF857A5" w14:textId="77777777" w:rsidR="00F155C2" w:rsidRPr="00F155C2" w:rsidRDefault="00F155C2" w:rsidP="00F155C2">
      <w:r w:rsidRPr="00F155C2">
        <w:lastRenderedPageBreak/>
        <w:t>Neste teste, é avaliada a situação em que o veículo permanece estacionado por vários dias. O valor esperado é 150.0, que é o resultado da multiplicação de três pernoites pelo valor fixo de 50.0. Esse teste é essencial para validar que o sistema pode lidar com períodos prolongados de estacionamento.</w:t>
      </w:r>
    </w:p>
    <w:p w14:paraId="1E4736A7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 xml:space="preserve">6. </w:t>
      </w:r>
      <w:proofErr w:type="spellStart"/>
      <w:r w:rsidRPr="00F155C2">
        <w:rPr>
          <w:b/>
          <w:bCs/>
        </w:rPr>
        <w:t>aplicarDescontoVipParaTarifaNormal</w:t>
      </w:r>
      <w:proofErr w:type="spellEnd"/>
    </w:p>
    <w:p w14:paraId="2D0869C1" w14:textId="77777777" w:rsidR="00F155C2" w:rsidRPr="00F155C2" w:rsidRDefault="00F155C2" w:rsidP="00F155C2">
      <w:r w:rsidRPr="00F155C2">
        <w:t>Este teste verifica a aplicação do desconto de 50% para clientes VIP. A permanência é de duas horas e o valor esperado com o desconto é 4.20. O teste assegura que o sistema oferece o desconto correto para essa categoria de clientes.</w:t>
      </w:r>
    </w:p>
    <w:p w14:paraId="36CDD6B9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 xml:space="preserve">7. </w:t>
      </w:r>
      <w:proofErr w:type="spellStart"/>
      <w:r w:rsidRPr="00F155C2">
        <w:rPr>
          <w:b/>
          <w:bCs/>
        </w:rPr>
        <w:t>aplicarDescontoVipParaTarifaDePernoite</w:t>
      </w:r>
      <w:proofErr w:type="spellEnd"/>
    </w:p>
    <w:p w14:paraId="11B3473C" w14:textId="77777777" w:rsidR="00F155C2" w:rsidRPr="00F155C2" w:rsidRDefault="00F155C2" w:rsidP="00F155C2">
      <w:r w:rsidRPr="00F155C2">
        <w:t>Neste teste, é validada a aplicação do desconto para clientes VIP em situações de pernoite. A expectativa é que o sistema retorne um valor de 25.0, metade da tarifa de pernoite padrão. O teste garante que os benefícios dos clientes VIP são corretamente aplicados em todas as situações.</w:t>
      </w:r>
    </w:p>
    <w:p w14:paraId="25C07BFA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 xml:space="preserve">8. </w:t>
      </w:r>
      <w:proofErr w:type="spellStart"/>
      <w:r w:rsidRPr="00F155C2">
        <w:rPr>
          <w:b/>
          <w:bCs/>
        </w:rPr>
        <w:t>deveCalcularTarifaRapidamente</w:t>
      </w:r>
      <w:proofErr w:type="spellEnd"/>
    </w:p>
    <w:p w14:paraId="6460DB9E" w14:textId="77777777" w:rsidR="00F155C2" w:rsidRPr="00F155C2" w:rsidRDefault="00F155C2" w:rsidP="00F155C2">
      <w:r w:rsidRPr="00F155C2">
        <w:t>Este teste avalia o desempenho do sistema ao calcular a tarifa. O teste mede o tempo de execução da operação e garante que seja inferior a 1 milissegundo. Isso é fundamental para assegurar que o sistema responda rapidamente às solicitações dos usuários.</w:t>
      </w:r>
    </w:p>
    <w:p w14:paraId="72D62645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 xml:space="preserve">9. </w:t>
      </w:r>
      <w:proofErr w:type="spellStart"/>
      <w:r w:rsidRPr="00F155C2">
        <w:rPr>
          <w:b/>
          <w:bCs/>
        </w:rPr>
        <w:t>deveLancarExcecaoParaEntradaOuSaidaNulas</w:t>
      </w:r>
      <w:proofErr w:type="spellEnd"/>
    </w:p>
    <w:p w14:paraId="1C871829" w14:textId="77777777" w:rsidR="00F155C2" w:rsidRPr="00F155C2" w:rsidRDefault="00F155C2" w:rsidP="00F155C2">
      <w:r w:rsidRPr="00F155C2">
        <w:t>Este teste verifica se o sistema lança uma exceção apropriada quando a entrada ou a saída são nulas. O teste garante que o sistema tenha robustez ao lidar com dados inválidos, evitando falhas durante a execução.</w:t>
      </w:r>
    </w:p>
    <w:p w14:paraId="05B69060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 xml:space="preserve">10. </w:t>
      </w:r>
      <w:proofErr w:type="spellStart"/>
      <w:r w:rsidRPr="00F155C2">
        <w:rPr>
          <w:b/>
          <w:bCs/>
        </w:rPr>
        <w:t>deveLancarExcecaoParaSaidaAntesDaEntrada</w:t>
      </w:r>
      <w:proofErr w:type="spellEnd"/>
    </w:p>
    <w:p w14:paraId="47CD5E2F" w14:textId="77777777" w:rsidR="00F155C2" w:rsidRPr="00F155C2" w:rsidRDefault="00F155C2" w:rsidP="00F155C2">
      <w:r w:rsidRPr="00F155C2">
        <w:t>Neste teste, é confirmado que o sistema lança uma exceção quando a saída é anterior à entrada. Esse comportamento é importante para garantir a integridade dos dados e a lógica do sistema.</w:t>
      </w:r>
    </w:p>
    <w:p w14:paraId="2CA30A77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 xml:space="preserve">11. </w:t>
      </w:r>
      <w:proofErr w:type="spellStart"/>
      <w:r w:rsidRPr="00F155C2">
        <w:rPr>
          <w:b/>
          <w:bCs/>
        </w:rPr>
        <w:t>deveCalcularTarifaNosLimites</w:t>
      </w:r>
      <w:proofErr w:type="spellEnd"/>
    </w:p>
    <w:p w14:paraId="05D54576" w14:textId="77777777" w:rsidR="00F155C2" w:rsidRDefault="00F155C2" w:rsidP="00F155C2">
      <w:r w:rsidRPr="00F155C2">
        <w:t>Este teste avalia os limites de cálculo da tarifa. Verifica se 15 minutos são considerados gratuitos e se 16 minutos geram a cobrança da tarifa mínima. O teste assegura que o sistema esteja ajustado corretamente para lidar com os limites definidos.</w:t>
      </w:r>
    </w:p>
    <w:p w14:paraId="265AC82E" w14:textId="77777777" w:rsidR="00487F2B" w:rsidRDefault="00487F2B" w:rsidP="00F155C2"/>
    <w:p w14:paraId="72698188" w14:textId="7C196CDF" w:rsidR="00487F2B" w:rsidRPr="00F155C2" w:rsidRDefault="00487F2B" w:rsidP="00487F2B">
      <w:pPr>
        <w:rPr>
          <w:b/>
          <w:bCs/>
        </w:rPr>
      </w:pPr>
      <w:r>
        <w:rPr>
          <w:b/>
          <w:bCs/>
        </w:rPr>
        <w:t>Problemas Resolvidos</w:t>
      </w:r>
    </w:p>
    <w:p w14:paraId="26C7F10C" w14:textId="79911972" w:rsidR="00487F2B" w:rsidRPr="00487F2B" w:rsidRDefault="00487F2B" w:rsidP="00F155C2">
      <w:pPr>
        <w:rPr>
          <w:u w:val="single"/>
        </w:rPr>
      </w:pPr>
      <w:r>
        <w:t xml:space="preserve">Foi </w:t>
      </w:r>
      <w:proofErr w:type="spellStart"/>
      <w:r>
        <w:t>encontrato</w:t>
      </w:r>
      <w:proofErr w:type="spellEnd"/>
      <w:r>
        <w:t xml:space="preserve"> erros com entradas nulas</w:t>
      </w:r>
    </w:p>
    <w:p w14:paraId="763F9362" w14:textId="1B5BD162" w:rsidR="00487F2B" w:rsidRDefault="00487F2B" w:rsidP="00F155C2"/>
    <w:p w14:paraId="04A2CECA" w14:textId="77777777" w:rsidR="00487F2B" w:rsidRDefault="00487F2B" w:rsidP="00F155C2"/>
    <w:p w14:paraId="65272EDB" w14:textId="77777777" w:rsidR="00487F2B" w:rsidRDefault="00487F2B" w:rsidP="00F155C2"/>
    <w:p w14:paraId="7043AFE4" w14:textId="77777777" w:rsidR="00487F2B" w:rsidRPr="00F155C2" w:rsidRDefault="00487F2B" w:rsidP="00F155C2"/>
    <w:p w14:paraId="61D66541" w14:textId="77777777" w:rsidR="00F155C2" w:rsidRPr="00F155C2" w:rsidRDefault="00F155C2" w:rsidP="00F155C2">
      <w:pPr>
        <w:rPr>
          <w:b/>
          <w:bCs/>
        </w:rPr>
      </w:pPr>
      <w:r w:rsidRPr="00F155C2">
        <w:rPr>
          <w:b/>
          <w:bCs/>
        </w:rPr>
        <w:t>Conclusão</w:t>
      </w:r>
    </w:p>
    <w:p w14:paraId="78F760F3" w14:textId="77777777" w:rsidR="00F155C2" w:rsidRPr="00F155C2" w:rsidRDefault="00F155C2" w:rsidP="00F155C2">
      <w:r w:rsidRPr="00F155C2">
        <w:lastRenderedPageBreak/>
        <w:t>O sistema de controle de estacionamento desenvolvido atende aos requisitos propostos e foi validado por meio de uma série de testes unitários abrangentes. Os testes garantem a confiabilidade e a eficiência do cálculo de tarifas, assim como a robustez do sistema ao lidar com entradas inválidas. O uso de uma abordagem orientada a objetos facilitou a manutenção e a escalabilidade do sistema, preparando-o para futuras implementações e melhorias.</w:t>
      </w:r>
    </w:p>
    <w:p w14:paraId="45A7C22A" w14:textId="77777777" w:rsidR="00675999" w:rsidRDefault="00675999"/>
    <w:sectPr w:rsidR="00675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80DF7"/>
    <w:multiLevelType w:val="multilevel"/>
    <w:tmpl w:val="B9D2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69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C2"/>
    <w:rsid w:val="00487F2B"/>
    <w:rsid w:val="00675999"/>
    <w:rsid w:val="007303F0"/>
    <w:rsid w:val="0078044E"/>
    <w:rsid w:val="00E2232E"/>
    <w:rsid w:val="00F1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5098"/>
  <w15:chartTrackingRefBased/>
  <w15:docId w15:val="{D66CE19F-31B8-498E-A7D5-5756FD61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5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5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5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5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5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55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55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5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55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5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5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55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55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55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5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55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5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Pereira</dc:creator>
  <cp:keywords/>
  <dc:description/>
  <cp:lastModifiedBy>Antônio Pereira</cp:lastModifiedBy>
  <cp:revision>1</cp:revision>
  <dcterms:created xsi:type="dcterms:W3CDTF">2024-10-08T03:56:00Z</dcterms:created>
  <dcterms:modified xsi:type="dcterms:W3CDTF">2024-10-08T04:10:00Z</dcterms:modified>
</cp:coreProperties>
</file>