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3980019"/>
        <w:docPartObj>
          <w:docPartGallery w:val="Cover Pages"/>
          <w:docPartUnique/>
        </w:docPartObj>
      </w:sdtPr>
      <w:sdtEndPr>
        <w:rPr>
          <w:b/>
          <w:bCs/>
          <w:color w:val="auto"/>
          <w:sz w:val="56"/>
          <w:szCs w:val="56"/>
          <w:u w:val="single"/>
        </w:rPr>
      </w:sdtEndPr>
      <w:sdtContent>
        <w:p w14:paraId="481498F3" w14:textId="408B7087" w:rsidR="0061355E" w:rsidRDefault="0061355E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it-IT" w:eastAsia="it-IT"/>
            </w:rPr>
            <w:drawing>
              <wp:inline distT="0" distB="0" distL="0" distR="0" wp14:anchorId="35B89B78" wp14:editId="55DF128C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  <w:lang w:val="it-IT"/>
            </w:rPr>
            <w:alias w:val="Titolo"/>
            <w:tag w:val=""/>
            <w:id w:val="1735040861"/>
            <w:placeholder>
              <w:docPart w:val="39C9FA48132F084BBD03C55ECF5029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3C717A" w14:textId="25D72073" w:rsidR="0061355E" w:rsidRPr="0061355E" w:rsidRDefault="0061355E" w:rsidP="0061355E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61355E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  <w:lang w:val="it-IT"/>
                </w:rPr>
                <w:t>Audio Recognizer</w:t>
              </w:r>
            </w:p>
          </w:sdtContent>
        </w:sdt>
        <w:sdt>
          <w:sdtPr>
            <w:rPr>
              <w:i/>
              <w:iCs/>
              <w:color w:val="4472C4" w:themeColor="accent1"/>
              <w:sz w:val="32"/>
              <w:szCs w:val="32"/>
              <w:lang w:val="it-IT"/>
            </w:rPr>
            <w:alias w:val="Sottotitolo"/>
            <w:tag w:val=""/>
            <w:id w:val="328029620"/>
            <w:placeholder>
              <w:docPart w:val="CBA2FE2A4740BE438C9FBE54EBB452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DA2EEE" w14:textId="4B5F8B49" w:rsidR="0061355E" w:rsidRPr="0061355E" w:rsidRDefault="0061355E">
              <w:pPr>
                <w:pStyle w:val="Nessunaspaziatura"/>
                <w:jc w:val="center"/>
                <w:rPr>
                  <w:color w:val="4472C4" w:themeColor="accent1"/>
                  <w:sz w:val="28"/>
                  <w:szCs w:val="28"/>
                  <w:lang w:val="it-IT"/>
                </w:rPr>
              </w:pPr>
              <w:r w:rsidRPr="0061355E">
                <w:rPr>
                  <w:i/>
                  <w:iCs/>
                  <w:color w:val="4472C4" w:themeColor="accent1"/>
                  <w:sz w:val="32"/>
                  <w:szCs w:val="32"/>
                  <w:lang w:val="it-IT"/>
                </w:rPr>
                <w:t>Sistema per il riconoscimento delle emozioni dalla voce</w:t>
              </w:r>
            </w:p>
          </w:sdtContent>
        </w:sdt>
        <w:p w14:paraId="516449EB" w14:textId="77777777" w:rsidR="0091646C" w:rsidRDefault="0061355E" w:rsidP="0091646C">
          <w:pPr>
            <w:pStyle w:val="Nessunaspaziatur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231F5" wp14:editId="15463A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A23D91" w14:textId="38F9FF3C" w:rsidR="0061355E" w:rsidRPr="0061355E" w:rsidRDefault="0061355E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61355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76367FC" w14:textId="43B60F24" w:rsidR="0061355E" w:rsidRPr="0061355E" w:rsidRDefault="0061355E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</w:pPr>
                                <w:r w:rsidRPr="0061355E"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>dipartimento di informatica - sistemi ad agenti 21/22</w:t>
                                </w:r>
                              </w:p>
                              <w:p w14:paraId="3A6FB225" w14:textId="07E24635" w:rsidR="0061355E" w:rsidRPr="00F53445" w:rsidRDefault="0061355E">
                                <w:pPr>
                                  <w:pStyle w:val="Nessunaspaziatura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lang w:val="it-IT"/>
                                  </w:rPr>
                                </w:pPr>
                                <w:r w:rsidRPr="00F53445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lang w:val="it-IT"/>
                                  </w:rPr>
                                  <w:t>team:</w:t>
                                </w:r>
                              </w:p>
                              <w:p w14:paraId="0EAC0219" w14:textId="472F11B6" w:rsidR="0061355E" w:rsidRPr="0061355E" w:rsidRDefault="0061355E" w:rsidP="0061355E">
                                <w:pPr>
                                  <w:pStyle w:val="Nessunaspaziatur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 xml:space="preserve">antonio papeo </w:t>
                                </w:r>
                                <w:r w:rsidR="00F53445"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>111111</w:t>
                                </w:r>
                              </w:p>
                              <w:p w14:paraId="3175EEF9" w14:textId="4B5FB9F5" w:rsidR="0061355E" w:rsidRPr="0061355E" w:rsidRDefault="0061355E" w:rsidP="0061355E">
                                <w:pPr>
                                  <w:pStyle w:val="Nessunaspaziatur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>francesco sasso 715742</w:t>
                                </w:r>
                              </w:p>
                              <w:p w14:paraId="326DBD14" w14:textId="0D2CC4F0" w:rsidR="0061355E" w:rsidRPr="0061355E" w:rsidRDefault="0061355E" w:rsidP="0061355E">
                                <w:pPr>
                                  <w:pStyle w:val="Nessunaspaziatur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>cristian riefolo</w:t>
                                </w:r>
                                <w:r w:rsidR="00F53445"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 xml:space="preserve"> 111111</w:t>
                                </w:r>
                              </w:p>
                              <w:p w14:paraId="74474ED5" w14:textId="18773310" w:rsidR="0061355E" w:rsidRPr="0061355E" w:rsidRDefault="00F53445" w:rsidP="0061355E">
                                <w:pPr>
                                  <w:pStyle w:val="Nessunaspaziatur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lang w:val="it-IT"/>
                                  </w:rPr>
                                  <w:t>rino 111111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7231F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A23D91" w14:textId="38F9FF3C" w:rsidR="0061355E" w:rsidRPr="0061355E" w:rsidRDefault="0061355E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61355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it-I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76367FC" w14:textId="43B60F24" w:rsidR="0061355E" w:rsidRPr="0061355E" w:rsidRDefault="0061355E">
                          <w:pPr>
                            <w:pStyle w:val="Nessunaspaziatura"/>
                            <w:jc w:val="center"/>
                            <w:rPr>
                              <w:caps/>
                              <w:color w:val="4472C4" w:themeColor="accent1"/>
                              <w:lang w:val="it-IT"/>
                            </w:rPr>
                          </w:pPr>
                          <w:r w:rsidRPr="0061355E"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>dipartimento di informatica - sistemi ad agenti 21/22</w:t>
                          </w:r>
                        </w:p>
                        <w:p w14:paraId="3A6FB225" w14:textId="07E24635" w:rsidR="0061355E" w:rsidRPr="00F53445" w:rsidRDefault="0061355E">
                          <w:pPr>
                            <w:pStyle w:val="Nessunaspaziatura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lang w:val="it-IT"/>
                            </w:rPr>
                          </w:pPr>
                          <w:r w:rsidRPr="00F53445">
                            <w:rPr>
                              <w:b/>
                              <w:bCs/>
                              <w:caps/>
                              <w:color w:val="4472C4" w:themeColor="accent1"/>
                              <w:lang w:val="it-IT"/>
                            </w:rPr>
                            <w:t>team:</w:t>
                          </w:r>
                        </w:p>
                        <w:p w14:paraId="0EAC0219" w14:textId="472F11B6" w:rsidR="0061355E" w:rsidRPr="0061355E" w:rsidRDefault="0061355E" w:rsidP="0061355E">
                          <w:pPr>
                            <w:pStyle w:val="Nessunaspaziatur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 xml:space="preserve">antonio papeo </w:t>
                          </w:r>
                          <w:r w:rsidR="00F53445"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>111111</w:t>
                          </w:r>
                        </w:p>
                        <w:p w14:paraId="3175EEF9" w14:textId="4B5FB9F5" w:rsidR="0061355E" w:rsidRPr="0061355E" w:rsidRDefault="0061355E" w:rsidP="0061355E">
                          <w:pPr>
                            <w:pStyle w:val="Nessunaspaziatur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>francesco sasso 715742</w:t>
                          </w:r>
                        </w:p>
                        <w:p w14:paraId="326DBD14" w14:textId="0D2CC4F0" w:rsidR="0061355E" w:rsidRPr="0061355E" w:rsidRDefault="0061355E" w:rsidP="0061355E">
                          <w:pPr>
                            <w:pStyle w:val="Nessunaspaziatur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>cristian riefolo</w:t>
                          </w:r>
                          <w:r w:rsidR="00F53445"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 xml:space="preserve"> 111111</w:t>
                          </w:r>
                        </w:p>
                        <w:p w14:paraId="74474ED5" w14:textId="18773310" w:rsidR="0061355E" w:rsidRPr="0061355E" w:rsidRDefault="00F53445" w:rsidP="0061355E">
                          <w:pPr>
                            <w:pStyle w:val="Nessunaspaziatur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lang w:val="it-IT"/>
                            </w:rPr>
                            <w:t>rino 111111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it-IT" w:eastAsia="it-IT"/>
            </w:rPr>
            <w:drawing>
              <wp:inline distT="0" distB="0" distL="0" distR="0" wp14:anchorId="17228A28" wp14:editId="2F236602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42C9CE" w14:textId="77777777" w:rsidR="0091646C" w:rsidRDefault="0091646C" w:rsidP="0091646C">
          <w:pPr>
            <w:pStyle w:val="Nessunaspaziatura"/>
            <w:spacing w:before="480"/>
            <w:jc w:val="center"/>
            <w:rPr>
              <w:color w:val="4472C4" w:themeColor="accent1"/>
            </w:rPr>
          </w:pPr>
        </w:p>
        <w:p w14:paraId="7F47C8E2" w14:textId="77777777" w:rsidR="0091646C" w:rsidRDefault="0091646C" w:rsidP="0091646C">
          <w:pPr>
            <w:pStyle w:val="Nessunaspaziatura"/>
            <w:spacing w:before="480"/>
            <w:jc w:val="center"/>
            <w:rPr>
              <w:color w:val="4472C4" w:themeColor="accent1"/>
            </w:rPr>
          </w:pPr>
        </w:p>
        <w:p w14:paraId="4AE50FD5" w14:textId="6244AA57" w:rsidR="00C45F4F" w:rsidRPr="0091646C" w:rsidRDefault="0061355E" w:rsidP="0091646C">
          <w:pPr>
            <w:pStyle w:val="Nessunaspaziatura"/>
            <w:spacing w:before="480"/>
            <w:jc w:val="center"/>
            <w:rPr>
              <w:color w:val="4472C4" w:themeColor="accent1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3D09D18B" wp14:editId="15C6803B">
                <wp:simplePos x="0" y="0"/>
                <wp:positionH relativeFrom="margin">
                  <wp:posOffset>8670</wp:posOffset>
                </wp:positionH>
                <wp:positionV relativeFrom="margin">
                  <wp:posOffset>4309110</wp:posOffset>
                </wp:positionV>
                <wp:extent cx="6120130" cy="3366135"/>
                <wp:effectExtent l="0" t="0" r="1270" b="0"/>
                <wp:wrapSquare wrapText="bothSides"/>
                <wp:docPr id="1" name="Immagine 1" descr="Immagine che contiene luce, sfocatura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 descr="Immagine che contiene luce, sfocatura&#10;&#10;Descrizione generata automa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36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</w:p>
      </w:sdtContent>
    </w:sdt>
    <w:p w14:paraId="4474B038" w14:textId="56AA120D" w:rsidR="0061355E" w:rsidRDefault="0061355E" w:rsidP="0061355E">
      <w:pPr>
        <w:rPr>
          <w:b/>
          <w:bCs/>
          <w:sz w:val="28"/>
          <w:szCs w:val="28"/>
        </w:rPr>
      </w:pPr>
    </w:p>
    <w:p w14:paraId="6DAD9019" w14:textId="367E00D3" w:rsidR="0061355E" w:rsidRDefault="0061355E" w:rsidP="0061355E">
      <w:pPr>
        <w:rPr>
          <w:b/>
          <w:bCs/>
          <w:sz w:val="28"/>
          <w:szCs w:val="28"/>
        </w:rPr>
      </w:pPr>
    </w:p>
    <w:p w14:paraId="1AF26E4E" w14:textId="6914C7F5" w:rsidR="0061355E" w:rsidRPr="00C81725" w:rsidRDefault="0061355E" w:rsidP="00C8172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C81725">
        <w:rPr>
          <w:b/>
          <w:bCs/>
          <w:sz w:val="32"/>
          <w:szCs w:val="32"/>
        </w:rPr>
        <w:lastRenderedPageBreak/>
        <w:t>Introduzione</w:t>
      </w:r>
    </w:p>
    <w:p w14:paraId="146243BE" w14:textId="18CD96AF" w:rsidR="0091646C" w:rsidRDefault="0091646C" w:rsidP="0061355E">
      <w:pPr>
        <w:rPr>
          <w:b/>
          <w:bCs/>
          <w:sz w:val="28"/>
          <w:szCs w:val="28"/>
        </w:rPr>
      </w:pPr>
    </w:p>
    <w:p w14:paraId="4BB2FD2A" w14:textId="6E76C6F7" w:rsidR="0091646C" w:rsidRDefault="0091646C" w:rsidP="006135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AudioRecognizer</w:t>
      </w:r>
      <w:proofErr w:type="spellEnd"/>
      <w:r>
        <w:rPr>
          <w:sz w:val="28"/>
          <w:szCs w:val="28"/>
        </w:rPr>
        <w:t xml:space="preserve"> è un sistema scritto in Python in grado riconoscere le emozioni espresse da un essere umano tramite la voce, utilizzando un modello addestrato per il riconoscimento audio.</w:t>
      </w:r>
    </w:p>
    <w:p w14:paraId="5DBBEBCA" w14:textId="4EDD4D41" w:rsidR="0091646C" w:rsidRDefault="0091646C" w:rsidP="0061355E">
      <w:pPr>
        <w:rPr>
          <w:sz w:val="28"/>
          <w:szCs w:val="28"/>
        </w:rPr>
      </w:pPr>
      <w:r>
        <w:rPr>
          <w:sz w:val="28"/>
          <w:szCs w:val="28"/>
        </w:rPr>
        <w:t>Le emozioni rilevate dal sistema sono:</w:t>
      </w:r>
    </w:p>
    <w:p w14:paraId="1AE9A4C3" w14:textId="77777777" w:rsidR="00311197" w:rsidRDefault="00311197" w:rsidP="0061355E">
      <w:pPr>
        <w:rPr>
          <w:sz w:val="28"/>
          <w:szCs w:val="28"/>
        </w:rPr>
      </w:pPr>
    </w:p>
    <w:p w14:paraId="5706840B" w14:textId="74A3DA29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Dolore;</w:t>
      </w:r>
    </w:p>
    <w:p w14:paraId="4CF553CD" w14:textId="662FDF9B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Sbadiglio;</w:t>
      </w:r>
    </w:p>
    <w:p w14:paraId="55A21BDE" w14:textId="1DB6C718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Risata;</w:t>
      </w:r>
    </w:p>
    <w:p w14:paraId="4E08E988" w14:textId="76355A82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Respirare;</w:t>
      </w:r>
    </w:p>
    <w:p w14:paraId="77DE2C9A" w14:textId="656BB714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Russare;</w:t>
      </w:r>
    </w:p>
    <w:p w14:paraId="705B69AE" w14:textId="5BCD1B9D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Pianto di un Bambino;</w:t>
      </w:r>
    </w:p>
    <w:p w14:paraId="66A9375D" w14:textId="72C87018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Starnuto</w:t>
      </w:r>
    </w:p>
    <w:p w14:paraId="0E8139DD" w14:textId="7C806A1F" w:rsidR="0091646C" w:rsidRDefault="0091646C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Urla</w:t>
      </w:r>
    </w:p>
    <w:p w14:paraId="65742E0E" w14:textId="1F0223DB" w:rsidR="00311197" w:rsidRDefault="00311197" w:rsidP="0091646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Tosse</w:t>
      </w:r>
    </w:p>
    <w:p w14:paraId="30264028" w14:textId="3E787D9F" w:rsidR="00C81725" w:rsidRDefault="00C81725" w:rsidP="00C81725">
      <w:pPr>
        <w:rPr>
          <w:sz w:val="28"/>
          <w:szCs w:val="28"/>
        </w:rPr>
      </w:pPr>
    </w:p>
    <w:p w14:paraId="2F7807EB" w14:textId="48076576" w:rsidR="00C81725" w:rsidRDefault="00C81725" w:rsidP="00C81725">
      <w:pPr>
        <w:rPr>
          <w:sz w:val="28"/>
          <w:szCs w:val="28"/>
        </w:rPr>
      </w:pPr>
      <w:r>
        <w:rPr>
          <w:sz w:val="28"/>
          <w:szCs w:val="28"/>
        </w:rPr>
        <w:t>[INSERIRE FOTO RISULTATO DI UNA PREDIZIONE]</w:t>
      </w:r>
    </w:p>
    <w:p w14:paraId="483CAD13" w14:textId="577DE749" w:rsidR="00C81725" w:rsidRDefault="00C81725" w:rsidP="00C81725">
      <w:pPr>
        <w:jc w:val="center"/>
      </w:pPr>
      <w:r w:rsidRPr="00C81725">
        <w:t>Figura 1: Esempio risultato riconoscimento audio</w:t>
      </w:r>
    </w:p>
    <w:p w14:paraId="141EBA15" w14:textId="79D573F1" w:rsidR="00C81725" w:rsidRDefault="00C81725" w:rsidP="00C81725"/>
    <w:p w14:paraId="0CCDED39" w14:textId="77777777" w:rsidR="00C81725" w:rsidRPr="00C81725" w:rsidRDefault="00C81725" w:rsidP="00C81725">
      <w:pPr>
        <w:rPr>
          <w:sz w:val="28"/>
          <w:szCs w:val="28"/>
        </w:rPr>
      </w:pPr>
    </w:p>
    <w:p w14:paraId="582D28AA" w14:textId="3059A9E7" w:rsidR="00C81725" w:rsidRDefault="00C81725" w:rsidP="00C8172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C81725">
        <w:rPr>
          <w:b/>
          <w:bCs/>
          <w:sz w:val="32"/>
          <w:szCs w:val="32"/>
        </w:rPr>
        <w:t xml:space="preserve">Implementazione del modello </w:t>
      </w:r>
    </w:p>
    <w:p w14:paraId="2916CAB8" w14:textId="6A6BB222" w:rsidR="00C81725" w:rsidRDefault="00C81725" w:rsidP="00C81725">
      <w:pPr>
        <w:rPr>
          <w:b/>
          <w:bCs/>
          <w:sz w:val="32"/>
          <w:szCs w:val="32"/>
        </w:rPr>
      </w:pPr>
    </w:p>
    <w:p w14:paraId="2453E0CF" w14:textId="77777777" w:rsidR="00C81725" w:rsidRDefault="00C81725" w:rsidP="00C81725">
      <w:pPr>
        <w:rPr>
          <w:sz w:val="28"/>
          <w:szCs w:val="28"/>
        </w:rPr>
      </w:pPr>
      <w:r>
        <w:rPr>
          <w:sz w:val="28"/>
          <w:szCs w:val="28"/>
        </w:rPr>
        <w:t xml:space="preserve">Il modello utilizzato all’interno dell’applicativo è scritto in Python e, grazie ad un dataset appositamente suddiviso in Training, Test e </w:t>
      </w:r>
      <w:proofErr w:type="spellStart"/>
      <w:r>
        <w:rPr>
          <w:sz w:val="28"/>
          <w:szCs w:val="28"/>
        </w:rPr>
        <w:t>Validation</w:t>
      </w:r>
      <w:proofErr w:type="spellEnd"/>
      <w:r>
        <w:rPr>
          <w:sz w:val="28"/>
          <w:szCs w:val="28"/>
        </w:rPr>
        <w:t>, permette di sfruttare il suo addestramento per il riconoscimento di determinate emozioni fornite in input.</w:t>
      </w:r>
    </w:p>
    <w:p w14:paraId="4B94F042" w14:textId="77777777" w:rsidR="00C81725" w:rsidRDefault="00C81725" w:rsidP="00C81725">
      <w:pPr>
        <w:rPr>
          <w:sz w:val="28"/>
          <w:szCs w:val="28"/>
        </w:rPr>
      </w:pPr>
    </w:p>
    <w:p w14:paraId="44FCE60F" w14:textId="77777777" w:rsidR="00C81725" w:rsidRDefault="00C81725" w:rsidP="00C81725">
      <w:pPr>
        <w:rPr>
          <w:sz w:val="28"/>
          <w:szCs w:val="28"/>
        </w:rPr>
      </w:pPr>
      <w:r>
        <w:rPr>
          <w:sz w:val="28"/>
          <w:szCs w:val="28"/>
        </w:rPr>
        <w:t>Le librerie implementate sono:</w:t>
      </w:r>
    </w:p>
    <w:p w14:paraId="036604FE" w14:textId="588FECCB" w:rsidR="005978CC" w:rsidRPr="00A059BF" w:rsidRDefault="005978CC" w:rsidP="00A059BF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D51493">
        <w:rPr>
          <w:b/>
          <w:bCs/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: utilizzata </w:t>
      </w:r>
      <w:proofErr w:type="spellStart"/>
      <w:r>
        <w:rPr>
          <w:sz w:val="28"/>
          <w:szCs w:val="28"/>
        </w:rPr>
        <w:t>per</w:t>
      </w:r>
      <w:proofErr w:type="spellEnd"/>
      <w:r>
        <w:rPr>
          <w:sz w:val="28"/>
          <w:szCs w:val="28"/>
        </w:rPr>
        <w:t xml:space="preserve"> lavorare con il csv contenente le informazioni del dataset e scaricabile con il comando</w:t>
      </w:r>
      <w:r w:rsidRPr="005978CC">
        <w:rPr>
          <w:i/>
          <w:iCs/>
          <w:sz w:val="28"/>
          <w:szCs w:val="28"/>
        </w:rPr>
        <w:t xml:space="preserve"> &lt;&lt; </w:t>
      </w:r>
      <w:proofErr w:type="spellStart"/>
      <w:r w:rsidRPr="005978CC">
        <w:rPr>
          <w:i/>
          <w:iCs/>
          <w:sz w:val="28"/>
          <w:szCs w:val="28"/>
        </w:rPr>
        <w:t>pip</w:t>
      </w:r>
      <w:proofErr w:type="spellEnd"/>
      <w:r w:rsidRPr="005978CC">
        <w:rPr>
          <w:i/>
          <w:iCs/>
          <w:sz w:val="28"/>
          <w:szCs w:val="28"/>
        </w:rPr>
        <w:t xml:space="preserve"> </w:t>
      </w:r>
      <w:proofErr w:type="spellStart"/>
      <w:r w:rsidRPr="005978CC">
        <w:rPr>
          <w:i/>
          <w:iCs/>
          <w:sz w:val="28"/>
          <w:szCs w:val="28"/>
        </w:rPr>
        <w:t>install</w:t>
      </w:r>
      <w:proofErr w:type="spellEnd"/>
      <w:r w:rsidRPr="005978CC">
        <w:rPr>
          <w:i/>
          <w:iCs/>
          <w:sz w:val="28"/>
          <w:szCs w:val="28"/>
        </w:rPr>
        <w:t xml:space="preserve"> </w:t>
      </w:r>
      <w:proofErr w:type="spellStart"/>
      <w:r w:rsidRPr="005978CC">
        <w:rPr>
          <w:i/>
          <w:iCs/>
          <w:sz w:val="28"/>
          <w:szCs w:val="28"/>
        </w:rPr>
        <w:t>panda</w:t>
      </w:r>
      <w:r>
        <w:rPr>
          <w:i/>
          <w:iCs/>
          <w:sz w:val="28"/>
          <w:szCs w:val="28"/>
        </w:rPr>
        <w:t>s</w:t>
      </w:r>
      <w:proofErr w:type="spellEnd"/>
      <w:r w:rsidRPr="005978CC">
        <w:rPr>
          <w:i/>
          <w:iCs/>
          <w:sz w:val="28"/>
          <w:szCs w:val="28"/>
        </w:rPr>
        <w:t xml:space="preserve"> &gt;&gt;</w:t>
      </w:r>
      <w:r>
        <w:rPr>
          <w:i/>
          <w:iCs/>
          <w:sz w:val="28"/>
          <w:szCs w:val="28"/>
        </w:rPr>
        <w:t>.</w:t>
      </w:r>
    </w:p>
    <w:p w14:paraId="247BFFDD" w14:textId="04F92110" w:rsidR="00A059BF" w:rsidRPr="00D51493" w:rsidRDefault="00A059BF" w:rsidP="00A059BF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D51493">
        <w:rPr>
          <w:b/>
          <w:bCs/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: utilizzata per effettuare operazioni nel modello come l’esecuzione dell’inferenza, scaricabile con </w:t>
      </w:r>
      <w:r w:rsidRPr="00A059BF">
        <w:rPr>
          <w:i/>
          <w:iCs/>
          <w:sz w:val="28"/>
          <w:szCs w:val="28"/>
        </w:rPr>
        <w:t xml:space="preserve">&lt;&lt; </w:t>
      </w:r>
      <w:proofErr w:type="spellStart"/>
      <w:r w:rsidRPr="00A059BF">
        <w:rPr>
          <w:i/>
          <w:iCs/>
          <w:sz w:val="28"/>
          <w:szCs w:val="28"/>
        </w:rPr>
        <w:t>pip</w:t>
      </w:r>
      <w:proofErr w:type="spellEnd"/>
      <w:r w:rsidRPr="00A059BF">
        <w:rPr>
          <w:i/>
          <w:iCs/>
          <w:sz w:val="28"/>
          <w:szCs w:val="28"/>
        </w:rPr>
        <w:t xml:space="preserve"> </w:t>
      </w:r>
      <w:proofErr w:type="spellStart"/>
      <w:r w:rsidRPr="00A059BF">
        <w:rPr>
          <w:i/>
          <w:iCs/>
          <w:sz w:val="28"/>
          <w:szCs w:val="28"/>
        </w:rPr>
        <w:t>install</w:t>
      </w:r>
      <w:proofErr w:type="spellEnd"/>
      <w:r w:rsidRPr="00A059BF">
        <w:rPr>
          <w:i/>
          <w:iCs/>
          <w:sz w:val="28"/>
          <w:szCs w:val="28"/>
        </w:rPr>
        <w:t xml:space="preserve"> </w:t>
      </w:r>
      <w:proofErr w:type="spellStart"/>
      <w:r w:rsidRPr="00A059BF">
        <w:rPr>
          <w:i/>
          <w:iCs/>
          <w:sz w:val="28"/>
          <w:szCs w:val="28"/>
        </w:rPr>
        <w:t>tensorflow</w:t>
      </w:r>
      <w:proofErr w:type="spellEnd"/>
      <w:r w:rsidRPr="00A059BF">
        <w:rPr>
          <w:i/>
          <w:iCs/>
          <w:sz w:val="28"/>
          <w:szCs w:val="28"/>
        </w:rPr>
        <w:t xml:space="preserve"> &gt;&gt;.</w:t>
      </w:r>
    </w:p>
    <w:p w14:paraId="0D9BBF4C" w14:textId="77777777" w:rsidR="00D51493" w:rsidRDefault="00D51493" w:rsidP="00A059BF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Tensorflow_hub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utilizzata per caricare il modello ottenuto dal seguente link </w:t>
      </w:r>
      <w:hyperlink r:id="rId10" w:history="1">
        <w:r w:rsidRPr="003261EB">
          <w:rPr>
            <w:rStyle w:val="Collegamentoipertestuale"/>
            <w:sz w:val="28"/>
            <w:szCs w:val="28"/>
          </w:rPr>
          <w:t>https://tfhub.dev/google/yamnet/1</w:t>
        </w:r>
      </w:hyperlink>
      <w:r>
        <w:rPr>
          <w:sz w:val="28"/>
          <w:szCs w:val="28"/>
        </w:rPr>
        <w:t xml:space="preserve">, scaricabile con </w:t>
      </w:r>
    </w:p>
    <w:p w14:paraId="3515D22E" w14:textId="0371BCAB" w:rsidR="00D51493" w:rsidRDefault="00D51493" w:rsidP="00204B40">
      <w:pPr>
        <w:pStyle w:val="Paragrafoelenco"/>
        <w:rPr>
          <w:i/>
          <w:iCs/>
          <w:sz w:val="28"/>
          <w:szCs w:val="28"/>
        </w:rPr>
      </w:pPr>
      <w:r w:rsidRPr="00D51493">
        <w:rPr>
          <w:i/>
          <w:iCs/>
          <w:sz w:val="28"/>
          <w:szCs w:val="28"/>
        </w:rPr>
        <w:t xml:space="preserve">&lt;&lt; </w:t>
      </w:r>
      <w:proofErr w:type="spellStart"/>
      <w:r w:rsidRPr="00D51493">
        <w:rPr>
          <w:i/>
          <w:iCs/>
          <w:sz w:val="28"/>
          <w:szCs w:val="28"/>
        </w:rPr>
        <w:t>pip</w:t>
      </w:r>
      <w:proofErr w:type="spellEnd"/>
      <w:r w:rsidRPr="00D51493">
        <w:rPr>
          <w:i/>
          <w:iCs/>
          <w:sz w:val="28"/>
          <w:szCs w:val="28"/>
        </w:rPr>
        <w:t xml:space="preserve"> </w:t>
      </w:r>
      <w:proofErr w:type="spellStart"/>
      <w:r w:rsidRPr="00D51493">
        <w:rPr>
          <w:i/>
          <w:iCs/>
          <w:sz w:val="28"/>
          <w:szCs w:val="28"/>
        </w:rPr>
        <w:t>install</w:t>
      </w:r>
      <w:proofErr w:type="spellEnd"/>
      <w:r w:rsidRPr="00D51493">
        <w:rPr>
          <w:i/>
          <w:iCs/>
          <w:sz w:val="28"/>
          <w:szCs w:val="28"/>
        </w:rPr>
        <w:t xml:space="preserve"> </w:t>
      </w:r>
      <w:proofErr w:type="spellStart"/>
      <w:r w:rsidRPr="00D51493">
        <w:rPr>
          <w:i/>
          <w:iCs/>
          <w:sz w:val="28"/>
          <w:szCs w:val="28"/>
        </w:rPr>
        <w:t>tensorflow_hub</w:t>
      </w:r>
      <w:proofErr w:type="spellEnd"/>
      <w:r w:rsidRPr="00D51493">
        <w:rPr>
          <w:i/>
          <w:iCs/>
          <w:sz w:val="28"/>
          <w:szCs w:val="28"/>
        </w:rPr>
        <w:t xml:space="preserve"> &gt;&gt;.</w:t>
      </w:r>
    </w:p>
    <w:p w14:paraId="7A5AFB31" w14:textId="2CFAFFA4" w:rsidR="007E4282" w:rsidRDefault="00004E9A" w:rsidP="007E4282">
      <w:pPr>
        <w:pStyle w:val="Paragrafoelenco"/>
        <w:numPr>
          <w:ilvl w:val="0"/>
          <w:numId w:val="4"/>
        </w:numPr>
        <w:rPr>
          <w:i/>
          <w:iCs/>
          <w:sz w:val="28"/>
          <w:szCs w:val="28"/>
        </w:rPr>
      </w:pPr>
      <w:proofErr w:type="spellStart"/>
      <w:r w:rsidRPr="00004E9A">
        <w:rPr>
          <w:b/>
          <w:bCs/>
          <w:sz w:val="28"/>
          <w:szCs w:val="28"/>
        </w:rPr>
        <w:t>Tensorflow_io</w:t>
      </w:r>
      <w:proofErr w:type="spellEnd"/>
      <w:r>
        <w:rPr>
          <w:sz w:val="28"/>
          <w:szCs w:val="28"/>
        </w:rPr>
        <w:t xml:space="preserve">: utilizzata per impostare il giusto </w:t>
      </w:r>
      <w:proofErr w:type="spellStart"/>
      <w:r>
        <w:rPr>
          <w:sz w:val="28"/>
          <w:szCs w:val="28"/>
        </w:rPr>
        <w:t>sample_rate</w:t>
      </w:r>
      <w:proofErr w:type="spellEnd"/>
      <w:r>
        <w:rPr>
          <w:sz w:val="28"/>
          <w:szCs w:val="28"/>
        </w:rPr>
        <w:t xml:space="preserve"> nell’audio caricato, scaricabile con </w:t>
      </w:r>
      <w:r w:rsidRPr="00004E9A">
        <w:rPr>
          <w:i/>
          <w:iCs/>
          <w:sz w:val="28"/>
          <w:szCs w:val="28"/>
        </w:rPr>
        <w:t xml:space="preserve">&lt;&lt; </w:t>
      </w:r>
      <w:proofErr w:type="spellStart"/>
      <w:r w:rsidRPr="00004E9A">
        <w:rPr>
          <w:i/>
          <w:iCs/>
          <w:sz w:val="28"/>
          <w:szCs w:val="28"/>
        </w:rPr>
        <w:t>pip</w:t>
      </w:r>
      <w:proofErr w:type="spellEnd"/>
      <w:r w:rsidRPr="00004E9A">
        <w:rPr>
          <w:i/>
          <w:iCs/>
          <w:sz w:val="28"/>
          <w:szCs w:val="28"/>
        </w:rPr>
        <w:t xml:space="preserve"> </w:t>
      </w:r>
      <w:proofErr w:type="spellStart"/>
      <w:r w:rsidRPr="00004E9A">
        <w:rPr>
          <w:i/>
          <w:iCs/>
          <w:sz w:val="28"/>
          <w:szCs w:val="28"/>
        </w:rPr>
        <w:t>install</w:t>
      </w:r>
      <w:proofErr w:type="spellEnd"/>
      <w:r w:rsidRPr="00004E9A">
        <w:rPr>
          <w:i/>
          <w:iCs/>
          <w:sz w:val="28"/>
          <w:szCs w:val="28"/>
        </w:rPr>
        <w:t xml:space="preserve"> </w:t>
      </w:r>
      <w:proofErr w:type="spellStart"/>
      <w:r w:rsidRPr="00004E9A">
        <w:rPr>
          <w:i/>
          <w:iCs/>
          <w:sz w:val="28"/>
          <w:szCs w:val="28"/>
        </w:rPr>
        <w:t>tensorflow_io</w:t>
      </w:r>
      <w:proofErr w:type="spellEnd"/>
      <w:r w:rsidRPr="00004E9A">
        <w:rPr>
          <w:i/>
          <w:iCs/>
          <w:sz w:val="28"/>
          <w:szCs w:val="28"/>
        </w:rPr>
        <w:t xml:space="preserve"> &gt;&gt;.</w:t>
      </w:r>
    </w:p>
    <w:p w14:paraId="342E02DB" w14:textId="7794B6BC" w:rsidR="007E4282" w:rsidRDefault="007E4282" w:rsidP="007E4282">
      <w:pPr>
        <w:rPr>
          <w:i/>
          <w:iCs/>
          <w:sz w:val="28"/>
          <w:szCs w:val="28"/>
        </w:rPr>
      </w:pPr>
    </w:p>
    <w:p w14:paraId="1F33481B" w14:textId="5691AD07" w:rsidR="007E4282" w:rsidRDefault="007E4282" w:rsidP="007E42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6947D1" wp14:editId="0B1598C0">
            <wp:extent cx="6120130" cy="2845435"/>
            <wp:effectExtent l="177800" t="177800" r="179070" b="17716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77660" w14:textId="4A593FD1" w:rsidR="00CF64E6" w:rsidRDefault="00CF64E6" w:rsidP="00CF64E6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>Figura 2: Funzione caricamento audio</w:t>
      </w:r>
    </w:p>
    <w:p w14:paraId="1C10064E" w14:textId="77777777" w:rsidR="00CF64E6" w:rsidRDefault="00CF64E6" w:rsidP="00CF64E6">
      <w:pPr>
        <w:tabs>
          <w:tab w:val="left" w:pos="3165"/>
        </w:tabs>
        <w:rPr>
          <w:noProof/>
          <w:sz w:val="28"/>
          <w:szCs w:val="28"/>
        </w:rPr>
      </w:pPr>
    </w:p>
    <w:p w14:paraId="5CF20C24" w14:textId="4D5D3D6C" w:rsidR="00CF64E6" w:rsidRDefault="00CF64E6" w:rsidP="00CF64E6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La funzione della figura 2 verrà utilizzata dopo aver definito il modello ed aver inserito l’audio di cui si vuole effetturare il riconoscimento.</w:t>
      </w:r>
    </w:p>
    <w:p w14:paraId="0D0A2C3C" w14:textId="6BF8A9DC" w:rsidR="00CF64E6" w:rsidRDefault="00CF64E6" w:rsidP="00CF64E6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Essa permette di caricare il file appena immesso e di modificarne il sample rate, ovvero </w:t>
      </w:r>
      <w:r w:rsidRPr="00CF64E6">
        <w:rPr>
          <w:noProof/>
          <w:sz w:val="28"/>
          <w:szCs w:val="28"/>
        </w:rPr>
        <w:t>il numero di cicli in cui viene catturato l'audio (campionato) in un secondo</w:t>
      </w:r>
      <w:r>
        <w:rPr>
          <w:noProof/>
          <w:sz w:val="28"/>
          <w:szCs w:val="28"/>
        </w:rPr>
        <w:t>,</w:t>
      </w:r>
      <w:r w:rsidRPr="00CF64E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in modo da poterlo analizzare.</w:t>
      </w:r>
    </w:p>
    <w:p w14:paraId="3D994047" w14:textId="3B43B83D" w:rsidR="003350BB" w:rsidRDefault="003350BB" w:rsidP="00CF64E6">
      <w:pPr>
        <w:tabs>
          <w:tab w:val="left" w:pos="3165"/>
        </w:tabs>
        <w:rPr>
          <w:noProof/>
          <w:sz w:val="28"/>
          <w:szCs w:val="28"/>
        </w:rPr>
      </w:pPr>
    </w:p>
    <w:p w14:paraId="2FFFCAD6" w14:textId="206123FC" w:rsidR="003350BB" w:rsidRDefault="003350BB" w:rsidP="00CF64E6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1BB65" wp14:editId="1E27DF93">
            <wp:extent cx="6120130" cy="2914650"/>
            <wp:effectExtent l="165100" t="177800" r="166370" b="18415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B11A9" w14:textId="04D2A095" w:rsidR="003350BB" w:rsidRDefault="003350BB" w:rsidP="003350BB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3:</w:t>
      </w:r>
      <w:r w:rsidRPr="00CF64E6">
        <w:rPr>
          <w:noProof/>
        </w:rPr>
        <w:t xml:space="preserve"> </w:t>
      </w:r>
      <w:r w:rsidR="00C107F9">
        <w:rPr>
          <w:noProof/>
        </w:rPr>
        <w:t>Mappatura della classe ed Esecuzione Inferenza</w:t>
      </w:r>
    </w:p>
    <w:p w14:paraId="1F6723B6" w14:textId="52D1BDB4" w:rsidR="00C107F9" w:rsidRDefault="00C107F9" w:rsidP="00C107F9">
      <w:pPr>
        <w:tabs>
          <w:tab w:val="left" w:pos="3165"/>
        </w:tabs>
        <w:rPr>
          <w:noProof/>
        </w:rPr>
      </w:pPr>
    </w:p>
    <w:p w14:paraId="53679242" w14:textId="35471F82" w:rsidR="00C107F9" w:rsidRDefault="00A41EC4" w:rsidP="00C107F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Nella figura 3 mostriamo come viene mappa la classe audio secondo una decodifica UTF-8 e di come viene effettuata l’inferenza sull’audio inserito in input.</w:t>
      </w:r>
    </w:p>
    <w:p w14:paraId="0490A089" w14:textId="10CEBC7B" w:rsidR="00A41EC4" w:rsidRDefault="00BA29E1" w:rsidP="00C107F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Successivamente abbiamo inserito nel sistema le classi presente nel dataset ed abbiamo associato a ciascuna di essa un id, in modo tale da poter filtrare il dataset per categoria sfruttando pandas.</w:t>
      </w:r>
    </w:p>
    <w:p w14:paraId="662172CE" w14:textId="2C3E248D" w:rsidR="00BA29E1" w:rsidRDefault="00BA29E1" w:rsidP="00C107F9">
      <w:pPr>
        <w:tabs>
          <w:tab w:val="left" w:pos="3165"/>
        </w:tabs>
        <w:rPr>
          <w:noProof/>
          <w:sz w:val="28"/>
          <w:szCs w:val="28"/>
        </w:rPr>
      </w:pPr>
    </w:p>
    <w:p w14:paraId="670CF549" w14:textId="21D7861C" w:rsidR="00BA29E1" w:rsidRDefault="00BA29E1" w:rsidP="00C107F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Le categorie inserite corrispondono alla suddivisione esistente nel dataset:</w:t>
      </w:r>
    </w:p>
    <w:p w14:paraId="6440ADB9" w14:textId="77777777" w:rsidR="008B2F4A" w:rsidRDefault="008B2F4A" w:rsidP="00C107F9">
      <w:pPr>
        <w:tabs>
          <w:tab w:val="left" w:pos="3165"/>
        </w:tabs>
        <w:rPr>
          <w:noProof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2F4A" w14:paraId="668EE2AB" w14:textId="77777777" w:rsidTr="008B2F4A">
        <w:tc>
          <w:tcPr>
            <w:tcW w:w="4814" w:type="dxa"/>
            <w:shd w:val="clear" w:color="auto" w:fill="FBE4D5" w:themeFill="accent2" w:themeFillTint="33"/>
          </w:tcPr>
          <w:p w14:paraId="119BC017" w14:textId="206B53E0" w:rsidR="008B2F4A" w:rsidRPr="008B2F4A" w:rsidRDefault="008B2F4A" w:rsidP="008B2F4A">
            <w:pPr>
              <w:tabs>
                <w:tab w:val="left" w:pos="3165"/>
              </w:tabs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B2F4A">
              <w:rPr>
                <w:b/>
                <w:bCs/>
                <w:noProof/>
                <w:sz w:val="28"/>
                <w:szCs w:val="28"/>
              </w:rPr>
              <w:t>CATEGORIA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1F24EC6D" w14:textId="344A45FA" w:rsidR="008B2F4A" w:rsidRPr="008B2F4A" w:rsidRDefault="008B2F4A" w:rsidP="008B2F4A">
            <w:pPr>
              <w:tabs>
                <w:tab w:val="left" w:pos="3165"/>
              </w:tabs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B2F4A">
              <w:rPr>
                <w:b/>
                <w:bCs/>
                <w:noProof/>
                <w:sz w:val="28"/>
                <w:szCs w:val="28"/>
              </w:rPr>
              <w:t>ID CATEGORIA</w:t>
            </w:r>
          </w:p>
        </w:tc>
      </w:tr>
      <w:tr w:rsidR="008B2F4A" w14:paraId="4A56AD10" w14:textId="77777777" w:rsidTr="008B2F4A">
        <w:tc>
          <w:tcPr>
            <w:tcW w:w="4814" w:type="dxa"/>
          </w:tcPr>
          <w:p w14:paraId="129AA87E" w14:textId="078BC555" w:rsidR="008B2F4A" w:rsidRDefault="008B2F4A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DOLORE</w:t>
            </w:r>
          </w:p>
        </w:tc>
        <w:tc>
          <w:tcPr>
            <w:tcW w:w="4814" w:type="dxa"/>
          </w:tcPr>
          <w:p w14:paraId="523EB29A" w14:textId="57B67C41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8B2F4A" w14:paraId="1FC73430" w14:textId="77777777" w:rsidTr="008B2F4A">
        <w:tc>
          <w:tcPr>
            <w:tcW w:w="4814" w:type="dxa"/>
          </w:tcPr>
          <w:p w14:paraId="7A3A26F6" w14:textId="54666DC9" w:rsidR="008B2F4A" w:rsidRDefault="008B2F4A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PIANTO_BAMBINO</w:t>
            </w:r>
          </w:p>
        </w:tc>
        <w:tc>
          <w:tcPr>
            <w:tcW w:w="4814" w:type="dxa"/>
          </w:tcPr>
          <w:p w14:paraId="23F597A4" w14:textId="0EC9B5BD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  <w:tr w:rsidR="008B2F4A" w14:paraId="5F59A6F1" w14:textId="77777777" w:rsidTr="008B2F4A">
        <w:tc>
          <w:tcPr>
            <w:tcW w:w="4814" w:type="dxa"/>
          </w:tcPr>
          <w:p w14:paraId="3829E576" w14:textId="21079798" w:rsidR="008B2F4A" w:rsidRDefault="008B2F4A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RESPIRO</w:t>
            </w:r>
          </w:p>
        </w:tc>
        <w:tc>
          <w:tcPr>
            <w:tcW w:w="4814" w:type="dxa"/>
          </w:tcPr>
          <w:p w14:paraId="3A54B968" w14:textId="6B4DCB41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</w:tr>
      <w:tr w:rsidR="008B2F4A" w14:paraId="44D460FE" w14:textId="77777777" w:rsidTr="008B2F4A">
        <w:tc>
          <w:tcPr>
            <w:tcW w:w="4814" w:type="dxa"/>
          </w:tcPr>
          <w:p w14:paraId="0D66556E" w14:textId="4DFBDEC8" w:rsidR="008B2F4A" w:rsidRDefault="008B2F4A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RISATA</w:t>
            </w:r>
          </w:p>
        </w:tc>
        <w:tc>
          <w:tcPr>
            <w:tcW w:w="4814" w:type="dxa"/>
          </w:tcPr>
          <w:p w14:paraId="29E80353" w14:textId="227B7447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8B2F4A" w14:paraId="7373908F" w14:textId="77777777" w:rsidTr="008B2F4A">
        <w:tc>
          <w:tcPr>
            <w:tcW w:w="4814" w:type="dxa"/>
          </w:tcPr>
          <w:p w14:paraId="2299C1F3" w14:textId="07B5A8DE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RUSSARE</w:t>
            </w:r>
          </w:p>
        </w:tc>
        <w:tc>
          <w:tcPr>
            <w:tcW w:w="4814" w:type="dxa"/>
          </w:tcPr>
          <w:p w14:paraId="7FB23A4D" w14:textId="75287E6A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</w:tr>
      <w:tr w:rsidR="008B2F4A" w14:paraId="3F57C0EC" w14:textId="77777777" w:rsidTr="008B2F4A">
        <w:tc>
          <w:tcPr>
            <w:tcW w:w="4814" w:type="dxa"/>
          </w:tcPr>
          <w:p w14:paraId="337DB011" w14:textId="32C58492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SBADIGLIO</w:t>
            </w:r>
          </w:p>
        </w:tc>
        <w:tc>
          <w:tcPr>
            <w:tcW w:w="4814" w:type="dxa"/>
          </w:tcPr>
          <w:p w14:paraId="77D8483A" w14:textId="2D86924F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</w:tr>
      <w:tr w:rsidR="008B2F4A" w14:paraId="3E002BDA" w14:textId="77777777" w:rsidTr="008B2F4A">
        <w:tc>
          <w:tcPr>
            <w:tcW w:w="4814" w:type="dxa"/>
          </w:tcPr>
          <w:p w14:paraId="2490EE49" w14:textId="2E427950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URLA</w:t>
            </w:r>
          </w:p>
        </w:tc>
        <w:tc>
          <w:tcPr>
            <w:tcW w:w="4814" w:type="dxa"/>
          </w:tcPr>
          <w:p w14:paraId="6712241C" w14:textId="1EA7A676" w:rsidR="008B2F4A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</w:tr>
      <w:tr w:rsidR="00D15074" w14:paraId="0B97088E" w14:textId="77777777" w:rsidTr="008B2F4A">
        <w:tc>
          <w:tcPr>
            <w:tcW w:w="4814" w:type="dxa"/>
          </w:tcPr>
          <w:p w14:paraId="009E5C78" w14:textId="198D2AFA" w:rsidR="00D15074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TOSSE</w:t>
            </w:r>
          </w:p>
        </w:tc>
        <w:tc>
          <w:tcPr>
            <w:tcW w:w="4814" w:type="dxa"/>
          </w:tcPr>
          <w:p w14:paraId="564E0EB5" w14:textId="20A9B477" w:rsidR="00D15074" w:rsidRDefault="00D15074" w:rsidP="00D15074">
            <w:pPr>
              <w:tabs>
                <w:tab w:val="left" w:pos="316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</w:tr>
    </w:tbl>
    <w:p w14:paraId="132DA25A" w14:textId="58BA0B8E" w:rsidR="006A23A8" w:rsidRDefault="006A23A8" w:rsidP="006A23A8">
      <w:pPr>
        <w:rPr>
          <w:sz w:val="28"/>
          <w:szCs w:val="28"/>
        </w:rPr>
      </w:pPr>
    </w:p>
    <w:p w14:paraId="09452099" w14:textId="023D6E18" w:rsidR="008853B4" w:rsidRDefault="008853B4" w:rsidP="006A23A8">
      <w:pPr>
        <w:rPr>
          <w:sz w:val="28"/>
          <w:szCs w:val="28"/>
        </w:rPr>
      </w:pPr>
      <w:r>
        <w:rPr>
          <w:sz w:val="28"/>
          <w:szCs w:val="28"/>
        </w:rPr>
        <w:t>Dopo aver definito le classi procediamo con l’incorporamento dei dati:</w:t>
      </w:r>
    </w:p>
    <w:p w14:paraId="6E966799" w14:textId="77777777" w:rsidR="008853B4" w:rsidRDefault="008853B4" w:rsidP="006A23A8">
      <w:pPr>
        <w:rPr>
          <w:sz w:val="28"/>
          <w:szCs w:val="28"/>
        </w:rPr>
      </w:pPr>
    </w:p>
    <w:p w14:paraId="745A3943" w14:textId="69DFB778" w:rsidR="006A23A8" w:rsidRDefault="008853B4" w:rsidP="006A23A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BD1C7F" wp14:editId="7EA580F2">
            <wp:extent cx="6120130" cy="2844165"/>
            <wp:effectExtent l="177800" t="177800" r="179070" b="17843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5E691" w14:textId="7F23330B" w:rsidR="008853B4" w:rsidRDefault="008853B4" w:rsidP="008853B4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4</w:t>
      </w:r>
      <w:r>
        <w:rPr>
          <w:noProof/>
        </w:rPr>
        <w:t>:</w:t>
      </w:r>
      <w:r w:rsidRPr="00CF64E6">
        <w:rPr>
          <w:noProof/>
        </w:rPr>
        <w:t xml:space="preserve"> </w:t>
      </w:r>
      <w:r>
        <w:rPr>
          <w:noProof/>
        </w:rPr>
        <w:t>Incorporamento dati</w:t>
      </w:r>
    </w:p>
    <w:p w14:paraId="046A1A2C" w14:textId="757AB01F" w:rsidR="008853B4" w:rsidRDefault="008853B4" w:rsidP="008853B4">
      <w:pPr>
        <w:tabs>
          <w:tab w:val="left" w:pos="3165"/>
        </w:tabs>
        <w:rPr>
          <w:noProof/>
        </w:rPr>
      </w:pPr>
    </w:p>
    <w:p w14:paraId="7EC3808E" w14:textId="77777777" w:rsidR="008853B4" w:rsidRDefault="008853B4" w:rsidP="008853B4">
      <w:pPr>
        <w:tabs>
          <w:tab w:val="left" w:pos="3165"/>
        </w:tabs>
        <w:rPr>
          <w:noProof/>
        </w:rPr>
      </w:pPr>
    </w:p>
    <w:p w14:paraId="468E7406" w14:textId="282AE3DC" w:rsidR="008853B4" w:rsidRDefault="00EF242F" w:rsidP="00EF242F">
      <w:pPr>
        <w:rPr>
          <w:sz w:val="28"/>
          <w:szCs w:val="28"/>
        </w:rPr>
      </w:pPr>
      <w:r>
        <w:rPr>
          <w:sz w:val="28"/>
          <w:szCs w:val="28"/>
        </w:rPr>
        <w:t xml:space="preserve">Successivamente procediamo con l’estrazione dei file audio presenti all’interno del dataset utilizzando il modello di estrazione dati presente in </w:t>
      </w:r>
      <w:proofErr w:type="spellStart"/>
      <w:r>
        <w:rPr>
          <w:sz w:val="28"/>
          <w:szCs w:val="28"/>
        </w:rPr>
        <w:t>Yamnet</w:t>
      </w:r>
      <w:proofErr w:type="spellEnd"/>
      <w:r>
        <w:rPr>
          <w:sz w:val="28"/>
          <w:szCs w:val="28"/>
        </w:rPr>
        <w:t>, come possiamo vedere dalla figura 5.</w:t>
      </w:r>
    </w:p>
    <w:p w14:paraId="10743C7A" w14:textId="71C88BFF" w:rsidR="00EF242F" w:rsidRDefault="00053523" w:rsidP="00EF242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791127" wp14:editId="42CF1B81">
            <wp:extent cx="6120130" cy="3126740"/>
            <wp:effectExtent l="165100" t="177800" r="166370" b="17526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E8087" w14:textId="5F0DB97A" w:rsidR="00EF1FA0" w:rsidRDefault="00EF1FA0" w:rsidP="00EF1FA0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5</w:t>
      </w:r>
      <w:r>
        <w:rPr>
          <w:noProof/>
        </w:rPr>
        <w:t>:</w:t>
      </w:r>
      <w:r w:rsidRPr="00CF64E6">
        <w:rPr>
          <w:noProof/>
        </w:rPr>
        <w:t xml:space="preserve"> </w:t>
      </w:r>
      <w:r>
        <w:rPr>
          <w:noProof/>
        </w:rPr>
        <w:t>Estrazione</w:t>
      </w:r>
      <w:r>
        <w:rPr>
          <w:noProof/>
        </w:rPr>
        <w:t xml:space="preserve"> dati</w:t>
      </w:r>
      <w:r>
        <w:rPr>
          <w:noProof/>
        </w:rPr>
        <w:t xml:space="preserve"> dal dataset</w:t>
      </w:r>
    </w:p>
    <w:p w14:paraId="2C917774" w14:textId="63A079D3" w:rsidR="00A20C09" w:rsidRDefault="00A20C09" w:rsidP="00A20C09">
      <w:pPr>
        <w:tabs>
          <w:tab w:val="left" w:pos="3165"/>
        </w:tabs>
        <w:rPr>
          <w:noProof/>
        </w:rPr>
      </w:pPr>
    </w:p>
    <w:p w14:paraId="1E6E87F2" w14:textId="4049FB47" w:rsid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Come possiamo vedere dalla figura 6, abbiamo suddiviso i dati in Training, Test e Validation suddividendoli come 70% Training, 20% Validation e 10% Test.</w:t>
      </w:r>
    </w:p>
    <w:p w14:paraId="6C045A3A" w14:textId="469E6308" w:rsid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La suddivisione</w:t>
      </w:r>
      <w:r w:rsidR="00E073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come vedremo successivamente nella Figura</w:t>
      </w:r>
      <w:r w:rsidR="00D50E68">
        <w:rPr>
          <w:noProof/>
          <w:sz w:val="28"/>
          <w:szCs w:val="28"/>
        </w:rPr>
        <w:t xml:space="preserve"> </w:t>
      </w:r>
      <w:r w:rsidR="00554598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</w:t>
      </w:r>
      <w:r w:rsidR="00E0739F">
        <w:rPr>
          <w:noProof/>
          <w:sz w:val="28"/>
          <w:szCs w:val="28"/>
        </w:rPr>
        <w:t>, è stata</w:t>
      </w:r>
      <w:r>
        <w:rPr>
          <w:noProof/>
          <w:sz w:val="28"/>
          <w:szCs w:val="28"/>
        </w:rPr>
        <w:t xml:space="preserve"> rappresentata nel csv e successivamente nel codice, come possiamo notare nella figura 6, assegnando un id a ciascuna fold: </w:t>
      </w:r>
    </w:p>
    <w:p w14:paraId="4C6E28B5" w14:textId="77777777" w:rsid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1 – Training</w:t>
      </w:r>
    </w:p>
    <w:p w14:paraId="49BE25CF" w14:textId="787494A6" w:rsid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 – Validation </w:t>
      </w:r>
    </w:p>
    <w:p w14:paraId="2B77A99B" w14:textId="3C51C3FD" w:rsid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3 – Test</w:t>
      </w:r>
    </w:p>
    <w:p w14:paraId="6A8C9B0C" w14:textId="77777777" w:rsidR="00A20C09" w:rsidRPr="00A20C09" w:rsidRDefault="00A20C09" w:rsidP="00A20C09">
      <w:pPr>
        <w:tabs>
          <w:tab w:val="left" w:pos="3165"/>
        </w:tabs>
        <w:rPr>
          <w:noProof/>
          <w:sz w:val="28"/>
          <w:szCs w:val="28"/>
        </w:rPr>
      </w:pPr>
    </w:p>
    <w:p w14:paraId="10AB9A8E" w14:textId="2C5C33FA" w:rsidR="00EF1FA0" w:rsidRDefault="00A20C09" w:rsidP="00EF1FA0">
      <w:pPr>
        <w:tabs>
          <w:tab w:val="left" w:pos="2909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7D35C6" wp14:editId="5E5CB200">
            <wp:extent cx="6120130" cy="1076960"/>
            <wp:effectExtent l="0" t="0" r="1270" b="254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BEDB" w14:textId="63A0CADF" w:rsidR="00A20C09" w:rsidRDefault="00A20C09" w:rsidP="00A20C09">
      <w:pPr>
        <w:rPr>
          <w:noProof/>
          <w:sz w:val="28"/>
          <w:szCs w:val="28"/>
        </w:rPr>
      </w:pPr>
    </w:p>
    <w:p w14:paraId="3354E789" w14:textId="69A0F617" w:rsidR="00A20C09" w:rsidRDefault="00A20C09" w:rsidP="00A20C09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6</w:t>
      </w:r>
      <w:r>
        <w:rPr>
          <w:noProof/>
        </w:rPr>
        <w:t>:</w:t>
      </w:r>
      <w:r w:rsidRPr="00CF64E6">
        <w:rPr>
          <w:noProof/>
        </w:rPr>
        <w:t xml:space="preserve"> </w:t>
      </w:r>
      <w:r>
        <w:rPr>
          <w:noProof/>
        </w:rPr>
        <w:t>Divisione dei dati nei relativi: Training, Test e Validation</w:t>
      </w:r>
    </w:p>
    <w:p w14:paraId="2A93BBC2" w14:textId="6A777D8D" w:rsidR="00A20C09" w:rsidRDefault="008B6909" w:rsidP="00A20C09">
      <w:pPr>
        <w:tabs>
          <w:tab w:val="left" w:pos="387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96A636" wp14:editId="7311A825">
            <wp:extent cx="6120130" cy="65024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D7B" w14:textId="05DA558D" w:rsidR="00465092" w:rsidRDefault="008B6909" w:rsidP="004C0E60">
      <w:pPr>
        <w:tabs>
          <w:tab w:val="left" w:pos="3165"/>
        </w:tabs>
        <w:jc w:val="center"/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7</w:t>
      </w:r>
      <w:r>
        <w:rPr>
          <w:noProof/>
        </w:rPr>
        <w:t>:</w:t>
      </w:r>
      <w:r>
        <w:rPr>
          <w:noProof/>
        </w:rPr>
        <w:t>Creazione,Addestramento ed esecuzione del modello</w:t>
      </w:r>
    </w:p>
    <w:p w14:paraId="0C447D3E" w14:textId="77777777" w:rsidR="004C0E60" w:rsidRDefault="004C0E60" w:rsidP="00465092">
      <w:pPr>
        <w:tabs>
          <w:tab w:val="left" w:pos="3165"/>
        </w:tabs>
        <w:rPr>
          <w:noProof/>
          <w:sz w:val="28"/>
          <w:szCs w:val="28"/>
        </w:rPr>
      </w:pPr>
    </w:p>
    <w:p w14:paraId="19634016" w14:textId="7D10E595" w:rsidR="00465092" w:rsidRDefault="00465092" w:rsidP="00465092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Infine, come possiamo vedere nella figura 7 abbiamo creato il modello sfruttando la libreria di Tensorflow e chiamandolo ‘my_model’ ed abbiamo verificato quanto stesse migliorando nel tempo il suo apprendimento, dopo almeno 5 avvii, l’accuratezza del sistema.</w:t>
      </w:r>
    </w:p>
    <w:p w14:paraId="61A02188" w14:textId="4DE8E7EE" w:rsidR="00465092" w:rsidRDefault="00465092" w:rsidP="00465092">
      <w:pPr>
        <w:tabs>
          <w:tab w:val="left" w:pos="31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Ed infine come risultato finale si ottiene la classe rispettiva all’audio inserito in input, permettendo cosi di comprendere la tipologia di emozione emessa dall’essere umano.</w:t>
      </w:r>
    </w:p>
    <w:p w14:paraId="7B16840E" w14:textId="77777777" w:rsidR="00FF1816" w:rsidRDefault="00FF1816" w:rsidP="00465092">
      <w:pPr>
        <w:tabs>
          <w:tab w:val="left" w:pos="3165"/>
        </w:tabs>
        <w:rPr>
          <w:noProof/>
          <w:sz w:val="28"/>
          <w:szCs w:val="28"/>
        </w:rPr>
      </w:pPr>
    </w:p>
    <w:p w14:paraId="2F0C11BA" w14:textId="77777777" w:rsidR="004C0E60" w:rsidRDefault="004C0E60" w:rsidP="00465092">
      <w:pPr>
        <w:tabs>
          <w:tab w:val="left" w:pos="3165"/>
        </w:tabs>
        <w:rPr>
          <w:noProof/>
          <w:sz w:val="28"/>
          <w:szCs w:val="28"/>
        </w:rPr>
      </w:pPr>
    </w:p>
    <w:p w14:paraId="6AC741CD" w14:textId="01379F5A" w:rsidR="00FF1816" w:rsidRPr="00FF1816" w:rsidRDefault="00FF1816" w:rsidP="00FF1816">
      <w:pPr>
        <w:pStyle w:val="Paragrafoelenco"/>
        <w:numPr>
          <w:ilvl w:val="0"/>
          <w:numId w:val="3"/>
        </w:numPr>
        <w:tabs>
          <w:tab w:val="left" w:pos="3165"/>
        </w:tabs>
        <w:rPr>
          <w:b/>
          <w:bCs/>
          <w:noProof/>
          <w:sz w:val="32"/>
          <w:szCs w:val="32"/>
        </w:rPr>
      </w:pPr>
      <w:r w:rsidRPr="00FF1816">
        <w:rPr>
          <w:b/>
          <w:bCs/>
          <w:noProof/>
          <w:sz w:val="32"/>
          <w:szCs w:val="32"/>
        </w:rPr>
        <w:lastRenderedPageBreak/>
        <w:t>Dataset</w:t>
      </w:r>
    </w:p>
    <w:p w14:paraId="05186B7C" w14:textId="1922449C" w:rsidR="008B6909" w:rsidRDefault="008B6909" w:rsidP="000A0DA1">
      <w:pPr>
        <w:rPr>
          <w:sz w:val="28"/>
          <w:szCs w:val="28"/>
        </w:rPr>
      </w:pPr>
    </w:p>
    <w:p w14:paraId="52AEE6B8" w14:textId="2F6E1216" w:rsidR="000A0DA1" w:rsidRDefault="00D50E68" w:rsidP="000A0DA1">
      <w:pPr>
        <w:rPr>
          <w:sz w:val="28"/>
          <w:szCs w:val="28"/>
        </w:rPr>
      </w:pPr>
      <w:r>
        <w:rPr>
          <w:sz w:val="28"/>
          <w:szCs w:val="28"/>
        </w:rPr>
        <w:t>Il dataset</w:t>
      </w:r>
      <w:r w:rsidR="003724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come possiamo vedere nella figura </w:t>
      </w:r>
      <w:r w:rsidR="00372426">
        <w:rPr>
          <w:sz w:val="28"/>
          <w:szCs w:val="28"/>
        </w:rPr>
        <w:t>8</w:t>
      </w:r>
      <w:r w:rsidR="007F2ED9">
        <w:rPr>
          <w:sz w:val="28"/>
          <w:szCs w:val="28"/>
        </w:rPr>
        <w:t xml:space="preserve"> e 9, è suddiviso in cartelle in base alla categoria e a sua volta suddiviso internamento in base al relativo utilizzo:</w:t>
      </w:r>
    </w:p>
    <w:p w14:paraId="2CB8AD6F" w14:textId="7CEC4C0F" w:rsidR="007F2ED9" w:rsidRPr="00554598" w:rsidRDefault="007F2ED9" w:rsidP="007F2ED9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554598">
        <w:rPr>
          <w:b/>
          <w:bCs/>
          <w:sz w:val="28"/>
          <w:szCs w:val="28"/>
        </w:rPr>
        <w:t xml:space="preserve">Training </w:t>
      </w:r>
    </w:p>
    <w:p w14:paraId="102EC879" w14:textId="375509DF" w:rsidR="007F2ED9" w:rsidRPr="00554598" w:rsidRDefault="007F2ED9" w:rsidP="007F2ED9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554598">
        <w:rPr>
          <w:b/>
          <w:bCs/>
          <w:sz w:val="28"/>
          <w:szCs w:val="28"/>
        </w:rPr>
        <w:t>Validation</w:t>
      </w:r>
      <w:proofErr w:type="spellEnd"/>
    </w:p>
    <w:p w14:paraId="54687971" w14:textId="64106F50" w:rsidR="007F2ED9" w:rsidRPr="00554598" w:rsidRDefault="007F2ED9" w:rsidP="007F2ED9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554598">
        <w:rPr>
          <w:b/>
          <w:bCs/>
          <w:sz w:val="28"/>
          <w:szCs w:val="28"/>
        </w:rPr>
        <w:t>Test</w:t>
      </w:r>
    </w:p>
    <w:p w14:paraId="490A3F30" w14:textId="3CE5C13E" w:rsidR="004C0E60" w:rsidRDefault="00554598" w:rsidP="004C0E60">
      <w:pPr>
        <w:tabs>
          <w:tab w:val="left" w:pos="3165"/>
        </w:tabs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19F6169D" wp14:editId="61529F44">
            <wp:extent cx="5473700" cy="6965384"/>
            <wp:effectExtent l="177800" t="177800" r="177800" b="1720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46" cy="6971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C0E60" w:rsidRPr="004C0E60">
        <w:rPr>
          <w:noProof/>
        </w:rPr>
        <w:t xml:space="preserve"> </w:t>
      </w:r>
      <w:r w:rsidR="004C0E60" w:rsidRPr="00CF64E6">
        <w:rPr>
          <w:noProof/>
        </w:rPr>
        <w:t xml:space="preserve">Figura </w:t>
      </w:r>
      <w:r w:rsidR="004C0E60">
        <w:rPr>
          <w:noProof/>
        </w:rPr>
        <w:t>8</w:t>
      </w:r>
      <w:r w:rsidR="004C0E60">
        <w:rPr>
          <w:noProof/>
        </w:rPr>
        <w:t>:</w:t>
      </w:r>
      <w:r w:rsidR="004C0E60">
        <w:rPr>
          <w:noProof/>
        </w:rPr>
        <w:t xml:space="preserve">Suddivisione cartelle </w:t>
      </w:r>
      <w:r w:rsidR="00DD7DB8">
        <w:rPr>
          <w:noProof/>
        </w:rPr>
        <w:t>D</w:t>
      </w:r>
      <w:r w:rsidR="004C0E60">
        <w:rPr>
          <w:noProof/>
        </w:rPr>
        <w:t>ataset</w:t>
      </w:r>
    </w:p>
    <w:p w14:paraId="658B3CB5" w14:textId="3A16B034" w:rsidR="007F2ED9" w:rsidRDefault="00DD7DB8" w:rsidP="007F2E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[INSERIRE SCREEN CSV]</w:t>
      </w:r>
    </w:p>
    <w:p w14:paraId="05D0AE21" w14:textId="04D16D87" w:rsidR="004C0E60" w:rsidRDefault="00DD7DB8" w:rsidP="007F2ED9">
      <w:pPr>
        <w:rPr>
          <w:noProof/>
        </w:rPr>
      </w:pPr>
      <w:r w:rsidRPr="00CF64E6">
        <w:rPr>
          <w:noProof/>
        </w:rPr>
        <w:t xml:space="preserve">Figura </w:t>
      </w:r>
      <w:r>
        <w:rPr>
          <w:noProof/>
        </w:rPr>
        <w:t>9</w:t>
      </w:r>
      <w:r>
        <w:rPr>
          <w:noProof/>
        </w:rPr>
        <w:t xml:space="preserve">:Suddivisione </w:t>
      </w:r>
      <w:r>
        <w:rPr>
          <w:noProof/>
        </w:rPr>
        <w:t>csv Dataset</w:t>
      </w:r>
    </w:p>
    <w:p w14:paraId="71638F9C" w14:textId="13893D06" w:rsidR="00C144FB" w:rsidRDefault="00C144FB" w:rsidP="007F2ED9">
      <w:pPr>
        <w:rPr>
          <w:noProof/>
        </w:rPr>
      </w:pPr>
    </w:p>
    <w:p w14:paraId="12F6D1A5" w14:textId="43FC5A1A" w:rsidR="00C144FB" w:rsidRDefault="00C144FB" w:rsidP="00C144FB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C144FB">
        <w:rPr>
          <w:b/>
          <w:bCs/>
          <w:sz w:val="32"/>
          <w:szCs w:val="32"/>
        </w:rPr>
        <w:t>Organizzazione Progetto</w:t>
      </w:r>
    </w:p>
    <w:p w14:paraId="43197661" w14:textId="7AA5EE3D" w:rsidR="00C144FB" w:rsidRDefault="00C144FB" w:rsidP="00C144FB">
      <w:pPr>
        <w:rPr>
          <w:b/>
          <w:bCs/>
          <w:sz w:val="32"/>
          <w:szCs w:val="32"/>
        </w:rPr>
      </w:pPr>
    </w:p>
    <w:p w14:paraId="4AB18575" w14:textId="5F7318EC" w:rsidR="00C144FB" w:rsidRDefault="00C144FB" w:rsidP="00C144F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15920">
        <w:rPr>
          <w:sz w:val="28"/>
          <w:szCs w:val="28"/>
        </w:rPr>
        <w:t>’</w:t>
      </w:r>
      <w:r>
        <w:rPr>
          <w:sz w:val="28"/>
          <w:szCs w:val="28"/>
        </w:rPr>
        <w:t>organizzazione del progetto è avvenuta</w:t>
      </w:r>
      <w:r w:rsidR="00D15920">
        <w:rPr>
          <w:sz w:val="28"/>
          <w:szCs w:val="28"/>
        </w:rPr>
        <w:t xml:space="preserve"> tramite l’applicativo Microsoft Teams, il quale ci ha permesso di lavorare in gruppo per l’intera fase di progetto nonostante le distanze di abitazioni.</w:t>
      </w:r>
    </w:p>
    <w:p w14:paraId="372C9703" w14:textId="524EFE1F" w:rsidR="00D15920" w:rsidRDefault="00D15920" w:rsidP="00C144FB">
      <w:pPr>
        <w:rPr>
          <w:sz w:val="28"/>
          <w:szCs w:val="28"/>
        </w:rPr>
      </w:pPr>
    </w:p>
    <w:p w14:paraId="3B77CEFE" w14:textId="3C28D6CF" w:rsidR="00D15920" w:rsidRDefault="00D15920" w:rsidP="00C144FB">
      <w:pPr>
        <w:rPr>
          <w:sz w:val="28"/>
          <w:szCs w:val="28"/>
        </w:rPr>
      </w:pPr>
      <w:r>
        <w:rPr>
          <w:sz w:val="28"/>
          <w:szCs w:val="28"/>
        </w:rPr>
        <w:t xml:space="preserve">Per la condivisione del progetto abbiamo sfruttato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il quale ci ha permesso di collaborare in maniera omogenea al progetto.</w:t>
      </w:r>
    </w:p>
    <w:p w14:paraId="05C58BF5" w14:textId="56F74A28" w:rsidR="00D15920" w:rsidRDefault="00D15920" w:rsidP="00C144FB">
      <w:pPr>
        <w:rPr>
          <w:sz w:val="28"/>
          <w:szCs w:val="28"/>
        </w:rPr>
      </w:pPr>
    </w:p>
    <w:p w14:paraId="67E4B3D9" w14:textId="6E1EB838" w:rsidR="00D15920" w:rsidRDefault="00D15920" w:rsidP="00C144FB">
      <w:pPr>
        <w:rPr>
          <w:sz w:val="28"/>
          <w:szCs w:val="28"/>
        </w:rPr>
      </w:pPr>
      <w:r>
        <w:rPr>
          <w:sz w:val="28"/>
          <w:szCs w:val="28"/>
        </w:rPr>
        <w:t xml:space="preserve">Per la comunicazione giornaliera su idee di progetto e sull’avanzamento delle varie fasi è stata utilizzata la piattaforma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mobile.</w:t>
      </w:r>
    </w:p>
    <w:p w14:paraId="2B8E37FA" w14:textId="0A064093" w:rsidR="00D15920" w:rsidRDefault="00D15920" w:rsidP="00C144FB">
      <w:pPr>
        <w:rPr>
          <w:sz w:val="28"/>
          <w:szCs w:val="28"/>
        </w:rPr>
      </w:pPr>
    </w:p>
    <w:p w14:paraId="2CE7F735" w14:textId="09A1029A" w:rsidR="00D15920" w:rsidRDefault="00D15920" w:rsidP="00C144FB">
      <w:pPr>
        <w:rPr>
          <w:sz w:val="28"/>
          <w:szCs w:val="28"/>
        </w:rPr>
      </w:pPr>
      <w:r>
        <w:rPr>
          <w:sz w:val="28"/>
          <w:szCs w:val="28"/>
        </w:rPr>
        <w:t xml:space="preserve">Come ide per lo sviluppo del codice abbiamo scelto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vista la sua ottima implementazione con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il che ci permetteva </w:t>
      </w:r>
      <w:r w:rsidR="00D848DB">
        <w:rPr>
          <w:sz w:val="28"/>
          <w:szCs w:val="28"/>
        </w:rPr>
        <w:t>un lavoro</w:t>
      </w:r>
      <w:r>
        <w:rPr>
          <w:sz w:val="28"/>
          <w:szCs w:val="28"/>
        </w:rPr>
        <w:t xml:space="preserve"> più semplice ed efficiente.</w:t>
      </w:r>
    </w:p>
    <w:p w14:paraId="00ED7570" w14:textId="30BEF29A" w:rsidR="00D848DB" w:rsidRDefault="00D848DB" w:rsidP="00C144FB">
      <w:pPr>
        <w:rPr>
          <w:sz w:val="28"/>
          <w:szCs w:val="28"/>
        </w:rPr>
      </w:pPr>
    </w:p>
    <w:p w14:paraId="286DB82B" w14:textId="71E46D08" w:rsidR="00D848DB" w:rsidRPr="00D848DB" w:rsidRDefault="00D848DB" w:rsidP="00D848DB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D848DB">
        <w:rPr>
          <w:b/>
          <w:bCs/>
          <w:sz w:val="32"/>
          <w:szCs w:val="32"/>
        </w:rPr>
        <w:t>Conclusioni Finali</w:t>
      </w:r>
    </w:p>
    <w:p w14:paraId="0AEC8789" w14:textId="6337D134" w:rsidR="00D15920" w:rsidRDefault="00D15920" w:rsidP="00C144FB">
      <w:pPr>
        <w:rPr>
          <w:sz w:val="28"/>
          <w:szCs w:val="28"/>
        </w:rPr>
      </w:pPr>
    </w:p>
    <w:p w14:paraId="6F61971F" w14:textId="4ED6E53E" w:rsidR="00D848DB" w:rsidRDefault="00D848DB" w:rsidP="00C144FB">
      <w:pPr>
        <w:rPr>
          <w:sz w:val="28"/>
          <w:szCs w:val="28"/>
        </w:rPr>
      </w:pPr>
      <w:r>
        <w:rPr>
          <w:sz w:val="28"/>
          <w:szCs w:val="28"/>
        </w:rPr>
        <w:t xml:space="preserve">Ringraziamo per l’attenzione tenutasi nei confronti di </w:t>
      </w:r>
      <w:proofErr w:type="spellStart"/>
      <w:r>
        <w:rPr>
          <w:sz w:val="28"/>
          <w:szCs w:val="28"/>
        </w:rPr>
        <w:t>AudioRecognizer</w:t>
      </w:r>
      <w:proofErr w:type="spellEnd"/>
      <w:r>
        <w:rPr>
          <w:sz w:val="28"/>
          <w:szCs w:val="28"/>
        </w:rPr>
        <w:t xml:space="preserve"> da parte di tutto il Team.</w:t>
      </w:r>
    </w:p>
    <w:p w14:paraId="252564BA" w14:textId="2695E7F2" w:rsidR="00D848DB" w:rsidRDefault="00D848DB" w:rsidP="00C144FB">
      <w:pPr>
        <w:rPr>
          <w:sz w:val="28"/>
          <w:szCs w:val="28"/>
        </w:rPr>
      </w:pPr>
    </w:p>
    <w:p w14:paraId="5FF0077A" w14:textId="1E6F0115" w:rsidR="00D848DB" w:rsidRDefault="00D848DB" w:rsidP="00C144FB">
      <w:pPr>
        <w:rPr>
          <w:sz w:val="28"/>
          <w:szCs w:val="28"/>
        </w:rPr>
      </w:pPr>
      <w:r>
        <w:rPr>
          <w:sz w:val="28"/>
          <w:szCs w:val="28"/>
        </w:rPr>
        <w:t xml:space="preserve">Per poter scaricare il progetto da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="00DE0020">
        <w:rPr>
          <w:sz w:val="28"/>
          <w:szCs w:val="28"/>
        </w:rPr>
        <w:t>è possibile accedere tramite il seguente link:</w:t>
      </w:r>
    </w:p>
    <w:p w14:paraId="238947F1" w14:textId="77777777" w:rsidR="00F06644" w:rsidRDefault="00F06644" w:rsidP="00C144FB">
      <w:pPr>
        <w:rPr>
          <w:sz w:val="28"/>
          <w:szCs w:val="28"/>
        </w:rPr>
      </w:pPr>
    </w:p>
    <w:p w14:paraId="074F8617" w14:textId="77777777" w:rsidR="0086201A" w:rsidRDefault="0086201A" w:rsidP="0086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75350EBC" w14:textId="4447F425" w:rsidR="00DE0020" w:rsidRDefault="0086201A" w:rsidP="0086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hyperlink r:id="rId18" w:history="1">
        <w:r w:rsidRPr="003261EB">
          <w:rPr>
            <w:rStyle w:val="Collegamentoipertestuale"/>
            <w:sz w:val="28"/>
            <w:szCs w:val="28"/>
          </w:rPr>
          <w:t>https://github.com/AntonioPapeo6/ProgSysAg</w:t>
        </w:r>
      </w:hyperlink>
    </w:p>
    <w:p w14:paraId="176E00AB" w14:textId="77777777" w:rsidR="0086201A" w:rsidRPr="00C144FB" w:rsidRDefault="0086201A" w:rsidP="0086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</w:p>
    <w:sectPr w:rsidR="0086201A" w:rsidRPr="00C144FB" w:rsidSect="0061355E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5B0F" w14:textId="77777777" w:rsidR="00DB4D56" w:rsidRDefault="00DB4D56" w:rsidP="004C0E60">
      <w:r>
        <w:separator/>
      </w:r>
    </w:p>
  </w:endnote>
  <w:endnote w:type="continuationSeparator" w:id="0">
    <w:p w14:paraId="72269B24" w14:textId="77777777" w:rsidR="00DB4D56" w:rsidRDefault="00DB4D56" w:rsidP="004C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5970" w14:textId="77777777" w:rsidR="00DB4D56" w:rsidRDefault="00DB4D56" w:rsidP="004C0E60">
      <w:r>
        <w:separator/>
      </w:r>
    </w:p>
  </w:footnote>
  <w:footnote w:type="continuationSeparator" w:id="0">
    <w:p w14:paraId="26C2A68E" w14:textId="77777777" w:rsidR="00DB4D56" w:rsidRDefault="00DB4D56" w:rsidP="004C0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2212"/>
    <w:multiLevelType w:val="hybridMultilevel"/>
    <w:tmpl w:val="7834EF3E"/>
    <w:lvl w:ilvl="0" w:tplc="D1C4C6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34471"/>
    <w:multiLevelType w:val="hybridMultilevel"/>
    <w:tmpl w:val="AD8C75C0"/>
    <w:lvl w:ilvl="0" w:tplc="9AC62B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247B"/>
    <w:multiLevelType w:val="hybridMultilevel"/>
    <w:tmpl w:val="C90C8D7E"/>
    <w:lvl w:ilvl="0" w:tplc="C43CA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675D"/>
    <w:multiLevelType w:val="hybridMultilevel"/>
    <w:tmpl w:val="27A8E0FE"/>
    <w:lvl w:ilvl="0" w:tplc="ECDAF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9708">
    <w:abstractNumId w:val="3"/>
  </w:num>
  <w:num w:numId="2" w16cid:durableId="429201425">
    <w:abstractNumId w:val="0"/>
  </w:num>
  <w:num w:numId="3" w16cid:durableId="1601379475">
    <w:abstractNumId w:val="2"/>
  </w:num>
  <w:num w:numId="4" w16cid:durableId="177401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F"/>
    <w:rsid w:val="00004E9A"/>
    <w:rsid w:val="00053523"/>
    <w:rsid w:val="000A0DA1"/>
    <w:rsid w:val="00204B40"/>
    <w:rsid w:val="00311197"/>
    <w:rsid w:val="003350BB"/>
    <w:rsid w:val="00372426"/>
    <w:rsid w:val="00465092"/>
    <w:rsid w:val="004C0E60"/>
    <w:rsid w:val="00554598"/>
    <w:rsid w:val="005978CC"/>
    <w:rsid w:val="0061355E"/>
    <w:rsid w:val="006A23A8"/>
    <w:rsid w:val="007E4282"/>
    <w:rsid w:val="007F2ED9"/>
    <w:rsid w:val="0086201A"/>
    <w:rsid w:val="008853B4"/>
    <w:rsid w:val="008B2F4A"/>
    <w:rsid w:val="008B6909"/>
    <w:rsid w:val="0091646C"/>
    <w:rsid w:val="00A059BF"/>
    <w:rsid w:val="00A20C09"/>
    <w:rsid w:val="00A41EC4"/>
    <w:rsid w:val="00BA29E1"/>
    <w:rsid w:val="00C107F9"/>
    <w:rsid w:val="00C144FB"/>
    <w:rsid w:val="00C45F4F"/>
    <w:rsid w:val="00C471CD"/>
    <w:rsid w:val="00C81725"/>
    <w:rsid w:val="00CF64E6"/>
    <w:rsid w:val="00D15074"/>
    <w:rsid w:val="00D15920"/>
    <w:rsid w:val="00D50E68"/>
    <w:rsid w:val="00D51493"/>
    <w:rsid w:val="00D848DB"/>
    <w:rsid w:val="00DB4D56"/>
    <w:rsid w:val="00DD7DB8"/>
    <w:rsid w:val="00DE0020"/>
    <w:rsid w:val="00E0739F"/>
    <w:rsid w:val="00E54B98"/>
    <w:rsid w:val="00EF1FA0"/>
    <w:rsid w:val="00EF242F"/>
    <w:rsid w:val="00F06644"/>
    <w:rsid w:val="00F53445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D1E8"/>
  <w15:chartTrackingRefBased/>
  <w15:docId w15:val="{0E081F8D-4F40-E94B-83C0-339F8E5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1355E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355E"/>
    <w:rPr>
      <w:rFonts w:eastAsiaTheme="minorEastAsia"/>
      <w:sz w:val="22"/>
      <w:szCs w:val="22"/>
      <w:lang w:val="en-US" w:eastAsia="zh-CN"/>
    </w:rPr>
  </w:style>
  <w:style w:type="paragraph" w:styleId="Paragrafoelenco">
    <w:name w:val="List Paragraph"/>
    <w:basedOn w:val="Normale"/>
    <w:uiPriority w:val="34"/>
    <w:qFormat/>
    <w:rsid w:val="009164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149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149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B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C0E6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E60"/>
  </w:style>
  <w:style w:type="paragraph" w:styleId="Pidipagina">
    <w:name w:val="footer"/>
    <w:basedOn w:val="Normale"/>
    <w:link w:val="PidipaginaCarattere"/>
    <w:uiPriority w:val="99"/>
    <w:unhideWhenUsed/>
    <w:rsid w:val="004C0E6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AntonioPapeo6/ProgSysA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tfhub.dev/google/yamnet/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C9FA48132F084BBD03C55ECF5029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9587FA8-4C52-3E4E-95E9-BC0B96F82AE0}"/>
      </w:docPartPr>
      <w:docPartBody>
        <w:p w:rsidR="00000000" w:rsidRDefault="00DC7517" w:rsidP="00DC7517">
          <w:pPr>
            <w:pStyle w:val="39C9FA48132F084BBD03C55ECF5029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CBA2FE2A4740BE438C9FBE54EBB4522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C23E91-D281-AF4E-80A9-883ACBC8076F}"/>
      </w:docPartPr>
      <w:docPartBody>
        <w:p w:rsidR="00000000" w:rsidRDefault="00DC7517" w:rsidP="00DC7517">
          <w:pPr>
            <w:pStyle w:val="CBA2FE2A4740BE438C9FBE54EBB45229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17"/>
    <w:rsid w:val="0057268C"/>
    <w:rsid w:val="00D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9C9FA48132F084BBD03C55ECF5029C2">
    <w:name w:val="39C9FA48132F084BBD03C55ECF5029C2"/>
    <w:rsid w:val="00DC7517"/>
  </w:style>
  <w:style w:type="paragraph" w:customStyle="1" w:styleId="CBA2FE2A4740BE438C9FBE54EBB45229">
    <w:name w:val="CBA2FE2A4740BE438C9FBE54EBB45229"/>
    <w:rsid w:val="00DC7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antonio papeo matr: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Recognizer</dc:title>
  <dc:subject>Sistema per il riconoscimento delle emozioni dalla voce</dc:subject>
  <dc:creator>francesco sasso</dc:creator>
  <cp:keywords/>
  <dc:description/>
  <cp:lastModifiedBy>francesco sasso</cp:lastModifiedBy>
  <cp:revision>31</cp:revision>
  <dcterms:created xsi:type="dcterms:W3CDTF">2022-06-18T13:28:00Z</dcterms:created>
  <dcterms:modified xsi:type="dcterms:W3CDTF">2022-06-18T14:45:00Z</dcterms:modified>
</cp:coreProperties>
</file>