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EC3CE" w14:textId="3B5630C0" w:rsidR="00F82533" w:rsidRPr="00174B69" w:rsidRDefault="00F82533" w:rsidP="00174B69">
      <w:pPr>
        <w:pStyle w:val="Puesto"/>
        <w:rPr>
          <w:lang w:val="es-ES"/>
        </w:rPr>
      </w:pPr>
      <w:r>
        <w:rPr>
          <w:lang w:val="es-ES"/>
        </w:rPr>
        <w:t>Documento de Plan de Pruebas sistema POLI BOOKING</w:t>
      </w:r>
    </w:p>
    <w:sdt>
      <w:sdtPr>
        <w:rPr>
          <w:lang w:val="es-ES"/>
        </w:rPr>
        <w:id w:val="-18874784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s-ES_tradnl" w:eastAsia="en-US"/>
        </w:rPr>
      </w:sdtEndPr>
      <w:sdtContent>
        <w:p w14:paraId="4D4101C5" w14:textId="6639856A" w:rsidR="00F82533" w:rsidRDefault="00F82533">
          <w:pPr>
            <w:pStyle w:val="TtulodeTDC"/>
          </w:pPr>
          <w:r>
            <w:rPr>
              <w:lang w:val="es-ES"/>
            </w:rPr>
            <w:t>Tabla de contenido</w:t>
          </w:r>
          <w:bookmarkStart w:id="0" w:name="_GoBack"/>
          <w:bookmarkEnd w:id="0"/>
        </w:p>
        <w:p w14:paraId="41BCEDBA" w14:textId="77777777" w:rsidR="00863B70" w:rsidRDefault="00F82533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82043300" w:history="1">
            <w:r w:rsidR="00863B70" w:rsidRPr="00CC315E">
              <w:rPr>
                <w:rStyle w:val="Hipervnculo"/>
                <w:noProof/>
              </w:rPr>
              <w:t>1</w:t>
            </w:r>
            <w:r w:rsidR="00863B70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863B70" w:rsidRPr="00CC315E">
              <w:rPr>
                <w:rStyle w:val="Hipervnculo"/>
                <w:noProof/>
              </w:rPr>
              <w:t>Integrantes</w:t>
            </w:r>
            <w:r w:rsidR="00863B70">
              <w:rPr>
                <w:noProof/>
                <w:webHidden/>
              </w:rPr>
              <w:tab/>
            </w:r>
            <w:r w:rsidR="00863B70">
              <w:rPr>
                <w:noProof/>
                <w:webHidden/>
              </w:rPr>
              <w:fldChar w:fldCharType="begin"/>
            </w:r>
            <w:r w:rsidR="00863B70">
              <w:rPr>
                <w:noProof/>
                <w:webHidden/>
              </w:rPr>
              <w:instrText xml:space="preserve"> PAGEREF _Toc482043300 \h </w:instrText>
            </w:r>
            <w:r w:rsidR="00863B70">
              <w:rPr>
                <w:noProof/>
                <w:webHidden/>
              </w:rPr>
            </w:r>
            <w:r w:rsidR="00863B70">
              <w:rPr>
                <w:noProof/>
                <w:webHidden/>
              </w:rPr>
              <w:fldChar w:fldCharType="separate"/>
            </w:r>
            <w:r w:rsidR="00863B70">
              <w:rPr>
                <w:noProof/>
                <w:webHidden/>
              </w:rPr>
              <w:t>1</w:t>
            </w:r>
            <w:r w:rsidR="00863B70">
              <w:rPr>
                <w:noProof/>
                <w:webHidden/>
              </w:rPr>
              <w:fldChar w:fldCharType="end"/>
            </w:r>
          </w:hyperlink>
        </w:p>
        <w:p w14:paraId="07F8E2D3" w14:textId="77777777" w:rsidR="00863B70" w:rsidRDefault="00863B70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482043301" w:history="1">
            <w:r w:rsidRPr="00CC315E">
              <w:rPr>
                <w:rStyle w:val="Hipervnculo"/>
                <w:noProof/>
              </w:rPr>
              <w:t>2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CC315E">
              <w:rPr>
                <w:rStyle w:val="Hipervnculo"/>
                <w:noProof/>
              </w:rPr>
              <w:t>Planeación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_Toc482043301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25B7E" w14:textId="77777777" w:rsidR="00863B70" w:rsidRDefault="00863B7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482043302" w:history="1">
            <w:r w:rsidRPr="00CC315E">
              <w:rPr>
                <w:rStyle w:val="Hipervnculo"/>
                <w:noProof/>
              </w:rPr>
              <w:t>2.1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CC315E">
              <w:rPr>
                <w:rStyle w:val="Hipervnculo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_Toc482043302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CDC5F" w14:textId="77777777" w:rsidR="00863B70" w:rsidRDefault="00863B70">
          <w:pPr>
            <w:pStyle w:val="TDC3"/>
            <w:tabs>
              <w:tab w:val="left" w:pos="120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82043303" w:history="1">
            <w:r w:rsidRPr="00CC315E">
              <w:rPr>
                <w:rStyle w:val="Hipervnculo"/>
                <w:noProof/>
              </w:rPr>
              <w:t>2.1.1</w:t>
            </w:r>
            <w:r>
              <w:rPr>
                <w:rFonts w:eastAsiaTheme="minorEastAsia"/>
                <w:noProof/>
                <w:sz w:val="24"/>
                <w:szCs w:val="24"/>
                <w:lang w:eastAsia="es-ES_tradnl"/>
              </w:rPr>
              <w:tab/>
            </w:r>
            <w:r w:rsidRPr="00CC315E">
              <w:rPr>
                <w:rStyle w:val="Hipervnculo"/>
                <w:noProof/>
              </w:rPr>
              <w:t>Terminar Junits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_Toc482043303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EFC0F" w14:textId="77777777" w:rsidR="00863B70" w:rsidRDefault="00863B70">
          <w:pPr>
            <w:pStyle w:val="TDC3"/>
            <w:tabs>
              <w:tab w:val="left" w:pos="120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82043304" w:history="1">
            <w:r w:rsidRPr="00CC315E">
              <w:rPr>
                <w:rStyle w:val="Hipervnculo"/>
                <w:noProof/>
              </w:rPr>
              <w:t>2.1.2</w:t>
            </w:r>
            <w:r>
              <w:rPr>
                <w:rFonts w:eastAsiaTheme="minorEastAsia"/>
                <w:noProof/>
                <w:sz w:val="24"/>
                <w:szCs w:val="24"/>
                <w:lang w:eastAsia="es-ES_tradnl"/>
              </w:rPr>
              <w:tab/>
            </w:r>
            <w:r w:rsidRPr="00CC315E">
              <w:rPr>
                <w:rStyle w:val="Hipervnculo"/>
                <w:noProof/>
              </w:rPr>
              <w:t>Documentar métrica de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_Toc482043304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8933B" w14:textId="77777777" w:rsidR="00863B70" w:rsidRDefault="00863B70">
          <w:pPr>
            <w:pStyle w:val="TDC3"/>
            <w:tabs>
              <w:tab w:val="left" w:pos="120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82043305" w:history="1">
            <w:r w:rsidRPr="00CC315E">
              <w:rPr>
                <w:rStyle w:val="Hipervnculo"/>
                <w:noProof/>
              </w:rPr>
              <w:t>2.1.3</w:t>
            </w:r>
            <w:r>
              <w:rPr>
                <w:rFonts w:eastAsiaTheme="minorEastAsia"/>
                <w:noProof/>
                <w:sz w:val="24"/>
                <w:szCs w:val="24"/>
                <w:lang w:eastAsia="es-ES_tradnl"/>
              </w:rPr>
              <w:tab/>
            </w:r>
            <w:r w:rsidRPr="00CC315E">
              <w:rPr>
                <w:rStyle w:val="Hipervnculo"/>
                <w:noProof/>
              </w:rPr>
              <w:t>Configurar servidor de integración continua (Travis 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_Toc482043305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518BA" w14:textId="77777777" w:rsidR="00863B70" w:rsidRDefault="00863B70">
          <w:pPr>
            <w:pStyle w:val="TDC3"/>
            <w:tabs>
              <w:tab w:val="left" w:pos="120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82043306" w:history="1">
            <w:r w:rsidRPr="00CC315E">
              <w:rPr>
                <w:rStyle w:val="Hipervnculo"/>
                <w:noProof/>
              </w:rPr>
              <w:t>2.1.4</w:t>
            </w:r>
            <w:r>
              <w:rPr>
                <w:rFonts w:eastAsiaTheme="minorEastAsia"/>
                <w:noProof/>
                <w:sz w:val="24"/>
                <w:szCs w:val="24"/>
                <w:lang w:eastAsia="es-ES_tradnl"/>
              </w:rPr>
              <w:tab/>
            </w:r>
            <w:r w:rsidRPr="00CC315E">
              <w:rPr>
                <w:rStyle w:val="Hipervnculo"/>
                <w:noProof/>
              </w:rPr>
              <w:t>Configuración de Análisis Estático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_Toc482043306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24653" w14:textId="77777777" w:rsidR="00863B70" w:rsidRDefault="00863B70">
          <w:pPr>
            <w:pStyle w:val="TDC3"/>
            <w:tabs>
              <w:tab w:val="left" w:pos="120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82043307" w:history="1">
            <w:r w:rsidRPr="00CC315E">
              <w:rPr>
                <w:rStyle w:val="Hipervnculo"/>
                <w:noProof/>
                <w:lang w:val="es-ES"/>
              </w:rPr>
              <w:t>2.1.5</w:t>
            </w:r>
            <w:r>
              <w:rPr>
                <w:rFonts w:eastAsiaTheme="minorEastAsia"/>
                <w:noProof/>
                <w:sz w:val="24"/>
                <w:szCs w:val="24"/>
                <w:lang w:eastAsia="es-ES_tradnl"/>
              </w:rPr>
              <w:tab/>
            </w:r>
            <w:r w:rsidRPr="00CC315E">
              <w:rPr>
                <w:rStyle w:val="Hipervnculo"/>
                <w:noProof/>
                <w:lang w:val="es-ES"/>
              </w:rPr>
              <w:t>SoapUI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_Toc482043307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0C52F" w14:textId="77777777" w:rsidR="00863B70" w:rsidRDefault="00863B70">
          <w:pPr>
            <w:pStyle w:val="TDC3"/>
            <w:tabs>
              <w:tab w:val="left" w:pos="120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82043308" w:history="1">
            <w:r w:rsidRPr="00CC315E">
              <w:rPr>
                <w:rStyle w:val="Hipervnculo"/>
                <w:noProof/>
                <w:lang w:val="es-ES"/>
              </w:rPr>
              <w:t>2.1.6</w:t>
            </w:r>
            <w:r>
              <w:rPr>
                <w:rFonts w:eastAsiaTheme="minorEastAsia"/>
                <w:noProof/>
                <w:sz w:val="24"/>
                <w:szCs w:val="24"/>
                <w:lang w:eastAsia="es-ES_tradnl"/>
              </w:rPr>
              <w:tab/>
            </w:r>
            <w:r w:rsidRPr="00CC315E">
              <w:rPr>
                <w:rStyle w:val="Hipervnculo"/>
                <w:noProof/>
                <w:lang w:val="es-ES"/>
              </w:rPr>
              <w:t>Pruebas de carga y estrés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_Toc482043308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94630" w14:textId="77777777" w:rsidR="00863B70" w:rsidRDefault="00863B70">
          <w:pPr>
            <w:pStyle w:val="TDC3"/>
            <w:tabs>
              <w:tab w:val="left" w:pos="120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82043309" w:history="1">
            <w:r w:rsidRPr="00CC315E">
              <w:rPr>
                <w:rStyle w:val="Hipervnculo"/>
                <w:noProof/>
                <w:lang w:val="es-ES"/>
              </w:rPr>
              <w:t>2.1.7</w:t>
            </w:r>
            <w:r>
              <w:rPr>
                <w:rFonts w:eastAsiaTheme="minorEastAsia"/>
                <w:noProof/>
                <w:sz w:val="24"/>
                <w:szCs w:val="24"/>
                <w:lang w:eastAsia="es-ES_tradnl"/>
              </w:rPr>
              <w:tab/>
            </w:r>
            <w:r w:rsidRPr="00CC315E">
              <w:rPr>
                <w:rStyle w:val="Hipervnculo"/>
                <w:noProof/>
                <w:lang w:val="es-ES"/>
              </w:rPr>
              <w:t>Pruebas Funcionales Automatizadas en base a los criterios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_Toc482043309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65610" w14:textId="77777777" w:rsidR="00863B70" w:rsidRDefault="00863B70">
          <w:pPr>
            <w:pStyle w:val="TDC3"/>
            <w:tabs>
              <w:tab w:val="left" w:pos="120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82043310" w:history="1">
            <w:r w:rsidRPr="00CC315E">
              <w:rPr>
                <w:rStyle w:val="Hipervnculo"/>
                <w:noProof/>
              </w:rPr>
              <w:t>2.1.8</w:t>
            </w:r>
            <w:r>
              <w:rPr>
                <w:rFonts w:eastAsiaTheme="minorEastAsia"/>
                <w:noProof/>
                <w:sz w:val="24"/>
                <w:szCs w:val="24"/>
                <w:lang w:eastAsia="es-ES_tradnl"/>
              </w:rPr>
              <w:tab/>
            </w:r>
            <w:r w:rsidRPr="00CC315E">
              <w:rPr>
                <w:rStyle w:val="Hipervnculo"/>
                <w:noProof/>
              </w:rPr>
              <w:t>Selenium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_Toc482043310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0673F" w14:textId="77777777" w:rsidR="00863B70" w:rsidRDefault="00863B70">
          <w:pPr>
            <w:pStyle w:val="TDC3"/>
            <w:tabs>
              <w:tab w:val="left" w:pos="120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82043311" w:history="1">
            <w:r w:rsidRPr="00CC315E">
              <w:rPr>
                <w:rStyle w:val="Hipervnculo"/>
                <w:noProof/>
                <w:lang w:val="es-ES"/>
              </w:rPr>
              <w:t>2.1.9</w:t>
            </w:r>
            <w:r>
              <w:rPr>
                <w:rFonts w:eastAsiaTheme="minorEastAsia"/>
                <w:noProof/>
                <w:sz w:val="24"/>
                <w:szCs w:val="24"/>
                <w:lang w:eastAsia="es-ES_tradnl"/>
              </w:rPr>
              <w:tab/>
            </w:r>
            <w:r w:rsidRPr="00CC315E">
              <w:rPr>
                <w:rStyle w:val="Hipervnculo"/>
                <w:noProof/>
                <w:lang w:val="es-ES"/>
              </w:rPr>
              <w:t>Pruebas integración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_Toc482043311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5C803" w14:textId="77777777" w:rsidR="00863B70" w:rsidRDefault="00863B70">
          <w:pPr>
            <w:pStyle w:val="TDC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82043312" w:history="1">
            <w:r w:rsidRPr="00CC315E">
              <w:rPr>
                <w:rStyle w:val="Hipervnculo"/>
                <w:noProof/>
                <w:lang w:val="es-ES"/>
              </w:rPr>
              <w:t>2.1.10</w:t>
            </w:r>
            <w:r>
              <w:rPr>
                <w:rFonts w:eastAsiaTheme="minorEastAsia"/>
                <w:noProof/>
                <w:sz w:val="24"/>
                <w:szCs w:val="24"/>
                <w:lang w:eastAsia="es-ES_tradnl"/>
              </w:rPr>
              <w:tab/>
            </w:r>
            <w:r w:rsidRPr="00CC315E">
              <w:rPr>
                <w:rStyle w:val="Hipervnculo"/>
                <w:noProof/>
                <w:lang w:val="es-ES"/>
              </w:rPr>
              <w:t>Pruebas alfa y beta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_Toc482043312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DB849" w14:textId="0D6491C9" w:rsidR="00F82533" w:rsidRDefault="00F82533">
          <w:r>
            <w:rPr>
              <w:b/>
              <w:bCs/>
              <w:noProof/>
            </w:rPr>
            <w:fldChar w:fldCharType="end"/>
          </w:r>
        </w:p>
      </w:sdtContent>
    </w:sdt>
    <w:p w14:paraId="4754B59B" w14:textId="49BD4985" w:rsidR="00F82533" w:rsidRDefault="00F82533" w:rsidP="00F82533">
      <w:pPr>
        <w:pStyle w:val="Ttulo1"/>
      </w:pPr>
      <w:bookmarkStart w:id="1" w:name="_Toc482043300"/>
      <w:r>
        <w:t>Integrantes</w:t>
      </w:r>
      <w:bookmarkEnd w:id="1"/>
    </w:p>
    <w:p w14:paraId="67127271" w14:textId="6D20C0DE" w:rsidR="00F82533" w:rsidRDefault="00F82533" w:rsidP="00F82533">
      <w:r>
        <w:t>Antonio Paternina</w:t>
      </w:r>
    </w:p>
    <w:p w14:paraId="7DBA3F71" w14:textId="5D27A966" w:rsidR="00F82533" w:rsidRDefault="00F82533" w:rsidP="00F82533">
      <w:r>
        <w:t>Julián Castro</w:t>
      </w:r>
    </w:p>
    <w:p w14:paraId="64C7B996" w14:textId="27672AD1" w:rsidR="00F82533" w:rsidRDefault="00F82533" w:rsidP="00F82533">
      <w:proofErr w:type="spellStart"/>
      <w:r>
        <w:t>Jhojan</w:t>
      </w:r>
      <w:proofErr w:type="spellEnd"/>
      <w:r>
        <w:t xml:space="preserve"> Quintero</w:t>
      </w:r>
    </w:p>
    <w:p w14:paraId="2C71F33F" w14:textId="7668CA46" w:rsidR="00325EB2" w:rsidRDefault="00F82533" w:rsidP="00174B69">
      <w:r>
        <w:t xml:space="preserve">David </w:t>
      </w:r>
      <w:proofErr w:type="spellStart"/>
      <w:r>
        <w:t>Macias</w:t>
      </w:r>
      <w:proofErr w:type="spellEnd"/>
    </w:p>
    <w:p w14:paraId="05CEB6F2" w14:textId="0369C5B0" w:rsidR="00325EB2" w:rsidRDefault="00325EB2" w:rsidP="00325EB2">
      <w:pPr>
        <w:pStyle w:val="Ttulo1"/>
      </w:pPr>
      <w:bookmarkStart w:id="2" w:name="_Toc482043301"/>
      <w:r>
        <w:t>Planeación</w:t>
      </w:r>
      <w:bookmarkEnd w:id="2"/>
    </w:p>
    <w:p w14:paraId="5C7158D5" w14:textId="77777777" w:rsidR="00325EB2" w:rsidRDefault="00325EB2" w:rsidP="00325EB2"/>
    <w:p w14:paraId="2D24D42B" w14:textId="34024D70" w:rsidR="00E864C7" w:rsidRDefault="00125726" w:rsidP="00F8412D">
      <w:pPr>
        <w:pStyle w:val="Ttulo2"/>
      </w:pPr>
      <w:bookmarkStart w:id="3" w:name="_Toc482043302"/>
      <w:proofErr w:type="spellStart"/>
      <w:r>
        <w:t>Backend</w:t>
      </w:r>
      <w:bookmarkEnd w:id="3"/>
      <w:proofErr w:type="spellEnd"/>
    </w:p>
    <w:p w14:paraId="2136EF82" w14:textId="77777777" w:rsidR="00863B70" w:rsidRPr="00863B70" w:rsidRDefault="00863B70" w:rsidP="00863B70"/>
    <w:p w14:paraId="3E288850" w14:textId="1AE37AC5" w:rsidR="00125726" w:rsidRDefault="00125726" w:rsidP="00F8412D">
      <w:pPr>
        <w:pStyle w:val="Ttulo3"/>
      </w:pPr>
      <w:bookmarkStart w:id="4" w:name="_Toc482043303"/>
      <w:r>
        <w:t xml:space="preserve">Terminar </w:t>
      </w:r>
      <w:proofErr w:type="spellStart"/>
      <w:r>
        <w:t>Junits</w:t>
      </w:r>
      <w:bookmarkEnd w:id="4"/>
      <w:proofErr w:type="spellEnd"/>
    </w:p>
    <w:p w14:paraId="56A55EE9" w14:textId="77777777" w:rsidR="00863B70" w:rsidRPr="00863B70" w:rsidRDefault="00863B70" w:rsidP="00863B70"/>
    <w:p w14:paraId="6F2288B5" w14:textId="05A21FFB" w:rsidR="00125726" w:rsidRDefault="00125726" w:rsidP="00125726">
      <w:r>
        <w:t xml:space="preserve">Cada método de capa de controlador, servicio, y </w:t>
      </w:r>
      <w:proofErr w:type="spellStart"/>
      <w:r>
        <w:t>repositories</w:t>
      </w:r>
      <w:proofErr w:type="spellEnd"/>
      <w:r>
        <w:t xml:space="preserve">. </w:t>
      </w:r>
    </w:p>
    <w:p w14:paraId="53949197" w14:textId="10213A1C" w:rsidR="00125726" w:rsidRDefault="00125726" w:rsidP="00125726">
      <w:r>
        <w:t>50 escenarios</w:t>
      </w:r>
    </w:p>
    <w:p w14:paraId="6497017E" w14:textId="6A12AE44" w:rsidR="00125726" w:rsidRDefault="00125726" w:rsidP="00125726">
      <w:r>
        <w:t>20 minutos por prueba</w:t>
      </w:r>
    </w:p>
    <w:p w14:paraId="65BEF6E5" w14:textId="4B3079B7" w:rsidR="00125726" w:rsidRPr="004E3EC0" w:rsidRDefault="00125726" w:rsidP="00125726">
      <w:pPr>
        <w:rPr>
          <w:b/>
        </w:rPr>
      </w:pPr>
      <w:r w:rsidRPr="004E3EC0">
        <w:rPr>
          <w:b/>
        </w:rPr>
        <w:t>Total = 1000 minutos = 16 horas</w:t>
      </w:r>
    </w:p>
    <w:p w14:paraId="026F031A" w14:textId="77777777" w:rsidR="00125726" w:rsidRDefault="00125726" w:rsidP="00125726"/>
    <w:p w14:paraId="451EB338" w14:textId="14F0715F" w:rsidR="00125726" w:rsidRDefault="00125726" w:rsidP="00F8412D">
      <w:pPr>
        <w:pStyle w:val="Ttulo3"/>
      </w:pPr>
      <w:bookmarkStart w:id="5" w:name="_Toc482043304"/>
      <w:r>
        <w:t xml:space="preserve">Documentar métrica de </w:t>
      </w:r>
      <w:proofErr w:type="spellStart"/>
      <w:r>
        <w:t>coverage</w:t>
      </w:r>
      <w:bookmarkEnd w:id="5"/>
      <w:proofErr w:type="spellEnd"/>
    </w:p>
    <w:p w14:paraId="4019FFA8" w14:textId="77777777" w:rsidR="00863B70" w:rsidRPr="00863B70" w:rsidRDefault="00863B70" w:rsidP="00863B70"/>
    <w:p w14:paraId="1ED4D4C7" w14:textId="2E9335A5" w:rsidR="003509A7" w:rsidRDefault="00125726" w:rsidP="00125726">
      <w:r>
        <w:t xml:space="preserve">La meta será tener un </w:t>
      </w:r>
      <w:proofErr w:type="spellStart"/>
      <w:r>
        <w:t>coverage</w:t>
      </w:r>
      <w:proofErr w:type="spellEnd"/>
      <w:r>
        <w:t xml:space="preserve"> de 50%</w:t>
      </w:r>
    </w:p>
    <w:p w14:paraId="40719C89" w14:textId="77777777" w:rsidR="00863B70" w:rsidRDefault="00863B70" w:rsidP="00125726"/>
    <w:p w14:paraId="3C51F0E4" w14:textId="29BE0B1A" w:rsidR="003509A7" w:rsidRDefault="003509A7" w:rsidP="00F8412D">
      <w:pPr>
        <w:pStyle w:val="Ttulo3"/>
      </w:pPr>
      <w:bookmarkStart w:id="6" w:name="_Toc482043305"/>
      <w:r>
        <w:lastRenderedPageBreak/>
        <w:t>Configurar servidor de integración continua (</w:t>
      </w:r>
      <w:proofErr w:type="spellStart"/>
      <w:r>
        <w:t>Travis</w:t>
      </w:r>
      <w:proofErr w:type="spellEnd"/>
      <w:r>
        <w:t xml:space="preserve"> CI)</w:t>
      </w:r>
      <w:bookmarkEnd w:id="6"/>
    </w:p>
    <w:p w14:paraId="5803ED93" w14:textId="77777777" w:rsidR="003509A7" w:rsidRDefault="003509A7" w:rsidP="003509A7"/>
    <w:p w14:paraId="7ABCB118" w14:textId="33E2DEF4" w:rsidR="003509A7" w:rsidRPr="009338BD" w:rsidRDefault="003509A7" w:rsidP="003509A7">
      <w:pPr>
        <w:rPr>
          <w:b/>
        </w:rPr>
      </w:pPr>
      <w:r w:rsidRPr="009338BD">
        <w:rPr>
          <w:b/>
        </w:rPr>
        <w:t>Estimado: 3 horas</w:t>
      </w:r>
    </w:p>
    <w:p w14:paraId="0CE44611" w14:textId="388E4967" w:rsidR="00125726" w:rsidRDefault="00125726" w:rsidP="00F8412D">
      <w:pPr>
        <w:pStyle w:val="Ttulo3"/>
      </w:pPr>
      <w:bookmarkStart w:id="7" w:name="_Toc482043306"/>
      <w:r>
        <w:t>Configuración de Análisis Estático de Código</w:t>
      </w:r>
      <w:bookmarkEnd w:id="7"/>
    </w:p>
    <w:p w14:paraId="5EFA0492" w14:textId="1F69641E" w:rsidR="00125726" w:rsidRDefault="004E3EC0" w:rsidP="004E3EC0">
      <w:pPr>
        <w:pStyle w:val="Prrafodelista"/>
        <w:numPr>
          <w:ilvl w:val="0"/>
          <w:numId w:val="2"/>
        </w:numPr>
      </w:pPr>
      <w:r>
        <w:t xml:space="preserve">Configuración de herramienta </w:t>
      </w:r>
      <w:proofErr w:type="spellStart"/>
      <w:r>
        <w:t>FindBugs</w:t>
      </w:r>
      <w:proofErr w:type="spellEnd"/>
      <w:r>
        <w:t xml:space="preserve"> para generar reporte de defectos y/o vulnerabilidades.</w:t>
      </w:r>
    </w:p>
    <w:p w14:paraId="2913B5B8" w14:textId="2932A5C5" w:rsidR="004E3EC0" w:rsidRDefault="004E3EC0" w:rsidP="004E3EC0">
      <w:pPr>
        <w:pStyle w:val="Prrafodelista"/>
        <w:numPr>
          <w:ilvl w:val="0"/>
          <w:numId w:val="2"/>
        </w:numPr>
      </w:pPr>
      <w:r>
        <w:t>Corregir defectos previos del siguiente reporte inicial:</w:t>
      </w:r>
    </w:p>
    <w:p w14:paraId="4583A8B4" w14:textId="20B266F0" w:rsidR="004E3EC0" w:rsidRPr="00125726" w:rsidRDefault="004E3EC0" w:rsidP="004E3EC0">
      <w:r w:rsidRPr="004E3EC0">
        <w:drawing>
          <wp:inline distT="0" distB="0" distL="0" distR="0" wp14:anchorId="7723C7A5" wp14:editId="283F8D12">
            <wp:extent cx="5612130" cy="285623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3E70" w14:textId="02A875C1" w:rsidR="004E3EC0" w:rsidRDefault="004E3EC0" w:rsidP="00F8412D">
      <w:pPr>
        <w:pStyle w:val="Ttulo3"/>
        <w:rPr>
          <w:lang w:val="es-ES"/>
        </w:rPr>
      </w:pPr>
      <w:bookmarkStart w:id="8" w:name="_Toc482043307"/>
      <w:proofErr w:type="spellStart"/>
      <w:r>
        <w:rPr>
          <w:lang w:val="es-ES"/>
        </w:rPr>
        <w:t>SoapUI</w:t>
      </w:r>
      <w:bookmarkEnd w:id="8"/>
      <w:proofErr w:type="spellEnd"/>
    </w:p>
    <w:p w14:paraId="65BDC5EE" w14:textId="77777777" w:rsidR="00863B70" w:rsidRPr="00863B70" w:rsidRDefault="00863B70" w:rsidP="00863B70"/>
    <w:p w14:paraId="30A9F1A8" w14:textId="652B01EB" w:rsidR="004E3EC0" w:rsidRDefault="004E3EC0" w:rsidP="004E3EC0">
      <w:pPr>
        <w:rPr>
          <w:lang w:val="es-ES"/>
        </w:rPr>
      </w:pPr>
      <w:r>
        <w:rPr>
          <w:lang w:val="es-ES"/>
        </w:rPr>
        <w:t>20 servicios REST</w:t>
      </w:r>
    </w:p>
    <w:p w14:paraId="13BA17AD" w14:textId="0DB406B8" w:rsidR="004E3EC0" w:rsidRDefault="004E3EC0" w:rsidP="004E3EC0">
      <w:pPr>
        <w:rPr>
          <w:lang w:val="es-ES"/>
        </w:rPr>
      </w:pPr>
      <w:r>
        <w:rPr>
          <w:lang w:val="es-ES"/>
        </w:rPr>
        <w:t>20 minutos por prueba</w:t>
      </w:r>
    </w:p>
    <w:p w14:paraId="6016D026" w14:textId="30ED7FEC" w:rsidR="001A3058" w:rsidRDefault="004E3EC0" w:rsidP="004E3EC0">
      <w:pPr>
        <w:rPr>
          <w:b/>
          <w:lang w:val="es-ES"/>
        </w:rPr>
      </w:pPr>
      <w:r w:rsidRPr="004E3EC0">
        <w:rPr>
          <w:b/>
          <w:lang w:val="es-ES"/>
        </w:rPr>
        <w:t>Total = 400 minutos = 7 horas</w:t>
      </w:r>
    </w:p>
    <w:p w14:paraId="3C5F2988" w14:textId="77777777" w:rsidR="00863B70" w:rsidRDefault="00863B70" w:rsidP="004E3EC0">
      <w:pPr>
        <w:rPr>
          <w:b/>
          <w:lang w:val="es-ES"/>
        </w:rPr>
      </w:pPr>
    </w:p>
    <w:p w14:paraId="6E2EABB9" w14:textId="200967DE" w:rsidR="00EF0A21" w:rsidRDefault="00EF0A21" w:rsidP="00F8412D">
      <w:pPr>
        <w:pStyle w:val="Ttulo3"/>
        <w:rPr>
          <w:lang w:val="es-ES"/>
        </w:rPr>
      </w:pPr>
      <w:bookmarkStart w:id="9" w:name="_Toc482043308"/>
      <w:r>
        <w:rPr>
          <w:lang w:val="es-ES"/>
        </w:rPr>
        <w:t>Pruebas de carga y estrés</w:t>
      </w:r>
      <w:bookmarkEnd w:id="9"/>
    </w:p>
    <w:p w14:paraId="3149D331" w14:textId="77777777" w:rsidR="00863B70" w:rsidRPr="00863B70" w:rsidRDefault="00863B70" w:rsidP="00863B70"/>
    <w:p w14:paraId="402EF046" w14:textId="5729E9DE" w:rsidR="00CE1767" w:rsidRDefault="00CE1767" w:rsidP="00CE1767">
      <w:r>
        <w:t xml:space="preserve">Se deben configurar y ejecutar pruebas de carga y de concurrencia usando la herramienta </w:t>
      </w:r>
      <w:proofErr w:type="spellStart"/>
      <w:r>
        <w:t>JMeter</w:t>
      </w:r>
      <w:proofErr w:type="spellEnd"/>
      <w:r>
        <w:t xml:space="preserve"> (</w:t>
      </w:r>
      <w:hyperlink r:id="rId7" w:history="1">
        <w:r w:rsidRPr="00792CC4">
          <w:rPr>
            <w:rStyle w:val="Hipervnculo"/>
          </w:rPr>
          <w:t>http://jmeter.apache.org/)</w:t>
        </w:r>
      </w:hyperlink>
      <w:r>
        <w:t>.</w:t>
      </w:r>
    </w:p>
    <w:p w14:paraId="48B955E3" w14:textId="77777777" w:rsidR="00CE1767" w:rsidRDefault="00CE1767" w:rsidP="00CE1767"/>
    <w:p w14:paraId="7DFDC4FC" w14:textId="7F426147" w:rsidR="00CE1767" w:rsidRDefault="00652765" w:rsidP="00CE1767">
      <w:r>
        <w:t>Estimado: 4 horas</w:t>
      </w:r>
    </w:p>
    <w:p w14:paraId="7837CA1A" w14:textId="77777777" w:rsidR="00863B70" w:rsidRPr="00CE1767" w:rsidRDefault="00863B70" w:rsidP="00CE1767"/>
    <w:p w14:paraId="663C3D6F" w14:textId="7CACAFB6" w:rsidR="001A3058" w:rsidRDefault="00623301" w:rsidP="00F8412D">
      <w:pPr>
        <w:pStyle w:val="Ttulo3"/>
        <w:rPr>
          <w:lang w:val="es-ES"/>
        </w:rPr>
      </w:pPr>
      <w:bookmarkStart w:id="10" w:name="_Toc482043309"/>
      <w:r>
        <w:rPr>
          <w:lang w:val="es-ES"/>
        </w:rPr>
        <w:t>Pruebas Funcionales Automatizadas</w:t>
      </w:r>
      <w:r w:rsidR="00397B53">
        <w:rPr>
          <w:lang w:val="es-ES"/>
        </w:rPr>
        <w:t xml:space="preserve"> en base a los criterios de aceptación</w:t>
      </w:r>
      <w:bookmarkEnd w:id="10"/>
    </w:p>
    <w:p w14:paraId="322140FC" w14:textId="77777777" w:rsidR="00863B70" w:rsidRPr="00863B70" w:rsidRDefault="00863B70" w:rsidP="00863B70"/>
    <w:p w14:paraId="629C9790" w14:textId="1DFDA2CC" w:rsidR="00623301" w:rsidRDefault="00623301" w:rsidP="00F8412D">
      <w:pPr>
        <w:pStyle w:val="Ttulo3"/>
      </w:pPr>
      <w:bookmarkStart w:id="11" w:name="_Toc482043310"/>
      <w:proofErr w:type="spellStart"/>
      <w:r>
        <w:t>Selenium</w:t>
      </w:r>
      <w:proofErr w:type="spellEnd"/>
      <w:r w:rsidR="006554D0">
        <w:t xml:space="preserve"> IDE</w:t>
      </w:r>
      <w:bookmarkEnd w:id="11"/>
    </w:p>
    <w:p w14:paraId="2B7F8887" w14:textId="77777777" w:rsidR="00863B70" w:rsidRPr="00863B70" w:rsidRDefault="00863B70" w:rsidP="00863B70"/>
    <w:p w14:paraId="6AA23AD0" w14:textId="05129032" w:rsidR="00325EB2" w:rsidRDefault="00397B53" w:rsidP="00BC257F">
      <w:r>
        <w:t xml:space="preserve">Configurar los </w:t>
      </w:r>
      <w:r w:rsidR="00617DC5">
        <w:t>30</w:t>
      </w:r>
      <w:r>
        <w:t xml:space="preserve"> casos de prueba descritos en </w:t>
      </w:r>
      <w:hyperlink r:id="rId8" w:history="1">
        <w:r w:rsidR="00617DC5" w:rsidRPr="00792CC4">
          <w:rPr>
            <w:rStyle w:val="Hipervnculo"/>
          </w:rPr>
          <w:t>https://github.com/ISWPOLI/poli-booking/blob/master/documentacion/1.%20Requerimientos/Criterios%20de%20aceptaci%C3%B3n%20Poli-Booking.xlsx</w:t>
        </w:r>
      </w:hyperlink>
    </w:p>
    <w:p w14:paraId="765F778B" w14:textId="38AB3C5F" w:rsidR="00617DC5" w:rsidRDefault="00617DC5" w:rsidP="00BC257F">
      <w:r>
        <w:t>25 minutos</w:t>
      </w:r>
    </w:p>
    <w:p w14:paraId="6C4F48DD" w14:textId="14D392F0" w:rsidR="00617DC5" w:rsidRPr="00BC257F" w:rsidRDefault="00617DC5" w:rsidP="00BC257F">
      <w:r>
        <w:t>Total = 750 minutos = 12.5 horas</w:t>
      </w:r>
    </w:p>
    <w:p w14:paraId="3CA22FD1" w14:textId="77777777" w:rsidR="00EF0A21" w:rsidRDefault="00EF0A21" w:rsidP="00226AB5"/>
    <w:p w14:paraId="6F461208" w14:textId="77777777" w:rsidR="00EF0A21" w:rsidRDefault="00EF0A21" w:rsidP="00F8412D">
      <w:pPr>
        <w:pStyle w:val="Ttulo3"/>
        <w:rPr>
          <w:lang w:val="es-ES"/>
        </w:rPr>
      </w:pPr>
      <w:bookmarkStart w:id="12" w:name="_Toc482043311"/>
      <w:r>
        <w:rPr>
          <w:lang w:val="es-ES"/>
        </w:rPr>
        <w:t>Pruebas integración</w:t>
      </w:r>
      <w:bookmarkEnd w:id="12"/>
    </w:p>
    <w:p w14:paraId="35112F08" w14:textId="77777777" w:rsidR="00EF0A21" w:rsidRPr="00226AB5" w:rsidRDefault="00EF0A21" w:rsidP="00226AB5"/>
    <w:p w14:paraId="5DF21BCF" w14:textId="2F5223C2" w:rsidR="00437C60" w:rsidRDefault="00437C60" w:rsidP="00F8412D">
      <w:pPr>
        <w:pStyle w:val="Ttulo3"/>
        <w:rPr>
          <w:lang w:val="es-ES"/>
        </w:rPr>
      </w:pPr>
      <w:bookmarkStart w:id="13" w:name="_Toc482043312"/>
      <w:r>
        <w:rPr>
          <w:lang w:val="es-ES"/>
        </w:rPr>
        <w:t>Pruebas alfa y beta</w:t>
      </w:r>
      <w:bookmarkEnd w:id="13"/>
    </w:p>
    <w:p w14:paraId="78FC1F1E" w14:textId="77777777" w:rsidR="008874C8" w:rsidRDefault="008874C8" w:rsidP="008874C8"/>
    <w:p w14:paraId="7B42AB9E" w14:textId="0B439379" w:rsidR="008874C8" w:rsidRDefault="008874C8" w:rsidP="008874C8">
      <w:r>
        <w:t>Reuniones con fecha por establecer con: director de facultad de ingeniería y con encargado de cada espacio.</w:t>
      </w:r>
    </w:p>
    <w:p w14:paraId="2A68A30B" w14:textId="77777777" w:rsidR="008874C8" w:rsidRDefault="008874C8" w:rsidP="008874C8"/>
    <w:p w14:paraId="0CB0FF3A" w14:textId="78036341" w:rsidR="00325EB2" w:rsidRPr="003960E8" w:rsidRDefault="008874C8">
      <w:pPr>
        <w:rPr>
          <w:b/>
        </w:rPr>
      </w:pPr>
      <w:r w:rsidRPr="008874C8">
        <w:rPr>
          <w:b/>
        </w:rPr>
        <w:t>Estimado: 4 horas</w:t>
      </w:r>
    </w:p>
    <w:sectPr w:rsidR="00325EB2" w:rsidRPr="003960E8" w:rsidSect="007E79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3233E"/>
    <w:multiLevelType w:val="hybridMultilevel"/>
    <w:tmpl w:val="65642578"/>
    <w:lvl w:ilvl="0" w:tplc="040A000F">
      <w:start w:val="1"/>
      <w:numFmt w:val="decimal"/>
      <w:lvlText w:val="%1."/>
      <w:lvlJc w:val="left"/>
      <w:pPr>
        <w:ind w:left="773" w:hanging="360"/>
      </w:pPr>
    </w:lvl>
    <w:lvl w:ilvl="1" w:tplc="040A0019" w:tentative="1">
      <w:start w:val="1"/>
      <w:numFmt w:val="lowerLetter"/>
      <w:lvlText w:val="%2."/>
      <w:lvlJc w:val="left"/>
      <w:pPr>
        <w:ind w:left="1493" w:hanging="360"/>
      </w:pPr>
    </w:lvl>
    <w:lvl w:ilvl="2" w:tplc="040A001B" w:tentative="1">
      <w:start w:val="1"/>
      <w:numFmt w:val="lowerRoman"/>
      <w:lvlText w:val="%3."/>
      <w:lvlJc w:val="right"/>
      <w:pPr>
        <w:ind w:left="2213" w:hanging="180"/>
      </w:pPr>
    </w:lvl>
    <w:lvl w:ilvl="3" w:tplc="040A000F" w:tentative="1">
      <w:start w:val="1"/>
      <w:numFmt w:val="decimal"/>
      <w:lvlText w:val="%4."/>
      <w:lvlJc w:val="left"/>
      <w:pPr>
        <w:ind w:left="2933" w:hanging="360"/>
      </w:pPr>
    </w:lvl>
    <w:lvl w:ilvl="4" w:tplc="040A0019" w:tentative="1">
      <w:start w:val="1"/>
      <w:numFmt w:val="lowerLetter"/>
      <w:lvlText w:val="%5."/>
      <w:lvlJc w:val="left"/>
      <w:pPr>
        <w:ind w:left="3653" w:hanging="360"/>
      </w:pPr>
    </w:lvl>
    <w:lvl w:ilvl="5" w:tplc="040A001B" w:tentative="1">
      <w:start w:val="1"/>
      <w:numFmt w:val="lowerRoman"/>
      <w:lvlText w:val="%6."/>
      <w:lvlJc w:val="right"/>
      <w:pPr>
        <w:ind w:left="4373" w:hanging="180"/>
      </w:pPr>
    </w:lvl>
    <w:lvl w:ilvl="6" w:tplc="040A000F" w:tentative="1">
      <w:start w:val="1"/>
      <w:numFmt w:val="decimal"/>
      <w:lvlText w:val="%7."/>
      <w:lvlJc w:val="left"/>
      <w:pPr>
        <w:ind w:left="5093" w:hanging="360"/>
      </w:pPr>
    </w:lvl>
    <w:lvl w:ilvl="7" w:tplc="040A0019" w:tentative="1">
      <w:start w:val="1"/>
      <w:numFmt w:val="lowerLetter"/>
      <w:lvlText w:val="%8."/>
      <w:lvlJc w:val="left"/>
      <w:pPr>
        <w:ind w:left="5813" w:hanging="360"/>
      </w:pPr>
    </w:lvl>
    <w:lvl w:ilvl="8" w:tplc="040A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>
    <w:nsid w:val="3DE3675F"/>
    <w:multiLevelType w:val="hybridMultilevel"/>
    <w:tmpl w:val="3D6A603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301EF1"/>
    <w:multiLevelType w:val="multilevel"/>
    <w:tmpl w:val="0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C9"/>
    <w:rsid w:val="000E578D"/>
    <w:rsid w:val="00125726"/>
    <w:rsid w:val="00174B69"/>
    <w:rsid w:val="001A3058"/>
    <w:rsid w:val="00212E91"/>
    <w:rsid w:val="00226AB5"/>
    <w:rsid w:val="00325EB2"/>
    <w:rsid w:val="003509A7"/>
    <w:rsid w:val="003960E8"/>
    <w:rsid w:val="00397B53"/>
    <w:rsid w:val="00437C60"/>
    <w:rsid w:val="004E3EC0"/>
    <w:rsid w:val="005D05F7"/>
    <w:rsid w:val="00617DC5"/>
    <w:rsid w:val="00623301"/>
    <w:rsid w:val="00652765"/>
    <w:rsid w:val="006554D0"/>
    <w:rsid w:val="00741B6F"/>
    <w:rsid w:val="007E793B"/>
    <w:rsid w:val="00863B70"/>
    <w:rsid w:val="008874C8"/>
    <w:rsid w:val="009338BD"/>
    <w:rsid w:val="009459D4"/>
    <w:rsid w:val="00B25CCF"/>
    <w:rsid w:val="00B44C04"/>
    <w:rsid w:val="00BC257F"/>
    <w:rsid w:val="00CE1767"/>
    <w:rsid w:val="00D613C9"/>
    <w:rsid w:val="00E864C7"/>
    <w:rsid w:val="00EF0A21"/>
    <w:rsid w:val="00F82533"/>
    <w:rsid w:val="00F8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5854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257F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5726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3301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3301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3301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3301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3301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3301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3301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25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F825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82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deTDC">
    <w:name w:val="TOC Heading"/>
    <w:basedOn w:val="Ttulo1"/>
    <w:next w:val="Normal"/>
    <w:uiPriority w:val="39"/>
    <w:unhideWhenUsed/>
    <w:qFormat/>
    <w:rsid w:val="00F8253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F82533"/>
    <w:pPr>
      <w:spacing w:before="120"/>
    </w:pPr>
    <w:rPr>
      <w:b/>
    </w:rPr>
  </w:style>
  <w:style w:type="character" w:styleId="Hipervnculo">
    <w:name w:val="Hyperlink"/>
    <w:basedOn w:val="Fuentedeprrafopredeter"/>
    <w:uiPriority w:val="99"/>
    <w:unhideWhenUsed/>
    <w:rsid w:val="00F8253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82533"/>
    <w:pPr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F82533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F82533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F82533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F82533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F82533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F82533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F82533"/>
    <w:pPr>
      <w:ind w:left="1920"/>
    </w:pPr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12572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25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2330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33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330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330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330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33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33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jmeter.apache.org/)" TargetMode="External"/><Relationship Id="rId8" Type="http://schemas.openxmlformats.org/officeDocument/2006/relationships/hyperlink" Target="https://github.com/ISWPOLI/poli-booking/blob/master/documentacion/1.%20Requerimientos/Criterios%20de%20aceptaci%C3%B3n%20Poli-Booking.xlsx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08FEFB5-7209-344A-B45D-E8290E01F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443</Words>
  <Characters>2438</Characters>
  <Application>Microsoft Macintosh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Integrantes</vt:lpstr>
      <vt:lpstr>Planeación</vt:lpstr>
      <vt:lpstr>Backend</vt:lpstr>
      <vt:lpstr>    Terminar Junits</vt:lpstr>
      <vt:lpstr>Documentar métrica de coverage</vt:lpstr>
      <vt:lpstr>Configuración de Análisis Estático de Código</vt:lpstr>
      <vt:lpstr>SoapUI</vt:lpstr>
      <vt:lpstr>Pruebas de carga y estrés</vt:lpstr>
      <vt:lpstr>Pruebas Funcionales Automatizadas en base a los criterios de aceptación</vt:lpstr>
      <vt:lpstr>    Selenium IDE</vt:lpstr>
      <vt:lpstr>Pruebas integración</vt:lpstr>
      <vt:lpstr>Pruebas alfa y beta</vt:lpstr>
      <vt:lpstr>Pruebas funcionales</vt:lpstr>
      <vt:lpstr>Plataforma</vt:lpstr>
    </vt:vector>
  </TitlesOfParts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26</cp:revision>
  <dcterms:created xsi:type="dcterms:W3CDTF">2017-05-09T01:36:00Z</dcterms:created>
  <dcterms:modified xsi:type="dcterms:W3CDTF">2017-05-09T02:46:00Z</dcterms:modified>
</cp:coreProperties>
</file>