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4985F" w14:textId="678C4E16" w:rsidR="00A346C6" w:rsidRDefault="00BD3E1F" w:rsidP="00A346C6">
      <w:pPr>
        <w:pStyle w:val="Brdtext"/>
        <w:spacing w:before="8" w:after="1"/>
        <w:rPr>
          <w:rFonts w:asciiTheme="minorHAnsi" w:hAnsiTheme="minorHAnsi" w:cstheme="minorHAnsi"/>
          <w:b/>
          <w:sz w:val="26"/>
        </w:rPr>
      </w:pPr>
      <w:r w:rsidRPr="000063E0">
        <w:rPr>
          <w:rFonts w:asciiTheme="minorHAnsi" w:hAnsiTheme="minorHAnsi" w:cstheme="minorHAnsi"/>
          <w:noProof/>
          <w:sz w:val="20"/>
          <w:lang w:bidi="ar-SA"/>
        </w:rPr>
        <w:drawing>
          <wp:inline distT="0" distB="0" distL="0" distR="0" wp14:anchorId="0C9C8AF8" wp14:editId="6C8C11ED">
            <wp:extent cx="2167127" cy="292607"/>
            <wp:effectExtent l="0" t="0" r="0" b="0"/>
            <wp:docPr id="3" name="image2.jpeg" descr="En bild som visar Teckensnitt, text, Grafik, typografi&#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En bild som visar Teckensnitt, text, Grafik, typografi&#10;&#10;Automatiskt genererad beskrivning"/>
                    <pic:cNvPicPr/>
                  </pic:nvPicPr>
                  <pic:blipFill>
                    <a:blip r:embed="rId7" cstate="print"/>
                    <a:stretch>
                      <a:fillRect/>
                    </a:stretch>
                  </pic:blipFill>
                  <pic:spPr>
                    <a:xfrm>
                      <a:off x="0" y="0"/>
                      <a:ext cx="2167127" cy="292607"/>
                    </a:xfrm>
                    <a:prstGeom prst="rect">
                      <a:avLst/>
                    </a:prstGeom>
                  </pic:spPr>
                </pic:pic>
              </a:graphicData>
            </a:graphic>
          </wp:inline>
        </w:drawing>
      </w:r>
    </w:p>
    <w:p w14:paraId="765F82F8" w14:textId="77777777" w:rsidR="00BD3E1F" w:rsidRDefault="00BD3E1F" w:rsidP="00A346C6">
      <w:pPr>
        <w:pStyle w:val="Brdtext"/>
        <w:spacing w:before="8" w:after="1"/>
        <w:rPr>
          <w:rFonts w:asciiTheme="minorHAnsi" w:hAnsiTheme="minorHAnsi" w:cstheme="minorHAnsi"/>
          <w:b/>
          <w:sz w:val="26"/>
        </w:rPr>
      </w:pPr>
    </w:p>
    <w:p w14:paraId="61A6DC38" w14:textId="77777777" w:rsidR="00BD3E1F" w:rsidRPr="000063E0" w:rsidRDefault="00BD3E1F" w:rsidP="00A346C6">
      <w:pPr>
        <w:pStyle w:val="Brdtext"/>
        <w:spacing w:before="8" w:after="1"/>
        <w:rPr>
          <w:rFonts w:asciiTheme="minorHAnsi" w:hAnsiTheme="minorHAnsi" w:cstheme="minorHAnsi"/>
          <w:b/>
          <w:sz w:val="26"/>
        </w:rPr>
      </w:pPr>
    </w:p>
    <w:tbl>
      <w:tblPr>
        <w:tblStyle w:val="TableNormal1"/>
        <w:tblW w:w="0" w:type="auto"/>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106"/>
        <w:gridCol w:w="2438"/>
        <w:gridCol w:w="1528"/>
      </w:tblGrid>
      <w:tr w:rsidR="00A346C6" w:rsidRPr="000063E0" w14:paraId="228D349A" w14:textId="77777777" w:rsidTr="0026532E">
        <w:trPr>
          <w:trHeight w:val="364"/>
        </w:trPr>
        <w:tc>
          <w:tcPr>
            <w:tcW w:w="8072" w:type="dxa"/>
            <w:gridSpan w:val="3"/>
          </w:tcPr>
          <w:p w14:paraId="6B3670AB" w14:textId="77777777" w:rsidR="00A346C6" w:rsidRPr="00A346C6" w:rsidRDefault="00A346C6" w:rsidP="0026532E">
            <w:pPr>
              <w:pStyle w:val="TableParagraph"/>
              <w:spacing w:line="243" w:lineRule="exact"/>
              <w:rPr>
                <w:rFonts w:asciiTheme="minorHAnsi" w:hAnsiTheme="minorHAnsi" w:cstheme="minorBidi"/>
                <w:b/>
                <w:bCs/>
                <w:i/>
                <w:iCs/>
                <w:sz w:val="20"/>
                <w:szCs w:val="20"/>
                <w:lang w:val="sv-SE"/>
              </w:rPr>
            </w:pPr>
            <w:r w:rsidRPr="00A346C6">
              <w:rPr>
                <w:rFonts w:asciiTheme="minorHAnsi" w:hAnsiTheme="minorHAnsi" w:cstheme="minorBidi"/>
                <w:b/>
                <w:bCs/>
                <w:i/>
                <w:iCs/>
                <w:sz w:val="20"/>
                <w:szCs w:val="20"/>
                <w:lang w:val="sv-SE"/>
              </w:rPr>
              <w:t>Kursplan – Data Scientist, Utbildnings nr YH01458 - 2021 - 2</w:t>
            </w:r>
          </w:p>
        </w:tc>
      </w:tr>
      <w:tr w:rsidR="00A346C6" w:rsidRPr="000063E0" w14:paraId="418A8406" w14:textId="77777777" w:rsidTr="0026532E">
        <w:trPr>
          <w:trHeight w:val="600"/>
        </w:trPr>
        <w:tc>
          <w:tcPr>
            <w:tcW w:w="4106" w:type="dxa"/>
          </w:tcPr>
          <w:p w14:paraId="1E27C1C1" w14:textId="77777777" w:rsidR="00A346C6" w:rsidRPr="000063E0" w:rsidRDefault="00A346C6" w:rsidP="0026532E">
            <w:pPr>
              <w:pStyle w:val="TableParagraph"/>
              <w:spacing w:before="2"/>
              <w:rPr>
                <w:rFonts w:asciiTheme="minorHAnsi" w:hAnsiTheme="minorHAnsi" w:cstheme="minorHAnsi"/>
                <w:b/>
                <w:sz w:val="20"/>
              </w:rPr>
            </w:pPr>
            <w:r w:rsidRPr="000063E0">
              <w:rPr>
                <w:rFonts w:asciiTheme="minorHAnsi" w:hAnsiTheme="minorHAnsi" w:cstheme="minorHAnsi"/>
                <w:b/>
                <w:w w:val="90"/>
                <w:sz w:val="20"/>
              </w:rPr>
              <w:t>Kurs:</w:t>
            </w:r>
          </w:p>
          <w:p w14:paraId="7640B95D" w14:textId="77777777" w:rsidR="00A346C6" w:rsidRPr="000063E0" w:rsidRDefault="00A346C6" w:rsidP="0026532E">
            <w:pPr>
              <w:pStyle w:val="TableParagraph"/>
              <w:spacing w:before="11" w:line="225" w:lineRule="exact"/>
              <w:rPr>
                <w:rFonts w:asciiTheme="minorHAnsi" w:hAnsiTheme="minorHAnsi" w:cstheme="minorHAnsi"/>
                <w:sz w:val="20"/>
              </w:rPr>
            </w:pPr>
            <w:r w:rsidRPr="000063E0">
              <w:rPr>
                <w:rFonts w:asciiTheme="minorHAnsi" w:hAnsiTheme="minorHAnsi" w:cstheme="minorHAnsi"/>
                <w:sz w:val="20"/>
              </w:rPr>
              <w:t>SQL</w:t>
            </w:r>
          </w:p>
        </w:tc>
        <w:tc>
          <w:tcPr>
            <w:tcW w:w="2438" w:type="dxa"/>
          </w:tcPr>
          <w:p w14:paraId="2C142417" w14:textId="77777777" w:rsidR="00A346C6" w:rsidRPr="000063E0" w:rsidRDefault="00A346C6" w:rsidP="0026532E">
            <w:pPr>
              <w:pStyle w:val="TableParagraph"/>
              <w:spacing w:before="2"/>
              <w:ind w:left="108"/>
              <w:rPr>
                <w:rFonts w:asciiTheme="minorHAnsi" w:hAnsiTheme="minorHAnsi" w:cstheme="minorHAnsi"/>
                <w:b/>
                <w:sz w:val="20"/>
              </w:rPr>
            </w:pPr>
            <w:proofErr w:type="spellStart"/>
            <w:r w:rsidRPr="000063E0">
              <w:rPr>
                <w:rFonts w:asciiTheme="minorHAnsi" w:hAnsiTheme="minorHAnsi" w:cstheme="minorHAnsi"/>
                <w:b/>
                <w:w w:val="95"/>
                <w:sz w:val="20"/>
              </w:rPr>
              <w:t>Poäng</w:t>
            </w:r>
            <w:proofErr w:type="spellEnd"/>
            <w:r w:rsidRPr="000063E0">
              <w:rPr>
                <w:rFonts w:asciiTheme="minorHAnsi" w:hAnsiTheme="minorHAnsi" w:cstheme="minorHAnsi"/>
                <w:b/>
                <w:w w:val="95"/>
                <w:sz w:val="20"/>
              </w:rPr>
              <w:t>:</w:t>
            </w:r>
          </w:p>
          <w:p w14:paraId="1BB95136" w14:textId="77777777" w:rsidR="00A346C6" w:rsidRPr="000063E0" w:rsidRDefault="00A346C6" w:rsidP="0026532E">
            <w:pPr>
              <w:pStyle w:val="TableParagraph"/>
              <w:spacing w:before="11" w:line="225" w:lineRule="exact"/>
              <w:ind w:left="108"/>
              <w:rPr>
                <w:rFonts w:asciiTheme="minorHAnsi" w:hAnsiTheme="minorHAnsi" w:cstheme="minorHAnsi"/>
                <w:sz w:val="20"/>
              </w:rPr>
            </w:pPr>
            <w:r w:rsidRPr="000063E0">
              <w:rPr>
                <w:rFonts w:asciiTheme="minorHAnsi" w:hAnsiTheme="minorHAnsi" w:cstheme="minorHAnsi"/>
                <w:sz w:val="20"/>
              </w:rPr>
              <w:t>25</w:t>
            </w:r>
            <w:r w:rsidRPr="000063E0">
              <w:rPr>
                <w:rFonts w:asciiTheme="minorHAnsi" w:hAnsiTheme="minorHAnsi" w:cstheme="minorHAnsi"/>
                <w:spacing w:val="-6"/>
                <w:sz w:val="20"/>
              </w:rPr>
              <w:t xml:space="preserve"> </w:t>
            </w:r>
            <w:proofErr w:type="spellStart"/>
            <w:r w:rsidRPr="000063E0">
              <w:rPr>
                <w:rFonts w:asciiTheme="minorHAnsi" w:hAnsiTheme="minorHAnsi" w:cstheme="minorHAnsi"/>
                <w:sz w:val="20"/>
              </w:rPr>
              <w:t>Yhp</w:t>
            </w:r>
            <w:proofErr w:type="spellEnd"/>
          </w:p>
        </w:tc>
        <w:tc>
          <w:tcPr>
            <w:tcW w:w="1528" w:type="dxa"/>
          </w:tcPr>
          <w:p w14:paraId="2F6D49B4" w14:textId="77777777" w:rsidR="00A346C6" w:rsidRPr="000063E0" w:rsidRDefault="00A346C6" w:rsidP="0026532E">
            <w:pPr>
              <w:pStyle w:val="TableParagraph"/>
              <w:spacing w:before="2"/>
              <w:ind w:left="108"/>
              <w:rPr>
                <w:rFonts w:asciiTheme="minorHAnsi" w:hAnsiTheme="minorHAnsi" w:cstheme="minorHAnsi"/>
                <w:b/>
                <w:sz w:val="20"/>
              </w:rPr>
            </w:pPr>
            <w:proofErr w:type="spellStart"/>
            <w:r w:rsidRPr="000063E0">
              <w:rPr>
                <w:rFonts w:asciiTheme="minorHAnsi" w:hAnsiTheme="minorHAnsi" w:cstheme="minorHAnsi"/>
                <w:b/>
                <w:sz w:val="20"/>
              </w:rPr>
              <w:t>Utgåva</w:t>
            </w:r>
            <w:proofErr w:type="spellEnd"/>
            <w:r w:rsidRPr="000063E0">
              <w:rPr>
                <w:rFonts w:asciiTheme="minorHAnsi" w:hAnsiTheme="minorHAnsi" w:cstheme="minorHAnsi"/>
                <w:b/>
                <w:sz w:val="20"/>
              </w:rPr>
              <w:t>:</w:t>
            </w:r>
          </w:p>
          <w:p w14:paraId="0EB14401" w14:textId="77777777" w:rsidR="00A346C6" w:rsidRPr="000063E0" w:rsidRDefault="00A346C6" w:rsidP="0026532E">
            <w:pPr>
              <w:pStyle w:val="TableParagraph"/>
              <w:spacing w:before="11" w:line="225" w:lineRule="exact"/>
              <w:ind w:left="108"/>
              <w:rPr>
                <w:rFonts w:asciiTheme="minorHAnsi" w:hAnsiTheme="minorHAnsi" w:cstheme="minorHAnsi"/>
                <w:sz w:val="20"/>
              </w:rPr>
            </w:pPr>
          </w:p>
        </w:tc>
      </w:tr>
      <w:tr w:rsidR="00A346C6" w:rsidRPr="000063E0" w14:paraId="7ACF5ADA" w14:textId="77777777" w:rsidTr="0026532E">
        <w:trPr>
          <w:trHeight w:val="486"/>
        </w:trPr>
        <w:tc>
          <w:tcPr>
            <w:tcW w:w="4106" w:type="dxa"/>
          </w:tcPr>
          <w:p w14:paraId="79F7B3B7" w14:textId="77777777" w:rsidR="00A346C6" w:rsidRPr="00A346C6" w:rsidRDefault="00A346C6" w:rsidP="0026532E">
            <w:pPr>
              <w:pStyle w:val="TableParagraph"/>
              <w:spacing w:before="2"/>
              <w:rPr>
                <w:rFonts w:asciiTheme="minorHAnsi" w:hAnsiTheme="minorHAnsi" w:cstheme="minorHAnsi"/>
                <w:b/>
                <w:sz w:val="20"/>
                <w:lang w:val="sv-SE"/>
              </w:rPr>
            </w:pPr>
            <w:r w:rsidRPr="00A346C6">
              <w:rPr>
                <w:rFonts w:asciiTheme="minorHAnsi" w:hAnsiTheme="minorHAnsi" w:cstheme="minorHAnsi"/>
                <w:b/>
                <w:w w:val="95"/>
                <w:sz w:val="20"/>
                <w:lang w:val="sv-SE"/>
              </w:rPr>
              <w:t>Framtagen av UL granskad av RUC:</w:t>
            </w:r>
          </w:p>
          <w:p w14:paraId="2EB67602" w14:textId="77777777" w:rsidR="00A346C6" w:rsidRPr="00A346C6" w:rsidRDefault="00A346C6" w:rsidP="0026532E">
            <w:pPr>
              <w:pStyle w:val="TableParagraph"/>
              <w:spacing w:before="11" w:line="223" w:lineRule="exact"/>
              <w:rPr>
                <w:rFonts w:asciiTheme="minorHAnsi" w:hAnsiTheme="minorHAnsi" w:cstheme="minorBidi"/>
                <w:sz w:val="20"/>
                <w:szCs w:val="20"/>
                <w:lang w:val="sv-SE"/>
              </w:rPr>
            </w:pPr>
          </w:p>
        </w:tc>
        <w:tc>
          <w:tcPr>
            <w:tcW w:w="2438" w:type="dxa"/>
          </w:tcPr>
          <w:p w14:paraId="28D9EE63" w14:textId="77777777" w:rsidR="00A346C6" w:rsidRPr="000063E0" w:rsidRDefault="00A346C6" w:rsidP="0026532E">
            <w:pPr>
              <w:pStyle w:val="TableParagraph"/>
              <w:spacing w:before="11" w:line="225" w:lineRule="exact"/>
              <w:rPr>
                <w:rFonts w:asciiTheme="minorHAnsi" w:hAnsiTheme="minorHAnsi" w:cstheme="minorBidi"/>
                <w:b/>
                <w:bCs/>
                <w:sz w:val="20"/>
                <w:szCs w:val="20"/>
              </w:rPr>
            </w:pPr>
            <w:proofErr w:type="spellStart"/>
            <w:r w:rsidRPr="5EBDD8DC">
              <w:rPr>
                <w:rFonts w:asciiTheme="minorHAnsi" w:hAnsiTheme="minorHAnsi" w:cstheme="minorBidi"/>
                <w:b/>
                <w:bCs/>
                <w:sz w:val="20"/>
                <w:szCs w:val="20"/>
              </w:rPr>
              <w:t>Språk</w:t>
            </w:r>
            <w:proofErr w:type="spellEnd"/>
            <w:r w:rsidRPr="5EBDD8DC">
              <w:rPr>
                <w:rFonts w:asciiTheme="minorHAnsi" w:hAnsiTheme="minorHAnsi" w:cstheme="minorBidi"/>
                <w:b/>
                <w:bCs/>
                <w:sz w:val="20"/>
                <w:szCs w:val="20"/>
              </w:rPr>
              <w:t>:</w:t>
            </w:r>
          </w:p>
          <w:p w14:paraId="4B9B26A1" w14:textId="77777777" w:rsidR="00A346C6" w:rsidRPr="000063E0" w:rsidRDefault="00A346C6" w:rsidP="0026532E">
            <w:pPr>
              <w:pStyle w:val="TableParagraph"/>
              <w:spacing w:before="11" w:line="225" w:lineRule="exact"/>
              <w:rPr>
                <w:rFonts w:asciiTheme="minorHAnsi" w:hAnsiTheme="minorHAnsi" w:cstheme="minorBidi"/>
                <w:sz w:val="20"/>
                <w:szCs w:val="20"/>
              </w:rPr>
            </w:pPr>
            <w:r w:rsidRPr="5EBDD8DC">
              <w:rPr>
                <w:rFonts w:asciiTheme="minorHAnsi" w:hAnsiTheme="minorHAnsi" w:cstheme="minorBidi"/>
                <w:sz w:val="20"/>
                <w:szCs w:val="20"/>
              </w:rPr>
              <w:t>Svenska/</w:t>
            </w:r>
            <w:proofErr w:type="spellStart"/>
            <w:r w:rsidRPr="5EBDD8DC">
              <w:rPr>
                <w:rFonts w:asciiTheme="minorHAnsi" w:hAnsiTheme="minorHAnsi" w:cstheme="minorBidi"/>
                <w:sz w:val="20"/>
                <w:szCs w:val="20"/>
              </w:rPr>
              <w:t>Engleska</w:t>
            </w:r>
            <w:proofErr w:type="spellEnd"/>
          </w:p>
        </w:tc>
        <w:tc>
          <w:tcPr>
            <w:tcW w:w="1528" w:type="dxa"/>
          </w:tcPr>
          <w:p w14:paraId="1A25C016" w14:textId="77777777" w:rsidR="00A346C6" w:rsidRPr="000063E0" w:rsidRDefault="00A346C6" w:rsidP="0026532E">
            <w:pPr>
              <w:pStyle w:val="TableParagraph"/>
              <w:spacing w:before="11" w:line="225" w:lineRule="exact"/>
              <w:rPr>
                <w:rFonts w:asciiTheme="minorHAnsi" w:hAnsiTheme="minorHAnsi" w:cstheme="minorHAnsi"/>
                <w:sz w:val="20"/>
              </w:rPr>
            </w:pPr>
            <w:r w:rsidRPr="000063E0">
              <w:rPr>
                <w:rFonts w:asciiTheme="minorHAnsi" w:hAnsiTheme="minorHAnsi" w:cstheme="minorHAnsi"/>
                <w:sz w:val="20"/>
              </w:rPr>
              <w:t>Datum:</w:t>
            </w:r>
          </w:p>
          <w:p w14:paraId="3546DE6A" w14:textId="77777777" w:rsidR="00A346C6" w:rsidRPr="000063E0" w:rsidRDefault="00A346C6" w:rsidP="0026532E">
            <w:pPr>
              <w:pStyle w:val="TableParagraph"/>
              <w:spacing w:before="11" w:line="225" w:lineRule="exact"/>
              <w:rPr>
                <w:rFonts w:asciiTheme="minorHAnsi" w:hAnsiTheme="minorHAnsi" w:cstheme="minorHAnsi"/>
                <w:sz w:val="20"/>
              </w:rPr>
            </w:pPr>
          </w:p>
        </w:tc>
      </w:tr>
      <w:tr w:rsidR="00A346C6" w:rsidRPr="000063E0" w14:paraId="2AABE26F" w14:textId="77777777" w:rsidTr="0026532E">
        <w:trPr>
          <w:trHeight w:val="489"/>
        </w:trPr>
        <w:tc>
          <w:tcPr>
            <w:tcW w:w="4106" w:type="dxa"/>
          </w:tcPr>
          <w:p w14:paraId="7FDD4EEF" w14:textId="77777777" w:rsidR="00A346C6" w:rsidRPr="000063E0" w:rsidRDefault="00A346C6" w:rsidP="0026532E">
            <w:pPr>
              <w:pStyle w:val="TableParagraph"/>
              <w:spacing w:before="4"/>
              <w:rPr>
                <w:rFonts w:asciiTheme="minorHAnsi" w:hAnsiTheme="minorHAnsi" w:cstheme="minorHAnsi"/>
                <w:b/>
                <w:w w:val="95"/>
                <w:sz w:val="20"/>
              </w:rPr>
            </w:pPr>
            <w:proofErr w:type="spellStart"/>
            <w:r w:rsidRPr="000063E0">
              <w:rPr>
                <w:rFonts w:asciiTheme="minorHAnsi" w:hAnsiTheme="minorHAnsi" w:cstheme="minorHAnsi"/>
                <w:b/>
                <w:w w:val="95"/>
                <w:sz w:val="20"/>
              </w:rPr>
              <w:t>Förkunskaper</w:t>
            </w:r>
            <w:proofErr w:type="spellEnd"/>
            <w:r w:rsidRPr="000063E0">
              <w:rPr>
                <w:rFonts w:asciiTheme="minorHAnsi" w:hAnsiTheme="minorHAnsi" w:cstheme="minorHAnsi"/>
                <w:b/>
                <w:w w:val="95"/>
                <w:sz w:val="20"/>
              </w:rPr>
              <w:t>:</w:t>
            </w:r>
          </w:p>
          <w:p w14:paraId="682A1CD6" w14:textId="77777777" w:rsidR="00A346C6" w:rsidRPr="000063E0" w:rsidRDefault="00A346C6" w:rsidP="0026532E">
            <w:pPr>
              <w:pStyle w:val="TableParagraph"/>
              <w:spacing w:before="4"/>
              <w:rPr>
                <w:rFonts w:asciiTheme="minorHAnsi" w:hAnsiTheme="minorHAnsi" w:cstheme="minorBidi"/>
                <w:sz w:val="20"/>
                <w:szCs w:val="20"/>
              </w:rPr>
            </w:pPr>
            <w:r w:rsidRPr="2ADFEF8D">
              <w:rPr>
                <w:rFonts w:asciiTheme="minorHAnsi" w:hAnsiTheme="minorHAnsi" w:cstheme="minorBidi"/>
                <w:sz w:val="20"/>
                <w:szCs w:val="20"/>
              </w:rPr>
              <w:t xml:space="preserve">Inga </w:t>
            </w:r>
            <w:proofErr w:type="spellStart"/>
            <w:r w:rsidRPr="2ADFEF8D">
              <w:rPr>
                <w:rFonts w:asciiTheme="minorHAnsi" w:hAnsiTheme="minorHAnsi" w:cstheme="minorBidi"/>
                <w:sz w:val="20"/>
                <w:szCs w:val="20"/>
              </w:rPr>
              <w:t>förkunskaper</w:t>
            </w:r>
            <w:proofErr w:type="spellEnd"/>
            <w:r w:rsidRPr="2ADFEF8D">
              <w:rPr>
                <w:rFonts w:asciiTheme="minorHAnsi" w:hAnsiTheme="minorHAnsi" w:cstheme="minorBidi"/>
                <w:sz w:val="20"/>
                <w:szCs w:val="20"/>
              </w:rPr>
              <w:t xml:space="preserve"> </w:t>
            </w:r>
          </w:p>
        </w:tc>
        <w:tc>
          <w:tcPr>
            <w:tcW w:w="2438" w:type="dxa"/>
          </w:tcPr>
          <w:p w14:paraId="32A11AE1" w14:textId="77777777" w:rsidR="00A346C6" w:rsidRPr="000063E0" w:rsidRDefault="00A346C6" w:rsidP="0026532E">
            <w:pPr>
              <w:pStyle w:val="TableParagraph"/>
              <w:spacing w:before="4"/>
              <w:ind w:left="108"/>
              <w:rPr>
                <w:rFonts w:asciiTheme="minorHAnsi" w:hAnsiTheme="minorHAnsi" w:cstheme="minorHAnsi"/>
                <w:b/>
                <w:sz w:val="20"/>
              </w:rPr>
            </w:pPr>
            <w:proofErr w:type="spellStart"/>
            <w:r w:rsidRPr="000063E0">
              <w:rPr>
                <w:rFonts w:asciiTheme="minorHAnsi" w:hAnsiTheme="minorHAnsi" w:cstheme="minorHAnsi"/>
                <w:b/>
                <w:w w:val="81"/>
                <w:sz w:val="20"/>
              </w:rPr>
              <w:t>G</w:t>
            </w:r>
            <w:r w:rsidRPr="000063E0">
              <w:rPr>
                <w:rFonts w:asciiTheme="minorHAnsi" w:hAnsiTheme="minorHAnsi" w:cstheme="minorHAnsi"/>
                <w:b/>
                <w:w w:val="90"/>
                <w:sz w:val="20"/>
              </w:rPr>
              <w:t>r</w:t>
            </w:r>
            <w:r w:rsidRPr="000063E0">
              <w:rPr>
                <w:rFonts w:asciiTheme="minorHAnsi" w:hAnsiTheme="minorHAnsi" w:cstheme="minorHAnsi"/>
                <w:b/>
                <w:spacing w:val="1"/>
                <w:w w:val="88"/>
                <w:sz w:val="20"/>
              </w:rPr>
              <w:t>a</w:t>
            </w:r>
            <w:r w:rsidRPr="000063E0">
              <w:rPr>
                <w:rFonts w:asciiTheme="minorHAnsi" w:hAnsiTheme="minorHAnsi" w:cstheme="minorHAnsi"/>
                <w:b/>
                <w:w w:val="87"/>
                <w:sz w:val="20"/>
              </w:rPr>
              <w:t>n</w:t>
            </w:r>
            <w:r w:rsidRPr="000063E0">
              <w:rPr>
                <w:rFonts w:asciiTheme="minorHAnsi" w:hAnsiTheme="minorHAnsi" w:cstheme="minorHAnsi"/>
                <w:b/>
                <w:w w:val="71"/>
                <w:sz w:val="20"/>
              </w:rPr>
              <w:t>s</w:t>
            </w:r>
            <w:r w:rsidRPr="000063E0">
              <w:rPr>
                <w:rFonts w:asciiTheme="minorHAnsi" w:hAnsiTheme="minorHAnsi" w:cstheme="minorHAnsi"/>
                <w:b/>
                <w:spacing w:val="2"/>
                <w:w w:val="85"/>
                <w:sz w:val="20"/>
              </w:rPr>
              <w:t>k</w:t>
            </w:r>
            <w:r w:rsidRPr="000063E0">
              <w:rPr>
                <w:rFonts w:asciiTheme="minorHAnsi" w:hAnsiTheme="minorHAnsi" w:cstheme="minorHAnsi"/>
                <w:b/>
                <w:w w:val="88"/>
                <w:sz w:val="20"/>
              </w:rPr>
              <w:t>a</w:t>
            </w:r>
            <w:r w:rsidRPr="000063E0">
              <w:rPr>
                <w:rFonts w:asciiTheme="minorHAnsi" w:hAnsiTheme="minorHAnsi" w:cstheme="minorHAnsi"/>
                <w:b/>
                <w:w w:val="87"/>
                <w:sz w:val="20"/>
              </w:rPr>
              <w:t>d</w:t>
            </w:r>
            <w:proofErr w:type="spellEnd"/>
            <w:r w:rsidRPr="000063E0">
              <w:rPr>
                <w:rFonts w:asciiTheme="minorHAnsi" w:hAnsiTheme="minorHAnsi" w:cstheme="minorHAnsi"/>
                <w:b/>
                <w:spacing w:val="2"/>
                <w:w w:val="154"/>
                <w:sz w:val="20"/>
              </w:rPr>
              <w:t>/</w:t>
            </w:r>
            <w:proofErr w:type="spellStart"/>
            <w:r w:rsidRPr="000063E0">
              <w:rPr>
                <w:rFonts w:asciiTheme="minorHAnsi" w:hAnsiTheme="minorHAnsi" w:cstheme="minorHAnsi"/>
                <w:b/>
                <w:spacing w:val="-2"/>
                <w:w w:val="74"/>
                <w:sz w:val="20"/>
              </w:rPr>
              <w:t>F</w:t>
            </w:r>
            <w:r w:rsidRPr="000063E0">
              <w:rPr>
                <w:rFonts w:asciiTheme="minorHAnsi" w:hAnsiTheme="minorHAnsi" w:cstheme="minorHAnsi"/>
                <w:b/>
                <w:spacing w:val="1"/>
                <w:w w:val="88"/>
                <w:sz w:val="20"/>
              </w:rPr>
              <w:t>a</w:t>
            </w:r>
            <w:r w:rsidRPr="000063E0">
              <w:rPr>
                <w:rFonts w:asciiTheme="minorHAnsi" w:hAnsiTheme="minorHAnsi" w:cstheme="minorHAnsi"/>
                <w:b/>
                <w:w w:val="71"/>
                <w:sz w:val="20"/>
              </w:rPr>
              <w:t>s</w:t>
            </w:r>
            <w:r w:rsidRPr="000063E0">
              <w:rPr>
                <w:rFonts w:asciiTheme="minorHAnsi" w:hAnsiTheme="minorHAnsi" w:cstheme="minorHAnsi"/>
                <w:b/>
                <w:w w:val="103"/>
                <w:sz w:val="20"/>
              </w:rPr>
              <w:t>t</w:t>
            </w:r>
            <w:r w:rsidRPr="000063E0">
              <w:rPr>
                <w:rFonts w:asciiTheme="minorHAnsi" w:hAnsiTheme="minorHAnsi" w:cstheme="minorHAnsi"/>
                <w:b/>
                <w:w w:val="71"/>
                <w:sz w:val="20"/>
              </w:rPr>
              <w:t>s</w:t>
            </w:r>
            <w:r w:rsidRPr="000063E0">
              <w:rPr>
                <w:rFonts w:asciiTheme="minorHAnsi" w:hAnsiTheme="minorHAnsi" w:cstheme="minorHAnsi"/>
                <w:b/>
                <w:w w:val="103"/>
                <w:sz w:val="20"/>
              </w:rPr>
              <w:t>t</w:t>
            </w:r>
            <w:r w:rsidRPr="000063E0">
              <w:rPr>
                <w:rFonts w:asciiTheme="minorHAnsi" w:hAnsiTheme="minorHAnsi" w:cstheme="minorHAnsi"/>
                <w:b/>
                <w:spacing w:val="1"/>
                <w:w w:val="88"/>
                <w:sz w:val="20"/>
              </w:rPr>
              <w:t>ä</w:t>
            </w:r>
            <w:r w:rsidRPr="000063E0">
              <w:rPr>
                <w:rFonts w:asciiTheme="minorHAnsi" w:hAnsiTheme="minorHAnsi" w:cstheme="minorHAnsi"/>
                <w:b/>
                <w:spacing w:val="-2"/>
                <w:w w:val="88"/>
                <w:sz w:val="20"/>
              </w:rPr>
              <w:t>ll</w:t>
            </w:r>
            <w:r w:rsidRPr="000063E0">
              <w:rPr>
                <w:rFonts w:asciiTheme="minorHAnsi" w:hAnsiTheme="minorHAnsi" w:cstheme="minorHAnsi"/>
                <w:b/>
                <w:w w:val="87"/>
                <w:sz w:val="20"/>
              </w:rPr>
              <w:t>d</w:t>
            </w:r>
            <w:proofErr w:type="spellEnd"/>
            <w:r w:rsidRPr="000063E0">
              <w:rPr>
                <w:rFonts w:asciiTheme="minorHAnsi" w:hAnsiTheme="minorHAnsi" w:cstheme="minorHAnsi"/>
                <w:b/>
                <w:spacing w:val="-11"/>
                <w:sz w:val="20"/>
              </w:rPr>
              <w:t xml:space="preserve"> </w:t>
            </w:r>
            <w:r w:rsidRPr="000063E0">
              <w:rPr>
                <w:rFonts w:asciiTheme="minorHAnsi" w:hAnsiTheme="minorHAnsi" w:cstheme="minorHAnsi"/>
                <w:b/>
                <w:spacing w:val="1"/>
                <w:w w:val="88"/>
                <w:sz w:val="20"/>
              </w:rPr>
              <w:t>a</w:t>
            </w:r>
            <w:r w:rsidRPr="000063E0">
              <w:rPr>
                <w:rFonts w:asciiTheme="minorHAnsi" w:hAnsiTheme="minorHAnsi" w:cstheme="minorHAnsi"/>
                <w:b/>
                <w:w w:val="84"/>
                <w:sz w:val="20"/>
              </w:rPr>
              <w:t>v</w:t>
            </w:r>
            <w:r w:rsidRPr="000063E0">
              <w:rPr>
                <w:rFonts w:asciiTheme="minorHAnsi" w:hAnsiTheme="minorHAnsi" w:cstheme="minorHAnsi"/>
                <w:b/>
                <w:w w:val="82"/>
                <w:sz w:val="20"/>
              </w:rPr>
              <w:t>:</w:t>
            </w:r>
          </w:p>
          <w:p w14:paraId="6990FB1C" w14:textId="77777777" w:rsidR="00A346C6" w:rsidRPr="000063E0" w:rsidRDefault="00A346C6" w:rsidP="0026532E">
            <w:pPr>
              <w:pStyle w:val="TableParagraph"/>
              <w:spacing w:before="9" w:line="225" w:lineRule="exact"/>
              <w:ind w:left="108"/>
              <w:rPr>
                <w:rFonts w:asciiTheme="minorHAnsi" w:hAnsiTheme="minorHAnsi" w:cstheme="minorBidi"/>
                <w:sz w:val="20"/>
                <w:szCs w:val="20"/>
              </w:rPr>
            </w:pPr>
          </w:p>
        </w:tc>
        <w:tc>
          <w:tcPr>
            <w:tcW w:w="1528" w:type="dxa"/>
          </w:tcPr>
          <w:p w14:paraId="79FE450C" w14:textId="77777777" w:rsidR="00A346C6" w:rsidRPr="000063E0" w:rsidRDefault="00A346C6" w:rsidP="0026532E">
            <w:pPr>
              <w:pStyle w:val="TableParagraph"/>
              <w:spacing w:before="9" w:line="225" w:lineRule="exact"/>
              <w:ind w:left="108"/>
              <w:rPr>
                <w:rFonts w:asciiTheme="minorHAnsi" w:hAnsiTheme="minorHAnsi" w:cstheme="minorHAnsi"/>
                <w:sz w:val="20"/>
              </w:rPr>
            </w:pPr>
            <w:r w:rsidRPr="000063E0">
              <w:rPr>
                <w:rFonts w:asciiTheme="minorHAnsi" w:hAnsiTheme="minorHAnsi" w:cstheme="minorHAnsi"/>
                <w:sz w:val="20"/>
              </w:rPr>
              <w:t>Sidan 1 (2)</w:t>
            </w:r>
          </w:p>
        </w:tc>
      </w:tr>
    </w:tbl>
    <w:p w14:paraId="57A9B5D4" w14:textId="77777777" w:rsidR="00A346C6" w:rsidRPr="000063E0" w:rsidRDefault="00A346C6" w:rsidP="00A346C6">
      <w:pPr>
        <w:pStyle w:val="Brdtext"/>
        <w:rPr>
          <w:rFonts w:asciiTheme="minorHAnsi" w:hAnsiTheme="minorHAnsi" w:cstheme="minorHAnsi"/>
          <w:b/>
          <w:sz w:val="20"/>
        </w:rPr>
      </w:pPr>
    </w:p>
    <w:p w14:paraId="24B16C98" w14:textId="77777777" w:rsidR="00A346C6" w:rsidRPr="000063E0" w:rsidRDefault="00A346C6" w:rsidP="00A346C6">
      <w:pPr>
        <w:spacing w:before="190"/>
        <w:rPr>
          <w:rFonts w:cstheme="minorHAnsi"/>
          <w:b/>
          <w:sz w:val="28"/>
        </w:rPr>
      </w:pPr>
      <w:r w:rsidRPr="000063E0">
        <w:rPr>
          <w:rFonts w:cstheme="minorHAnsi"/>
          <w:b/>
          <w:w w:val="95"/>
          <w:sz w:val="28"/>
        </w:rPr>
        <w:t>Kursens huvudsakliga innehåll</w:t>
      </w:r>
    </w:p>
    <w:p w14:paraId="459FD03F" w14:textId="77777777" w:rsidR="00A346C6" w:rsidRPr="000063E0" w:rsidRDefault="00A346C6" w:rsidP="00A346C6">
      <w:pPr>
        <w:pStyle w:val="Brdtext"/>
        <w:spacing w:before="65" w:line="276" w:lineRule="auto"/>
        <w:ind w:right="371"/>
        <w:rPr>
          <w:rFonts w:asciiTheme="minorHAnsi" w:hAnsiTheme="minorHAnsi" w:cstheme="minorHAnsi"/>
        </w:rPr>
      </w:pPr>
      <w:r w:rsidRPr="000063E0">
        <w:rPr>
          <w:rFonts w:asciiTheme="minorHAnsi" w:hAnsiTheme="minorHAnsi" w:cstheme="minorHAnsi"/>
        </w:rPr>
        <w:t>Syftet med kursen är att den studerande ska få de kunskaper, färdigheter och kompetenser inom SQL som krävs för att kunna arbeta som Data Scientist.</w:t>
      </w:r>
    </w:p>
    <w:p w14:paraId="1F04D03D" w14:textId="77777777" w:rsidR="00A346C6" w:rsidRPr="000063E0" w:rsidRDefault="00A346C6" w:rsidP="00A346C6">
      <w:pPr>
        <w:pStyle w:val="Brdtext"/>
        <w:spacing w:before="160"/>
        <w:ind w:left="304"/>
        <w:rPr>
          <w:rFonts w:asciiTheme="minorHAnsi" w:hAnsiTheme="minorHAnsi" w:cstheme="minorHAnsi"/>
        </w:rPr>
      </w:pPr>
      <w:r w:rsidRPr="000063E0">
        <w:rPr>
          <w:rFonts w:asciiTheme="minorHAnsi" w:hAnsiTheme="minorHAnsi" w:cstheme="minorHAnsi"/>
          <w:u w:val="single"/>
        </w:rPr>
        <w:t>Kursen omfattar följande moment</w:t>
      </w:r>
      <w:r w:rsidRPr="000063E0">
        <w:rPr>
          <w:rFonts w:asciiTheme="minorHAnsi" w:hAnsiTheme="minorHAnsi" w:cstheme="minorHAnsi"/>
        </w:rPr>
        <w:t>:</w:t>
      </w:r>
    </w:p>
    <w:p w14:paraId="16B5755A" w14:textId="77777777" w:rsidR="00A346C6" w:rsidRPr="000063E0" w:rsidRDefault="00A346C6" w:rsidP="00A346C6">
      <w:pPr>
        <w:pStyle w:val="Brdtext"/>
        <w:spacing w:before="4"/>
        <w:rPr>
          <w:rFonts w:asciiTheme="minorHAnsi" w:hAnsiTheme="minorHAnsi" w:cstheme="minorHAnsi"/>
          <w:sz w:val="16"/>
        </w:rPr>
      </w:pPr>
    </w:p>
    <w:p w14:paraId="4A63B238" w14:textId="77777777" w:rsidR="00A346C6" w:rsidRPr="00EB40A1" w:rsidRDefault="00A346C6" w:rsidP="00A346C6">
      <w:pPr>
        <w:pStyle w:val="Liststycke"/>
        <w:widowControl w:val="0"/>
        <w:numPr>
          <w:ilvl w:val="0"/>
          <w:numId w:val="20"/>
        </w:numPr>
        <w:tabs>
          <w:tab w:val="left" w:pos="1024"/>
          <w:tab w:val="left" w:pos="1025"/>
        </w:tabs>
        <w:autoSpaceDE w:val="0"/>
        <w:autoSpaceDN w:val="0"/>
        <w:spacing w:after="0" w:line="240" w:lineRule="auto"/>
        <w:ind w:left="1024" w:hanging="361"/>
        <w:contextualSpacing w:val="0"/>
        <w:rPr>
          <w:rFonts w:cstheme="minorHAnsi"/>
        </w:rPr>
      </w:pPr>
      <w:r w:rsidRPr="00EB40A1">
        <w:rPr>
          <w:rFonts w:cstheme="minorHAnsi"/>
        </w:rPr>
        <w:t xml:space="preserve">Relationsdatabaser och olika typer av </w:t>
      </w:r>
      <w:proofErr w:type="spellStart"/>
      <w:r w:rsidRPr="00EB40A1">
        <w:rPr>
          <w:rFonts w:cstheme="minorHAnsi"/>
        </w:rPr>
        <w:t>joins</w:t>
      </w:r>
      <w:proofErr w:type="spellEnd"/>
    </w:p>
    <w:p w14:paraId="6DB8F4D8" w14:textId="77777777" w:rsidR="00A346C6" w:rsidRPr="00EB40A1" w:rsidRDefault="00A346C6" w:rsidP="00A346C6">
      <w:pPr>
        <w:pStyle w:val="Liststycke"/>
        <w:widowControl w:val="0"/>
        <w:numPr>
          <w:ilvl w:val="0"/>
          <w:numId w:val="20"/>
        </w:numPr>
        <w:tabs>
          <w:tab w:val="left" w:pos="1024"/>
          <w:tab w:val="left" w:pos="1025"/>
        </w:tabs>
        <w:autoSpaceDE w:val="0"/>
        <w:autoSpaceDN w:val="0"/>
        <w:spacing w:after="0" w:line="240" w:lineRule="auto"/>
        <w:ind w:left="1024" w:hanging="361"/>
        <w:contextualSpacing w:val="0"/>
        <w:rPr>
          <w:rFonts w:cstheme="minorHAnsi"/>
        </w:rPr>
      </w:pPr>
      <w:r w:rsidRPr="00EB40A1">
        <w:rPr>
          <w:rFonts w:cstheme="minorHAnsi"/>
        </w:rPr>
        <w:t>Querys för SQL</w:t>
      </w:r>
    </w:p>
    <w:p w14:paraId="6B95EEE3" w14:textId="77777777" w:rsidR="00A346C6" w:rsidRDefault="00A346C6" w:rsidP="00A346C6">
      <w:pPr>
        <w:pStyle w:val="Liststycke"/>
        <w:widowControl w:val="0"/>
        <w:numPr>
          <w:ilvl w:val="0"/>
          <w:numId w:val="20"/>
        </w:numPr>
        <w:tabs>
          <w:tab w:val="left" w:pos="1024"/>
          <w:tab w:val="left" w:pos="1025"/>
        </w:tabs>
        <w:autoSpaceDE w:val="0"/>
        <w:autoSpaceDN w:val="0"/>
        <w:spacing w:after="0" w:line="240" w:lineRule="auto"/>
        <w:ind w:left="1024" w:hanging="361"/>
        <w:contextualSpacing w:val="0"/>
        <w:rPr>
          <w:rFonts w:cstheme="minorHAnsi"/>
        </w:rPr>
      </w:pPr>
      <w:r w:rsidRPr="00EB40A1">
        <w:rPr>
          <w:rFonts w:cstheme="minorHAnsi"/>
        </w:rPr>
        <w:t>CRUD flödet</w:t>
      </w:r>
    </w:p>
    <w:p w14:paraId="71FA745F" w14:textId="77777777" w:rsidR="00A346C6" w:rsidRPr="00EB40A1" w:rsidRDefault="00A346C6" w:rsidP="00A346C6">
      <w:pPr>
        <w:pStyle w:val="Liststycke"/>
        <w:widowControl w:val="0"/>
        <w:numPr>
          <w:ilvl w:val="0"/>
          <w:numId w:val="20"/>
        </w:numPr>
        <w:tabs>
          <w:tab w:val="left" w:pos="1024"/>
          <w:tab w:val="left" w:pos="1025"/>
        </w:tabs>
        <w:autoSpaceDE w:val="0"/>
        <w:autoSpaceDN w:val="0"/>
        <w:spacing w:after="0" w:line="240" w:lineRule="auto"/>
        <w:ind w:left="1024" w:hanging="361"/>
        <w:contextualSpacing w:val="0"/>
        <w:rPr>
          <w:rFonts w:cstheme="minorHAnsi"/>
        </w:rPr>
      </w:pPr>
      <w:r>
        <w:rPr>
          <w:rFonts w:cstheme="minorHAnsi"/>
        </w:rPr>
        <w:t>SQL funktioner</w:t>
      </w:r>
    </w:p>
    <w:p w14:paraId="381731AB" w14:textId="3F105486" w:rsidR="00A346C6" w:rsidRDefault="00A346C6" w:rsidP="00197808">
      <w:pPr>
        <w:pStyle w:val="Liststycke"/>
        <w:widowControl w:val="0"/>
        <w:numPr>
          <w:ilvl w:val="0"/>
          <w:numId w:val="20"/>
        </w:numPr>
        <w:tabs>
          <w:tab w:val="left" w:pos="1024"/>
          <w:tab w:val="left" w:pos="1025"/>
        </w:tabs>
        <w:autoSpaceDE w:val="0"/>
        <w:autoSpaceDN w:val="0"/>
        <w:spacing w:after="0" w:line="240" w:lineRule="auto"/>
        <w:ind w:left="1024" w:hanging="361"/>
        <w:contextualSpacing w:val="0"/>
        <w:rPr>
          <w:rFonts w:cstheme="minorHAnsi"/>
        </w:rPr>
      </w:pPr>
      <w:r w:rsidRPr="00EB40A1">
        <w:rPr>
          <w:rFonts w:cstheme="minorHAnsi"/>
        </w:rPr>
        <w:t xml:space="preserve">Indexering och optimering </w:t>
      </w:r>
    </w:p>
    <w:p w14:paraId="14BD46F6" w14:textId="77777777" w:rsidR="00197808" w:rsidRPr="00197808" w:rsidRDefault="00197808" w:rsidP="00197808">
      <w:pPr>
        <w:pStyle w:val="Liststycke"/>
        <w:widowControl w:val="0"/>
        <w:tabs>
          <w:tab w:val="left" w:pos="1024"/>
          <w:tab w:val="left" w:pos="1025"/>
        </w:tabs>
        <w:autoSpaceDE w:val="0"/>
        <w:autoSpaceDN w:val="0"/>
        <w:spacing w:after="0" w:line="240" w:lineRule="auto"/>
        <w:ind w:left="1024"/>
        <w:contextualSpacing w:val="0"/>
        <w:rPr>
          <w:rFonts w:cstheme="minorHAnsi"/>
        </w:rPr>
      </w:pPr>
    </w:p>
    <w:p w14:paraId="6CD9508C" w14:textId="77777777" w:rsidR="00A346C6" w:rsidRPr="00D83050" w:rsidRDefault="00A346C6" w:rsidP="00A346C6">
      <w:pPr>
        <w:pStyle w:val="Rubrik1"/>
        <w:spacing w:line="360" w:lineRule="auto"/>
        <w:rPr>
          <w:rFonts w:asciiTheme="minorHAnsi" w:hAnsiTheme="minorHAnsi" w:cstheme="minorHAnsi"/>
          <w:w w:val="95"/>
        </w:rPr>
      </w:pPr>
      <w:r w:rsidRPr="000063E0">
        <w:rPr>
          <w:rFonts w:asciiTheme="minorHAnsi" w:hAnsiTheme="minorHAnsi" w:cstheme="minorHAnsi"/>
          <w:w w:val="95"/>
        </w:rPr>
        <w:t>Kursens mål/läranderesultat</w:t>
      </w:r>
    </w:p>
    <w:p w14:paraId="67F40C7C" w14:textId="77777777" w:rsidR="00A346C6" w:rsidRPr="000063E0" w:rsidRDefault="00A346C6" w:rsidP="00A346C6">
      <w:pPr>
        <w:pStyle w:val="Brdtext"/>
        <w:rPr>
          <w:rFonts w:asciiTheme="minorHAnsi" w:hAnsiTheme="minorHAnsi" w:cstheme="minorHAnsi"/>
        </w:rPr>
      </w:pPr>
      <w:r w:rsidRPr="00D83050">
        <w:rPr>
          <w:rFonts w:asciiTheme="minorHAnsi" w:hAnsiTheme="minorHAnsi" w:cstheme="minorHAnsi"/>
        </w:rPr>
        <w:t xml:space="preserve">Kursens mål är att den studerande skall få fördjupade kunskaper i </w:t>
      </w:r>
      <w:r>
        <w:rPr>
          <w:rFonts w:asciiTheme="minorHAnsi" w:hAnsiTheme="minorHAnsi" w:cstheme="minorHAnsi"/>
        </w:rPr>
        <w:t xml:space="preserve">CRUD flödet för </w:t>
      </w:r>
      <w:proofErr w:type="spellStart"/>
      <w:r>
        <w:rPr>
          <w:rFonts w:asciiTheme="minorHAnsi" w:hAnsiTheme="minorHAnsi" w:cstheme="minorHAnsi"/>
        </w:rPr>
        <w:t>relationsdatabser</w:t>
      </w:r>
      <w:proofErr w:type="spellEnd"/>
      <w:r>
        <w:rPr>
          <w:rFonts w:asciiTheme="minorHAnsi" w:hAnsiTheme="minorHAnsi" w:cstheme="minorHAnsi"/>
        </w:rPr>
        <w:t xml:space="preserve">. Den studerande kommer också få djupare kunskaper i </w:t>
      </w:r>
      <w:proofErr w:type="spellStart"/>
      <w:r>
        <w:rPr>
          <w:rFonts w:asciiTheme="minorHAnsi" w:hAnsiTheme="minorHAnsi" w:cstheme="minorHAnsi"/>
        </w:rPr>
        <w:t>joins</w:t>
      </w:r>
      <w:proofErr w:type="spellEnd"/>
      <w:r>
        <w:rPr>
          <w:rFonts w:asciiTheme="minorHAnsi" w:hAnsiTheme="minorHAnsi" w:cstheme="minorHAnsi"/>
        </w:rPr>
        <w:t xml:space="preserve">, </w:t>
      </w:r>
      <w:proofErr w:type="spellStart"/>
      <w:r>
        <w:rPr>
          <w:rFonts w:asciiTheme="minorHAnsi" w:hAnsiTheme="minorHAnsi" w:cstheme="minorHAnsi"/>
        </w:rPr>
        <w:t>queries</w:t>
      </w:r>
      <w:proofErr w:type="spellEnd"/>
      <w:r>
        <w:rPr>
          <w:rFonts w:asciiTheme="minorHAnsi" w:hAnsiTheme="minorHAnsi" w:cstheme="minorHAnsi"/>
        </w:rPr>
        <w:t xml:space="preserve"> samt optimering och analys av datastrukturer. </w:t>
      </w:r>
    </w:p>
    <w:p w14:paraId="188FD42E" w14:textId="77777777" w:rsidR="00A346C6" w:rsidRPr="000063E0" w:rsidRDefault="00A346C6" w:rsidP="00A346C6">
      <w:pPr>
        <w:pStyle w:val="Brdtext"/>
        <w:rPr>
          <w:rFonts w:asciiTheme="minorHAnsi" w:hAnsiTheme="minorHAnsi" w:cstheme="minorHAnsi"/>
        </w:rPr>
      </w:pPr>
    </w:p>
    <w:p w14:paraId="60CBA819" w14:textId="77777777" w:rsidR="00A346C6" w:rsidRPr="000063E0" w:rsidRDefault="00A346C6" w:rsidP="00A346C6">
      <w:pPr>
        <w:pStyle w:val="Brdtext"/>
        <w:rPr>
          <w:rFonts w:asciiTheme="minorHAnsi" w:hAnsiTheme="minorHAnsi" w:cstheme="minorHAnsi"/>
        </w:rPr>
      </w:pPr>
      <w:r w:rsidRPr="00C1776C">
        <w:rPr>
          <w:rFonts w:asciiTheme="minorHAnsi" w:hAnsiTheme="minorHAnsi" w:cstheme="minorHAnsi"/>
          <w:u w:val="single"/>
        </w:rPr>
        <w:t>Efter genomförd kurs ska den studerande kunna</w:t>
      </w:r>
      <w:r w:rsidRPr="000063E0">
        <w:rPr>
          <w:rFonts w:asciiTheme="minorHAnsi" w:hAnsiTheme="minorHAnsi" w:cstheme="minorHAnsi"/>
        </w:rPr>
        <w:t>:</w:t>
      </w:r>
    </w:p>
    <w:p w14:paraId="7FFCBA8B" w14:textId="77777777" w:rsidR="00A346C6" w:rsidRPr="000063E0" w:rsidRDefault="00A346C6" w:rsidP="00A346C6">
      <w:pPr>
        <w:pStyle w:val="Brdtext"/>
        <w:rPr>
          <w:rFonts w:asciiTheme="minorHAnsi" w:hAnsiTheme="minorHAnsi" w:cstheme="minorHAnsi"/>
        </w:rPr>
      </w:pPr>
    </w:p>
    <w:p w14:paraId="1D8D632E" w14:textId="77777777" w:rsidR="00A346C6" w:rsidRPr="000063E0" w:rsidRDefault="00A346C6" w:rsidP="00A346C6">
      <w:pPr>
        <w:pStyle w:val="Brdtext"/>
        <w:rPr>
          <w:rFonts w:asciiTheme="minorHAnsi" w:hAnsiTheme="minorHAnsi" w:cstheme="minorHAnsi"/>
        </w:rPr>
      </w:pPr>
      <w:r w:rsidRPr="000063E0">
        <w:rPr>
          <w:rFonts w:asciiTheme="minorHAnsi" w:hAnsiTheme="minorHAnsi" w:cstheme="minorHAnsi"/>
          <w:b/>
        </w:rPr>
        <w:t>Kunskaper</w:t>
      </w:r>
      <w:r w:rsidRPr="000063E0">
        <w:rPr>
          <w:rFonts w:asciiTheme="minorHAnsi" w:hAnsiTheme="minorHAnsi" w:cstheme="minorHAnsi"/>
        </w:rPr>
        <w:t>:</w:t>
      </w:r>
    </w:p>
    <w:p w14:paraId="542298C7" w14:textId="77777777" w:rsidR="00A346C6" w:rsidRPr="000063E0" w:rsidRDefault="00A346C6" w:rsidP="00A346C6">
      <w:pPr>
        <w:pStyle w:val="Brdtext"/>
        <w:spacing w:before="4"/>
        <w:rPr>
          <w:rFonts w:asciiTheme="minorHAnsi" w:hAnsiTheme="minorHAnsi" w:cstheme="minorHAnsi"/>
          <w:sz w:val="16"/>
        </w:rPr>
      </w:pPr>
    </w:p>
    <w:p w14:paraId="4E4BE58E" w14:textId="77777777" w:rsidR="00A346C6" w:rsidRPr="000063E0" w:rsidRDefault="00A346C6" w:rsidP="00A346C6">
      <w:pPr>
        <w:pStyle w:val="Liststycke"/>
        <w:widowControl w:val="0"/>
        <w:numPr>
          <w:ilvl w:val="0"/>
          <w:numId w:val="19"/>
        </w:numPr>
        <w:tabs>
          <w:tab w:val="left" w:pos="1025"/>
        </w:tabs>
        <w:autoSpaceDE w:val="0"/>
        <w:autoSpaceDN w:val="0"/>
        <w:spacing w:after="0" w:line="240" w:lineRule="auto"/>
        <w:ind w:hanging="361"/>
        <w:contextualSpacing w:val="0"/>
        <w:rPr>
          <w:rFonts w:cstheme="minorHAnsi"/>
        </w:rPr>
      </w:pPr>
      <w:r w:rsidRPr="000063E0">
        <w:rPr>
          <w:rFonts w:cstheme="minorHAnsi"/>
        </w:rPr>
        <w:t>Beskriva hur en relationsdatabas är uppbyggd</w:t>
      </w:r>
    </w:p>
    <w:p w14:paraId="50B25B91" w14:textId="77777777" w:rsidR="00A346C6" w:rsidRPr="0083787E" w:rsidRDefault="00A346C6" w:rsidP="00A346C6">
      <w:pPr>
        <w:pStyle w:val="Liststycke"/>
        <w:widowControl w:val="0"/>
        <w:numPr>
          <w:ilvl w:val="0"/>
          <w:numId w:val="19"/>
        </w:numPr>
        <w:tabs>
          <w:tab w:val="left" w:pos="1025"/>
        </w:tabs>
        <w:autoSpaceDE w:val="0"/>
        <w:autoSpaceDN w:val="0"/>
        <w:spacing w:before="41" w:after="0" w:line="240" w:lineRule="auto"/>
        <w:ind w:hanging="361"/>
        <w:contextualSpacing w:val="0"/>
        <w:rPr>
          <w:rFonts w:cstheme="minorHAnsi"/>
        </w:rPr>
      </w:pPr>
      <w:r w:rsidRPr="000063E0">
        <w:t>Ge exempel på hur en organisation kan använda sig av SQL för att hantera data</w:t>
      </w:r>
    </w:p>
    <w:p w14:paraId="656FA17D" w14:textId="77777777" w:rsidR="00A346C6" w:rsidRDefault="00A346C6" w:rsidP="00A346C6">
      <w:pPr>
        <w:pStyle w:val="Liststycke"/>
        <w:widowControl w:val="0"/>
        <w:numPr>
          <w:ilvl w:val="0"/>
          <w:numId w:val="19"/>
        </w:numPr>
        <w:tabs>
          <w:tab w:val="left" w:pos="1025"/>
        </w:tabs>
        <w:autoSpaceDE w:val="0"/>
        <w:autoSpaceDN w:val="0"/>
        <w:spacing w:before="41" w:after="0" w:line="240" w:lineRule="auto"/>
        <w:ind w:hanging="361"/>
        <w:contextualSpacing w:val="0"/>
        <w:sectPr w:rsidR="00A346C6" w:rsidSect="0043291C">
          <w:pgSz w:w="11910" w:h="16840"/>
          <w:pgMar w:top="1417" w:right="1417" w:bottom="1417" w:left="1417" w:header="720" w:footer="720" w:gutter="0"/>
          <w:paperSrc w:first="7" w:other="7"/>
          <w:cols w:space="720"/>
          <w:docGrid w:linePitch="299"/>
        </w:sectPr>
      </w:pPr>
      <w:r w:rsidRPr="0083787E">
        <w:t>Redogöra för hur man utför sökningar,</w:t>
      </w:r>
      <w:r>
        <w:t xml:space="preserve"> </w:t>
      </w:r>
      <w:proofErr w:type="spellStart"/>
      <w:r>
        <w:t>joins</w:t>
      </w:r>
      <w:proofErr w:type="spellEnd"/>
      <w:r>
        <w:t xml:space="preserve"> och</w:t>
      </w:r>
      <w:r w:rsidRPr="0083787E">
        <w:t xml:space="preserve"> indexering</w:t>
      </w:r>
    </w:p>
    <w:p w14:paraId="0693341F" w14:textId="77777777" w:rsidR="00A346C6" w:rsidRPr="0043291C" w:rsidRDefault="00A346C6" w:rsidP="00A346C6">
      <w:pPr>
        <w:tabs>
          <w:tab w:val="left" w:pos="1025"/>
        </w:tabs>
        <w:spacing w:before="41"/>
      </w:pPr>
    </w:p>
    <w:p w14:paraId="2B35BF67" w14:textId="77777777" w:rsidR="00A346C6" w:rsidRPr="000063E0" w:rsidRDefault="00A346C6" w:rsidP="00A346C6">
      <w:pPr>
        <w:pStyle w:val="Brdtext"/>
        <w:spacing w:before="56"/>
        <w:rPr>
          <w:rFonts w:asciiTheme="minorHAnsi" w:hAnsiTheme="minorHAnsi" w:cstheme="minorHAnsi"/>
          <w:b/>
        </w:rPr>
      </w:pPr>
      <w:r w:rsidRPr="000063E0">
        <w:rPr>
          <w:rFonts w:asciiTheme="minorHAnsi" w:hAnsiTheme="minorHAnsi" w:cstheme="minorHAnsi"/>
          <w:b/>
        </w:rPr>
        <w:t>Färdigheter:</w:t>
      </w:r>
    </w:p>
    <w:p w14:paraId="47FC8A64" w14:textId="77777777" w:rsidR="00A346C6" w:rsidRPr="000063E0" w:rsidRDefault="00A346C6" w:rsidP="00A346C6">
      <w:pPr>
        <w:pStyle w:val="Brdtext"/>
        <w:spacing w:before="7"/>
        <w:rPr>
          <w:rFonts w:asciiTheme="minorHAnsi" w:hAnsiTheme="minorHAnsi" w:cstheme="minorHAnsi"/>
          <w:sz w:val="16"/>
        </w:rPr>
      </w:pPr>
    </w:p>
    <w:p w14:paraId="3E55EC1B" w14:textId="77777777" w:rsidR="00A346C6" w:rsidRPr="000063E0" w:rsidRDefault="00A346C6" w:rsidP="00A346C6">
      <w:pPr>
        <w:pStyle w:val="Liststycke"/>
        <w:widowControl w:val="0"/>
        <w:numPr>
          <w:ilvl w:val="0"/>
          <w:numId w:val="19"/>
        </w:numPr>
        <w:tabs>
          <w:tab w:val="left" w:pos="872"/>
        </w:tabs>
        <w:autoSpaceDE w:val="0"/>
        <w:autoSpaceDN w:val="0"/>
        <w:spacing w:after="0" w:line="240" w:lineRule="auto"/>
        <w:contextualSpacing w:val="0"/>
        <w:rPr>
          <w:rFonts w:cstheme="minorHAnsi"/>
        </w:rPr>
      </w:pPr>
      <w:r w:rsidRPr="000063E0">
        <w:rPr>
          <w:rFonts w:cstheme="minorHAnsi"/>
        </w:rPr>
        <w:t>Tillämpa sökningar med hjälp av SQL för dataanalys</w:t>
      </w:r>
    </w:p>
    <w:p w14:paraId="014F901E" w14:textId="77777777" w:rsidR="00A346C6" w:rsidRPr="000063E0" w:rsidRDefault="00A346C6" w:rsidP="00A346C6">
      <w:pPr>
        <w:pStyle w:val="Brdtext"/>
        <w:spacing w:before="2"/>
        <w:rPr>
          <w:rFonts w:asciiTheme="minorHAnsi" w:hAnsiTheme="minorHAnsi" w:cstheme="minorHAnsi"/>
          <w:sz w:val="21"/>
        </w:rPr>
      </w:pPr>
    </w:p>
    <w:p w14:paraId="64588D3D" w14:textId="77777777" w:rsidR="00A346C6" w:rsidRPr="000063E0" w:rsidRDefault="00A346C6" w:rsidP="00A346C6">
      <w:pPr>
        <w:pStyle w:val="Brdtext"/>
        <w:spacing w:before="1"/>
        <w:ind w:left="163"/>
        <w:rPr>
          <w:rFonts w:asciiTheme="minorHAnsi" w:hAnsiTheme="minorHAnsi" w:cstheme="minorHAnsi"/>
          <w:b/>
        </w:rPr>
      </w:pPr>
      <w:r w:rsidRPr="000063E0">
        <w:rPr>
          <w:rFonts w:asciiTheme="minorHAnsi" w:hAnsiTheme="minorHAnsi" w:cstheme="minorHAnsi"/>
          <w:b/>
        </w:rPr>
        <w:t>Kompetenser:</w:t>
      </w:r>
    </w:p>
    <w:p w14:paraId="342F3BCC" w14:textId="77777777" w:rsidR="00A346C6" w:rsidRPr="000063E0" w:rsidRDefault="00A346C6" w:rsidP="00A346C6">
      <w:pPr>
        <w:pStyle w:val="Brdtext"/>
        <w:spacing w:before="6"/>
        <w:rPr>
          <w:rFonts w:asciiTheme="minorHAnsi" w:hAnsiTheme="minorHAnsi" w:cstheme="minorHAnsi"/>
          <w:sz w:val="16"/>
        </w:rPr>
      </w:pPr>
    </w:p>
    <w:p w14:paraId="58433877" w14:textId="0BF76FAB" w:rsidR="00A346C6" w:rsidRPr="00197808" w:rsidRDefault="00A346C6" w:rsidP="00197808">
      <w:pPr>
        <w:pStyle w:val="Liststycke"/>
        <w:widowControl w:val="0"/>
        <w:numPr>
          <w:ilvl w:val="0"/>
          <w:numId w:val="19"/>
        </w:numPr>
        <w:tabs>
          <w:tab w:val="left" w:pos="872"/>
        </w:tabs>
        <w:autoSpaceDE w:val="0"/>
        <w:autoSpaceDN w:val="0"/>
        <w:spacing w:after="0" w:line="240" w:lineRule="auto"/>
        <w:contextualSpacing w:val="0"/>
        <w:rPr>
          <w:rFonts w:cstheme="minorHAnsi"/>
        </w:rPr>
        <w:sectPr w:rsidR="00A346C6" w:rsidRPr="00197808" w:rsidSect="0043291C">
          <w:type w:val="continuous"/>
          <w:pgSz w:w="11910" w:h="16840"/>
          <w:pgMar w:top="1417" w:right="1417" w:bottom="1417" w:left="1417" w:header="720" w:footer="720" w:gutter="0"/>
          <w:paperSrc w:first="7" w:other="7"/>
          <w:cols w:space="720"/>
          <w:docGrid w:linePitch="299"/>
        </w:sectPr>
      </w:pPr>
      <w:r w:rsidRPr="000063E0">
        <w:rPr>
          <w:rFonts w:cstheme="minorHAnsi"/>
        </w:rPr>
        <w:t xml:space="preserve">Skapa </w:t>
      </w:r>
      <w:r>
        <w:rPr>
          <w:rFonts w:cstheme="minorHAnsi"/>
        </w:rPr>
        <w:t>en applikation</w:t>
      </w:r>
      <w:r w:rsidRPr="000063E0">
        <w:rPr>
          <w:rFonts w:cstheme="minorHAnsi"/>
        </w:rPr>
        <w:t xml:space="preserve"> med </w:t>
      </w:r>
      <w:proofErr w:type="spellStart"/>
      <w:r w:rsidRPr="000063E0">
        <w:rPr>
          <w:rFonts w:cstheme="minorHAnsi"/>
        </w:rPr>
        <w:t>Python</w:t>
      </w:r>
      <w:proofErr w:type="spellEnd"/>
      <w:r w:rsidRPr="000063E0">
        <w:rPr>
          <w:rFonts w:cstheme="minorHAnsi"/>
        </w:rPr>
        <w:t xml:space="preserve"> som arbetar mot en SQL</w:t>
      </w:r>
      <w:r w:rsidRPr="000063E0">
        <w:rPr>
          <w:rFonts w:cstheme="minorHAnsi"/>
          <w:spacing w:val="-9"/>
        </w:rPr>
        <w:t xml:space="preserve"> </w:t>
      </w:r>
      <w:r w:rsidRPr="000063E0">
        <w:rPr>
          <w:rFonts w:cstheme="minorHAnsi"/>
        </w:rPr>
        <w:t>databas</w:t>
      </w:r>
    </w:p>
    <w:p w14:paraId="793DFE10" w14:textId="77777777" w:rsidR="00A346C6" w:rsidRPr="000063E0" w:rsidRDefault="00A346C6" w:rsidP="00A346C6">
      <w:pPr>
        <w:pStyle w:val="Rubrik1"/>
        <w:ind w:left="304"/>
        <w:rPr>
          <w:rFonts w:asciiTheme="minorHAnsi" w:hAnsiTheme="minorHAnsi" w:cstheme="minorHAnsi"/>
        </w:rPr>
      </w:pPr>
      <w:r w:rsidRPr="000063E0">
        <w:rPr>
          <w:rFonts w:asciiTheme="minorHAnsi" w:hAnsiTheme="minorHAnsi" w:cstheme="minorHAnsi"/>
        </w:rPr>
        <w:lastRenderedPageBreak/>
        <w:t>Former för undervisning</w:t>
      </w:r>
    </w:p>
    <w:p w14:paraId="5A48A160" w14:textId="77777777" w:rsidR="00A346C6" w:rsidRPr="000063E0" w:rsidRDefault="00A346C6" w:rsidP="00A346C6">
      <w:pPr>
        <w:pStyle w:val="Brdtext"/>
        <w:spacing w:before="41" w:line="259" w:lineRule="auto"/>
        <w:ind w:left="304" w:right="620"/>
        <w:rPr>
          <w:rFonts w:asciiTheme="minorHAnsi" w:hAnsiTheme="minorHAnsi" w:cstheme="minorHAnsi"/>
        </w:rPr>
      </w:pPr>
      <w:r>
        <w:t xml:space="preserve">Kursen kommer att genomföras med </w:t>
      </w:r>
      <w:proofErr w:type="spellStart"/>
      <w:r>
        <w:t>blended</w:t>
      </w:r>
      <w:proofErr w:type="spellEnd"/>
      <w:r>
        <w:t xml:space="preserve"> </w:t>
      </w:r>
      <w:proofErr w:type="spellStart"/>
      <w:r>
        <w:t>learning</w:t>
      </w:r>
      <w:proofErr w:type="spellEnd"/>
      <w:r>
        <w:t xml:space="preserve"> med inspelningar och aktiva lektioner. Under kursens gång erbjuds även s.k. </w:t>
      </w:r>
      <w:proofErr w:type="spellStart"/>
      <w:r>
        <w:t>Open</w:t>
      </w:r>
      <w:proofErr w:type="spellEnd"/>
      <w:r>
        <w:t xml:space="preserve"> Office </w:t>
      </w:r>
      <w:proofErr w:type="spellStart"/>
      <w:r>
        <w:t>Hours</w:t>
      </w:r>
      <w:proofErr w:type="spellEnd"/>
      <w:r>
        <w:t>, där studenterna har ytterligare möjlighet att få hjälp av kursledarna genom att ställa frågor.</w:t>
      </w:r>
      <w:r w:rsidRPr="000063E0">
        <w:rPr>
          <w:rFonts w:asciiTheme="minorHAnsi" w:hAnsiTheme="minorHAnsi" w:cstheme="minorHAnsi"/>
        </w:rPr>
        <w:br/>
      </w:r>
    </w:p>
    <w:p w14:paraId="2F63B991" w14:textId="77777777" w:rsidR="00A346C6" w:rsidRPr="000063E0" w:rsidRDefault="00A346C6" w:rsidP="00A346C6">
      <w:pPr>
        <w:spacing w:before="190"/>
        <w:ind w:left="163" w:firstLine="141"/>
        <w:rPr>
          <w:rFonts w:cstheme="minorHAnsi"/>
          <w:b/>
          <w:w w:val="95"/>
          <w:sz w:val="28"/>
        </w:rPr>
      </w:pPr>
      <w:r w:rsidRPr="000063E0">
        <w:rPr>
          <w:rFonts w:cstheme="minorHAnsi"/>
          <w:b/>
          <w:w w:val="95"/>
          <w:sz w:val="28"/>
        </w:rPr>
        <w:t>Former för kunskapskontroll</w:t>
      </w:r>
    </w:p>
    <w:p w14:paraId="1FD2B36A" w14:textId="77777777" w:rsidR="00A346C6" w:rsidRPr="000063E0" w:rsidRDefault="00A346C6" w:rsidP="00A346C6">
      <w:pPr>
        <w:pStyle w:val="Brdtext"/>
        <w:ind w:left="284"/>
        <w:rPr>
          <w:rFonts w:asciiTheme="minorHAnsi" w:hAnsiTheme="minorHAnsi" w:cstheme="minorHAnsi"/>
        </w:rPr>
      </w:pPr>
      <w:r w:rsidRPr="000063E0">
        <w:rPr>
          <w:rFonts w:asciiTheme="minorHAnsi" w:hAnsiTheme="minorHAnsi" w:cstheme="minorHAnsi"/>
        </w:rPr>
        <w:t>Examination kommer att ske</w:t>
      </w:r>
      <w:r w:rsidRPr="000063E0">
        <w:rPr>
          <w:rFonts w:asciiTheme="minorHAnsi" w:hAnsiTheme="minorHAnsi" w:cstheme="minorHAnsi"/>
          <w:spacing w:val="-6"/>
        </w:rPr>
        <w:t xml:space="preserve"> </w:t>
      </w:r>
      <w:r w:rsidRPr="000063E0">
        <w:rPr>
          <w:rFonts w:asciiTheme="minorHAnsi" w:hAnsiTheme="minorHAnsi" w:cstheme="minorHAnsi"/>
        </w:rPr>
        <w:t>genom:</w:t>
      </w:r>
    </w:p>
    <w:p w14:paraId="7139A4C6" w14:textId="77777777" w:rsidR="00A346C6" w:rsidRPr="000063E0" w:rsidRDefault="00A346C6" w:rsidP="00A346C6">
      <w:pPr>
        <w:pStyle w:val="Brdtext"/>
        <w:numPr>
          <w:ilvl w:val="0"/>
          <w:numId w:val="21"/>
        </w:numPr>
        <w:rPr>
          <w:rFonts w:asciiTheme="minorHAnsi" w:hAnsiTheme="minorHAnsi" w:cstheme="minorHAnsi"/>
        </w:rPr>
      </w:pPr>
      <w:r>
        <w:rPr>
          <w:rFonts w:asciiTheme="minorHAnsi" w:hAnsiTheme="minorHAnsi" w:cstheme="minorHAnsi"/>
        </w:rPr>
        <w:t>1</w:t>
      </w:r>
      <w:r w:rsidRPr="000063E0">
        <w:rPr>
          <w:rFonts w:asciiTheme="minorHAnsi" w:hAnsiTheme="minorHAnsi" w:cstheme="minorHAnsi"/>
        </w:rPr>
        <w:t xml:space="preserve"> inlämningsuppgif</w:t>
      </w:r>
      <w:r>
        <w:rPr>
          <w:rFonts w:asciiTheme="minorHAnsi" w:hAnsiTheme="minorHAnsi" w:cstheme="minorHAnsi"/>
        </w:rPr>
        <w:t>t</w:t>
      </w:r>
      <w:r w:rsidRPr="000063E0">
        <w:rPr>
          <w:rFonts w:asciiTheme="minorHAnsi" w:hAnsiTheme="minorHAnsi" w:cstheme="minorHAnsi"/>
        </w:rPr>
        <w:t xml:space="preserve"> och 1</w:t>
      </w:r>
      <w:r>
        <w:rPr>
          <w:rFonts w:asciiTheme="minorHAnsi" w:hAnsiTheme="minorHAnsi" w:cstheme="minorHAnsi"/>
        </w:rPr>
        <w:t xml:space="preserve"> muntlig presentation</w:t>
      </w:r>
      <w:r w:rsidRPr="000063E0">
        <w:rPr>
          <w:rFonts w:asciiTheme="minorHAnsi" w:hAnsiTheme="minorHAnsi" w:cstheme="minorHAnsi"/>
        </w:rPr>
        <w:t xml:space="preserve"> (IG/G/VG)</w:t>
      </w:r>
    </w:p>
    <w:p w14:paraId="1D95DF84" w14:textId="77777777" w:rsidR="00A346C6" w:rsidRPr="000063E0" w:rsidRDefault="00A346C6" w:rsidP="00A346C6">
      <w:pPr>
        <w:pStyle w:val="Brdtext"/>
        <w:spacing w:before="5"/>
        <w:rPr>
          <w:rFonts w:asciiTheme="minorHAnsi" w:hAnsiTheme="minorHAnsi" w:cstheme="minorHAnsi"/>
          <w:sz w:val="23"/>
        </w:rPr>
      </w:pPr>
    </w:p>
    <w:p w14:paraId="19AC815B" w14:textId="77777777" w:rsidR="00A346C6" w:rsidRPr="000063E0" w:rsidRDefault="00A346C6" w:rsidP="00A346C6">
      <w:pPr>
        <w:pStyle w:val="Rubrik1"/>
        <w:ind w:firstLine="141"/>
        <w:rPr>
          <w:rFonts w:asciiTheme="minorHAnsi" w:hAnsiTheme="minorHAnsi" w:cstheme="minorHAnsi"/>
        </w:rPr>
      </w:pPr>
      <w:r w:rsidRPr="000063E0">
        <w:rPr>
          <w:rFonts w:asciiTheme="minorHAnsi" w:hAnsiTheme="minorHAnsi" w:cstheme="minorHAnsi"/>
          <w:w w:val="95"/>
        </w:rPr>
        <w:t>Betygsskala</w:t>
      </w:r>
    </w:p>
    <w:p w14:paraId="09EB2E98" w14:textId="77777777" w:rsidR="00A346C6" w:rsidRPr="000063E0" w:rsidRDefault="00A346C6" w:rsidP="00A346C6">
      <w:pPr>
        <w:pStyle w:val="Brdtext"/>
        <w:spacing w:before="65"/>
        <w:ind w:left="163" w:firstLine="141"/>
        <w:rPr>
          <w:rFonts w:asciiTheme="minorHAnsi" w:hAnsiTheme="minorHAnsi" w:cstheme="minorHAnsi"/>
        </w:rPr>
      </w:pPr>
      <w:r w:rsidRPr="000063E0">
        <w:rPr>
          <w:rFonts w:asciiTheme="minorHAnsi" w:hAnsiTheme="minorHAnsi" w:cstheme="minorHAnsi"/>
        </w:rPr>
        <w:t>Följande betygsskala tillämpas:</w:t>
      </w:r>
    </w:p>
    <w:p w14:paraId="1E6728FB" w14:textId="77777777" w:rsidR="00A346C6" w:rsidRPr="000063E0" w:rsidRDefault="00A346C6" w:rsidP="00A346C6">
      <w:pPr>
        <w:pStyle w:val="Brdtext"/>
        <w:spacing w:before="41"/>
        <w:ind w:left="163" w:firstLine="141"/>
        <w:rPr>
          <w:rFonts w:asciiTheme="minorHAnsi" w:hAnsiTheme="minorHAnsi" w:cstheme="minorHAnsi"/>
        </w:rPr>
      </w:pPr>
      <w:r w:rsidRPr="000063E0">
        <w:rPr>
          <w:rFonts w:asciiTheme="minorHAnsi" w:hAnsiTheme="minorHAnsi" w:cstheme="minorHAnsi"/>
        </w:rPr>
        <w:t>VG = Väl Godkänd, G = Godkänd, IG = Icke Godkänd</w:t>
      </w:r>
    </w:p>
    <w:p w14:paraId="544697E4" w14:textId="77777777" w:rsidR="00A346C6" w:rsidRPr="000063E0" w:rsidRDefault="00A346C6" w:rsidP="00A346C6">
      <w:pPr>
        <w:pStyle w:val="Brdtext"/>
        <w:spacing w:before="3"/>
        <w:rPr>
          <w:rFonts w:asciiTheme="minorHAnsi" w:hAnsiTheme="minorHAnsi" w:cstheme="minorHAnsi"/>
          <w:sz w:val="20"/>
        </w:rPr>
      </w:pPr>
    </w:p>
    <w:p w14:paraId="6BB9C6C0" w14:textId="2E2AE352" w:rsidR="00A346C6" w:rsidRPr="00A346C6" w:rsidRDefault="00A346C6" w:rsidP="00A346C6">
      <w:pPr>
        <w:pStyle w:val="Rubrik1"/>
        <w:ind w:firstLine="141"/>
        <w:rPr>
          <w:rFonts w:asciiTheme="minorHAnsi" w:hAnsiTheme="minorHAnsi" w:cstheme="minorHAnsi"/>
        </w:rPr>
      </w:pPr>
      <w:r w:rsidRPr="000063E0">
        <w:rPr>
          <w:rFonts w:asciiTheme="minorHAnsi" w:hAnsiTheme="minorHAnsi" w:cstheme="minorHAnsi"/>
        </w:rPr>
        <w:t>Principer för betygssättning</w:t>
      </w:r>
    </w:p>
    <w:tbl>
      <w:tblPr>
        <w:tblStyle w:val="Tabellrutnt"/>
        <w:tblW w:w="8075" w:type="dxa"/>
        <w:tblLayout w:type="fixed"/>
        <w:tblLook w:val="04A0" w:firstRow="1" w:lastRow="0" w:firstColumn="1" w:lastColumn="0" w:noHBand="0" w:noVBand="1"/>
      </w:tblPr>
      <w:tblGrid>
        <w:gridCol w:w="1982"/>
        <w:gridCol w:w="2549"/>
        <w:gridCol w:w="3544"/>
      </w:tblGrid>
      <w:tr w:rsidR="00A346C6" w:rsidRPr="000063E0" w14:paraId="4B9B0EE5" w14:textId="77777777" w:rsidTr="0026532E">
        <w:tc>
          <w:tcPr>
            <w:tcW w:w="1982" w:type="dxa"/>
            <w:tcBorders>
              <w:top w:val="single" w:sz="4" w:space="0" w:color="auto"/>
              <w:left w:val="single" w:sz="4" w:space="0" w:color="auto"/>
              <w:bottom w:val="single" w:sz="4" w:space="0" w:color="auto"/>
              <w:right w:val="single" w:sz="4" w:space="0" w:color="auto"/>
            </w:tcBorders>
            <w:hideMark/>
          </w:tcPr>
          <w:p w14:paraId="510AAA36" w14:textId="77777777" w:rsidR="00A346C6" w:rsidRPr="000063E0" w:rsidRDefault="00A346C6" w:rsidP="0026532E">
            <w:pPr>
              <w:spacing w:line="256" w:lineRule="auto"/>
              <w:rPr>
                <w:rFonts w:asciiTheme="minorHAnsi" w:hAnsiTheme="minorHAnsi" w:cstheme="minorHAnsi"/>
              </w:rPr>
            </w:pPr>
            <w:r w:rsidRPr="000063E0">
              <w:rPr>
                <w:rFonts w:asciiTheme="minorHAnsi" w:hAnsiTheme="minorHAnsi" w:cstheme="minorHAnsi"/>
                <w:b/>
                <w:bCs/>
              </w:rPr>
              <w:t>Läranderesultat</w:t>
            </w:r>
          </w:p>
        </w:tc>
        <w:tc>
          <w:tcPr>
            <w:tcW w:w="2549" w:type="dxa"/>
            <w:tcBorders>
              <w:top w:val="single" w:sz="4" w:space="0" w:color="auto"/>
              <w:left w:val="single" w:sz="4" w:space="0" w:color="auto"/>
              <w:bottom w:val="single" w:sz="4" w:space="0" w:color="auto"/>
              <w:right w:val="single" w:sz="4" w:space="0" w:color="auto"/>
            </w:tcBorders>
            <w:hideMark/>
          </w:tcPr>
          <w:p w14:paraId="2130BA34" w14:textId="77777777" w:rsidR="00A346C6" w:rsidRPr="000063E0" w:rsidRDefault="00A346C6" w:rsidP="0026532E">
            <w:pPr>
              <w:spacing w:line="256" w:lineRule="auto"/>
              <w:rPr>
                <w:rFonts w:asciiTheme="minorHAnsi" w:hAnsiTheme="minorHAnsi" w:cstheme="minorHAnsi"/>
              </w:rPr>
            </w:pPr>
            <w:r w:rsidRPr="000063E0">
              <w:rPr>
                <w:rFonts w:asciiTheme="minorHAnsi" w:hAnsiTheme="minorHAnsi" w:cstheme="minorHAnsi"/>
                <w:b/>
                <w:bCs/>
              </w:rPr>
              <w:t>Inlämningsuppgift 1 (G</w:t>
            </w:r>
            <w:r>
              <w:rPr>
                <w:rFonts w:asciiTheme="minorHAnsi" w:hAnsiTheme="minorHAnsi" w:cstheme="minorHAnsi"/>
                <w:b/>
                <w:bCs/>
              </w:rPr>
              <w:t>-VG</w:t>
            </w:r>
            <w:r w:rsidRPr="000063E0">
              <w:rPr>
                <w:rFonts w:asciiTheme="minorHAnsi" w:hAnsiTheme="minorHAnsi" w:cstheme="minorHAnsi"/>
                <w:b/>
                <w:bCs/>
              </w:rPr>
              <w:t>)</w:t>
            </w:r>
          </w:p>
        </w:tc>
        <w:tc>
          <w:tcPr>
            <w:tcW w:w="3544" w:type="dxa"/>
            <w:tcBorders>
              <w:top w:val="single" w:sz="4" w:space="0" w:color="auto"/>
              <w:left w:val="single" w:sz="4" w:space="0" w:color="auto"/>
              <w:bottom w:val="single" w:sz="4" w:space="0" w:color="auto"/>
              <w:right w:val="single" w:sz="4" w:space="0" w:color="auto"/>
            </w:tcBorders>
            <w:hideMark/>
          </w:tcPr>
          <w:p w14:paraId="65641589" w14:textId="77777777" w:rsidR="00A346C6" w:rsidRPr="000063E0" w:rsidRDefault="00A346C6" w:rsidP="0026532E">
            <w:pPr>
              <w:spacing w:line="256" w:lineRule="auto"/>
              <w:rPr>
                <w:rFonts w:asciiTheme="minorHAnsi" w:hAnsiTheme="minorHAnsi" w:cstheme="minorHAnsi"/>
              </w:rPr>
            </w:pPr>
            <w:r>
              <w:rPr>
                <w:rFonts w:asciiTheme="minorHAnsi" w:hAnsiTheme="minorHAnsi" w:cstheme="minorHAnsi"/>
                <w:b/>
                <w:bCs/>
              </w:rPr>
              <w:t>Muntlig presentation (G)</w:t>
            </w:r>
          </w:p>
        </w:tc>
      </w:tr>
      <w:tr w:rsidR="00A346C6" w:rsidRPr="000063E0" w14:paraId="38782C93" w14:textId="77777777" w:rsidTr="0026532E">
        <w:tc>
          <w:tcPr>
            <w:tcW w:w="1982" w:type="dxa"/>
            <w:tcBorders>
              <w:top w:val="single" w:sz="4" w:space="0" w:color="auto"/>
              <w:left w:val="single" w:sz="4" w:space="0" w:color="auto"/>
              <w:bottom w:val="single" w:sz="4" w:space="0" w:color="auto"/>
              <w:right w:val="single" w:sz="4" w:space="0" w:color="auto"/>
            </w:tcBorders>
            <w:hideMark/>
          </w:tcPr>
          <w:p w14:paraId="16975723" w14:textId="77777777" w:rsidR="00A346C6" w:rsidRPr="000063E0" w:rsidRDefault="00A346C6" w:rsidP="0026532E">
            <w:pPr>
              <w:spacing w:line="256" w:lineRule="auto"/>
              <w:rPr>
                <w:rFonts w:asciiTheme="minorHAnsi" w:hAnsiTheme="minorHAnsi" w:cstheme="minorHAnsi"/>
              </w:rPr>
            </w:pPr>
            <w:r w:rsidRPr="000063E0">
              <w:rPr>
                <w:rFonts w:asciiTheme="minorHAnsi" w:hAnsiTheme="minorHAnsi" w:cstheme="minorHAnsi"/>
              </w:rPr>
              <w:t>1</w:t>
            </w:r>
          </w:p>
        </w:tc>
        <w:tc>
          <w:tcPr>
            <w:tcW w:w="2549" w:type="dxa"/>
            <w:tcBorders>
              <w:top w:val="single" w:sz="4" w:space="0" w:color="auto"/>
              <w:left w:val="single" w:sz="4" w:space="0" w:color="auto"/>
              <w:bottom w:val="single" w:sz="4" w:space="0" w:color="auto"/>
              <w:right w:val="single" w:sz="4" w:space="0" w:color="auto"/>
            </w:tcBorders>
            <w:hideMark/>
          </w:tcPr>
          <w:p w14:paraId="46F69B6D" w14:textId="77777777" w:rsidR="00A346C6" w:rsidRPr="000063E0" w:rsidRDefault="00A346C6" w:rsidP="0026532E">
            <w:pPr>
              <w:spacing w:line="256" w:lineRule="auto"/>
              <w:jc w:val="center"/>
              <w:rPr>
                <w:rFonts w:asciiTheme="minorHAnsi" w:hAnsiTheme="minorHAnsi" w:cstheme="minorHAnsi"/>
              </w:rPr>
            </w:pPr>
            <w:r w:rsidRPr="000063E0">
              <w:rPr>
                <w:rFonts w:asciiTheme="minorHAnsi" w:hAnsiTheme="minorHAnsi" w:cstheme="minorHAnsi"/>
              </w:rPr>
              <w:t>X</w:t>
            </w:r>
          </w:p>
        </w:tc>
        <w:tc>
          <w:tcPr>
            <w:tcW w:w="3544" w:type="dxa"/>
            <w:tcBorders>
              <w:top w:val="single" w:sz="4" w:space="0" w:color="auto"/>
              <w:left w:val="single" w:sz="4" w:space="0" w:color="auto"/>
              <w:bottom w:val="single" w:sz="4" w:space="0" w:color="auto"/>
              <w:right w:val="single" w:sz="4" w:space="0" w:color="auto"/>
            </w:tcBorders>
          </w:tcPr>
          <w:p w14:paraId="7DB589E6" w14:textId="77777777" w:rsidR="00A346C6" w:rsidRPr="000063E0" w:rsidRDefault="00A346C6" w:rsidP="0026532E">
            <w:pPr>
              <w:spacing w:line="256" w:lineRule="auto"/>
              <w:jc w:val="center"/>
              <w:rPr>
                <w:rFonts w:asciiTheme="minorHAnsi" w:hAnsiTheme="minorHAnsi" w:cstheme="minorHAnsi"/>
              </w:rPr>
            </w:pPr>
          </w:p>
        </w:tc>
      </w:tr>
      <w:tr w:rsidR="00A346C6" w:rsidRPr="000063E0" w14:paraId="2FCC4F53" w14:textId="77777777" w:rsidTr="0026532E">
        <w:tc>
          <w:tcPr>
            <w:tcW w:w="1982" w:type="dxa"/>
            <w:tcBorders>
              <w:top w:val="single" w:sz="4" w:space="0" w:color="auto"/>
              <w:left w:val="single" w:sz="4" w:space="0" w:color="auto"/>
              <w:bottom w:val="single" w:sz="4" w:space="0" w:color="auto"/>
              <w:right w:val="single" w:sz="4" w:space="0" w:color="auto"/>
            </w:tcBorders>
            <w:hideMark/>
          </w:tcPr>
          <w:p w14:paraId="7552CC28" w14:textId="77777777" w:rsidR="00A346C6" w:rsidRPr="000063E0" w:rsidRDefault="00A346C6" w:rsidP="0026532E">
            <w:pPr>
              <w:spacing w:line="256" w:lineRule="auto"/>
              <w:rPr>
                <w:rFonts w:asciiTheme="minorHAnsi" w:hAnsiTheme="minorHAnsi" w:cstheme="minorHAnsi"/>
              </w:rPr>
            </w:pPr>
            <w:r w:rsidRPr="000063E0">
              <w:rPr>
                <w:rFonts w:asciiTheme="minorHAnsi" w:hAnsiTheme="minorHAnsi" w:cstheme="minorHAnsi"/>
              </w:rPr>
              <w:t>2</w:t>
            </w:r>
          </w:p>
        </w:tc>
        <w:tc>
          <w:tcPr>
            <w:tcW w:w="2549" w:type="dxa"/>
            <w:tcBorders>
              <w:top w:val="single" w:sz="4" w:space="0" w:color="auto"/>
              <w:left w:val="single" w:sz="4" w:space="0" w:color="auto"/>
              <w:bottom w:val="single" w:sz="4" w:space="0" w:color="auto"/>
              <w:right w:val="single" w:sz="4" w:space="0" w:color="auto"/>
            </w:tcBorders>
            <w:hideMark/>
          </w:tcPr>
          <w:p w14:paraId="046F02B0" w14:textId="77777777" w:rsidR="00A346C6" w:rsidRPr="000063E0" w:rsidRDefault="00A346C6" w:rsidP="0026532E">
            <w:pPr>
              <w:spacing w:line="256" w:lineRule="auto"/>
              <w:jc w:val="center"/>
              <w:rPr>
                <w:rFonts w:asciiTheme="minorHAnsi" w:hAnsiTheme="minorHAnsi" w:cstheme="minorHAnsi"/>
              </w:rPr>
            </w:pPr>
            <w:r w:rsidRPr="000063E0">
              <w:rPr>
                <w:rFonts w:asciiTheme="minorHAnsi" w:hAnsiTheme="minorHAnsi" w:cstheme="minorHAnsi"/>
              </w:rPr>
              <w:t>X</w:t>
            </w:r>
          </w:p>
        </w:tc>
        <w:tc>
          <w:tcPr>
            <w:tcW w:w="3544" w:type="dxa"/>
            <w:tcBorders>
              <w:top w:val="single" w:sz="4" w:space="0" w:color="auto"/>
              <w:left w:val="single" w:sz="4" w:space="0" w:color="auto"/>
              <w:bottom w:val="single" w:sz="4" w:space="0" w:color="auto"/>
              <w:right w:val="single" w:sz="4" w:space="0" w:color="auto"/>
            </w:tcBorders>
          </w:tcPr>
          <w:p w14:paraId="31C6B9A2" w14:textId="77777777" w:rsidR="00A346C6" w:rsidRPr="000063E0" w:rsidRDefault="00A346C6" w:rsidP="0026532E">
            <w:pPr>
              <w:spacing w:line="256" w:lineRule="auto"/>
              <w:jc w:val="center"/>
              <w:rPr>
                <w:rFonts w:asciiTheme="minorHAnsi" w:hAnsiTheme="minorHAnsi" w:cstheme="minorHAnsi"/>
              </w:rPr>
            </w:pPr>
          </w:p>
        </w:tc>
      </w:tr>
      <w:tr w:rsidR="00A346C6" w:rsidRPr="000063E0" w14:paraId="4FD8F8E9" w14:textId="77777777" w:rsidTr="0026532E">
        <w:tc>
          <w:tcPr>
            <w:tcW w:w="1982" w:type="dxa"/>
            <w:tcBorders>
              <w:top w:val="single" w:sz="4" w:space="0" w:color="auto"/>
              <w:left w:val="single" w:sz="4" w:space="0" w:color="auto"/>
              <w:bottom w:val="single" w:sz="4" w:space="0" w:color="auto"/>
              <w:right w:val="single" w:sz="4" w:space="0" w:color="auto"/>
            </w:tcBorders>
            <w:hideMark/>
          </w:tcPr>
          <w:p w14:paraId="4C0BE3F7" w14:textId="77777777" w:rsidR="00A346C6" w:rsidRPr="000063E0" w:rsidRDefault="00A346C6" w:rsidP="0026532E">
            <w:pPr>
              <w:spacing w:line="256" w:lineRule="auto"/>
              <w:rPr>
                <w:rFonts w:asciiTheme="minorHAnsi" w:hAnsiTheme="minorHAnsi" w:cstheme="minorHAnsi"/>
              </w:rPr>
            </w:pPr>
            <w:r w:rsidRPr="000063E0">
              <w:rPr>
                <w:rFonts w:asciiTheme="minorHAnsi" w:hAnsiTheme="minorHAnsi" w:cstheme="minorHAnsi"/>
              </w:rPr>
              <w:t>3</w:t>
            </w:r>
          </w:p>
        </w:tc>
        <w:tc>
          <w:tcPr>
            <w:tcW w:w="2549" w:type="dxa"/>
            <w:tcBorders>
              <w:top w:val="single" w:sz="4" w:space="0" w:color="auto"/>
              <w:left w:val="single" w:sz="4" w:space="0" w:color="auto"/>
              <w:bottom w:val="single" w:sz="4" w:space="0" w:color="auto"/>
              <w:right w:val="single" w:sz="4" w:space="0" w:color="auto"/>
            </w:tcBorders>
            <w:hideMark/>
          </w:tcPr>
          <w:p w14:paraId="7F355923" w14:textId="77777777" w:rsidR="00A346C6" w:rsidRPr="000063E0" w:rsidRDefault="00A346C6" w:rsidP="0026532E">
            <w:pPr>
              <w:spacing w:line="256" w:lineRule="auto"/>
              <w:jc w:val="center"/>
              <w:rPr>
                <w:rFonts w:asciiTheme="minorHAnsi" w:hAnsiTheme="minorHAnsi" w:cstheme="minorHAnsi"/>
              </w:rPr>
            </w:pPr>
            <w:r w:rsidRPr="000063E0">
              <w:rPr>
                <w:rFonts w:asciiTheme="minorHAnsi" w:hAnsiTheme="minorHAnsi" w:cstheme="minorHAnsi"/>
              </w:rPr>
              <w:t>X</w:t>
            </w:r>
          </w:p>
        </w:tc>
        <w:tc>
          <w:tcPr>
            <w:tcW w:w="3544" w:type="dxa"/>
            <w:tcBorders>
              <w:top w:val="single" w:sz="4" w:space="0" w:color="auto"/>
              <w:left w:val="single" w:sz="4" w:space="0" w:color="auto"/>
              <w:bottom w:val="single" w:sz="4" w:space="0" w:color="auto"/>
              <w:right w:val="single" w:sz="4" w:space="0" w:color="auto"/>
            </w:tcBorders>
          </w:tcPr>
          <w:p w14:paraId="3CA98ED3" w14:textId="77777777" w:rsidR="00A346C6" w:rsidRPr="000063E0" w:rsidRDefault="00A346C6" w:rsidP="0026532E">
            <w:pPr>
              <w:spacing w:line="256" w:lineRule="auto"/>
              <w:jc w:val="center"/>
              <w:rPr>
                <w:rFonts w:asciiTheme="minorHAnsi" w:hAnsiTheme="minorHAnsi" w:cstheme="minorHAnsi"/>
              </w:rPr>
            </w:pPr>
          </w:p>
        </w:tc>
      </w:tr>
      <w:tr w:rsidR="00A346C6" w:rsidRPr="000063E0" w14:paraId="0F2B8B4C" w14:textId="77777777" w:rsidTr="0026532E">
        <w:tc>
          <w:tcPr>
            <w:tcW w:w="1982" w:type="dxa"/>
            <w:tcBorders>
              <w:top w:val="single" w:sz="4" w:space="0" w:color="auto"/>
              <w:left w:val="single" w:sz="4" w:space="0" w:color="auto"/>
              <w:bottom w:val="single" w:sz="4" w:space="0" w:color="auto"/>
              <w:right w:val="single" w:sz="4" w:space="0" w:color="auto"/>
            </w:tcBorders>
            <w:hideMark/>
          </w:tcPr>
          <w:p w14:paraId="51D1EEB1" w14:textId="77777777" w:rsidR="00A346C6" w:rsidRPr="000063E0" w:rsidRDefault="00A346C6" w:rsidP="0026532E">
            <w:pPr>
              <w:spacing w:line="256" w:lineRule="auto"/>
              <w:rPr>
                <w:rFonts w:asciiTheme="minorHAnsi" w:hAnsiTheme="minorHAnsi" w:cstheme="minorHAnsi"/>
              </w:rPr>
            </w:pPr>
            <w:r w:rsidRPr="000063E0">
              <w:rPr>
                <w:rFonts w:asciiTheme="minorHAnsi" w:hAnsiTheme="minorHAnsi" w:cstheme="minorHAnsi"/>
              </w:rPr>
              <w:t>4</w:t>
            </w:r>
          </w:p>
        </w:tc>
        <w:tc>
          <w:tcPr>
            <w:tcW w:w="2549" w:type="dxa"/>
            <w:tcBorders>
              <w:top w:val="single" w:sz="4" w:space="0" w:color="auto"/>
              <w:left w:val="single" w:sz="4" w:space="0" w:color="auto"/>
              <w:bottom w:val="single" w:sz="4" w:space="0" w:color="auto"/>
              <w:right w:val="single" w:sz="4" w:space="0" w:color="auto"/>
            </w:tcBorders>
          </w:tcPr>
          <w:p w14:paraId="7DBED34A" w14:textId="77777777" w:rsidR="00A346C6" w:rsidRPr="000063E0" w:rsidRDefault="00A346C6" w:rsidP="0026532E">
            <w:pPr>
              <w:spacing w:line="256" w:lineRule="auto"/>
              <w:jc w:val="center"/>
              <w:rPr>
                <w:rFonts w:asciiTheme="minorHAnsi" w:hAnsiTheme="minorHAnsi" w:cstheme="minorHAnsi"/>
              </w:rPr>
            </w:pPr>
            <w:r w:rsidRPr="000063E0">
              <w:rPr>
                <w:rFonts w:asciiTheme="minorHAnsi" w:hAnsiTheme="minorHAnsi" w:cstheme="minorHAnsi"/>
              </w:rPr>
              <w:t>X</w:t>
            </w:r>
          </w:p>
        </w:tc>
        <w:tc>
          <w:tcPr>
            <w:tcW w:w="3544" w:type="dxa"/>
            <w:tcBorders>
              <w:top w:val="single" w:sz="4" w:space="0" w:color="auto"/>
              <w:left w:val="single" w:sz="4" w:space="0" w:color="auto"/>
              <w:bottom w:val="single" w:sz="4" w:space="0" w:color="auto"/>
              <w:right w:val="single" w:sz="4" w:space="0" w:color="auto"/>
            </w:tcBorders>
            <w:hideMark/>
          </w:tcPr>
          <w:p w14:paraId="1CBCB9AB" w14:textId="77777777" w:rsidR="00A346C6" w:rsidRPr="000063E0" w:rsidRDefault="00A346C6" w:rsidP="0026532E">
            <w:pPr>
              <w:spacing w:line="256" w:lineRule="auto"/>
              <w:jc w:val="center"/>
              <w:rPr>
                <w:rFonts w:asciiTheme="minorHAnsi" w:hAnsiTheme="minorHAnsi" w:cstheme="minorHAnsi"/>
              </w:rPr>
            </w:pPr>
          </w:p>
        </w:tc>
      </w:tr>
      <w:tr w:rsidR="00A346C6" w:rsidRPr="000063E0" w14:paraId="2D12ABE5" w14:textId="77777777" w:rsidTr="0026532E">
        <w:tc>
          <w:tcPr>
            <w:tcW w:w="1982" w:type="dxa"/>
            <w:tcBorders>
              <w:top w:val="single" w:sz="4" w:space="0" w:color="auto"/>
              <w:left w:val="single" w:sz="4" w:space="0" w:color="auto"/>
              <w:bottom w:val="single" w:sz="4" w:space="0" w:color="auto"/>
              <w:right w:val="single" w:sz="4" w:space="0" w:color="auto"/>
            </w:tcBorders>
            <w:hideMark/>
          </w:tcPr>
          <w:p w14:paraId="148BA29A" w14:textId="77777777" w:rsidR="00A346C6" w:rsidRPr="000063E0" w:rsidRDefault="00A346C6" w:rsidP="0026532E">
            <w:pPr>
              <w:spacing w:line="256" w:lineRule="auto"/>
              <w:rPr>
                <w:rFonts w:asciiTheme="minorHAnsi" w:hAnsiTheme="minorHAnsi" w:cstheme="minorHAnsi"/>
              </w:rPr>
            </w:pPr>
            <w:r w:rsidRPr="000063E0">
              <w:rPr>
                <w:rFonts w:asciiTheme="minorHAnsi" w:hAnsiTheme="minorHAnsi" w:cstheme="minorHAnsi"/>
              </w:rPr>
              <w:t>5</w:t>
            </w:r>
          </w:p>
        </w:tc>
        <w:tc>
          <w:tcPr>
            <w:tcW w:w="2549" w:type="dxa"/>
            <w:tcBorders>
              <w:top w:val="single" w:sz="4" w:space="0" w:color="auto"/>
              <w:left w:val="single" w:sz="4" w:space="0" w:color="auto"/>
              <w:bottom w:val="single" w:sz="4" w:space="0" w:color="auto"/>
              <w:right w:val="single" w:sz="4" w:space="0" w:color="auto"/>
            </w:tcBorders>
          </w:tcPr>
          <w:p w14:paraId="4BE9A611" w14:textId="77777777" w:rsidR="00A346C6" w:rsidRPr="000063E0" w:rsidRDefault="00A346C6" w:rsidP="0026532E">
            <w:pPr>
              <w:spacing w:line="256" w:lineRule="auto"/>
              <w:jc w:val="center"/>
              <w:rPr>
                <w:rFonts w:asciiTheme="minorHAnsi" w:hAnsiTheme="minorHAnsi" w:cstheme="minorHAnsi"/>
              </w:rPr>
            </w:pPr>
            <w:r>
              <w:rPr>
                <w:rFonts w:asciiTheme="minorHAnsi" w:hAnsiTheme="minorHAnsi" w:cstheme="minorHAnsi"/>
              </w:rPr>
              <w:t>X</w:t>
            </w:r>
          </w:p>
        </w:tc>
        <w:tc>
          <w:tcPr>
            <w:tcW w:w="3544" w:type="dxa"/>
            <w:tcBorders>
              <w:top w:val="single" w:sz="4" w:space="0" w:color="auto"/>
              <w:left w:val="single" w:sz="4" w:space="0" w:color="auto"/>
              <w:bottom w:val="single" w:sz="4" w:space="0" w:color="auto"/>
              <w:right w:val="single" w:sz="4" w:space="0" w:color="auto"/>
            </w:tcBorders>
            <w:hideMark/>
          </w:tcPr>
          <w:p w14:paraId="5D94B5E3" w14:textId="77777777" w:rsidR="00A346C6" w:rsidRPr="000063E0" w:rsidRDefault="00A346C6" w:rsidP="0026532E">
            <w:pPr>
              <w:spacing w:line="256" w:lineRule="auto"/>
              <w:jc w:val="center"/>
              <w:rPr>
                <w:rFonts w:asciiTheme="minorHAnsi" w:hAnsiTheme="minorHAnsi" w:cstheme="minorHAnsi"/>
              </w:rPr>
            </w:pPr>
            <w:r w:rsidRPr="000063E0">
              <w:rPr>
                <w:rFonts w:asciiTheme="minorHAnsi" w:hAnsiTheme="minorHAnsi" w:cstheme="minorHAnsi"/>
              </w:rPr>
              <w:t>X</w:t>
            </w:r>
          </w:p>
        </w:tc>
      </w:tr>
    </w:tbl>
    <w:p w14:paraId="40592F48" w14:textId="77777777" w:rsidR="00A346C6" w:rsidRPr="000063E0" w:rsidRDefault="00A346C6" w:rsidP="00A346C6">
      <w:pPr>
        <w:ind w:left="-142"/>
        <w:rPr>
          <w:rFonts w:cstheme="minorHAnsi"/>
        </w:rPr>
      </w:pPr>
    </w:p>
    <w:p w14:paraId="3877B4C0" w14:textId="77777777" w:rsidR="00A346C6" w:rsidRPr="000063E0" w:rsidRDefault="00A346C6" w:rsidP="00A346C6">
      <w:pPr>
        <w:ind w:left="-142"/>
        <w:rPr>
          <w:rFonts w:cstheme="minorHAnsi"/>
          <w:highlight w:val="yellow"/>
        </w:rPr>
      </w:pPr>
      <w:r w:rsidRPr="000063E0">
        <w:rPr>
          <w:rFonts w:cstheme="minorHAnsi"/>
          <w:b/>
        </w:rPr>
        <w:t>För betyget Godkänd ska den studerande</w:t>
      </w:r>
    </w:p>
    <w:p w14:paraId="635DEA30" w14:textId="77777777" w:rsidR="00A346C6" w:rsidRPr="000063E0" w:rsidRDefault="00A346C6" w:rsidP="00A346C6">
      <w:pPr>
        <w:pStyle w:val="Liststycke"/>
        <w:numPr>
          <w:ilvl w:val="0"/>
          <w:numId w:val="10"/>
        </w:numPr>
        <w:spacing w:line="240" w:lineRule="auto"/>
        <w:ind w:left="720"/>
        <w:rPr>
          <w:rFonts w:cstheme="minorHAnsi"/>
          <w:b/>
          <w:bCs/>
        </w:rPr>
      </w:pPr>
      <w:r>
        <w:rPr>
          <w:rFonts w:cstheme="minorHAnsi"/>
        </w:rPr>
        <w:t xml:space="preserve">Uppnått </w:t>
      </w:r>
      <w:r w:rsidRPr="000063E0">
        <w:rPr>
          <w:rFonts w:cstheme="minorHAnsi"/>
        </w:rPr>
        <w:t>samtliga läranderesultat för kursen</w:t>
      </w:r>
      <w:r>
        <w:rPr>
          <w:rFonts w:cstheme="minorHAnsi"/>
        </w:rPr>
        <w:br/>
      </w:r>
    </w:p>
    <w:p w14:paraId="24EE155F" w14:textId="77777777" w:rsidR="00A346C6" w:rsidRPr="000063E0" w:rsidRDefault="00A346C6" w:rsidP="00A346C6">
      <w:pPr>
        <w:ind w:left="-142"/>
        <w:rPr>
          <w:rFonts w:cstheme="minorHAnsi"/>
          <w:b/>
        </w:rPr>
      </w:pPr>
      <w:r w:rsidRPr="000063E0">
        <w:rPr>
          <w:rFonts w:cstheme="minorHAnsi"/>
          <w:b/>
        </w:rPr>
        <w:t>För betyget Väl Godkänd ska den studerande:</w:t>
      </w:r>
    </w:p>
    <w:p w14:paraId="5CB6A07F" w14:textId="77777777" w:rsidR="00A346C6" w:rsidRPr="00C60C49" w:rsidRDefault="00A346C6" w:rsidP="00A346C6">
      <w:pPr>
        <w:numPr>
          <w:ilvl w:val="0"/>
          <w:numId w:val="10"/>
        </w:numPr>
        <w:spacing w:before="120" w:line="256" w:lineRule="auto"/>
        <w:ind w:left="567" w:hanging="283"/>
        <w:contextualSpacing/>
        <w:rPr>
          <w:rFonts w:cstheme="minorHAnsi"/>
        </w:rPr>
      </w:pPr>
      <w:r w:rsidRPr="000063E0">
        <w:rPr>
          <w:rFonts w:cstheme="minorHAnsi"/>
        </w:rPr>
        <w:t>Uppnått kraven för betyget Godkänd</w:t>
      </w:r>
    </w:p>
    <w:p w14:paraId="653810CF" w14:textId="77777777" w:rsidR="00A346C6" w:rsidRPr="000063E0" w:rsidRDefault="00A346C6" w:rsidP="00A346C6">
      <w:pPr>
        <w:numPr>
          <w:ilvl w:val="0"/>
          <w:numId w:val="10"/>
        </w:numPr>
        <w:spacing w:before="120" w:line="256" w:lineRule="auto"/>
        <w:ind w:left="567" w:hanging="283"/>
        <w:rPr>
          <w:rFonts w:eastAsiaTheme="minorEastAsia" w:cstheme="minorHAnsi"/>
        </w:rPr>
      </w:pPr>
      <w:r w:rsidRPr="000063E0">
        <w:rPr>
          <w:rFonts w:cstheme="minorHAnsi"/>
        </w:rPr>
        <w:t xml:space="preserve">Skriftligen, självständigt reflektera över och </w:t>
      </w:r>
      <w:r>
        <w:rPr>
          <w:rFonts w:cstheme="minorHAnsi"/>
        </w:rPr>
        <w:t xml:space="preserve">motivera de programmeringstekniska </w:t>
      </w:r>
      <w:proofErr w:type="gramStart"/>
      <w:r>
        <w:rPr>
          <w:rFonts w:cstheme="minorHAnsi"/>
        </w:rPr>
        <w:t>val, som</w:t>
      </w:r>
      <w:proofErr w:type="gramEnd"/>
      <w:r>
        <w:rPr>
          <w:rFonts w:cstheme="minorHAnsi"/>
        </w:rPr>
        <w:t xml:space="preserve"> gjorts i inlämningsuppgiften, med väl underbyggda resonemang. </w:t>
      </w:r>
      <w:r w:rsidRPr="000063E0">
        <w:rPr>
          <w:rFonts w:cstheme="minorHAnsi"/>
        </w:rPr>
        <w:br/>
      </w:r>
    </w:p>
    <w:p w14:paraId="32E9CBE3" w14:textId="77777777" w:rsidR="00A346C6" w:rsidRDefault="00A346C6" w:rsidP="00A346C6">
      <w:pPr>
        <w:pStyle w:val="Rubrik1"/>
        <w:ind w:left="-142"/>
        <w:rPr>
          <w:rFonts w:asciiTheme="minorHAnsi" w:eastAsiaTheme="minorHAnsi" w:hAnsiTheme="minorHAnsi" w:cstheme="minorHAnsi"/>
          <w:b/>
          <w:color w:val="auto"/>
          <w:sz w:val="22"/>
          <w:szCs w:val="22"/>
        </w:rPr>
      </w:pPr>
      <w:r w:rsidRPr="00A346C6">
        <w:rPr>
          <w:rFonts w:asciiTheme="minorHAnsi" w:eastAsiaTheme="minorHAnsi" w:hAnsiTheme="minorHAnsi" w:cstheme="minorHAnsi"/>
          <w:b/>
          <w:color w:val="auto"/>
          <w:sz w:val="22"/>
          <w:szCs w:val="22"/>
        </w:rPr>
        <w:t>Icke Godkänt ges till studerande som har fullföljt kursen men inte nått alla mål för kursen.</w:t>
      </w:r>
    </w:p>
    <w:p w14:paraId="279C83DF" w14:textId="77777777" w:rsidR="00A346C6" w:rsidRDefault="00A346C6" w:rsidP="00A346C6"/>
    <w:p w14:paraId="3E3AF804" w14:textId="77777777" w:rsidR="00A346C6" w:rsidRDefault="00A346C6" w:rsidP="00A346C6"/>
    <w:p w14:paraId="59E7BFA2" w14:textId="77777777" w:rsidR="00A346C6" w:rsidRDefault="00A346C6" w:rsidP="00A346C6"/>
    <w:p w14:paraId="2E6C8028" w14:textId="77777777" w:rsidR="00A346C6" w:rsidRDefault="00A346C6" w:rsidP="00A346C6"/>
    <w:p w14:paraId="4B497F75" w14:textId="77777777" w:rsidR="00A346C6" w:rsidRPr="00A346C6" w:rsidRDefault="00A346C6" w:rsidP="00A346C6"/>
    <w:p w14:paraId="35D55B55" w14:textId="77777777" w:rsidR="00D576A2" w:rsidRPr="008A7993" w:rsidRDefault="00D576A2" w:rsidP="00D576A2">
      <w:pPr>
        <w:pStyle w:val="Rubrik1"/>
        <w:rPr>
          <w:rFonts w:eastAsiaTheme="minorHAnsi"/>
        </w:rPr>
      </w:pPr>
      <w:r w:rsidRPr="008A7993">
        <w:rPr>
          <w:rFonts w:eastAsiaTheme="minorHAnsi"/>
        </w:rPr>
        <w:lastRenderedPageBreak/>
        <w:t>Utbildare</w:t>
      </w:r>
    </w:p>
    <w:p w14:paraId="551D904A" w14:textId="30088D8F" w:rsidR="00D576A2" w:rsidRPr="00EA0E0D" w:rsidRDefault="00D576A2" w:rsidP="00D576A2">
      <w:pPr>
        <w:adjustRightInd w:val="0"/>
        <w:rPr>
          <w:rFonts w:eastAsiaTheme="minorEastAsia"/>
        </w:rPr>
      </w:pPr>
      <w:r w:rsidRPr="42A071DA">
        <w:rPr>
          <w:rFonts w:eastAsiaTheme="minorEastAsia"/>
        </w:rPr>
        <w:t>Namn:</w:t>
      </w:r>
      <w:r>
        <w:rPr>
          <w:rFonts w:eastAsiaTheme="minorEastAsia"/>
        </w:rPr>
        <w:t xml:space="preserve"> Antonio Prgomet </w:t>
      </w:r>
      <w:r w:rsidR="00805D62">
        <w:rPr>
          <w:rFonts w:eastAsiaTheme="minorEastAsia"/>
        </w:rPr>
        <w:t xml:space="preserve">(ansvarig för kursvecka </w:t>
      </w:r>
      <w:proofErr w:type="gramStart"/>
      <w:r w:rsidR="00805D62">
        <w:rPr>
          <w:rFonts w:eastAsiaTheme="minorEastAsia"/>
        </w:rPr>
        <w:t>1-2</w:t>
      </w:r>
      <w:proofErr w:type="gramEnd"/>
      <w:r w:rsidR="00805D62">
        <w:rPr>
          <w:rFonts w:eastAsiaTheme="minorEastAsia"/>
        </w:rPr>
        <w:t xml:space="preserve">) </w:t>
      </w:r>
      <w:r w:rsidR="00BD3E1F">
        <w:rPr>
          <w:rFonts w:eastAsiaTheme="minorEastAsia"/>
        </w:rPr>
        <w:t xml:space="preserve">och </w:t>
      </w:r>
      <w:proofErr w:type="spellStart"/>
      <w:r w:rsidR="00BD3E1F" w:rsidRPr="00BD3E1F">
        <w:rPr>
          <w:rFonts w:eastAsiaTheme="minorEastAsia"/>
        </w:rPr>
        <w:t>Márk</w:t>
      </w:r>
      <w:proofErr w:type="spellEnd"/>
      <w:r w:rsidR="00BD3E1F" w:rsidRPr="00BD3E1F">
        <w:rPr>
          <w:rFonts w:eastAsiaTheme="minorEastAsia"/>
        </w:rPr>
        <w:t xml:space="preserve"> </w:t>
      </w:r>
      <w:proofErr w:type="spellStart"/>
      <w:r w:rsidR="00BD3E1F" w:rsidRPr="00BD3E1F">
        <w:rPr>
          <w:rFonts w:eastAsiaTheme="minorEastAsia"/>
        </w:rPr>
        <w:t>Mészáros</w:t>
      </w:r>
      <w:proofErr w:type="spellEnd"/>
      <w:r w:rsidR="00805D62">
        <w:rPr>
          <w:rFonts w:eastAsiaTheme="minorEastAsia"/>
        </w:rPr>
        <w:t xml:space="preserve"> (ansvarig för kursvecka 3-5). </w:t>
      </w:r>
    </w:p>
    <w:p w14:paraId="6A353A80" w14:textId="77777777" w:rsidR="00D576A2" w:rsidRPr="00D30C98" w:rsidRDefault="00D576A2" w:rsidP="00D576A2">
      <w:pPr>
        <w:adjustRightInd w:val="0"/>
        <w:rPr>
          <w:rFonts w:eastAsiaTheme="minorEastAsia"/>
        </w:rPr>
      </w:pPr>
      <w:r w:rsidRPr="00FF7A79">
        <w:rPr>
          <w:rFonts w:eastAsiaTheme="minorEastAsia"/>
        </w:rPr>
        <w:t xml:space="preserve">E-post: </w:t>
      </w:r>
      <w:proofErr w:type="spellStart"/>
      <w:r>
        <w:rPr>
          <w:rFonts w:eastAsiaTheme="minorEastAsia"/>
        </w:rPr>
        <w:t>Omniway</w:t>
      </w:r>
      <w:proofErr w:type="spellEnd"/>
      <w:r>
        <w:rPr>
          <w:rFonts w:eastAsiaTheme="minorEastAsia"/>
        </w:rPr>
        <w:t xml:space="preserve">. </w:t>
      </w:r>
    </w:p>
    <w:p w14:paraId="1712359E" w14:textId="77777777" w:rsidR="00D576A2" w:rsidRDefault="00D576A2" w:rsidP="00D576A2">
      <w:pPr>
        <w:adjustRightInd w:val="0"/>
        <w:rPr>
          <w:rFonts w:eastAsiaTheme="minorEastAsia"/>
        </w:rPr>
      </w:pPr>
      <w:r w:rsidRPr="42A071DA">
        <w:rPr>
          <w:rFonts w:eastAsiaTheme="minorEastAsia"/>
        </w:rPr>
        <w:t>Tillgänglighet:</w:t>
      </w:r>
      <w:r>
        <w:rPr>
          <w:rFonts w:eastAsiaTheme="minorEastAsia"/>
        </w:rPr>
        <w:t xml:space="preserve"> Möjligheten att ställa frågor och diskutera med utbildaren sker på lektionstid och vid behov via mejl funktionaliteten på </w:t>
      </w:r>
      <w:proofErr w:type="spellStart"/>
      <w:r>
        <w:rPr>
          <w:rFonts w:eastAsiaTheme="minorEastAsia"/>
        </w:rPr>
        <w:t>Omniway</w:t>
      </w:r>
      <w:proofErr w:type="spellEnd"/>
      <w:r>
        <w:rPr>
          <w:rFonts w:eastAsiaTheme="minorEastAsia"/>
        </w:rPr>
        <w:t xml:space="preserve">. Försök att nyttja lektionstiden framför mejl för att kontakta mig. </w:t>
      </w:r>
    </w:p>
    <w:p w14:paraId="3E2EBCB6" w14:textId="77777777" w:rsidR="00D576A2" w:rsidRDefault="00D576A2" w:rsidP="00D576A2">
      <w:pPr>
        <w:pStyle w:val="Rubrik2"/>
        <w:rPr>
          <w:rFonts w:asciiTheme="minorHAnsi" w:eastAsiaTheme="minorEastAsia" w:hAnsiTheme="minorHAnsi" w:cstheme="minorBidi"/>
        </w:rPr>
      </w:pPr>
      <w:r>
        <w:rPr>
          <w:rFonts w:asciiTheme="minorHAnsi" w:eastAsiaTheme="minorEastAsia" w:hAnsiTheme="minorHAnsi" w:cstheme="minorBidi"/>
        </w:rPr>
        <w:t>Kursmaterial</w:t>
      </w:r>
    </w:p>
    <w:tbl>
      <w:tblPr>
        <w:tblStyle w:val="Tabellrutnt"/>
        <w:tblW w:w="0" w:type="auto"/>
        <w:tblLook w:val="04A0" w:firstRow="1" w:lastRow="0" w:firstColumn="1" w:lastColumn="0" w:noHBand="0" w:noVBand="1"/>
      </w:tblPr>
      <w:tblGrid>
        <w:gridCol w:w="6877"/>
        <w:gridCol w:w="2185"/>
      </w:tblGrid>
      <w:tr w:rsidR="00D576A2" w:rsidRPr="00EA0E0D" w14:paraId="65E651A1" w14:textId="77777777" w:rsidTr="0007754F">
        <w:tc>
          <w:tcPr>
            <w:tcW w:w="6787" w:type="dxa"/>
          </w:tcPr>
          <w:p w14:paraId="56C0112D" w14:textId="77777777" w:rsidR="00D576A2" w:rsidRPr="009F649F" w:rsidRDefault="00D576A2" w:rsidP="00BD7533">
            <w:pPr>
              <w:adjustRightInd w:val="0"/>
              <w:rPr>
                <w:rFonts w:asciiTheme="minorHAnsi" w:eastAsiaTheme="minorEastAsia" w:hAnsiTheme="minorHAnsi" w:cstheme="minorBidi"/>
                <w:b/>
                <w:bCs/>
              </w:rPr>
            </w:pPr>
            <w:r w:rsidRPr="009F649F">
              <w:rPr>
                <w:rFonts w:asciiTheme="minorHAnsi" w:eastAsiaTheme="minorEastAsia" w:hAnsiTheme="minorHAnsi" w:cstheme="minorBidi"/>
                <w:b/>
                <w:bCs/>
              </w:rPr>
              <w:t>Typ av material</w:t>
            </w:r>
          </w:p>
          <w:p w14:paraId="215FDB5E" w14:textId="77777777" w:rsidR="00D576A2" w:rsidRPr="009F649F" w:rsidRDefault="00D576A2" w:rsidP="00BD7533">
            <w:pPr>
              <w:adjustRightInd w:val="0"/>
              <w:rPr>
                <w:rFonts w:asciiTheme="minorHAnsi" w:eastAsiaTheme="minorEastAsia" w:hAnsiTheme="minorHAnsi" w:cstheme="minorBidi"/>
                <w:b/>
                <w:bCs/>
              </w:rPr>
            </w:pPr>
          </w:p>
        </w:tc>
        <w:tc>
          <w:tcPr>
            <w:tcW w:w="2275" w:type="dxa"/>
          </w:tcPr>
          <w:p w14:paraId="756F6DD3" w14:textId="77777777" w:rsidR="00D576A2" w:rsidRPr="009F649F" w:rsidRDefault="00D576A2" w:rsidP="00BD7533">
            <w:pPr>
              <w:adjustRightInd w:val="0"/>
              <w:rPr>
                <w:rFonts w:asciiTheme="minorHAnsi" w:eastAsiaTheme="minorEastAsia" w:hAnsiTheme="minorHAnsi" w:cstheme="minorBidi"/>
                <w:b/>
                <w:bCs/>
              </w:rPr>
            </w:pPr>
            <w:r w:rsidRPr="009F649F">
              <w:rPr>
                <w:rFonts w:asciiTheme="minorHAnsi" w:eastAsiaTheme="minorEastAsia" w:hAnsiTheme="minorHAnsi" w:cstheme="minorBidi"/>
                <w:b/>
                <w:bCs/>
              </w:rPr>
              <w:t>Kommentar</w:t>
            </w:r>
          </w:p>
          <w:p w14:paraId="4ED53F32" w14:textId="77777777" w:rsidR="00D576A2" w:rsidRPr="009F649F" w:rsidRDefault="00D576A2" w:rsidP="00BD7533">
            <w:pPr>
              <w:adjustRightInd w:val="0"/>
              <w:rPr>
                <w:rFonts w:asciiTheme="minorHAnsi" w:eastAsiaTheme="minorEastAsia" w:hAnsiTheme="minorHAnsi" w:cstheme="minorBidi"/>
                <w:b/>
                <w:bCs/>
              </w:rPr>
            </w:pPr>
          </w:p>
        </w:tc>
      </w:tr>
      <w:tr w:rsidR="00CA223D" w:rsidRPr="00EA0E0D" w14:paraId="44879B4B" w14:textId="77777777" w:rsidTr="0007754F">
        <w:tc>
          <w:tcPr>
            <w:tcW w:w="6787" w:type="dxa"/>
          </w:tcPr>
          <w:p w14:paraId="1610C90C" w14:textId="33114D6C" w:rsidR="00CA223D" w:rsidRPr="00CA223D" w:rsidRDefault="00CA223D" w:rsidP="00CA223D">
            <w:pPr>
              <w:adjustRightInd w:val="0"/>
              <w:rPr>
                <w:rFonts w:eastAsiaTheme="minorEastAsia"/>
                <w:b/>
                <w:bCs/>
              </w:rPr>
            </w:pPr>
            <w:r w:rsidRPr="00CA223D">
              <w:rPr>
                <w:rFonts w:asciiTheme="minorHAnsi" w:eastAsiaTheme="minorEastAsia" w:hAnsiTheme="minorHAnsi" w:cstheme="minorBidi"/>
              </w:rPr>
              <w:t xml:space="preserve">Kursens </w:t>
            </w:r>
            <w:proofErr w:type="spellStart"/>
            <w:r w:rsidRPr="00CA223D">
              <w:rPr>
                <w:rFonts w:asciiTheme="minorHAnsi" w:eastAsiaTheme="minorEastAsia" w:hAnsiTheme="minorHAnsi" w:cstheme="minorBidi"/>
              </w:rPr>
              <w:t>GitHub</w:t>
            </w:r>
            <w:proofErr w:type="spellEnd"/>
            <w:r w:rsidRPr="00CA223D">
              <w:rPr>
                <w:rFonts w:asciiTheme="minorHAnsi" w:eastAsiaTheme="minorEastAsia" w:hAnsiTheme="minorHAnsi" w:cstheme="minorBidi"/>
              </w:rPr>
              <w:t xml:space="preserve"> sida: </w:t>
            </w:r>
            <w:hyperlink r:id="rId8" w:history="1">
              <w:r w:rsidR="00197808" w:rsidRPr="00913718">
                <w:rPr>
                  <w:rStyle w:val="Hyperlnk"/>
                  <w:rFonts w:eastAsiaTheme="minorEastAsia"/>
                </w:rPr>
                <w:t>https://github.com/AntonioPrgomet/SQL</w:t>
              </w:r>
            </w:hyperlink>
            <w:r w:rsidR="00197808">
              <w:rPr>
                <w:rFonts w:asciiTheme="minorHAnsi" w:eastAsiaTheme="minorEastAsia" w:hAnsiTheme="minorHAnsi" w:cstheme="minorBidi"/>
              </w:rPr>
              <w:t xml:space="preserve"> </w:t>
            </w:r>
          </w:p>
        </w:tc>
        <w:tc>
          <w:tcPr>
            <w:tcW w:w="2275" w:type="dxa"/>
          </w:tcPr>
          <w:p w14:paraId="1CFD8297" w14:textId="1E963B8C" w:rsidR="00CA223D" w:rsidRPr="009F649F" w:rsidRDefault="00CA223D" w:rsidP="00CA223D">
            <w:pPr>
              <w:adjustRightInd w:val="0"/>
              <w:rPr>
                <w:rFonts w:eastAsiaTheme="minorEastAsia"/>
                <w:b/>
                <w:bCs/>
              </w:rPr>
            </w:pPr>
            <w:r>
              <w:rPr>
                <w:rFonts w:asciiTheme="minorHAnsi" w:eastAsiaTheme="minorEastAsia" w:hAnsiTheme="minorHAnsi" w:cstheme="minorBidi"/>
              </w:rPr>
              <w:t xml:space="preserve">Allt kursmaterial finns på </w:t>
            </w:r>
            <w:proofErr w:type="spellStart"/>
            <w:r>
              <w:rPr>
                <w:rFonts w:asciiTheme="minorHAnsi" w:eastAsiaTheme="minorEastAsia" w:hAnsiTheme="minorHAnsi" w:cstheme="minorBidi"/>
              </w:rPr>
              <w:t>GitHub</w:t>
            </w:r>
            <w:proofErr w:type="spellEnd"/>
            <w:r>
              <w:rPr>
                <w:rFonts w:asciiTheme="minorHAnsi" w:eastAsiaTheme="minorEastAsia" w:hAnsiTheme="minorHAnsi" w:cstheme="minorBidi"/>
              </w:rPr>
              <w:t xml:space="preserve"> länken. </w:t>
            </w:r>
            <w:r w:rsidRPr="009F649F">
              <w:rPr>
                <w:rFonts w:asciiTheme="minorHAnsi" w:eastAsiaTheme="minorEastAsia" w:hAnsiTheme="minorHAnsi" w:cstheme="minorBidi"/>
              </w:rPr>
              <w:t xml:space="preserve"> </w:t>
            </w:r>
          </w:p>
        </w:tc>
      </w:tr>
      <w:tr w:rsidR="00BD3E1F" w:rsidRPr="00EA0E0D" w14:paraId="4DFD1417" w14:textId="77777777" w:rsidTr="0007754F">
        <w:tc>
          <w:tcPr>
            <w:tcW w:w="6787" w:type="dxa"/>
          </w:tcPr>
          <w:p w14:paraId="68A16362" w14:textId="37AC001E" w:rsidR="00BD3E1F" w:rsidRPr="00091CB2" w:rsidRDefault="00BD3E1F" w:rsidP="00CA223D">
            <w:pPr>
              <w:adjustRightInd w:val="0"/>
              <w:rPr>
                <w:rFonts w:asciiTheme="minorHAnsi" w:eastAsiaTheme="minorEastAsia" w:hAnsiTheme="minorHAnsi" w:cstheme="minorBidi"/>
              </w:rPr>
            </w:pPr>
            <w:r w:rsidRPr="00CC296A">
              <w:rPr>
                <w:rFonts w:asciiTheme="minorHAnsi" w:eastAsiaTheme="minorEastAsia" w:hAnsiTheme="minorHAnsi" w:cstheme="minorBidi"/>
              </w:rPr>
              <w:t>LinkedIn Learning</w:t>
            </w:r>
            <w:r w:rsidR="00091CB2" w:rsidRPr="00CC296A">
              <w:rPr>
                <w:rFonts w:asciiTheme="minorHAnsi" w:eastAsiaTheme="minorEastAsia" w:hAnsiTheme="minorHAnsi" w:cstheme="minorBidi"/>
              </w:rPr>
              <w:t>.</w:t>
            </w:r>
            <w:r w:rsidR="00091CB2" w:rsidRPr="00CC296A">
              <w:rPr>
                <w:rFonts w:asciiTheme="minorHAnsi" w:eastAsiaTheme="minorEastAsia" w:hAnsiTheme="minorHAnsi" w:cstheme="minorBidi"/>
              </w:rPr>
              <w:br/>
            </w:r>
            <w:r w:rsidR="00091CB2" w:rsidRPr="00091CB2">
              <w:rPr>
                <w:rFonts w:asciiTheme="minorHAnsi" w:eastAsiaTheme="minorEastAsia" w:hAnsiTheme="minorHAnsi" w:cstheme="minorBidi"/>
              </w:rPr>
              <w:t>Vi kommer göra nedanstående 3 L</w:t>
            </w:r>
            <w:r w:rsidR="00091CB2">
              <w:rPr>
                <w:rFonts w:asciiTheme="minorHAnsi" w:eastAsiaTheme="minorEastAsia" w:hAnsiTheme="minorHAnsi" w:cstheme="minorBidi"/>
              </w:rPr>
              <w:t xml:space="preserve">inkedIn Learning kurser som är extremt bra, jag har personligen haft stor nytta av dem i mitt jobb som Data Scientist. </w:t>
            </w:r>
            <w:r w:rsidR="00091CB2">
              <w:rPr>
                <w:rFonts w:asciiTheme="minorHAnsi" w:eastAsiaTheme="minorEastAsia" w:hAnsiTheme="minorHAnsi" w:cstheme="minorBidi"/>
              </w:rPr>
              <w:br/>
            </w:r>
          </w:p>
          <w:p w14:paraId="6A4865CD" w14:textId="532484EB" w:rsidR="00091CB2" w:rsidRDefault="00091CB2" w:rsidP="00091CB2">
            <w:pPr>
              <w:pStyle w:val="Liststycke"/>
              <w:numPr>
                <w:ilvl w:val="0"/>
                <w:numId w:val="23"/>
              </w:numPr>
              <w:adjustRightInd w:val="0"/>
              <w:rPr>
                <w:rFonts w:asciiTheme="minorHAnsi" w:eastAsiaTheme="minorEastAsia" w:hAnsiTheme="minorHAnsi" w:cstheme="minorBidi"/>
                <w:lang w:val="en-GB"/>
              </w:rPr>
            </w:pPr>
            <w:r w:rsidRPr="00091CB2">
              <w:rPr>
                <w:rFonts w:eastAsiaTheme="minorEastAsia"/>
                <w:lang w:val="en-GB"/>
              </w:rPr>
              <w:t>Microsoft SQL Server 2022 Essential Training:</w:t>
            </w:r>
            <w:r>
              <w:rPr>
                <w:rFonts w:eastAsiaTheme="minorEastAsia"/>
                <w:lang w:val="en-GB"/>
              </w:rPr>
              <w:br/>
            </w:r>
            <w:hyperlink r:id="rId9" w:history="1">
              <w:r w:rsidRPr="00913718">
                <w:rPr>
                  <w:rStyle w:val="Hyperlnk"/>
                  <w:rFonts w:eastAsiaTheme="minorEastAsia"/>
                  <w:lang w:val="en-GB"/>
                </w:rPr>
                <w:t>https://www.linkedin.com/learning/microsoft-sql-server-2022-essential-training</w:t>
              </w:r>
            </w:hyperlink>
            <w:r>
              <w:rPr>
                <w:rFonts w:eastAsiaTheme="minorEastAsia"/>
                <w:lang w:val="en-GB"/>
              </w:rPr>
              <w:t xml:space="preserve"> </w:t>
            </w:r>
          </w:p>
          <w:p w14:paraId="7C63559C" w14:textId="609850F0" w:rsidR="00091CB2" w:rsidRDefault="00091CB2" w:rsidP="00091CB2">
            <w:pPr>
              <w:pStyle w:val="Liststycke"/>
              <w:numPr>
                <w:ilvl w:val="0"/>
                <w:numId w:val="23"/>
              </w:numPr>
              <w:adjustRightInd w:val="0"/>
              <w:rPr>
                <w:rFonts w:eastAsiaTheme="minorEastAsia"/>
                <w:lang w:val="en-GB"/>
              </w:rPr>
            </w:pPr>
            <w:r w:rsidRPr="00091CB2">
              <w:rPr>
                <w:rFonts w:eastAsiaTheme="minorEastAsia"/>
                <w:lang w:val="en-GB"/>
              </w:rPr>
              <w:t xml:space="preserve">Querying Microsoft SQL Server 2022: </w:t>
            </w:r>
            <w:r>
              <w:rPr>
                <w:rFonts w:eastAsiaTheme="minorEastAsia"/>
                <w:lang w:val="en-GB"/>
              </w:rPr>
              <w:br/>
            </w:r>
            <w:hyperlink r:id="rId10" w:history="1">
              <w:r w:rsidRPr="00913718">
                <w:rPr>
                  <w:rStyle w:val="Hyperlnk"/>
                  <w:rFonts w:eastAsiaTheme="minorEastAsia"/>
                  <w:lang w:val="en-GB"/>
                </w:rPr>
                <w:t>https://www.linkedin.com/learning/querying-microsoft-sql-server-2022</w:t>
              </w:r>
            </w:hyperlink>
            <w:r>
              <w:rPr>
                <w:rFonts w:eastAsiaTheme="minorEastAsia"/>
                <w:lang w:val="en-GB"/>
              </w:rPr>
              <w:t xml:space="preserve"> </w:t>
            </w:r>
          </w:p>
          <w:p w14:paraId="247DB17D" w14:textId="02F31D75" w:rsidR="00091CB2" w:rsidRPr="00091CB2" w:rsidRDefault="00091CB2" w:rsidP="00091CB2">
            <w:pPr>
              <w:pStyle w:val="Liststycke"/>
              <w:numPr>
                <w:ilvl w:val="0"/>
                <w:numId w:val="23"/>
              </w:numPr>
              <w:adjustRightInd w:val="0"/>
              <w:rPr>
                <w:rFonts w:eastAsiaTheme="minorEastAsia"/>
                <w:lang w:val="en-GB"/>
              </w:rPr>
            </w:pPr>
            <w:r w:rsidRPr="00091CB2">
              <w:rPr>
                <w:rFonts w:eastAsiaTheme="minorEastAsia"/>
                <w:lang w:val="en-GB"/>
              </w:rPr>
              <w:t>Relational Database Essential Training:</w:t>
            </w:r>
            <w:r>
              <w:rPr>
                <w:rFonts w:eastAsiaTheme="minorEastAsia"/>
                <w:lang w:val="en-GB"/>
              </w:rPr>
              <w:br/>
            </w:r>
            <w:hyperlink r:id="rId11" w:history="1">
              <w:r w:rsidRPr="00913718">
                <w:rPr>
                  <w:rStyle w:val="Hyperlnk"/>
                  <w:rFonts w:eastAsiaTheme="minorEastAsia"/>
                  <w:lang w:val="en-GB"/>
                </w:rPr>
                <w:t>https://www.linkedin.com/learning/relational-databases-essential-training</w:t>
              </w:r>
            </w:hyperlink>
            <w:r>
              <w:rPr>
                <w:rFonts w:eastAsiaTheme="minorEastAsia"/>
                <w:lang w:val="en-GB"/>
              </w:rPr>
              <w:t xml:space="preserve"> </w:t>
            </w:r>
          </w:p>
          <w:p w14:paraId="381F1546" w14:textId="77777777" w:rsidR="00BD3E1F" w:rsidRPr="00091CB2" w:rsidRDefault="00BD3E1F" w:rsidP="00CA223D">
            <w:pPr>
              <w:adjustRightInd w:val="0"/>
              <w:rPr>
                <w:rFonts w:eastAsiaTheme="minorEastAsia"/>
                <w:lang w:val="en-GB"/>
              </w:rPr>
            </w:pPr>
          </w:p>
          <w:p w14:paraId="6C2C74E5" w14:textId="25C3D799" w:rsidR="00BD3E1F" w:rsidRPr="00091CB2" w:rsidRDefault="00BD3E1F" w:rsidP="00CA223D">
            <w:pPr>
              <w:adjustRightInd w:val="0"/>
              <w:rPr>
                <w:rFonts w:eastAsiaTheme="minorEastAsia"/>
                <w:lang w:val="en-GB"/>
              </w:rPr>
            </w:pPr>
          </w:p>
        </w:tc>
        <w:tc>
          <w:tcPr>
            <w:tcW w:w="2275" w:type="dxa"/>
          </w:tcPr>
          <w:p w14:paraId="008D7639" w14:textId="65CECBAE" w:rsidR="00BD3E1F" w:rsidRPr="00091CB2" w:rsidRDefault="00091CB2" w:rsidP="00CA223D">
            <w:pPr>
              <w:adjustRightInd w:val="0"/>
              <w:rPr>
                <w:rFonts w:eastAsiaTheme="minorEastAsia"/>
                <w:b/>
                <w:bCs/>
                <w:highlight w:val="green"/>
              </w:rPr>
            </w:pPr>
            <w:r w:rsidRPr="00091CB2">
              <w:rPr>
                <w:rFonts w:asciiTheme="minorHAnsi" w:eastAsiaTheme="minorEastAsia" w:hAnsiTheme="minorHAnsi" w:cstheme="minorBidi"/>
                <w:b/>
                <w:bCs/>
                <w:highlight w:val="green"/>
              </w:rPr>
              <w:t xml:space="preserve">Se instruktioner nedan i avsnittet ”LinkedIn Learning” för hur du får tillgång till de 3 kurserna gratis. </w:t>
            </w:r>
          </w:p>
        </w:tc>
      </w:tr>
      <w:tr w:rsidR="00F33388" w:rsidRPr="00F33388" w14:paraId="139D069D" w14:textId="77777777" w:rsidTr="0007754F">
        <w:tc>
          <w:tcPr>
            <w:tcW w:w="6787" w:type="dxa"/>
          </w:tcPr>
          <w:p w14:paraId="1D1745F3" w14:textId="7BD463F4" w:rsidR="00BD3E1F" w:rsidRPr="00BD3E1F" w:rsidRDefault="00BD3E1F" w:rsidP="00F33388">
            <w:pPr>
              <w:adjustRightInd w:val="0"/>
            </w:pPr>
            <w:r w:rsidRPr="00BD3E1F">
              <w:t>Via skolan har du g</w:t>
            </w:r>
            <w:r>
              <w:t xml:space="preserve">ratis tillgång till </w:t>
            </w:r>
            <w:proofErr w:type="spellStart"/>
            <w:r>
              <w:t>DataCamp</w:t>
            </w:r>
            <w:proofErr w:type="spellEnd"/>
            <w:r>
              <w:t xml:space="preserve">: </w:t>
            </w:r>
            <w:hyperlink r:id="rId12" w:history="1">
              <w:r w:rsidRPr="00913718">
                <w:rPr>
                  <w:rStyle w:val="Hyperlnk"/>
                </w:rPr>
                <w:t>https://www.datacamp.com/groups/shared_links/deb0e5b147765982489c40c9088d0214ccedc3a817d173b340ea82cb99e0a85a</w:t>
              </w:r>
            </w:hyperlink>
            <w:r>
              <w:t xml:space="preserve"> </w:t>
            </w:r>
          </w:p>
          <w:p w14:paraId="15586EB8" w14:textId="45A6A1D9" w:rsidR="00F33388" w:rsidRPr="00F33388" w:rsidRDefault="00F33388" w:rsidP="00F33388">
            <w:pPr>
              <w:adjustRightInd w:val="0"/>
              <w:rPr>
                <w:rFonts w:eastAsiaTheme="minorEastAsia"/>
              </w:rPr>
            </w:pPr>
            <w:r w:rsidRPr="00BD3E1F">
              <w:br/>
            </w:r>
            <w:r>
              <w:br/>
            </w:r>
          </w:p>
        </w:tc>
        <w:tc>
          <w:tcPr>
            <w:tcW w:w="2275" w:type="dxa"/>
          </w:tcPr>
          <w:p w14:paraId="7C9C4F59" w14:textId="0DEC009B" w:rsidR="00F33388" w:rsidRPr="00091CB2" w:rsidRDefault="00F33388" w:rsidP="00F33388">
            <w:pPr>
              <w:adjustRightInd w:val="0"/>
              <w:rPr>
                <w:lang w:val="en-GB"/>
              </w:rPr>
            </w:pPr>
            <w:proofErr w:type="spellStart"/>
            <w:r w:rsidRPr="00091CB2">
              <w:rPr>
                <w:rFonts w:eastAsiaTheme="minorEastAsia"/>
              </w:rPr>
              <w:t>DataCamp</w:t>
            </w:r>
            <w:proofErr w:type="spellEnd"/>
            <w:r w:rsidRPr="00091CB2">
              <w:rPr>
                <w:rFonts w:eastAsiaTheme="minorEastAsia"/>
              </w:rPr>
              <w:t xml:space="preserve"> online kurser. Registrera dig i </w:t>
            </w:r>
            <w:proofErr w:type="spellStart"/>
            <w:r w:rsidRPr="00091CB2">
              <w:rPr>
                <w:rFonts w:eastAsiaTheme="minorEastAsia"/>
              </w:rPr>
              <w:t>DataCamp</w:t>
            </w:r>
            <w:proofErr w:type="spellEnd"/>
            <w:r w:rsidRPr="00091CB2">
              <w:rPr>
                <w:rFonts w:eastAsiaTheme="minorEastAsia"/>
              </w:rPr>
              <w:t xml:space="preserve"> med din skolmejl (</w:t>
            </w:r>
            <w:proofErr w:type="gramStart"/>
            <w:r w:rsidRPr="00091CB2">
              <w:rPr>
                <w:rFonts w:eastAsiaTheme="minorEastAsia"/>
              </w:rPr>
              <w:t>t.ex.</w:t>
            </w:r>
            <w:proofErr w:type="gramEnd"/>
            <w:r w:rsidRPr="00091CB2">
              <w:rPr>
                <w:rFonts w:eastAsiaTheme="minorEastAsia"/>
              </w:rPr>
              <w:t xml:space="preserve"> </w:t>
            </w:r>
            <w:hyperlink r:id="rId13" w:history="1">
              <w:r w:rsidRPr="00091CB2">
                <w:rPr>
                  <w:rStyle w:val="Hyperlnk"/>
                </w:rPr>
                <w:t>malte.maltesson@utb.ecutbildning.se</w:t>
              </w:r>
            </w:hyperlink>
            <w:r w:rsidRPr="00091CB2">
              <w:t xml:space="preserve"> ) </w:t>
            </w:r>
            <w:r w:rsidRPr="00091CB2">
              <w:rPr>
                <w:rFonts w:eastAsiaTheme="minorEastAsia"/>
              </w:rPr>
              <w:t>annars fungerar det inte.</w:t>
            </w:r>
          </w:p>
        </w:tc>
      </w:tr>
      <w:tr w:rsidR="0007754F" w:rsidRPr="00F33388" w14:paraId="55211931" w14:textId="77777777" w:rsidTr="0007754F">
        <w:tc>
          <w:tcPr>
            <w:tcW w:w="6787" w:type="dxa"/>
          </w:tcPr>
          <w:p w14:paraId="0FFA71D4" w14:textId="69619854" w:rsidR="0007754F" w:rsidRPr="00BD3E1F" w:rsidRDefault="0007754F" w:rsidP="0007754F">
            <w:pPr>
              <w:adjustRightInd w:val="0"/>
            </w:pPr>
            <w:r w:rsidRPr="00197808">
              <w:t xml:space="preserve">8 videor om studieteknik, de kommer hjälpa dig mycket under dina studier och även senare i arbetslivet när du skall lära dig nya saker. </w:t>
            </w:r>
            <w:hyperlink r:id="rId14" w:history="1">
              <w:r w:rsidRPr="00197808">
                <w:rPr>
                  <w:rStyle w:val="Hyperlnk"/>
                  <w:rFonts w:eastAsiaTheme="minorEastAsia"/>
                  <w:lang w:val="en-GB"/>
                </w:rPr>
                <w:t>https://www.youtube.com/watch?v=gSbpRjxYq24&amp;list=PLA09CC1B5671827AD</w:t>
              </w:r>
            </w:hyperlink>
            <w:r>
              <w:rPr>
                <w:rFonts w:asciiTheme="minorHAnsi" w:eastAsiaTheme="minorEastAsia" w:hAnsiTheme="minorHAnsi" w:cstheme="minorBidi"/>
              </w:rPr>
              <w:t xml:space="preserve"> </w:t>
            </w:r>
            <w:r>
              <w:rPr>
                <w:rFonts w:asciiTheme="minorHAnsi" w:eastAsiaTheme="minorEastAsia" w:hAnsiTheme="minorHAnsi" w:cstheme="minorBidi"/>
              </w:rPr>
              <w:br/>
            </w:r>
          </w:p>
        </w:tc>
        <w:tc>
          <w:tcPr>
            <w:tcW w:w="2275" w:type="dxa"/>
          </w:tcPr>
          <w:p w14:paraId="653E1754" w14:textId="77777777" w:rsidR="0007754F" w:rsidRDefault="0007754F" w:rsidP="0007754F">
            <w:pPr>
              <w:adjustRightInd w:val="0"/>
              <w:rPr>
                <w:rFonts w:eastAsiaTheme="minorEastAsia"/>
              </w:rPr>
            </w:pPr>
          </w:p>
          <w:p w14:paraId="15ED8C03" w14:textId="601DB7A3" w:rsidR="0007754F" w:rsidRPr="00E11B7C" w:rsidRDefault="0007754F" w:rsidP="0007754F">
            <w:pPr>
              <w:adjustRightInd w:val="0"/>
              <w:rPr>
                <w:rFonts w:eastAsiaTheme="minorEastAsia"/>
                <w:b/>
                <w:bCs/>
              </w:rPr>
            </w:pPr>
          </w:p>
        </w:tc>
      </w:tr>
    </w:tbl>
    <w:p w14:paraId="3B434F82" w14:textId="77777777" w:rsidR="00D80890" w:rsidRDefault="00D80890" w:rsidP="00D576A2">
      <w:pPr>
        <w:rPr>
          <w:lang w:val="en-GB"/>
        </w:rPr>
      </w:pPr>
    </w:p>
    <w:p w14:paraId="60242C68" w14:textId="2A044544" w:rsidR="00091CB2" w:rsidRPr="00AE2C10" w:rsidRDefault="00091CB2" w:rsidP="00D576A2">
      <w:pPr>
        <w:rPr>
          <w:rFonts w:asciiTheme="majorHAnsi" w:eastAsiaTheme="majorEastAsia" w:hAnsiTheme="majorHAnsi" w:cstheme="majorBidi"/>
          <w:b/>
          <w:bCs/>
          <w:color w:val="2F5496" w:themeColor="accent1" w:themeShade="BF"/>
          <w:sz w:val="32"/>
          <w:szCs w:val="32"/>
        </w:rPr>
      </w:pPr>
      <w:r w:rsidRPr="00091CB2">
        <w:rPr>
          <w:rFonts w:asciiTheme="majorHAnsi" w:eastAsiaTheme="majorEastAsia" w:hAnsiTheme="majorHAnsi" w:cstheme="majorBidi"/>
          <w:color w:val="2F5496" w:themeColor="accent1" w:themeShade="BF"/>
          <w:sz w:val="32"/>
          <w:szCs w:val="32"/>
          <w:highlight w:val="green"/>
        </w:rPr>
        <w:t>LinkedIn Learning</w:t>
      </w:r>
      <w:r w:rsidR="00AE2C10">
        <w:rPr>
          <w:rFonts w:asciiTheme="majorHAnsi" w:eastAsiaTheme="majorEastAsia" w:hAnsiTheme="majorHAnsi" w:cstheme="majorBidi"/>
          <w:color w:val="2F5496" w:themeColor="accent1" w:themeShade="BF"/>
          <w:sz w:val="32"/>
          <w:szCs w:val="32"/>
        </w:rPr>
        <w:br/>
      </w:r>
      <w:r w:rsidRPr="00AE2C10">
        <w:rPr>
          <w:b/>
          <w:bCs/>
        </w:rPr>
        <w:t xml:space="preserve">För att få tillgång till LinkedIn Learning så måste man ha LinkedIn premium. Detta kan ni få gratis i 30 dagar. Läs följande instruktioner: </w:t>
      </w:r>
      <w:r w:rsidRPr="00AE2C10">
        <w:rPr>
          <w:b/>
          <w:bCs/>
        </w:rPr>
        <w:br/>
      </w:r>
      <w:hyperlink r:id="rId15" w:history="1">
        <w:r w:rsidRPr="00AE2C10">
          <w:rPr>
            <w:rStyle w:val="Hyperlnk"/>
            <w:b/>
            <w:bCs/>
          </w:rPr>
          <w:t>https://www.linkedin.com/help/linkedin/answer/a1355837</w:t>
        </w:r>
      </w:hyperlink>
      <w:r w:rsidRPr="00AE2C10">
        <w:rPr>
          <w:b/>
          <w:bCs/>
        </w:rPr>
        <w:t xml:space="preserve"> </w:t>
      </w:r>
    </w:p>
    <w:p w14:paraId="5B809D6E" w14:textId="4BFC6BC1" w:rsidR="00091CB2" w:rsidRPr="00AE2C10" w:rsidRDefault="00091CB2" w:rsidP="00D576A2">
      <w:pPr>
        <w:rPr>
          <w:b/>
          <w:bCs/>
        </w:rPr>
      </w:pPr>
      <w:r w:rsidRPr="00AE2C10">
        <w:rPr>
          <w:b/>
          <w:bCs/>
        </w:rPr>
        <w:t xml:space="preserve">OBS: Notera, när du skall nyttja Linkedin Premium gratis, så kommer du behöva fylla i bankuppgifter. Så fort du fått LinkedIn Premium så kan du omedelbart avsluta det, läs följande instruktioner: </w:t>
      </w:r>
      <w:hyperlink r:id="rId16" w:history="1">
        <w:r w:rsidR="00197756" w:rsidRPr="00913718">
          <w:rPr>
            <w:rStyle w:val="Hyperlnk"/>
            <w:b/>
            <w:bCs/>
          </w:rPr>
          <w:t>https://www.linkedin.com/help/linkedin/answer/a545578</w:t>
        </w:r>
      </w:hyperlink>
      <w:r w:rsidRPr="00AE2C10">
        <w:rPr>
          <w:b/>
          <w:bCs/>
        </w:rPr>
        <w:t xml:space="preserve"> </w:t>
      </w:r>
    </w:p>
    <w:p w14:paraId="3D960C09" w14:textId="03606D76" w:rsidR="00091CB2" w:rsidRPr="00AE2C10" w:rsidRDefault="00091CB2" w:rsidP="00D576A2">
      <w:pPr>
        <w:rPr>
          <w:b/>
          <w:bCs/>
        </w:rPr>
      </w:pPr>
      <w:r w:rsidRPr="00AE2C10">
        <w:rPr>
          <w:b/>
          <w:bCs/>
        </w:rPr>
        <w:t xml:space="preserve">Notera, du måste </w:t>
      </w:r>
      <w:r w:rsidR="00CC296A">
        <w:rPr>
          <w:b/>
          <w:bCs/>
        </w:rPr>
        <w:t xml:space="preserve">avsluta din prenumeration </w:t>
      </w:r>
      <w:r w:rsidRPr="00AE2C10">
        <w:rPr>
          <w:b/>
          <w:bCs/>
        </w:rPr>
        <w:t>för annars så dras pengar automatiskt från ditt kort</w:t>
      </w:r>
      <w:r w:rsidR="00CC296A">
        <w:rPr>
          <w:b/>
          <w:bCs/>
        </w:rPr>
        <w:t xml:space="preserve"> varje månad</w:t>
      </w:r>
      <w:r w:rsidRPr="00AE2C10">
        <w:rPr>
          <w:b/>
          <w:bCs/>
        </w:rPr>
        <w:t>. Notera också att du kan avsluta Premium så</w:t>
      </w:r>
      <w:r w:rsidR="00AE2C10" w:rsidRPr="00AE2C10">
        <w:rPr>
          <w:b/>
          <w:bCs/>
        </w:rPr>
        <w:t xml:space="preserve"> </w:t>
      </w:r>
      <w:r w:rsidRPr="00AE2C10">
        <w:rPr>
          <w:b/>
          <w:bCs/>
        </w:rPr>
        <w:t xml:space="preserve">fort du fått din gratisperiod, det kommer fortfarande gälla i 30 dagar. </w:t>
      </w:r>
      <w:r w:rsidRPr="00CC296A">
        <w:rPr>
          <w:b/>
          <w:bCs/>
          <w:u w:val="single"/>
        </w:rPr>
        <w:t>Så jag rekommenderar dig att du avslutar det direkt.</w:t>
      </w:r>
      <w:r w:rsidRPr="00AE2C10">
        <w:rPr>
          <w:b/>
          <w:bCs/>
        </w:rPr>
        <w:t xml:space="preserve"> </w:t>
      </w:r>
    </w:p>
    <w:p w14:paraId="029EC169" w14:textId="48E04B2B" w:rsidR="00091CB2" w:rsidRPr="00AE2C10" w:rsidRDefault="00091CB2" w:rsidP="00D576A2">
      <w:pPr>
        <w:rPr>
          <w:b/>
          <w:bCs/>
        </w:rPr>
      </w:pPr>
      <w:r w:rsidRPr="00AE2C10">
        <w:rPr>
          <w:b/>
          <w:bCs/>
        </w:rPr>
        <w:t xml:space="preserve">Har du nyttjat LinkedIn premium tidigare, så kan du skapa en ny mejladress och ett nytt LinkedIn konto för att </w:t>
      </w:r>
      <w:r w:rsidR="00CC296A">
        <w:rPr>
          <w:b/>
          <w:bCs/>
        </w:rPr>
        <w:t xml:space="preserve">kunna </w:t>
      </w:r>
      <w:r w:rsidRPr="00AE2C10">
        <w:rPr>
          <w:b/>
          <w:bCs/>
        </w:rPr>
        <w:t xml:space="preserve">få det gratis igen. </w:t>
      </w:r>
    </w:p>
    <w:p w14:paraId="0C8E2F01" w14:textId="77777777" w:rsidR="00D576A2" w:rsidRPr="00727A23" w:rsidRDefault="00D576A2" w:rsidP="00D576A2">
      <w:pPr>
        <w:pStyle w:val="Rubrik1"/>
      </w:pPr>
      <w:r w:rsidRPr="00727A23">
        <w:lastRenderedPageBreak/>
        <w:t>Kunskapskontroll</w:t>
      </w:r>
      <w:r>
        <w:t xml:space="preserve"> - Regler</w:t>
      </w:r>
    </w:p>
    <w:p w14:paraId="45ADE01A" w14:textId="77777777" w:rsidR="00D576A2" w:rsidRDefault="00D576A2" w:rsidP="00D576A2">
      <w:pPr>
        <w:rPr>
          <w:rFonts w:cs="Calibri"/>
          <w:b/>
          <w:bCs/>
          <w:color w:val="000000" w:themeColor="text1"/>
        </w:rPr>
      </w:pPr>
      <w:r w:rsidRPr="00305860">
        <w:rPr>
          <w:rFonts w:cs="Calibri"/>
          <w:b/>
          <w:bCs/>
          <w:color w:val="000000" w:themeColor="text1"/>
        </w:rPr>
        <w:t xml:space="preserve">Resultat och betyg registreras senast inom 10 arbetsdagar från </w:t>
      </w:r>
      <w:r>
        <w:rPr>
          <w:rFonts w:cs="Calibri"/>
          <w:b/>
          <w:bCs/>
          <w:color w:val="000000" w:themeColor="text1"/>
        </w:rPr>
        <w:t>deadline</w:t>
      </w:r>
      <w:r w:rsidRPr="00305860">
        <w:rPr>
          <w:rFonts w:cs="Calibri"/>
          <w:b/>
          <w:bCs/>
          <w:color w:val="000000" w:themeColor="text1"/>
        </w:rPr>
        <w:t xml:space="preserve">. </w:t>
      </w:r>
    </w:p>
    <w:p w14:paraId="3A7B1BC3" w14:textId="77777777" w:rsidR="00D576A2" w:rsidRDefault="00D576A2" w:rsidP="00D576A2">
      <w:pPr>
        <w:rPr>
          <w:rFonts w:cs="Calibri"/>
          <w:b/>
          <w:bCs/>
          <w:color w:val="000000" w:themeColor="text1"/>
        </w:rPr>
      </w:pPr>
      <w:r w:rsidRPr="00305860">
        <w:rPr>
          <w:rFonts w:cs="Calibri"/>
          <w:b/>
          <w:bCs/>
          <w:color w:val="000000" w:themeColor="text1"/>
        </w:rPr>
        <w:t xml:space="preserve">Om man inte kan utföra examinationen på utsatt deadline (till exempel </w:t>
      </w:r>
      <w:r>
        <w:rPr>
          <w:rFonts w:cs="Calibri"/>
          <w:b/>
          <w:bCs/>
          <w:color w:val="000000" w:themeColor="text1"/>
        </w:rPr>
        <w:t xml:space="preserve">på grund av </w:t>
      </w:r>
      <w:r w:rsidRPr="00305860">
        <w:rPr>
          <w:rFonts w:cs="Calibri"/>
          <w:b/>
          <w:bCs/>
          <w:color w:val="000000" w:themeColor="text1"/>
        </w:rPr>
        <w:t>allvarlig sjukdom)</w:t>
      </w:r>
      <w:r>
        <w:rPr>
          <w:rFonts w:cs="Calibri"/>
          <w:b/>
          <w:bCs/>
          <w:color w:val="000000" w:themeColor="text1"/>
        </w:rPr>
        <w:t xml:space="preserve"> eller behöver utföra en komplettering</w:t>
      </w:r>
      <w:r w:rsidRPr="00305860">
        <w:rPr>
          <w:rFonts w:cs="Calibri"/>
          <w:b/>
          <w:bCs/>
          <w:color w:val="000000" w:themeColor="text1"/>
        </w:rPr>
        <w:t xml:space="preserve"> så är </w:t>
      </w:r>
      <w:r>
        <w:rPr>
          <w:rFonts w:cs="Calibri"/>
          <w:b/>
          <w:bCs/>
          <w:color w:val="000000" w:themeColor="text1"/>
        </w:rPr>
        <w:t>”</w:t>
      </w:r>
      <w:r w:rsidRPr="00305860">
        <w:rPr>
          <w:rFonts w:cs="Calibri"/>
          <w:b/>
          <w:bCs/>
          <w:color w:val="000000" w:themeColor="text1"/>
        </w:rPr>
        <w:t>andra</w:t>
      </w:r>
      <w:r>
        <w:rPr>
          <w:rFonts w:cs="Calibri"/>
          <w:b/>
          <w:bCs/>
          <w:color w:val="000000" w:themeColor="text1"/>
        </w:rPr>
        <w:t>”</w:t>
      </w:r>
      <w:r w:rsidRPr="00305860">
        <w:rPr>
          <w:rFonts w:cs="Calibri"/>
          <w:b/>
          <w:bCs/>
          <w:color w:val="000000" w:themeColor="text1"/>
        </w:rPr>
        <w:t xml:space="preserve"> examinationstillfället senast </w:t>
      </w:r>
      <w:r>
        <w:rPr>
          <w:rFonts w:cs="Calibri"/>
          <w:b/>
          <w:bCs/>
          <w:color w:val="000000" w:themeColor="text1"/>
        </w:rPr>
        <w:t xml:space="preserve">en vecka </w:t>
      </w:r>
      <w:r w:rsidRPr="00305860">
        <w:rPr>
          <w:rFonts w:cs="Calibri"/>
          <w:b/>
          <w:bCs/>
          <w:color w:val="000000" w:themeColor="text1"/>
        </w:rPr>
        <w:t xml:space="preserve">efter </w:t>
      </w:r>
      <w:r>
        <w:rPr>
          <w:rFonts w:cs="Calibri"/>
          <w:b/>
          <w:bCs/>
          <w:color w:val="000000" w:themeColor="text1"/>
        </w:rPr>
        <w:t>att den studerande fått sin uppgift rättad eller utsatt deadline om man inte gjort examinationen</w:t>
      </w:r>
      <w:r w:rsidRPr="00305860">
        <w:rPr>
          <w:rFonts w:cs="Calibri"/>
          <w:b/>
          <w:bCs/>
          <w:color w:val="000000" w:themeColor="text1"/>
        </w:rPr>
        <w:t>.</w:t>
      </w:r>
      <w:r>
        <w:rPr>
          <w:rFonts w:cs="Calibri"/>
          <w:b/>
          <w:bCs/>
          <w:color w:val="000000" w:themeColor="text1"/>
        </w:rPr>
        <w:t xml:space="preserve"> Du kan lämna in examinationen när du vill under denna period.</w:t>
      </w:r>
    </w:p>
    <w:p w14:paraId="1FE4EB46" w14:textId="77777777" w:rsidR="00D576A2" w:rsidRDefault="00D576A2" w:rsidP="00D576A2">
      <w:pPr>
        <w:rPr>
          <w:rFonts w:cs="Calibri"/>
          <w:b/>
          <w:bCs/>
          <w:color w:val="000000" w:themeColor="text1"/>
        </w:rPr>
      </w:pPr>
      <w:r>
        <w:rPr>
          <w:rFonts w:cs="Calibri"/>
          <w:b/>
          <w:bCs/>
          <w:color w:val="000000" w:themeColor="text1"/>
        </w:rPr>
        <w:t xml:space="preserve">Det ”tredje” (och sista) examinationstillfället är senast tre veckor efter att den studerande fått sin uppgift rättad vid senaste tillfället eller serenaste deadline om ingen inlämning har gjorts. Har du missat samtliga examinationer måste du kontakta din utbildningsledare snarast. </w:t>
      </w:r>
    </w:p>
    <w:p w14:paraId="2C229155" w14:textId="77777777" w:rsidR="00D576A2" w:rsidRDefault="00D576A2" w:rsidP="00D576A2">
      <w:pPr>
        <w:pStyle w:val="Rubrik1"/>
      </w:pPr>
      <w:r w:rsidRPr="00F47566">
        <w:t xml:space="preserve">Kunskapskontroll </w:t>
      </w:r>
      <w:r>
        <w:t>–</w:t>
      </w:r>
      <w:r w:rsidRPr="00F47566">
        <w:t xml:space="preserve"> Information</w:t>
      </w:r>
    </w:p>
    <w:p w14:paraId="314B64BA" w14:textId="119D5FD9" w:rsidR="00C42494" w:rsidRDefault="00C42494" w:rsidP="00CA223D">
      <w:r w:rsidRPr="00C42494">
        <w:t>Kursen examineras</w:t>
      </w:r>
      <w:r>
        <w:t xml:space="preserve"> genom en muntlig presentation och en skriftlig inlämningsuppgift. </w:t>
      </w:r>
    </w:p>
    <w:p w14:paraId="15C214CA" w14:textId="1A223D26" w:rsidR="00C42494" w:rsidRPr="00C42494" w:rsidRDefault="00C42494" w:rsidP="00CA223D">
      <w:r>
        <w:t>Den muntliga examinationen sker på någon av lektionerna sista kursveckan och där kommer ni presentera kod som ni skrivit. Om du av någon anledning inte kan vara på lektionen så får du spela in dig själv</w:t>
      </w:r>
      <w:r w:rsidR="00EB350D">
        <w:t xml:space="preserve"> när du presenterar din kod</w:t>
      </w:r>
      <w:r>
        <w:t xml:space="preserve">. Den skriftliga inlämningsuppgiften har deadline på fredag sista kursveckan </w:t>
      </w:r>
      <w:proofErr w:type="spellStart"/>
      <w:r>
        <w:t>kl</w:t>
      </w:r>
      <w:proofErr w:type="spellEnd"/>
      <w:r>
        <w:t xml:space="preserve">: 17.00. </w:t>
      </w:r>
    </w:p>
    <w:p w14:paraId="1687ADF5" w14:textId="5EED6B09" w:rsidR="00D576A2" w:rsidRDefault="00D576A2" w:rsidP="00D576A2">
      <w:pPr>
        <w:pStyle w:val="Rubrik1"/>
      </w:pPr>
      <w:r>
        <w:t>Upplägg på Föreläsningar / Lektioner</w:t>
      </w:r>
    </w:p>
    <w:p w14:paraId="6E293EFB" w14:textId="669ADB8B" w:rsidR="00D576A2" w:rsidRPr="005059D2" w:rsidRDefault="00D576A2" w:rsidP="00D576A2">
      <w:r>
        <w:t xml:space="preserve">Lektionerna kommer fokusera på genomgångar och lösningar av uppgifter. </w:t>
      </w:r>
      <w:r w:rsidR="00EB350D">
        <w:t>Uppstår det frågor under självstudierna</w:t>
      </w:r>
      <w:r>
        <w:t xml:space="preserve"> </w:t>
      </w:r>
      <w:r w:rsidR="00EB350D">
        <w:t xml:space="preserve">så </w:t>
      </w:r>
      <w:r>
        <w:t xml:space="preserve">skriv ned </w:t>
      </w:r>
      <w:r w:rsidR="00EB350D">
        <w:t xml:space="preserve">dem </w:t>
      </w:r>
      <w:r>
        <w:t xml:space="preserve">så tar vi </w:t>
      </w:r>
      <w:r w:rsidR="00EB350D">
        <w:t xml:space="preserve">upp </w:t>
      </w:r>
      <w:r>
        <w:t xml:space="preserve">dem på lektionstid. Viktigt att man </w:t>
      </w:r>
      <w:r w:rsidRPr="00FC6F5B">
        <w:rPr>
          <w:i/>
          <w:iCs/>
        </w:rPr>
        <w:t>inför</w:t>
      </w:r>
      <w:r>
        <w:t xml:space="preserve"> lektionerna arbetat med det material som förväntas enligt planeringen. </w:t>
      </w:r>
    </w:p>
    <w:p w14:paraId="3F621F1E" w14:textId="77777777" w:rsidR="00D576A2" w:rsidRDefault="00D576A2" w:rsidP="00D576A2">
      <w:pPr>
        <w:pStyle w:val="Rubrik1"/>
      </w:pPr>
      <w:r>
        <w:t xml:space="preserve">Schema: </w:t>
      </w:r>
    </w:p>
    <w:tbl>
      <w:tblPr>
        <w:tblStyle w:val="Tabellrutnt"/>
        <w:tblW w:w="0" w:type="auto"/>
        <w:tblLook w:val="04A0" w:firstRow="1" w:lastRow="0" w:firstColumn="1" w:lastColumn="0" w:noHBand="0" w:noVBand="1"/>
      </w:tblPr>
      <w:tblGrid>
        <w:gridCol w:w="3020"/>
        <w:gridCol w:w="3021"/>
        <w:gridCol w:w="3021"/>
      </w:tblGrid>
      <w:tr w:rsidR="00D576A2" w14:paraId="4E58B3E5" w14:textId="77777777" w:rsidTr="00BD7533">
        <w:tc>
          <w:tcPr>
            <w:tcW w:w="3020" w:type="dxa"/>
          </w:tcPr>
          <w:p w14:paraId="32508629" w14:textId="77777777" w:rsidR="00D576A2" w:rsidRDefault="00D576A2" w:rsidP="00BD7533">
            <w:pPr>
              <w:tabs>
                <w:tab w:val="left" w:pos="2655"/>
              </w:tabs>
            </w:pPr>
          </w:p>
        </w:tc>
        <w:tc>
          <w:tcPr>
            <w:tcW w:w="3021" w:type="dxa"/>
          </w:tcPr>
          <w:p w14:paraId="56379894" w14:textId="77777777" w:rsidR="00D576A2" w:rsidRDefault="00D576A2" w:rsidP="00BD7533">
            <w:pPr>
              <w:tabs>
                <w:tab w:val="left" w:pos="2655"/>
              </w:tabs>
            </w:pPr>
            <w:r>
              <w:t>Förmiddag: 08.15 – 12.00.</w:t>
            </w:r>
          </w:p>
        </w:tc>
        <w:tc>
          <w:tcPr>
            <w:tcW w:w="3021" w:type="dxa"/>
          </w:tcPr>
          <w:p w14:paraId="2DE53CC2" w14:textId="77777777" w:rsidR="00D576A2" w:rsidRDefault="00D576A2" w:rsidP="00BD7533">
            <w:pPr>
              <w:tabs>
                <w:tab w:val="left" w:pos="2655"/>
              </w:tabs>
            </w:pPr>
            <w:r>
              <w:t>Eftermiddag: 13.15 – 17.00</w:t>
            </w:r>
          </w:p>
        </w:tc>
      </w:tr>
      <w:tr w:rsidR="00D576A2" w14:paraId="0C79BD0F" w14:textId="77777777" w:rsidTr="00BD7533">
        <w:tc>
          <w:tcPr>
            <w:tcW w:w="3020" w:type="dxa"/>
          </w:tcPr>
          <w:p w14:paraId="3BFA34BA" w14:textId="77777777" w:rsidR="00D576A2" w:rsidRDefault="00D576A2" w:rsidP="00BD7533">
            <w:pPr>
              <w:tabs>
                <w:tab w:val="left" w:pos="2655"/>
              </w:tabs>
            </w:pPr>
            <w:r>
              <w:t>Måndag</w:t>
            </w:r>
          </w:p>
        </w:tc>
        <w:tc>
          <w:tcPr>
            <w:tcW w:w="3021" w:type="dxa"/>
          </w:tcPr>
          <w:p w14:paraId="08C5A9ED" w14:textId="77777777" w:rsidR="00D576A2" w:rsidRDefault="00D576A2" w:rsidP="00BD7533">
            <w:pPr>
              <w:tabs>
                <w:tab w:val="left" w:pos="2655"/>
              </w:tabs>
            </w:pPr>
            <w:r>
              <w:t>Egenstudier för samtliga orter</w:t>
            </w:r>
          </w:p>
        </w:tc>
        <w:tc>
          <w:tcPr>
            <w:tcW w:w="3021" w:type="dxa"/>
          </w:tcPr>
          <w:p w14:paraId="2214A139" w14:textId="77777777" w:rsidR="00D576A2" w:rsidRDefault="00D576A2" w:rsidP="00BD7533">
            <w:pPr>
              <w:tabs>
                <w:tab w:val="left" w:pos="2655"/>
              </w:tabs>
            </w:pPr>
            <w:r>
              <w:t>Egenstudier för samtliga orter</w:t>
            </w:r>
          </w:p>
        </w:tc>
      </w:tr>
      <w:tr w:rsidR="00D576A2" w14:paraId="551B114B" w14:textId="77777777" w:rsidTr="00BD7533">
        <w:tc>
          <w:tcPr>
            <w:tcW w:w="3020" w:type="dxa"/>
          </w:tcPr>
          <w:p w14:paraId="3556A884" w14:textId="77777777" w:rsidR="00D576A2" w:rsidRPr="00476C8C" w:rsidRDefault="00D576A2" w:rsidP="00BD7533">
            <w:pPr>
              <w:tabs>
                <w:tab w:val="left" w:pos="2655"/>
              </w:tabs>
              <w:rPr>
                <w:b/>
                <w:bCs/>
              </w:rPr>
            </w:pPr>
            <w:r w:rsidRPr="00476C8C">
              <w:rPr>
                <w:b/>
                <w:bCs/>
              </w:rPr>
              <w:t>Tisdag</w:t>
            </w:r>
          </w:p>
        </w:tc>
        <w:tc>
          <w:tcPr>
            <w:tcW w:w="3021" w:type="dxa"/>
          </w:tcPr>
          <w:p w14:paraId="588B8F0B" w14:textId="77777777" w:rsidR="00D576A2" w:rsidRPr="00476C8C" w:rsidRDefault="00D576A2" w:rsidP="00BD7533">
            <w:pPr>
              <w:tabs>
                <w:tab w:val="left" w:pos="2655"/>
              </w:tabs>
              <w:rPr>
                <w:b/>
                <w:bCs/>
              </w:rPr>
            </w:pPr>
            <w:r w:rsidRPr="00476C8C">
              <w:rPr>
                <w:b/>
                <w:bCs/>
              </w:rPr>
              <w:t>Helsingborg / Malmö</w:t>
            </w:r>
          </w:p>
        </w:tc>
        <w:tc>
          <w:tcPr>
            <w:tcW w:w="3021" w:type="dxa"/>
          </w:tcPr>
          <w:p w14:paraId="7CFB7095" w14:textId="77777777" w:rsidR="00D576A2" w:rsidRPr="00476C8C" w:rsidRDefault="00D576A2" w:rsidP="00BD7533">
            <w:pPr>
              <w:tabs>
                <w:tab w:val="left" w:pos="2655"/>
              </w:tabs>
              <w:rPr>
                <w:b/>
                <w:bCs/>
              </w:rPr>
            </w:pPr>
            <w:r w:rsidRPr="00476C8C">
              <w:rPr>
                <w:b/>
                <w:bCs/>
              </w:rPr>
              <w:t>Stockholm</w:t>
            </w:r>
          </w:p>
        </w:tc>
      </w:tr>
      <w:tr w:rsidR="00D576A2" w14:paraId="21F295EE" w14:textId="77777777" w:rsidTr="00BD7533">
        <w:tc>
          <w:tcPr>
            <w:tcW w:w="3020" w:type="dxa"/>
          </w:tcPr>
          <w:p w14:paraId="0A734C2E" w14:textId="77777777" w:rsidR="00D576A2" w:rsidRPr="00476C8C" w:rsidRDefault="00D576A2" w:rsidP="00BD7533">
            <w:pPr>
              <w:tabs>
                <w:tab w:val="left" w:pos="2655"/>
              </w:tabs>
              <w:rPr>
                <w:b/>
                <w:bCs/>
              </w:rPr>
            </w:pPr>
            <w:r w:rsidRPr="00476C8C">
              <w:rPr>
                <w:b/>
                <w:bCs/>
              </w:rPr>
              <w:t>Onsdag</w:t>
            </w:r>
          </w:p>
        </w:tc>
        <w:tc>
          <w:tcPr>
            <w:tcW w:w="3021" w:type="dxa"/>
          </w:tcPr>
          <w:p w14:paraId="043E43B3" w14:textId="77777777" w:rsidR="00D576A2" w:rsidRPr="00476C8C" w:rsidRDefault="00D576A2" w:rsidP="00BD7533">
            <w:pPr>
              <w:tabs>
                <w:tab w:val="left" w:pos="2655"/>
              </w:tabs>
              <w:rPr>
                <w:b/>
                <w:bCs/>
              </w:rPr>
            </w:pPr>
            <w:r w:rsidRPr="00476C8C">
              <w:rPr>
                <w:b/>
                <w:bCs/>
              </w:rPr>
              <w:t>Göteborg</w:t>
            </w:r>
          </w:p>
        </w:tc>
        <w:tc>
          <w:tcPr>
            <w:tcW w:w="3021" w:type="dxa"/>
          </w:tcPr>
          <w:p w14:paraId="63B7EC56" w14:textId="77777777" w:rsidR="00D576A2" w:rsidRPr="00476C8C" w:rsidRDefault="00D576A2" w:rsidP="00BD7533">
            <w:pPr>
              <w:tabs>
                <w:tab w:val="left" w:pos="2655"/>
              </w:tabs>
              <w:rPr>
                <w:b/>
                <w:bCs/>
              </w:rPr>
            </w:pPr>
            <w:r w:rsidRPr="00476C8C">
              <w:rPr>
                <w:b/>
                <w:bCs/>
              </w:rPr>
              <w:t>Helsingborg / Malmö</w:t>
            </w:r>
          </w:p>
        </w:tc>
      </w:tr>
      <w:tr w:rsidR="00D576A2" w14:paraId="030A40A7" w14:textId="77777777" w:rsidTr="00BD7533">
        <w:tc>
          <w:tcPr>
            <w:tcW w:w="3020" w:type="dxa"/>
          </w:tcPr>
          <w:p w14:paraId="726E9A82" w14:textId="77777777" w:rsidR="00D576A2" w:rsidRPr="00476C8C" w:rsidRDefault="00D576A2" w:rsidP="00BD7533">
            <w:pPr>
              <w:tabs>
                <w:tab w:val="left" w:pos="2655"/>
              </w:tabs>
              <w:rPr>
                <w:b/>
                <w:bCs/>
              </w:rPr>
            </w:pPr>
            <w:r w:rsidRPr="00476C8C">
              <w:rPr>
                <w:b/>
                <w:bCs/>
              </w:rPr>
              <w:t>Torsdag</w:t>
            </w:r>
          </w:p>
        </w:tc>
        <w:tc>
          <w:tcPr>
            <w:tcW w:w="3021" w:type="dxa"/>
          </w:tcPr>
          <w:p w14:paraId="182A5F45" w14:textId="77777777" w:rsidR="00D576A2" w:rsidRPr="00476C8C" w:rsidRDefault="00D576A2" w:rsidP="00BD7533">
            <w:pPr>
              <w:tabs>
                <w:tab w:val="left" w:pos="2655"/>
              </w:tabs>
              <w:rPr>
                <w:b/>
                <w:bCs/>
              </w:rPr>
            </w:pPr>
            <w:r w:rsidRPr="00476C8C">
              <w:rPr>
                <w:b/>
                <w:bCs/>
              </w:rPr>
              <w:t>Stockholm</w:t>
            </w:r>
          </w:p>
        </w:tc>
        <w:tc>
          <w:tcPr>
            <w:tcW w:w="3021" w:type="dxa"/>
          </w:tcPr>
          <w:p w14:paraId="2C959F3A" w14:textId="77777777" w:rsidR="00D576A2" w:rsidRPr="00476C8C" w:rsidRDefault="00D576A2" w:rsidP="00BD7533">
            <w:pPr>
              <w:tabs>
                <w:tab w:val="left" w:pos="2655"/>
              </w:tabs>
              <w:rPr>
                <w:b/>
                <w:bCs/>
              </w:rPr>
            </w:pPr>
            <w:r w:rsidRPr="00476C8C">
              <w:rPr>
                <w:b/>
                <w:bCs/>
              </w:rPr>
              <w:t>Göteborg</w:t>
            </w:r>
          </w:p>
        </w:tc>
      </w:tr>
      <w:tr w:rsidR="00D576A2" w14:paraId="0C37EBB5" w14:textId="77777777" w:rsidTr="00BD7533">
        <w:tc>
          <w:tcPr>
            <w:tcW w:w="3020" w:type="dxa"/>
          </w:tcPr>
          <w:p w14:paraId="3B5EEC35" w14:textId="77777777" w:rsidR="00D576A2" w:rsidRDefault="00D576A2" w:rsidP="00BD7533">
            <w:pPr>
              <w:tabs>
                <w:tab w:val="left" w:pos="2655"/>
              </w:tabs>
            </w:pPr>
            <w:r>
              <w:t>Fredag</w:t>
            </w:r>
          </w:p>
          <w:p w14:paraId="4398872C" w14:textId="77777777" w:rsidR="00D576A2" w:rsidRDefault="00D576A2" w:rsidP="00BD7533">
            <w:pPr>
              <w:tabs>
                <w:tab w:val="left" w:pos="2655"/>
              </w:tabs>
            </w:pPr>
          </w:p>
        </w:tc>
        <w:tc>
          <w:tcPr>
            <w:tcW w:w="3021" w:type="dxa"/>
          </w:tcPr>
          <w:p w14:paraId="4D866C44" w14:textId="77777777" w:rsidR="00D576A2" w:rsidRDefault="00D576A2" w:rsidP="00BD7533">
            <w:pPr>
              <w:tabs>
                <w:tab w:val="left" w:pos="2655"/>
              </w:tabs>
            </w:pPr>
            <w:r>
              <w:t>Egenstudier för samtliga orter</w:t>
            </w:r>
          </w:p>
        </w:tc>
        <w:tc>
          <w:tcPr>
            <w:tcW w:w="3021" w:type="dxa"/>
          </w:tcPr>
          <w:p w14:paraId="38F438E8" w14:textId="77777777" w:rsidR="00D576A2" w:rsidRDefault="00D576A2" w:rsidP="00BD7533">
            <w:pPr>
              <w:tabs>
                <w:tab w:val="left" w:pos="2655"/>
              </w:tabs>
            </w:pPr>
            <w:r>
              <w:t>Egenstudier för samtliga orter</w:t>
            </w:r>
          </w:p>
        </w:tc>
      </w:tr>
    </w:tbl>
    <w:p w14:paraId="585A46E9" w14:textId="77777777" w:rsidR="00D576A2" w:rsidRDefault="00D576A2" w:rsidP="00D576A2"/>
    <w:p w14:paraId="29BE2421" w14:textId="77777777" w:rsidR="00D80890" w:rsidRDefault="00D80890" w:rsidP="00D576A2"/>
    <w:p w14:paraId="151FB6A9" w14:textId="77777777" w:rsidR="00D80890" w:rsidRDefault="00D80890" w:rsidP="00D576A2"/>
    <w:p w14:paraId="6676CD0F" w14:textId="77777777" w:rsidR="00D80890" w:rsidRDefault="00D80890" w:rsidP="00D576A2"/>
    <w:p w14:paraId="4E92B160" w14:textId="77777777" w:rsidR="00D80890" w:rsidRDefault="00D80890" w:rsidP="00D576A2"/>
    <w:p w14:paraId="0AF48CFC" w14:textId="77777777" w:rsidR="00D80890" w:rsidRDefault="00D80890" w:rsidP="00D576A2"/>
    <w:p w14:paraId="1450D482" w14:textId="77777777" w:rsidR="00D80890" w:rsidRDefault="00D80890" w:rsidP="00D576A2"/>
    <w:p w14:paraId="0AEB9AF1" w14:textId="77777777" w:rsidR="00D80890" w:rsidRDefault="00D80890" w:rsidP="00D576A2"/>
    <w:p w14:paraId="26272214" w14:textId="77777777" w:rsidR="00D80890" w:rsidRDefault="00D80890" w:rsidP="00D576A2"/>
    <w:p w14:paraId="7BA0E0BE" w14:textId="77777777" w:rsidR="00D80890" w:rsidRDefault="00D80890" w:rsidP="00D576A2"/>
    <w:p w14:paraId="1A5F2F6A" w14:textId="77777777" w:rsidR="00D576A2" w:rsidRPr="00594F55" w:rsidRDefault="00D576A2" w:rsidP="00D576A2">
      <w:pPr>
        <w:pStyle w:val="Rubrik1"/>
      </w:pPr>
      <w:r>
        <w:lastRenderedPageBreak/>
        <w:t xml:space="preserve">Veckoplanering – Vad skall jag göra varje arbetsdag? </w:t>
      </w:r>
    </w:p>
    <w:p w14:paraId="50AAB605" w14:textId="3939BB64" w:rsidR="00D576A2" w:rsidRPr="005636B5" w:rsidRDefault="00D576A2" w:rsidP="00D576A2">
      <w:pPr>
        <w:rPr>
          <w:b/>
          <w:bCs/>
        </w:rPr>
      </w:pPr>
      <w:r w:rsidRPr="005636B5">
        <w:rPr>
          <w:b/>
          <w:bCs/>
        </w:rPr>
        <w:t>I detta avsnitt så framgår i detalj vad som skall göras varje dag. Viktigt att du följer schemat.</w:t>
      </w:r>
    </w:p>
    <w:p w14:paraId="00BD56C7" w14:textId="77777777" w:rsidR="00D576A2" w:rsidRDefault="00D576A2" w:rsidP="00D576A2"/>
    <w:tbl>
      <w:tblPr>
        <w:tblStyle w:val="Tabellrutnt"/>
        <w:tblW w:w="0" w:type="auto"/>
        <w:tblLook w:val="04A0" w:firstRow="1" w:lastRow="0" w:firstColumn="1" w:lastColumn="0" w:noHBand="0" w:noVBand="1"/>
      </w:tblPr>
      <w:tblGrid>
        <w:gridCol w:w="635"/>
        <w:gridCol w:w="7500"/>
      </w:tblGrid>
      <w:tr w:rsidR="00747A6A" w:rsidRPr="00747A6A" w14:paraId="4B63F6AD" w14:textId="77777777" w:rsidTr="00747A6A">
        <w:trPr>
          <w:trHeight w:val="300"/>
        </w:trPr>
        <w:tc>
          <w:tcPr>
            <w:tcW w:w="540" w:type="dxa"/>
            <w:noWrap/>
            <w:hideMark/>
          </w:tcPr>
          <w:p w14:paraId="6F6B32DF" w14:textId="77777777" w:rsidR="00747A6A" w:rsidRPr="00747A6A" w:rsidRDefault="00747A6A"/>
        </w:tc>
        <w:tc>
          <w:tcPr>
            <w:tcW w:w="7500" w:type="dxa"/>
            <w:noWrap/>
            <w:hideMark/>
          </w:tcPr>
          <w:p w14:paraId="7E8B91C4" w14:textId="77777777" w:rsidR="00747A6A" w:rsidRPr="00747A6A" w:rsidRDefault="00747A6A">
            <w:pPr>
              <w:rPr>
                <w:b/>
                <w:bCs/>
              </w:rPr>
            </w:pPr>
            <w:r w:rsidRPr="00747A6A">
              <w:rPr>
                <w:b/>
                <w:bCs/>
              </w:rPr>
              <w:t>Kursvecka 1 (v.49)</w:t>
            </w:r>
          </w:p>
        </w:tc>
      </w:tr>
      <w:tr w:rsidR="00747A6A" w:rsidRPr="00747A6A" w14:paraId="445E48B8" w14:textId="77777777" w:rsidTr="00747A6A">
        <w:trPr>
          <w:trHeight w:val="1200"/>
        </w:trPr>
        <w:tc>
          <w:tcPr>
            <w:tcW w:w="540" w:type="dxa"/>
            <w:noWrap/>
            <w:hideMark/>
          </w:tcPr>
          <w:p w14:paraId="54FB2908" w14:textId="77777777" w:rsidR="00747A6A" w:rsidRPr="00747A6A" w:rsidRDefault="00747A6A">
            <w:pPr>
              <w:rPr>
                <w:b/>
                <w:bCs/>
              </w:rPr>
            </w:pPr>
            <w:r w:rsidRPr="00747A6A">
              <w:rPr>
                <w:b/>
                <w:bCs/>
              </w:rPr>
              <w:t>Mån</w:t>
            </w:r>
          </w:p>
        </w:tc>
        <w:tc>
          <w:tcPr>
            <w:tcW w:w="7500" w:type="dxa"/>
            <w:hideMark/>
          </w:tcPr>
          <w:p w14:paraId="4261FE1C" w14:textId="726DCC92" w:rsidR="00747A6A" w:rsidRPr="00747A6A" w:rsidRDefault="00747A6A">
            <w:r w:rsidRPr="00747A6A">
              <w:t xml:space="preserve">Kolla på följande video: </w:t>
            </w:r>
            <w:hyperlink r:id="rId17" w:history="1">
              <w:r w:rsidRPr="008F7C81">
                <w:rPr>
                  <w:rStyle w:val="Hyperlnk"/>
                </w:rPr>
                <w:t>https://youtu.be/Xi0S_q-5t00</w:t>
              </w:r>
            </w:hyperlink>
            <w:r>
              <w:t xml:space="preserve"> </w:t>
            </w:r>
            <w:r w:rsidRPr="00747A6A">
              <w:t xml:space="preserve"> </w:t>
            </w:r>
            <w:r>
              <w:t xml:space="preserve"> </w:t>
            </w:r>
            <w:r w:rsidRPr="00747A6A">
              <w:br/>
              <w:t xml:space="preserve">och ladda ned SQL (se instruktioner i videon vid 14:03 och om du behöver mer detaljer kapitel 1 i morgondagens video "Microsoft SQL Server 2022 </w:t>
            </w:r>
            <w:proofErr w:type="spellStart"/>
            <w:r w:rsidRPr="00747A6A">
              <w:t>Essential</w:t>
            </w:r>
            <w:proofErr w:type="spellEnd"/>
            <w:r w:rsidRPr="00747A6A">
              <w:t xml:space="preserve"> </w:t>
            </w:r>
            <w:proofErr w:type="spellStart"/>
            <w:r w:rsidRPr="00747A6A">
              <w:t>Training</w:t>
            </w:r>
            <w:proofErr w:type="spellEnd"/>
            <w:r w:rsidRPr="00747A6A">
              <w:t>").</w:t>
            </w:r>
          </w:p>
        </w:tc>
      </w:tr>
      <w:tr w:rsidR="00747A6A" w:rsidRPr="00747A6A" w14:paraId="7F995496" w14:textId="77777777" w:rsidTr="00747A6A">
        <w:trPr>
          <w:trHeight w:val="3300"/>
        </w:trPr>
        <w:tc>
          <w:tcPr>
            <w:tcW w:w="540" w:type="dxa"/>
            <w:noWrap/>
            <w:hideMark/>
          </w:tcPr>
          <w:p w14:paraId="70189ECC" w14:textId="77777777" w:rsidR="00747A6A" w:rsidRPr="00747A6A" w:rsidRDefault="00747A6A">
            <w:pPr>
              <w:rPr>
                <w:b/>
                <w:bCs/>
              </w:rPr>
            </w:pPr>
            <w:proofErr w:type="spellStart"/>
            <w:r w:rsidRPr="00747A6A">
              <w:rPr>
                <w:b/>
                <w:bCs/>
              </w:rPr>
              <w:t>Tis</w:t>
            </w:r>
            <w:proofErr w:type="spellEnd"/>
          </w:p>
        </w:tc>
        <w:tc>
          <w:tcPr>
            <w:tcW w:w="7500" w:type="dxa"/>
            <w:hideMark/>
          </w:tcPr>
          <w:p w14:paraId="7B90DDC9" w14:textId="220C1546" w:rsidR="00747A6A" w:rsidRPr="00747A6A" w:rsidRDefault="00747A6A">
            <w:r w:rsidRPr="00747A6A">
              <w:t xml:space="preserve">Arbeta med Microsoft SQL Server 2022 </w:t>
            </w:r>
            <w:proofErr w:type="spellStart"/>
            <w:r w:rsidRPr="00747A6A">
              <w:t>Essential</w:t>
            </w:r>
            <w:proofErr w:type="spellEnd"/>
            <w:r w:rsidRPr="00747A6A">
              <w:t xml:space="preserve"> </w:t>
            </w:r>
            <w:proofErr w:type="spellStart"/>
            <w:r w:rsidRPr="00747A6A">
              <w:t>Training</w:t>
            </w:r>
            <w:proofErr w:type="spellEnd"/>
            <w:r w:rsidRPr="00747A6A">
              <w:t>:</w:t>
            </w:r>
            <w:r w:rsidRPr="00747A6A">
              <w:br/>
            </w:r>
            <w:hyperlink r:id="rId18" w:history="1">
              <w:r w:rsidRPr="008F7C81">
                <w:rPr>
                  <w:rStyle w:val="Hyperlnk"/>
                </w:rPr>
                <w:t>https://www.linkedin.com/learning/microsoft-sql-server-2022-essential-training</w:t>
              </w:r>
            </w:hyperlink>
            <w:r>
              <w:t xml:space="preserve"> </w:t>
            </w:r>
            <w:r w:rsidRPr="00747A6A">
              <w:br/>
              <w:t xml:space="preserve">Du kan hoppa över följande (du kan se </w:t>
            </w:r>
            <w:proofErr w:type="spellStart"/>
            <w:r w:rsidRPr="00747A6A">
              <w:t>viderona</w:t>
            </w:r>
            <w:proofErr w:type="spellEnd"/>
            <w:r w:rsidRPr="00747A6A">
              <w:t xml:space="preserve"> men inget vi kommer arbeta med):</w:t>
            </w:r>
            <w:r w:rsidRPr="00747A6A">
              <w:br/>
              <w:t>- Kapitel 1 "</w:t>
            </w:r>
            <w:proofErr w:type="spellStart"/>
            <w:r w:rsidRPr="00747A6A">
              <w:t>Deploy</w:t>
            </w:r>
            <w:proofErr w:type="spellEnd"/>
            <w:r w:rsidRPr="00747A6A">
              <w:t xml:space="preserve"> SQL Server 2022 in the </w:t>
            </w:r>
            <w:proofErr w:type="spellStart"/>
            <w:r w:rsidRPr="00747A6A">
              <w:t>Azure</w:t>
            </w:r>
            <w:proofErr w:type="spellEnd"/>
            <w:r w:rsidRPr="00747A6A">
              <w:t xml:space="preserve"> </w:t>
            </w:r>
            <w:proofErr w:type="spellStart"/>
            <w:r w:rsidRPr="00747A6A">
              <w:t>cloud</w:t>
            </w:r>
            <w:proofErr w:type="spellEnd"/>
            <w:r w:rsidRPr="00747A6A">
              <w:t>".</w:t>
            </w:r>
            <w:r w:rsidRPr="00747A6A">
              <w:br/>
              <w:t>- Kapitel 1 "</w:t>
            </w:r>
            <w:proofErr w:type="spellStart"/>
            <w:r w:rsidRPr="00747A6A">
              <w:t>Work</w:t>
            </w:r>
            <w:proofErr w:type="spellEnd"/>
            <w:r w:rsidRPr="00747A6A">
              <w:t xml:space="preserve"> </w:t>
            </w:r>
            <w:proofErr w:type="spellStart"/>
            <w:r w:rsidRPr="00747A6A">
              <w:t>with</w:t>
            </w:r>
            <w:proofErr w:type="spellEnd"/>
            <w:r w:rsidRPr="00747A6A">
              <w:t xml:space="preserve"> SQL Server in </w:t>
            </w:r>
            <w:proofErr w:type="spellStart"/>
            <w:r w:rsidRPr="00747A6A">
              <w:t>Docker</w:t>
            </w:r>
            <w:proofErr w:type="spellEnd"/>
            <w:r w:rsidRPr="00747A6A">
              <w:t>".</w:t>
            </w:r>
            <w:r w:rsidRPr="00747A6A">
              <w:br/>
              <w:t>- Kapitel 2 "</w:t>
            </w:r>
            <w:proofErr w:type="spellStart"/>
            <w:r w:rsidRPr="00747A6A">
              <w:t>Connect</w:t>
            </w:r>
            <w:proofErr w:type="spellEnd"/>
            <w:r w:rsidRPr="00747A6A">
              <w:t xml:space="preserve"> to </w:t>
            </w:r>
            <w:proofErr w:type="spellStart"/>
            <w:r w:rsidRPr="00747A6A">
              <w:t>Azure</w:t>
            </w:r>
            <w:proofErr w:type="spellEnd"/>
            <w:r w:rsidRPr="00747A6A">
              <w:t xml:space="preserve"> and </w:t>
            </w:r>
            <w:proofErr w:type="spellStart"/>
            <w:r w:rsidRPr="00747A6A">
              <w:t>Docker</w:t>
            </w:r>
            <w:proofErr w:type="spellEnd"/>
            <w:r w:rsidRPr="00747A6A">
              <w:t xml:space="preserve"> servers". </w:t>
            </w:r>
          </w:p>
        </w:tc>
      </w:tr>
      <w:tr w:rsidR="00747A6A" w:rsidRPr="00747A6A" w14:paraId="4EC30159" w14:textId="77777777" w:rsidTr="00747A6A">
        <w:trPr>
          <w:trHeight w:val="1800"/>
        </w:trPr>
        <w:tc>
          <w:tcPr>
            <w:tcW w:w="540" w:type="dxa"/>
            <w:noWrap/>
            <w:hideMark/>
          </w:tcPr>
          <w:p w14:paraId="384F0657" w14:textId="77777777" w:rsidR="00747A6A" w:rsidRPr="00747A6A" w:rsidRDefault="00747A6A">
            <w:pPr>
              <w:rPr>
                <w:b/>
                <w:bCs/>
              </w:rPr>
            </w:pPr>
            <w:r w:rsidRPr="00747A6A">
              <w:rPr>
                <w:b/>
                <w:bCs/>
              </w:rPr>
              <w:t>Ons</w:t>
            </w:r>
          </w:p>
        </w:tc>
        <w:tc>
          <w:tcPr>
            <w:tcW w:w="7500" w:type="dxa"/>
            <w:hideMark/>
          </w:tcPr>
          <w:p w14:paraId="4AB2F738" w14:textId="4FDADE05" w:rsidR="00747A6A" w:rsidRPr="00747A6A" w:rsidRDefault="00747A6A">
            <w:r w:rsidRPr="00747A6A">
              <w:t xml:space="preserve">Lektion </w:t>
            </w:r>
            <w:proofErr w:type="spellStart"/>
            <w:r w:rsidRPr="00747A6A">
              <w:t>kl</w:t>
            </w:r>
            <w:proofErr w:type="spellEnd"/>
            <w:r w:rsidRPr="00747A6A">
              <w:t>: 08.15 - 12.00.</w:t>
            </w:r>
            <w:r w:rsidRPr="00747A6A">
              <w:br/>
            </w:r>
            <w:r w:rsidRPr="00747A6A">
              <w:br/>
              <w:t>EM:</w:t>
            </w:r>
            <w:r w:rsidRPr="00747A6A">
              <w:br/>
              <w:t xml:space="preserve">Arbeta med Microsoft SQL Server 2022 </w:t>
            </w:r>
            <w:proofErr w:type="spellStart"/>
            <w:r w:rsidRPr="00747A6A">
              <w:t>Essential</w:t>
            </w:r>
            <w:proofErr w:type="spellEnd"/>
            <w:r w:rsidRPr="00747A6A">
              <w:t xml:space="preserve"> </w:t>
            </w:r>
            <w:proofErr w:type="spellStart"/>
            <w:r w:rsidRPr="00747A6A">
              <w:t>Training</w:t>
            </w:r>
            <w:proofErr w:type="spellEnd"/>
            <w:r w:rsidRPr="00747A6A">
              <w:t>:</w:t>
            </w:r>
            <w:r w:rsidRPr="00747A6A">
              <w:br/>
            </w:r>
            <w:hyperlink r:id="rId19" w:history="1">
              <w:r w:rsidRPr="008F7C81">
                <w:rPr>
                  <w:rStyle w:val="Hyperlnk"/>
                </w:rPr>
                <w:t>https://www.linkedin.com/learning/microsoft-sql-server-2022-essential-training</w:t>
              </w:r>
            </w:hyperlink>
            <w:r>
              <w:t xml:space="preserve"> </w:t>
            </w:r>
          </w:p>
        </w:tc>
      </w:tr>
      <w:tr w:rsidR="00747A6A" w:rsidRPr="00747A6A" w14:paraId="2FE3F79F" w14:textId="77777777" w:rsidTr="00747A6A">
        <w:trPr>
          <w:trHeight w:val="1200"/>
        </w:trPr>
        <w:tc>
          <w:tcPr>
            <w:tcW w:w="540" w:type="dxa"/>
            <w:noWrap/>
            <w:hideMark/>
          </w:tcPr>
          <w:p w14:paraId="2A17A3A7" w14:textId="77777777" w:rsidR="00747A6A" w:rsidRPr="00747A6A" w:rsidRDefault="00747A6A">
            <w:pPr>
              <w:rPr>
                <w:b/>
                <w:bCs/>
              </w:rPr>
            </w:pPr>
            <w:r w:rsidRPr="00747A6A">
              <w:rPr>
                <w:b/>
                <w:bCs/>
              </w:rPr>
              <w:t>Tor</w:t>
            </w:r>
          </w:p>
        </w:tc>
        <w:tc>
          <w:tcPr>
            <w:tcW w:w="7500" w:type="dxa"/>
            <w:hideMark/>
          </w:tcPr>
          <w:p w14:paraId="67EDFBDB" w14:textId="77777777" w:rsidR="00747A6A" w:rsidRPr="00747A6A" w:rsidRDefault="00747A6A">
            <w:r w:rsidRPr="00747A6A">
              <w:t>Repetition:</w:t>
            </w:r>
            <w:r w:rsidRPr="00747A6A">
              <w:br/>
              <w:t xml:space="preserve">Lektion </w:t>
            </w:r>
            <w:proofErr w:type="spellStart"/>
            <w:r w:rsidRPr="00747A6A">
              <w:t>kl</w:t>
            </w:r>
            <w:proofErr w:type="spellEnd"/>
            <w:r w:rsidRPr="00747A6A">
              <w:t xml:space="preserve">: 13.15 - 17.00. </w:t>
            </w:r>
          </w:p>
        </w:tc>
      </w:tr>
      <w:tr w:rsidR="00747A6A" w:rsidRPr="00747A6A" w14:paraId="18945EAD" w14:textId="77777777" w:rsidTr="00747A6A">
        <w:trPr>
          <w:trHeight w:val="900"/>
        </w:trPr>
        <w:tc>
          <w:tcPr>
            <w:tcW w:w="540" w:type="dxa"/>
            <w:noWrap/>
            <w:hideMark/>
          </w:tcPr>
          <w:p w14:paraId="579F5A4A" w14:textId="77777777" w:rsidR="00747A6A" w:rsidRPr="00747A6A" w:rsidRDefault="00747A6A">
            <w:pPr>
              <w:rPr>
                <w:b/>
                <w:bCs/>
              </w:rPr>
            </w:pPr>
            <w:proofErr w:type="spellStart"/>
            <w:r w:rsidRPr="00747A6A">
              <w:rPr>
                <w:b/>
                <w:bCs/>
              </w:rPr>
              <w:t>Fre</w:t>
            </w:r>
            <w:proofErr w:type="spellEnd"/>
          </w:p>
        </w:tc>
        <w:tc>
          <w:tcPr>
            <w:tcW w:w="7500" w:type="dxa"/>
            <w:hideMark/>
          </w:tcPr>
          <w:p w14:paraId="1757A652" w14:textId="3E73ED04" w:rsidR="00747A6A" w:rsidRPr="00747A6A" w:rsidRDefault="00747A6A">
            <w:r w:rsidRPr="00747A6A">
              <w:t xml:space="preserve">Slutför: </w:t>
            </w:r>
            <w:r w:rsidRPr="00747A6A">
              <w:br/>
            </w:r>
            <w:proofErr w:type="spellStart"/>
            <w:r w:rsidRPr="00747A6A">
              <w:t>Querying</w:t>
            </w:r>
            <w:proofErr w:type="spellEnd"/>
            <w:r w:rsidRPr="00747A6A">
              <w:t xml:space="preserve"> Microsoft SQL Server 2022: </w:t>
            </w:r>
            <w:r w:rsidRPr="00747A6A">
              <w:br/>
            </w:r>
            <w:hyperlink r:id="rId20" w:history="1">
              <w:r w:rsidRPr="008F7C81">
                <w:rPr>
                  <w:rStyle w:val="Hyperlnk"/>
                </w:rPr>
                <w:t>https://www.linkedin.com/learning/querying-microsoft-sql-server-2022</w:t>
              </w:r>
            </w:hyperlink>
            <w:r>
              <w:t xml:space="preserve"> </w:t>
            </w:r>
          </w:p>
        </w:tc>
      </w:tr>
    </w:tbl>
    <w:p w14:paraId="7AB6BBAC" w14:textId="77777777" w:rsidR="00D576A2" w:rsidRDefault="00D576A2" w:rsidP="00D576A2"/>
    <w:p w14:paraId="798A9886" w14:textId="550A507A" w:rsidR="00747A6A" w:rsidRDefault="00747A6A">
      <w:r>
        <w:br w:type="page"/>
      </w:r>
    </w:p>
    <w:tbl>
      <w:tblPr>
        <w:tblStyle w:val="Tabellrutnt"/>
        <w:tblW w:w="0" w:type="auto"/>
        <w:tblLook w:val="04A0" w:firstRow="1" w:lastRow="0" w:firstColumn="1" w:lastColumn="0" w:noHBand="0" w:noVBand="1"/>
      </w:tblPr>
      <w:tblGrid>
        <w:gridCol w:w="635"/>
        <w:gridCol w:w="7500"/>
      </w:tblGrid>
      <w:tr w:rsidR="00747A6A" w:rsidRPr="00747A6A" w14:paraId="769854EA" w14:textId="77777777" w:rsidTr="00747A6A">
        <w:trPr>
          <w:trHeight w:val="300"/>
        </w:trPr>
        <w:tc>
          <w:tcPr>
            <w:tcW w:w="540" w:type="dxa"/>
            <w:noWrap/>
            <w:hideMark/>
          </w:tcPr>
          <w:p w14:paraId="0F66791C" w14:textId="77777777" w:rsidR="00747A6A" w:rsidRPr="00747A6A" w:rsidRDefault="00747A6A"/>
        </w:tc>
        <w:tc>
          <w:tcPr>
            <w:tcW w:w="7500" w:type="dxa"/>
            <w:noWrap/>
            <w:hideMark/>
          </w:tcPr>
          <w:p w14:paraId="6940D0D4" w14:textId="77777777" w:rsidR="00747A6A" w:rsidRPr="00747A6A" w:rsidRDefault="00747A6A">
            <w:pPr>
              <w:rPr>
                <w:b/>
                <w:bCs/>
              </w:rPr>
            </w:pPr>
            <w:r w:rsidRPr="00747A6A">
              <w:rPr>
                <w:b/>
                <w:bCs/>
              </w:rPr>
              <w:t>Kursvecka 2 (v.50)</w:t>
            </w:r>
          </w:p>
        </w:tc>
      </w:tr>
      <w:tr w:rsidR="00747A6A" w:rsidRPr="00747A6A" w14:paraId="79B7249F" w14:textId="77777777" w:rsidTr="00747A6A">
        <w:trPr>
          <w:trHeight w:val="600"/>
        </w:trPr>
        <w:tc>
          <w:tcPr>
            <w:tcW w:w="540" w:type="dxa"/>
            <w:noWrap/>
            <w:hideMark/>
          </w:tcPr>
          <w:p w14:paraId="4CFE9788" w14:textId="77777777" w:rsidR="00747A6A" w:rsidRPr="00747A6A" w:rsidRDefault="00747A6A">
            <w:pPr>
              <w:rPr>
                <w:b/>
                <w:bCs/>
              </w:rPr>
            </w:pPr>
            <w:r w:rsidRPr="00747A6A">
              <w:rPr>
                <w:b/>
                <w:bCs/>
              </w:rPr>
              <w:t>Mån</w:t>
            </w:r>
          </w:p>
        </w:tc>
        <w:tc>
          <w:tcPr>
            <w:tcW w:w="7500" w:type="dxa"/>
            <w:hideMark/>
          </w:tcPr>
          <w:p w14:paraId="5E08266E" w14:textId="0AC5C85C" w:rsidR="00747A6A" w:rsidRPr="00747A6A" w:rsidRDefault="00747A6A">
            <w:pPr>
              <w:rPr>
                <w:lang w:val="en-GB"/>
              </w:rPr>
            </w:pPr>
            <w:r w:rsidRPr="00747A6A">
              <w:rPr>
                <w:lang w:val="en-GB"/>
              </w:rPr>
              <w:t xml:space="preserve">Relational Database Essential Training: </w:t>
            </w:r>
            <w:r w:rsidRPr="00747A6A">
              <w:rPr>
                <w:lang w:val="en-GB"/>
              </w:rPr>
              <w:br/>
            </w:r>
            <w:hyperlink r:id="rId21" w:history="1">
              <w:r w:rsidRPr="008F7C81">
                <w:rPr>
                  <w:rStyle w:val="Hyperlnk"/>
                  <w:lang w:val="en-GB"/>
                </w:rPr>
                <w:t>https://www.linkedin.com/learning/relational-databases-essential-training</w:t>
              </w:r>
            </w:hyperlink>
            <w:r>
              <w:rPr>
                <w:lang w:val="en-GB"/>
              </w:rPr>
              <w:t xml:space="preserve"> </w:t>
            </w:r>
          </w:p>
        </w:tc>
      </w:tr>
      <w:tr w:rsidR="00747A6A" w:rsidRPr="00747A6A" w14:paraId="0CFA68B6" w14:textId="77777777" w:rsidTr="00747A6A">
        <w:trPr>
          <w:trHeight w:val="300"/>
        </w:trPr>
        <w:tc>
          <w:tcPr>
            <w:tcW w:w="540" w:type="dxa"/>
            <w:noWrap/>
            <w:hideMark/>
          </w:tcPr>
          <w:p w14:paraId="0204DFBA" w14:textId="77777777" w:rsidR="00747A6A" w:rsidRPr="00747A6A" w:rsidRDefault="00747A6A">
            <w:pPr>
              <w:rPr>
                <w:b/>
                <w:bCs/>
              </w:rPr>
            </w:pPr>
            <w:proofErr w:type="spellStart"/>
            <w:r w:rsidRPr="00747A6A">
              <w:rPr>
                <w:b/>
                <w:bCs/>
              </w:rPr>
              <w:t>Tis</w:t>
            </w:r>
            <w:proofErr w:type="spellEnd"/>
          </w:p>
        </w:tc>
        <w:tc>
          <w:tcPr>
            <w:tcW w:w="7500" w:type="dxa"/>
            <w:hideMark/>
          </w:tcPr>
          <w:p w14:paraId="10078EB5" w14:textId="77777777" w:rsidR="00747A6A" w:rsidRPr="00747A6A" w:rsidRDefault="00747A6A">
            <w:r w:rsidRPr="00747A6A">
              <w:t>Repetition.</w:t>
            </w:r>
          </w:p>
        </w:tc>
      </w:tr>
      <w:tr w:rsidR="00747A6A" w:rsidRPr="00747A6A" w14:paraId="60432CD7" w14:textId="77777777" w:rsidTr="00747A6A">
        <w:trPr>
          <w:trHeight w:val="300"/>
        </w:trPr>
        <w:tc>
          <w:tcPr>
            <w:tcW w:w="540" w:type="dxa"/>
            <w:noWrap/>
            <w:hideMark/>
          </w:tcPr>
          <w:p w14:paraId="7D8FC603" w14:textId="77777777" w:rsidR="00747A6A" w:rsidRPr="00747A6A" w:rsidRDefault="00747A6A">
            <w:pPr>
              <w:rPr>
                <w:b/>
                <w:bCs/>
              </w:rPr>
            </w:pPr>
            <w:r w:rsidRPr="00747A6A">
              <w:rPr>
                <w:b/>
                <w:bCs/>
              </w:rPr>
              <w:t>Ons</w:t>
            </w:r>
          </w:p>
        </w:tc>
        <w:tc>
          <w:tcPr>
            <w:tcW w:w="7500" w:type="dxa"/>
            <w:noWrap/>
            <w:hideMark/>
          </w:tcPr>
          <w:p w14:paraId="0FAC4E43" w14:textId="77777777" w:rsidR="00747A6A" w:rsidRPr="00747A6A" w:rsidRDefault="00747A6A">
            <w:r w:rsidRPr="00747A6A">
              <w:t xml:space="preserve">Lektion </w:t>
            </w:r>
            <w:proofErr w:type="spellStart"/>
            <w:r w:rsidRPr="00747A6A">
              <w:t>kl</w:t>
            </w:r>
            <w:proofErr w:type="spellEnd"/>
            <w:r w:rsidRPr="00747A6A">
              <w:t>: 08.15 - 12.00.</w:t>
            </w:r>
          </w:p>
        </w:tc>
      </w:tr>
      <w:tr w:rsidR="00747A6A" w:rsidRPr="00747A6A" w14:paraId="0DCB8A69" w14:textId="77777777" w:rsidTr="00747A6A">
        <w:trPr>
          <w:trHeight w:val="300"/>
        </w:trPr>
        <w:tc>
          <w:tcPr>
            <w:tcW w:w="540" w:type="dxa"/>
            <w:noWrap/>
            <w:hideMark/>
          </w:tcPr>
          <w:p w14:paraId="0C1C1F68" w14:textId="77777777" w:rsidR="00747A6A" w:rsidRPr="00747A6A" w:rsidRDefault="00747A6A">
            <w:pPr>
              <w:rPr>
                <w:b/>
                <w:bCs/>
              </w:rPr>
            </w:pPr>
            <w:r w:rsidRPr="00747A6A">
              <w:rPr>
                <w:b/>
                <w:bCs/>
              </w:rPr>
              <w:t>Tor</w:t>
            </w:r>
          </w:p>
        </w:tc>
        <w:tc>
          <w:tcPr>
            <w:tcW w:w="7500" w:type="dxa"/>
            <w:noWrap/>
            <w:hideMark/>
          </w:tcPr>
          <w:p w14:paraId="2DED9074" w14:textId="77777777" w:rsidR="00747A6A" w:rsidRPr="00747A6A" w:rsidRDefault="00747A6A">
            <w:r w:rsidRPr="00747A6A">
              <w:t xml:space="preserve">Lektion </w:t>
            </w:r>
            <w:proofErr w:type="spellStart"/>
            <w:r w:rsidRPr="00747A6A">
              <w:t>kl</w:t>
            </w:r>
            <w:proofErr w:type="spellEnd"/>
            <w:r w:rsidRPr="00747A6A">
              <w:t xml:space="preserve">: 13.15 - 17.00. </w:t>
            </w:r>
          </w:p>
        </w:tc>
      </w:tr>
      <w:tr w:rsidR="00747A6A" w:rsidRPr="00747A6A" w14:paraId="7F217B3E" w14:textId="77777777" w:rsidTr="00747A6A">
        <w:trPr>
          <w:trHeight w:val="600"/>
        </w:trPr>
        <w:tc>
          <w:tcPr>
            <w:tcW w:w="540" w:type="dxa"/>
            <w:noWrap/>
            <w:hideMark/>
          </w:tcPr>
          <w:p w14:paraId="54899092" w14:textId="77777777" w:rsidR="00747A6A" w:rsidRPr="00747A6A" w:rsidRDefault="00747A6A">
            <w:pPr>
              <w:rPr>
                <w:b/>
                <w:bCs/>
              </w:rPr>
            </w:pPr>
            <w:proofErr w:type="spellStart"/>
            <w:r w:rsidRPr="00747A6A">
              <w:rPr>
                <w:b/>
                <w:bCs/>
              </w:rPr>
              <w:t>Fre</w:t>
            </w:r>
            <w:proofErr w:type="spellEnd"/>
          </w:p>
        </w:tc>
        <w:tc>
          <w:tcPr>
            <w:tcW w:w="7500" w:type="dxa"/>
            <w:hideMark/>
          </w:tcPr>
          <w:p w14:paraId="3C7C143F" w14:textId="77777777" w:rsidR="00747A6A" w:rsidRPr="00747A6A" w:rsidRDefault="00747A6A">
            <w:r w:rsidRPr="00747A6A">
              <w:t xml:space="preserve">Kolla på video om </w:t>
            </w:r>
            <w:proofErr w:type="spellStart"/>
            <w:r w:rsidRPr="00747A6A">
              <w:t>SQLAlchemy</w:t>
            </w:r>
            <w:proofErr w:type="spellEnd"/>
            <w:r w:rsidRPr="00747A6A">
              <w:t xml:space="preserve"> där man använder SQL i </w:t>
            </w:r>
            <w:proofErr w:type="spellStart"/>
            <w:r w:rsidRPr="00747A6A">
              <w:t>Python</w:t>
            </w:r>
            <w:proofErr w:type="spellEnd"/>
            <w:r w:rsidRPr="00747A6A">
              <w:t xml:space="preserve">. </w:t>
            </w:r>
            <w:r w:rsidRPr="00747A6A">
              <w:rPr>
                <w:highlight w:val="red"/>
              </w:rPr>
              <w:t>Länk:</w:t>
            </w:r>
          </w:p>
        </w:tc>
      </w:tr>
    </w:tbl>
    <w:p w14:paraId="07BE45A5" w14:textId="77777777" w:rsidR="00747A6A" w:rsidRDefault="00747A6A" w:rsidP="00D576A2"/>
    <w:tbl>
      <w:tblPr>
        <w:tblStyle w:val="Tabellrutnt"/>
        <w:tblW w:w="0" w:type="auto"/>
        <w:tblLook w:val="04A0" w:firstRow="1" w:lastRow="0" w:firstColumn="1" w:lastColumn="0" w:noHBand="0" w:noVBand="1"/>
      </w:tblPr>
      <w:tblGrid>
        <w:gridCol w:w="635"/>
        <w:gridCol w:w="7500"/>
      </w:tblGrid>
      <w:tr w:rsidR="00747A6A" w:rsidRPr="00747A6A" w14:paraId="0C57AB04" w14:textId="77777777" w:rsidTr="00747A6A">
        <w:trPr>
          <w:trHeight w:val="300"/>
        </w:trPr>
        <w:tc>
          <w:tcPr>
            <w:tcW w:w="540" w:type="dxa"/>
            <w:noWrap/>
            <w:hideMark/>
          </w:tcPr>
          <w:p w14:paraId="4F96BFAE" w14:textId="77777777" w:rsidR="00747A6A" w:rsidRPr="00747A6A" w:rsidRDefault="00747A6A"/>
        </w:tc>
        <w:tc>
          <w:tcPr>
            <w:tcW w:w="7500" w:type="dxa"/>
            <w:noWrap/>
            <w:hideMark/>
          </w:tcPr>
          <w:p w14:paraId="65446806" w14:textId="77777777" w:rsidR="00747A6A" w:rsidRPr="00747A6A" w:rsidRDefault="00747A6A">
            <w:pPr>
              <w:rPr>
                <w:b/>
                <w:bCs/>
              </w:rPr>
            </w:pPr>
            <w:r w:rsidRPr="00747A6A">
              <w:rPr>
                <w:b/>
                <w:bCs/>
              </w:rPr>
              <w:t>Kursvecka 3 (v.51)</w:t>
            </w:r>
          </w:p>
        </w:tc>
      </w:tr>
      <w:tr w:rsidR="00747A6A" w:rsidRPr="00747A6A" w14:paraId="527C1A64" w14:textId="77777777" w:rsidTr="00747A6A">
        <w:trPr>
          <w:trHeight w:val="300"/>
        </w:trPr>
        <w:tc>
          <w:tcPr>
            <w:tcW w:w="540" w:type="dxa"/>
            <w:noWrap/>
            <w:hideMark/>
          </w:tcPr>
          <w:p w14:paraId="1A485D18" w14:textId="77777777" w:rsidR="00747A6A" w:rsidRPr="00747A6A" w:rsidRDefault="00747A6A">
            <w:pPr>
              <w:rPr>
                <w:b/>
                <w:bCs/>
              </w:rPr>
            </w:pPr>
            <w:r w:rsidRPr="00747A6A">
              <w:rPr>
                <w:b/>
                <w:bCs/>
              </w:rPr>
              <w:t>Mån</w:t>
            </w:r>
          </w:p>
        </w:tc>
        <w:tc>
          <w:tcPr>
            <w:tcW w:w="7500" w:type="dxa"/>
            <w:hideMark/>
          </w:tcPr>
          <w:p w14:paraId="652834BD" w14:textId="77777777" w:rsidR="00747A6A" w:rsidRPr="00747A6A" w:rsidRDefault="00747A6A">
            <w:r w:rsidRPr="00747A6A">
              <w:t>- Läs igenom och börja arbeta med kunskapskontrollen.</w:t>
            </w:r>
          </w:p>
        </w:tc>
      </w:tr>
      <w:tr w:rsidR="00747A6A" w:rsidRPr="00747A6A" w14:paraId="2C56E8F1" w14:textId="77777777" w:rsidTr="00747A6A">
        <w:trPr>
          <w:trHeight w:val="600"/>
        </w:trPr>
        <w:tc>
          <w:tcPr>
            <w:tcW w:w="540" w:type="dxa"/>
            <w:noWrap/>
            <w:hideMark/>
          </w:tcPr>
          <w:p w14:paraId="7E0D3F19" w14:textId="77777777" w:rsidR="00747A6A" w:rsidRPr="00747A6A" w:rsidRDefault="00747A6A">
            <w:pPr>
              <w:rPr>
                <w:b/>
                <w:bCs/>
              </w:rPr>
            </w:pPr>
            <w:proofErr w:type="spellStart"/>
            <w:r w:rsidRPr="00747A6A">
              <w:rPr>
                <w:b/>
                <w:bCs/>
              </w:rPr>
              <w:t>Tis</w:t>
            </w:r>
            <w:proofErr w:type="spellEnd"/>
          </w:p>
        </w:tc>
        <w:tc>
          <w:tcPr>
            <w:tcW w:w="7500" w:type="dxa"/>
            <w:noWrap/>
            <w:hideMark/>
          </w:tcPr>
          <w:p w14:paraId="5D3A9AF1" w14:textId="77777777" w:rsidR="00747A6A" w:rsidRPr="00747A6A" w:rsidRDefault="00747A6A">
            <w:r w:rsidRPr="00747A6A">
              <w:t>Repetition.</w:t>
            </w:r>
          </w:p>
        </w:tc>
      </w:tr>
      <w:tr w:rsidR="00747A6A" w:rsidRPr="00747A6A" w14:paraId="13D80957" w14:textId="77777777" w:rsidTr="00747A6A">
        <w:trPr>
          <w:trHeight w:val="600"/>
        </w:trPr>
        <w:tc>
          <w:tcPr>
            <w:tcW w:w="540" w:type="dxa"/>
            <w:noWrap/>
            <w:hideMark/>
          </w:tcPr>
          <w:p w14:paraId="1D3333C7" w14:textId="77777777" w:rsidR="00747A6A" w:rsidRPr="00747A6A" w:rsidRDefault="00747A6A">
            <w:pPr>
              <w:rPr>
                <w:b/>
                <w:bCs/>
              </w:rPr>
            </w:pPr>
            <w:r w:rsidRPr="00747A6A">
              <w:rPr>
                <w:b/>
                <w:bCs/>
              </w:rPr>
              <w:t>Ons</w:t>
            </w:r>
          </w:p>
        </w:tc>
        <w:tc>
          <w:tcPr>
            <w:tcW w:w="7500" w:type="dxa"/>
            <w:hideMark/>
          </w:tcPr>
          <w:p w14:paraId="5056250B" w14:textId="77777777" w:rsidR="00747A6A" w:rsidRPr="00747A6A" w:rsidRDefault="00747A6A">
            <w:r w:rsidRPr="00747A6A">
              <w:t xml:space="preserve">Lektion </w:t>
            </w:r>
            <w:proofErr w:type="spellStart"/>
            <w:r w:rsidRPr="00747A6A">
              <w:t>kl</w:t>
            </w:r>
            <w:proofErr w:type="spellEnd"/>
            <w:r w:rsidRPr="00747A6A">
              <w:t>: 08.15 - 12.00.</w:t>
            </w:r>
            <w:r w:rsidRPr="00747A6A">
              <w:br/>
              <w:t>- Genomgång av kunskapskontrollen.</w:t>
            </w:r>
          </w:p>
        </w:tc>
      </w:tr>
      <w:tr w:rsidR="00747A6A" w:rsidRPr="00747A6A" w14:paraId="2C689216" w14:textId="77777777" w:rsidTr="00747A6A">
        <w:trPr>
          <w:trHeight w:val="300"/>
        </w:trPr>
        <w:tc>
          <w:tcPr>
            <w:tcW w:w="540" w:type="dxa"/>
            <w:noWrap/>
            <w:hideMark/>
          </w:tcPr>
          <w:p w14:paraId="61EB091F" w14:textId="77777777" w:rsidR="00747A6A" w:rsidRPr="00747A6A" w:rsidRDefault="00747A6A">
            <w:pPr>
              <w:rPr>
                <w:b/>
                <w:bCs/>
              </w:rPr>
            </w:pPr>
            <w:r w:rsidRPr="00747A6A">
              <w:rPr>
                <w:b/>
                <w:bCs/>
              </w:rPr>
              <w:t>Tor</w:t>
            </w:r>
          </w:p>
        </w:tc>
        <w:tc>
          <w:tcPr>
            <w:tcW w:w="7500" w:type="dxa"/>
            <w:noWrap/>
            <w:hideMark/>
          </w:tcPr>
          <w:p w14:paraId="10C9E526" w14:textId="77777777" w:rsidR="00747A6A" w:rsidRPr="00747A6A" w:rsidRDefault="00747A6A">
            <w:r w:rsidRPr="00747A6A">
              <w:t xml:space="preserve">Lektion </w:t>
            </w:r>
            <w:proofErr w:type="spellStart"/>
            <w:r w:rsidRPr="00747A6A">
              <w:t>kl</w:t>
            </w:r>
            <w:proofErr w:type="spellEnd"/>
            <w:r w:rsidRPr="00747A6A">
              <w:t xml:space="preserve">: 13.15 - 17.00. </w:t>
            </w:r>
          </w:p>
        </w:tc>
      </w:tr>
      <w:tr w:rsidR="00747A6A" w:rsidRPr="00747A6A" w14:paraId="6E46DFA6" w14:textId="77777777" w:rsidTr="00747A6A">
        <w:trPr>
          <w:trHeight w:val="300"/>
        </w:trPr>
        <w:tc>
          <w:tcPr>
            <w:tcW w:w="540" w:type="dxa"/>
            <w:noWrap/>
            <w:hideMark/>
          </w:tcPr>
          <w:p w14:paraId="42B92112" w14:textId="77777777" w:rsidR="00747A6A" w:rsidRPr="00747A6A" w:rsidRDefault="00747A6A">
            <w:pPr>
              <w:rPr>
                <w:b/>
                <w:bCs/>
              </w:rPr>
            </w:pPr>
            <w:proofErr w:type="spellStart"/>
            <w:r w:rsidRPr="00747A6A">
              <w:rPr>
                <w:b/>
                <w:bCs/>
              </w:rPr>
              <w:t>Fre</w:t>
            </w:r>
            <w:proofErr w:type="spellEnd"/>
          </w:p>
        </w:tc>
        <w:tc>
          <w:tcPr>
            <w:tcW w:w="7500" w:type="dxa"/>
            <w:noWrap/>
            <w:hideMark/>
          </w:tcPr>
          <w:p w14:paraId="53368987" w14:textId="77777777" w:rsidR="00747A6A" w:rsidRPr="00747A6A" w:rsidRDefault="00747A6A">
            <w:r w:rsidRPr="00747A6A">
              <w:t>Arbeta med kunskapskontroll.</w:t>
            </w:r>
          </w:p>
        </w:tc>
      </w:tr>
    </w:tbl>
    <w:p w14:paraId="3868477D" w14:textId="77777777" w:rsidR="00747A6A" w:rsidRDefault="00747A6A" w:rsidP="00D576A2"/>
    <w:tbl>
      <w:tblPr>
        <w:tblStyle w:val="Tabellrutnt"/>
        <w:tblW w:w="0" w:type="auto"/>
        <w:tblLook w:val="04A0" w:firstRow="1" w:lastRow="0" w:firstColumn="1" w:lastColumn="0" w:noHBand="0" w:noVBand="1"/>
      </w:tblPr>
      <w:tblGrid>
        <w:gridCol w:w="635"/>
        <w:gridCol w:w="7500"/>
      </w:tblGrid>
      <w:tr w:rsidR="00747A6A" w:rsidRPr="00747A6A" w14:paraId="31F72EAB" w14:textId="77777777" w:rsidTr="00747A6A">
        <w:trPr>
          <w:trHeight w:val="300"/>
        </w:trPr>
        <w:tc>
          <w:tcPr>
            <w:tcW w:w="540" w:type="dxa"/>
            <w:noWrap/>
            <w:hideMark/>
          </w:tcPr>
          <w:p w14:paraId="344E9774" w14:textId="77777777" w:rsidR="00747A6A" w:rsidRPr="00747A6A" w:rsidRDefault="00747A6A"/>
        </w:tc>
        <w:tc>
          <w:tcPr>
            <w:tcW w:w="7500" w:type="dxa"/>
            <w:noWrap/>
            <w:hideMark/>
          </w:tcPr>
          <w:p w14:paraId="461515EE" w14:textId="77777777" w:rsidR="00747A6A" w:rsidRPr="00747A6A" w:rsidRDefault="00747A6A">
            <w:pPr>
              <w:rPr>
                <w:b/>
                <w:bCs/>
              </w:rPr>
            </w:pPr>
            <w:r w:rsidRPr="00747A6A">
              <w:rPr>
                <w:b/>
                <w:bCs/>
              </w:rPr>
              <w:t>Kursvecka 4 (v.52)</w:t>
            </w:r>
          </w:p>
        </w:tc>
      </w:tr>
      <w:tr w:rsidR="00747A6A" w:rsidRPr="00747A6A" w14:paraId="5BDF4799" w14:textId="77777777" w:rsidTr="00747A6A">
        <w:trPr>
          <w:trHeight w:val="300"/>
        </w:trPr>
        <w:tc>
          <w:tcPr>
            <w:tcW w:w="540" w:type="dxa"/>
            <w:noWrap/>
            <w:hideMark/>
          </w:tcPr>
          <w:p w14:paraId="72C61C7A" w14:textId="77777777" w:rsidR="00747A6A" w:rsidRPr="00747A6A" w:rsidRDefault="00747A6A">
            <w:pPr>
              <w:rPr>
                <w:b/>
                <w:bCs/>
              </w:rPr>
            </w:pPr>
            <w:r w:rsidRPr="00747A6A">
              <w:rPr>
                <w:b/>
                <w:bCs/>
              </w:rPr>
              <w:t>Mån</w:t>
            </w:r>
          </w:p>
        </w:tc>
        <w:tc>
          <w:tcPr>
            <w:tcW w:w="7500" w:type="dxa"/>
            <w:noWrap/>
            <w:hideMark/>
          </w:tcPr>
          <w:p w14:paraId="353F63AA" w14:textId="77777777" w:rsidR="00747A6A" w:rsidRPr="00747A6A" w:rsidRDefault="00747A6A">
            <w:r w:rsidRPr="00747A6A">
              <w:t xml:space="preserve">Röd dag: Juldagen </w:t>
            </w:r>
          </w:p>
        </w:tc>
      </w:tr>
      <w:tr w:rsidR="00747A6A" w:rsidRPr="00747A6A" w14:paraId="37FFB07B" w14:textId="77777777" w:rsidTr="00747A6A">
        <w:trPr>
          <w:trHeight w:val="300"/>
        </w:trPr>
        <w:tc>
          <w:tcPr>
            <w:tcW w:w="540" w:type="dxa"/>
            <w:noWrap/>
            <w:hideMark/>
          </w:tcPr>
          <w:p w14:paraId="1FCAA66E" w14:textId="77777777" w:rsidR="00747A6A" w:rsidRPr="00747A6A" w:rsidRDefault="00747A6A">
            <w:pPr>
              <w:rPr>
                <w:b/>
                <w:bCs/>
              </w:rPr>
            </w:pPr>
            <w:proofErr w:type="spellStart"/>
            <w:r w:rsidRPr="00747A6A">
              <w:rPr>
                <w:b/>
                <w:bCs/>
              </w:rPr>
              <w:t>Tis</w:t>
            </w:r>
            <w:proofErr w:type="spellEnd"/>
          </w:p>
        </w:tc>
        <w:tc>
          <w:tcPr>
            <w:tcW w:w="7500" w:type="dxa"/>
            <w:noWrap/>
            <w:hideMark/>
          </w:tcPr>
          <w:p w14:paraId="3C5F8860" w14:textId="77777777" w:rsidR="00747A6A" w:rsidRPr="00747A6A" w:rsidRDefault="00747A6A">
            <w:r w:rsidRPr="00747A6A">
              <w:t xml:space="preserve">Röd dag: Annandag jul </w:t>
            </w:r>
          </w:p>
        </w:tc>
      </w:tr>
      <w:tr w:rsidR="00747A6A" w:rsidRPr="00747A6A" w14:paraId="037C9B03" w14:textId="77777777" w:rsidTr="00747A6A">
        <w:trPr>
          <w:trHeight w:val="600"/>
        </w:trPr>
        <w:tc>
          <w:tcPr>
            <w:tcW w:w="540" w:type="dxa"/>
            <w:noWrap/>
            <w:hideMark/>
          </w:tcPr>
          <w:p w14:paraId="67221DD9" w14:textId="77777777" w:rsidR="00747A6A" w:rsidRPr="00747A6A" w:rsidRDefault="00747A6A">
            <w:pPr>
              <w:rPr>
                <w:b/>
                <w:bCs/>
              </w:rPr>
            </w:pPr>
            <w:r w:rsidRPr="00747A6A">
              <w:rPr>
                <w:b/>
                <w:bCs/>
              </w:rPr>
              <w:t>Ons</w:t>
            </w:r>
          </w:p>
        </w:tc>
        <w:tc>
          <w:tcPr>
            <w:tcW w:w="7500" w:type="dxa"/>
            <w:noWrap/>
            <w:hideMark/>
          </w:tcPr>
          <w:p w14:paraId="22DFEC65" w14:textId="77777777" w:rsidR="00747A6A" w:rsidRPr="00747A6A" w:rsidRDefault="00747A6A">
            <w:r w:rsidRPr="00747A6A">
              <w:t xml:space="preserve">Lektion </w:t>
            </w:r>
            <w:proofErr w:type="spellStart"/>
            <w:r w:rsidRPr="00747A6A">
              <w:t>kl</w:t>
            </w:r>
            <w:proofErr w:type="spellEnd"/>
            <w:r w:rsidRPr="00747A6A">
              <w:t>: 08.15 - 12.00.</w:t>
            </w:r>
          </w:p>
        </w:tc>
      </w:tr>
      <w:tr w:rsidR="00747A6A" w:rsidRPr="00747A6A" w14:paraId="3C6BA65E" w14:textId="77777777" w:rsidTr="00747A6A">
        <w:trPr>
          <w:trHeight w:val="600"/>
        </w:trPr>
        <w:tc>
          <w:tcPr>
            <w:tcW w:w="540" w:type="dxa"/>
            <w:noWrap/>
            <w:hideMark/>
          </w:tcPr>
          <w:p w14:paraId="5E537E08" w14:textId="77777777" w:rsidR="00747A6A" w:rsidRPr="00747A6A" w:rsidRDefault="00747A6A">
            <w:pPr>
              <w:rPr>
                <w:b/>
                <w:bCs/>
              </w:rPr>
            </w:pPr>
            <w:r w:rsidRPr="00747A6A">
              <w:rPr>
                <w:b/>
                <w:bCs/>
              </w:rPr>
              <w:t>Tor</w:t>
            </w:r>
          </w:p>
        </w:tc>
        <w:tc>
          <w:tcPr>
            <w:tcW w:w="7500" w:type="dxa"/>
            <w:noWrap/>
            <w:hideMark/>
          </w:tcPr>
          <w:p w14:paraId="4416DEBC" w14:textId="77777777" w:rsidR="00747A6A" w:rsidRPr="00747A6A" w:rsidRDefault="00747A6A">
            <w:r w:rsidRPr="00747A6A">
              <w:t xml:space="preserve">Lektion </w:t>
            </w:r>
            <w:proofErr w:type="spellStart"/>
            <w:r w:rsidRPr="00747A6A">
              <w:t>kl</w:t>
            </w:r>
            <w:proofErr w:type="spellEnd"/>
            <w:r w:rsidRPr="00747A6A">
              <w:t xml:space="preserve">: 13.15 - 17.00. </w:t>
            </w:r>
          </w:p>
        </w:tc>
      </w:tr>
      <w:tr w:rsidR="00747A6A" w:rsidRPr="00747A6A" w14:paraId="29A7D0AC" w14:textId="77777777" w:rsidTr="00747A6A">
        <w:trPr>
          <w:trHeight w:val="300"/>
        </w:trPr>
        <w:tc>
          <w:tcPr>
            <w:tcW w:w="540" w:type="dxa"/>
            <w:noWrap/>
            <w:hideMark/>
          </w:tcPr>
          <w:p w14:paraId="08DA3659" w14:textId="77777777" w:rsidR="00747A6A" w:rsidRPr="00747A6A" w:rsidRDefault="00747A6A">
            <w:pPr>
              <w:rPr>
                <w:b/>
                <w:bCs/>
              </w:rPr>
            </w:pPr>
            <w:proofErr w:type="spellStart"/>
            <w:r w:rsidRPr="00747A6A">
              <w:rPr>
                <w:b/>
                <w:bCs/>
              </w:rPr>
              <w:t>Fre</w:t>
            </w:r>
            <w:proofErr w:type="spellEnd"/>
          </w:p>
        </w:tc>
        <w:tc>
          <w:tcPr>
            <w:tcW w:w="7500" w:type="dxa"/>
            <w:noWrap/>
            <w:hideMark/>
          </w:tcPr>
          <w:p w14:paraId="3663B1C6" w14:textId="77777777" w:rsidR="00747A6A" w:rsidRPr="00747A6A" w:rsidRDefault="00747A6A">
            <w:r w:rsidRPr="00747A6A">
              <w:t>Arbeta med kunskapskontroll.</w:t>
            </w:r>
          </w:p>
        </w:tc>
      </w:tr>
    </w:tbl>
    <w:p w14:paraId="4880A984" w14:textId="33ED8327" w:rsidR="00747A6A" w:rsidRDefault="00747A6A" w:rsidP="00D576A2"/>
    <w:p w14:paraId="4163FCFE" w14:textId="0FF8AB9F" w:rsidR="00747A6A" w:rsidRDefault="00747A6A" w:rsidP="00D576A2">
      <w:r>
        <w:br w:type="page"/>
      </w:r>
    </w:p>
    <w:tbl>
      <w:tblPr>
        <w:tblStyle w:val="Tabellrutnt"/>
        <w:tblW w:w="0" w:type="auto"/>
        <w:tblLook w:val="04A0" w:firstRow="1" w:lastRow="0" w:firstColumn="1" w:lastColumn="0" w:noHBand="0" w:noVBand="1"/>
      </w:tblPr>
      <w:tblGrid>
        <w:gridCol w:w="635"/>
        <w:gridCol w:w="7500"/>
      </w:tblGrid>
      <w:tr w:rsidR="00747A6A" w:rsidRPr="00747A6A" w14:paraId="79C5ABB0" w14:textId="77777777" w:rsidTr="00747A6A">
        <w:trPr>
          <w:trHeight w:val="300"/>
        </w:trPr>
        <w:tc>
          <w:tcPr>
            <w:tcW w:w="540" w:type="dxa"/>
            <w:noWrap/>
            <w:hideMark/>
          </w:tcPr>
          <w:p w14:paraId="6936E611" w14:textId="77777777" w:rsidR="00747A6A" w:rsidRPr="00747A6A" w:rsidRDefault="00747A6A"/>
        </w:tc>
        <w:tc>
          <w:tcPr>
            <w:tcW w:w="7500" w:type="dxa"/>
            <w:noWrap/>
            <w:hideMark/>
          </w:tcPr>
          <w:p w14:paraId="7A25088B" w14:textId="77777777" w:rsidR="00747A6A" w:rsidRPr="00747A6A" w:rsidRDefault="00747A6A">
            <w:pPr>
              <w:rPr>
                <w:b/>
                <w:bCs/>
              </w:rPr>
            </w:pPr>
            <w:r w:rsidRPr="00747A6A">
              <w:rPr>
                <w:b/>
                <w:bCs/>
              </w:rPr>
              <w:t>Kursvecka 5 (v.1)</w:t>
            </w:r>
          </w:p>
        </w:tc>
      </w:tr>
      <w:tr w:rsidR="00747A6A" w:rsidRPr="00747A6A" w14:paraId="315684F1" w14:textId="77777777" w:rsidTr="00747A6A">
        <w:trPr>
          <w:trHeight w:val="300"/>
        </w:trPr>
        <w:tc>
          <w:tcPr>
            <w:tcW w:w="540" w:type="dxa"/>
            <w:noWrap/>
            <w:hideMark/>
          </w:tcPr>
          <w:p w14:paraId="2F586E0F" w14:textId="77777777" w:rsidR="00747A6A" w:rsidRPr="00747A6A" w:rsidRDefault="00747A6A">
            <w:pPr>
              <w:rPr>
                <w:b/>
                <w:bCs/>
              </w:rPr>
            </w:pPr>
            <w:r w:rsidRPr="00747A6A">
              <w:rPr>
                <w:b/>
                <w:bCs/>
              </w:rPr>
              <w:t>Mån</w:t>
            </w:r>
          </w:p>
        </w:tc>
        <w:tc>
          <w:tcPr>
            <w:tcW w:w="7500" w:type="dxa"/>
            <w:noWrap/>
            <w:hideMark/>
          </w:tcPr>
          <w:p w14:paraId="6E82F74F" w14:textId="77777777" w:rsidR="00747A6A" w:rsidRPr="00747A6A" w:rsidRDefault="00747A6A">
            <w:r w:rsidRPr="00747A6A">
              <w:t>Röd dag: Nyårsdagen</w:t>
            </w:r>
          </w:p>
        </w:tc>
      </w:tr>
      <w:tr w:rsidR="00747A6A" w:rsidRPr="00747A6A" w14:paraId="263A2DD1" w14:textId="77777777" w:rsidTr="00747A6A">
        <w:trPr>
          <w:trHeight w:val="1800"/>
        </w:trPr>
        <w:tc>
          <w:tcPr>
            <w:tcW w:w="540" w:type="dxa"/>
            <w:noWrap/>
            <w:hideMark/>
          </w:tcPr>
          <w:p w14:paraId="5F36D31D" w14:textId="77777777" w:rsidR="00747A6A" w:rsidRPr="00747A6A" w:rsidRDefault="00747A6A">
            <w:pPr>
              <w:rPr>
                <w:b/>
                <w:bCs/>
              </w:rPr>
            </w:pPr>
            <w:proofErr w:type="spellStart"/>
            <w:r w:rsidRPr="00747A6A">
              <w:rPr>
                <w:b/>
                <w:bCs/>
              </w:rPr>
              <w:t>Tis</w:t>
            </w:r>
            <w:proofErr w:type="spellEnd"/>
          </w:p>
        </w:tc>
        <w:tc>
          <w:tcPr>
            <w:tcW w:w="7500" w:type="dxa"/>
            <w:noWrap/>
            <w:hideMark/>
          </w:tcPr>
          <w:p w14:paraId="554DD6E7" w14:textId="77777777" w:rsidR="00747A6A" w:rsidRPr="00747A6A" w:rsidRDefault="00747A6A">
            <w:r w:rsidRPr="00747A6A">
              <w:t>Arbeta med kunskapskontroll.</w:t>
            </w:r>
          </w:p>
        </w:tc>
      </w:tr>
      <w:tr w:rsidR="00747A6A" w:rsidRPr="00747A6A" w14:paraId="189CA2E6" w14:textId="77777777" w:rsidTr="00747A6A">
        <w:trPr>
          <w:trHeight w:val="1800"/>
        </w:trPr>
        <w:tc>
          <w:tcPr>
            <w:tcW w:w="540" w:type="dxa"/>
            <w:noWrap/>
            <w:hideMark/>
          </w:tcPr>
          <w:p w14:paraId="20FC72DC" w14:textId="77777777" w:rsidR="00747A6A" w:rsidRPr="00747A6A" w:rsidRDefault="00747A6A">
            <w:pPr>
              <w:rPr>
                <w:b/>
                <w:bCs/>
              </w:rPr>
            </w:pPr>
            <w:r w:rsidRPr="00747A6A">
              <w:rPr>
                <w:b/>
                <w:bCs/>
              </w:rPr>
              <w:t>Ons</w:t>
            </w:r>
          </w:p>
        </w:tc>
        <w:tc>
          <w:tcPr>
            <w:tcW w:w="7500" w:type="dxa"/>
            <w:hideMark/>
          </w:tcPr>
          <w:p w14:paraId="0FCF23CA" w14:textId="77777777" w:rsidR="00747A6A" w:rsidRPr="00747A6A" w:rsidRDefault="00747A6A">
            <w:r w:rsidRPr="00747A6A">
              <w:t xml:space="preserve">Lektion </w:t>
            </w:r>
            <w:proofErr w:type="spellStart"/>
            <w:r w:rsidRPr="00747A6A">
              <w:t>kl</w:t>
            </w:r>
            <w:proofErr w:type="spellEnd"/>
            <w:r w:rsidRPr="00747A6A">
              <w:t>: 08.15 - 12.00.</w:t>
            </w:r>
            <w:r w:rsidRPr="00747A6A">
              <w:br/>
              <w:t>- Muntliga presentationer på cirka 10 minuter av koden man skrivit, du presenterar det du gjort och allting behöver inte vara 100% klart (obligatoriskt moment för att bli godkänd i kursen). Om du av någon anledning inte kan göra det på lektionen så spelar du in dig själv och skickar in.</w:t>
            </w:r>
          </w:p>
        </w:tc>
      </w:tr>
      <w:tr w:rsidR="00747A6A" w:rsidRPr="00747A6A" w14:paraId="426257D2" w14:textId="77777777" w:rsidTr="00747A6A">
        <w:trPr>
          <w:trHeight w:val="1800"/>
        </w:trPr>
        <w:tc>
          <w:tcPr>
            <w:tcW w:w="540" w:type="dxa"/>
            <w:noWrap/>
            <w:hideMark/>
          </w:tcPr>
          <w:p w14:paraId="4C2212F7" w14:textId="77777777" w:rsidR="00747A6A" w:rsidRPr="00747A6A" w:rsidRDefault="00747A6A">
            <w:pPr>
              <w:rPr>
                <w:b/>
                <w:bCs/>
              </w:rPr>
            </w:pPr>
            <w:r w:rsidRPr="00747A6A">
              <w:rPr>
                <w:b/>
                <w:bCs/>
              </w:rPr>
              <w:t>Tor</w:t>
            </w:r>
          </w:p>
        </w:tc>
        <w:tc>
          <w:tcPr>
            <w:tcW w:w="7500" w:type="dxa"/>
            <w:hideMark/>
          </w:tcPr>
          <w:p w14:paraId="523E7D86" w14:textId="77777777" w:rsidR="00747A6A" w:rsidRPr="00747A6A" w:rsidRDefault="00747A6A">
            <w:r w:rsidRPr="00747A6A">
              <w:t xml:space="preserve">Lektion </w:t>
            </w:r>
            <w:proofErr w:type="spellStart"/>
            <w:r w:rsidRPr="00747A6A">
              <w:t>kl</w:t>
            </w:r>
            <w:proofErr w:type="spellEnd"/>
            <w:r w:rsidRPr="00747A6A">
              <w:t xml:space="preserve">: 13.15 - 17.00. </w:t>
            </w:r>
            <w:r w:rsidRPr="00747A6A">
              <w:br/>
              <w:t>- Muntliga presentationer på cirka 10 minuter av koden man skrivit, du presenterar det du gjort och allting behöver inte vara 100% klart (obligatoriskt moment för att bli godkänd i kursen). Om du av någon anledning inte kan göra det på lektionen så spelar du in dig själv och skickar in.</w:t>
            </w:r>
          </w:p>
        </w:tc>
      </w:tr>
      <w:tr w:rsidR="00747A6A" w:rsidRPr="00747A6A" w14:paraId="62491A02" w14:textId="77777777" w:rsidTr="00747A6A">
        <w:trPr>
          <w:trHeight w:val="300"/>
        </w:trPr>
        <w:tc>
          <w:tcPr>
            <w:tcW w:w="540" w:type="dxa"/>
            <w:noWrap/>
            <w:hideMark/>
          </w:tcPr>
          <w:p w14:paraId="51CFDA78" w14:textId="77777777" w:rsidR="00747A6A" w:rsidRPr="00747A6A" w:rsidRDefault="00747A6A">
            <w:pPr>
              <w:rPr>
                <w:b/>
                <w:bCs/>
              </w:rPr>
            </w:pPr>
            <w:proofErr w:type="spellStart"/>
            <w:r w:rsidRPr="00747A6A">
              <w:rPr>
                <w:b/>
                <w:bCs/>
              </w:rPr>
              <w:t>Fre</w:t>
            </w:r>
            <w:proofErr w:type="spellEnd"/>
          </w:p>
        </w:tc>
        <w:tc>
          <w:tcPr>
            <w:tcW w:w="7500" w:type="dxa"/>
            <w:noWrap/>
            <w:hideMark/>
          </w:tcPr>
          <w:p w14:paraId="2DFD1CDD" w14:textId="77777777" w:rsidR="00747A6A" w:rsidRPr="00747A6A" w:rsidRDefault="00747A6A">
            <w:r w:rsidRPr="00747A6A">
              <w:t xml:space="preserve">Deadline kunskapskontroll </w:t>
            </w:r>
            <w:proofErr w:type="spellStart"/>
            <w:r w:rsidRPr="00747A6A">
              <w:t>kl</w:t>
            </w:r>
            <w:proofErr w:type="spellEnd"/>
            <w:r w:rsidRPr="00747A6A">
              <w:t xml:space="preserve">: 17.00. </w:t>
            </w:r>
          </w:p>
        </w:tc>
      </w:tr>
    </w:tbl>
    <w:p w14:paraId="2E2B8D98" w14:textId="77777777" w:rsidR="00747A6A" w:rsidRDefault="00747A6A" w:rsidP="00D576A2"/>
    <w:p w14:paraId="33A8C65F" w14:textId="77777777" w:rsidR="00F7039E" w:rsidRDefault="00F7039E" w:rsidP="00D576A2"/>
    <w:p w14:paraId="4376DB0F" w14:textId="77777777" w:rsidR="00D80890" w:rsidRDefault="00D80890" w:rsidP="00D576A2"/>
    <w:p w14:paraId="49BE16E4" w14:textId="77777777" w:rsidR="00D80890" w:rsidRDefault="00D80890" w:rsidP="00D576A2"/>
    <w:p w14:paraId="1DC2FB1D" w14:textId="77777777" w:rsidR="00D80890" w:rsidRDefault="00D80890" w:rsidP="00D576A2"/>
    <w:p w14:paraId="0F2D4B1A" w14:textId="77777777" w:rsidR="00D80890" w:rsidRDefault="00D80890" w:rsidP="00D576A2"/>
    <w:p w14:paraId="3582B83F" w14:textId="77777777" w:rsidR="00D80890" w:rsidRDefault="00D80890" w:rsidP="00D576A2"/>
    <w:p w14:paraId="0BBE4D84" w14:textId="77777777" w:rsidR="00D80890" w:rsidRDefault="00D80890" w:rsidP="00D576A2"/>
    <w:p w14:paraId="7510135E" w14:textId="77777777" w:rsidR="00D80890" w:rsidRDefault="00D80890" w:rsidP="00D576A2"/>
    <w:p w14:paraId="6D00C145" w14:textId="77777777" w:rsidR="00D80890" w:rsidRDefault="00D80890" w:rsidP="00D576A2"/>
    <w:p w14:paraId="08BC18FE" w14:textId="77777777" w:rsidR="00D80890" w:rsidRDefault="00D80890" w:rsidP="00D576A2"/>
    <w:p w14:paraId="183DF635" w14:textId="77777777" w:rsidR="00976898" w:rsidRDefault="00976898"/>
    <w:sectPr w:rsidR="00976898" w:rsidSect="002D640F">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7DBF23" w14:textId="77777777" w:rsidR="00F5378E" w:rsidRDefault="00F5378E" w:rsidP="00007F12">
      <w:pPr>
        <w:spacing w:after="0" w:line="240" w:lineRule="auto"/>
      </w:pPr>
      <w:r>
        <w:separator/>
      </w:r>
    </w:p>
  </w:endnote>
  <w:endnote w:type="continuationSeparator" w:id="0">
    <w:p w14:paraId="2CF516F2" w14:textId="77777777" w:rsidR="00F5378E" w:rsidRDefault="00F5378E" w:rsidP="00007F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4609199"/>
      <w:docPartObj>
        <w:docPartGallery w:val="Page Numbers (Bottom of Page)"/>
        <w:docPartUnique/>
      </w:docPartObj>
    </w:sdtPr>
    <w:sdtContent>
      <w:p w14:paraId="25A267B6" w14:textId="216B9527" w:rsidR="00007F12" w:rsidRDefault="00007F12">
        <w:pPr>
          <w:pStyle w:val="Sidfot"/>
          <w:jc w:val="center"/>
        </w:pPr>
        <w:r>
          <w:fldChar w:fldCharType="begin"/>
        </w:r>
        <w:r>
          <w:instrText>PAGE   \* MERGEFORMAT</w:instrText>
        </w:r>
        <w:r>
          <w:fldChar w:fldCharType="separate"/>
        </w:r>
        <w:r>
          <w:t>2</w:t>
        </w:r>
        <w:r>
          <w:fldChar w:fldCharType="end"/>
        </w:r>
      </w:p>
    </w:sdtContent>
  </w:sdt>
  <w:p w14:paraId="5D744821" w14:textId="77777777" w:rsidR="00007F12" w:rsidRDefault="00007F12">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4EE097" w14:textId="77777777" w:rsidR="00F5378E" w:rsidRDefault="00F5378E" w:rsidP="00007F12">
      <w:pPr>
        <w:spacing w:after="0" w:line="240" w:lineRule="auto"/>
      </w:pPr>
      <w:r>
        <w:separator/>
      </w:r>
    </w:p>
  </w:footnote>
  <w:footnote w:type="continuationSeparator" w:id="0">
    <w:p w14:paraId="5B00B086" w14:textId="77777777" w:rsidR="00F5378E" w:rsidRDefault="00F5378E" w:rsidP="00007F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2752"/>
    <w:multiLevelType w:val="hybridMultilevel"/>
    <w:tmpl w:val="2DBAB1D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7FF71E5"/>
    <w:multiLevelType w:val="multilevel"/>
    <w:tmpl w:val="7392106C"/>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2" w15:restartNumberingAfterBreak="0">
    <w:nsid w:val="0F4F6E29"/>
    <w:multiLevelType w:val="hybridMultilevel"/>
    <w:tmpl w:val="71CE636A"/>
    <w:lvl w:ilvl="0" w:tplc="FFFFFFFF">
      <w:start w:val="1"/>
      <w:numFmt w:val="decimal"/>
      <w:lvlText w:val="%1."/>
      <w:lvlJc w:val="left"/>
      <w:pPr>
        <w:ind w:left="1024" w:hanging="360"/>
      </w:pPr>
      <w:rPr>
        <w:rFonts w:ascii="Calibri" w:eastAsia="Calibri" w:hAnsi="Calibri" w:cs="Calibri" w:hint="default"/>
        <w:w w:val="100"/>
        <w:sz w:val="22"/>
        <w:szCs w:val="22"/>
        <w:lang w:val="sv-SE" w:eastAsia="sv-SE" w:bidi="sv-SE"/>
      </w:rPr>
    </w:lvl>
    <w:lvl w:ilvl="1" w:tplc="FFFFFFFF">
      <w:numFmt w:val="bullet"/>
      <w:lvlText w:val="•"/>
      <w:lvlJc w:val="left"/>
      <w:pPr>
        <w:ind w:left="1772" w:hanging="360"/>
      </w:pPr>
      <w:rPr>
        <w:rFonts w:hint="default"/>
        <w:lang w:val="sv-SE" w:eastAsia="sv-SE" w:bidi="sv-SE"/>
      </w:rPr>
    </w:lvl>
    <w:lvl w:ilvl="2" w:tplc="FFFFFFFF">
      <w:numFmt w:val="bullet"/>
      <w:lvlText w:val="•"/>
      <w:lvlJc w:val="left"/>
      <w:pPr>
        <w:ind w:left="2525" w:hanging="360"/>
      </w:pPr>
      <w:rPr>
        <w:rFonts w:hint="default"/>
        <w:lang w:val="sv-SE" w:eastAsia="sv-SE" w:bidi="sv-SE"/>
      </w:rPr>
    </w:lvl>
    <w:lvl w:ilvl="3" w:tplc="FFFFFFFF">
      <w:numFmt w:val="bullet"/>
      <w:lvlText w:val="•"/>
      <w:lvlJc w:val="left"/>
      <w:pPr>
        <w:ind w:left="3277" w:hanging="360"/>
      </w:pPr>
      <w:rPr>
        <w:rFonts w:hint="default"/>
        <w:lang w:val="sv-SE" w:eastAsia="sv-SE" w:bidi="sv-SE"/>
      </w:rPr>
    </w:lvl>
    <w:lvl w:ilvl="4" w:tplc="FFFFFFFF">
      <w:numFmt w:val="bullet"/>
      <w:lvlText w:val="•"/>
      <w:lvlJc w:val="left"/>
      <w:pPr>
        <w:ind w:left="4030" w:hanging="360"/>
      </w:pPr>
      <w:rPr>
        <w:rFonts w:hint="default"/>
        <w:lang w:val="sv-SE" w:eastAsia="sv-SE" w:bidi="sv-SE"/>
      </w:rPr>
    </w:lvl>
    <w:lvl w:ilvl="5" w:tplc="FFFFFFFF">
      <w:numFmt w:val="bullet"/>
      <w:lvlText w:val="•"/>
      <w:lvlJc w:val="left"/>
      <w:pPr>
        <w:ind w:left="4783" w:hanging="360"/>
      </w:pPr>
      <w:rPr>
        <w:rFonts w:hint="default"/>
        <w:lang w:val="sv-SE" w:eastAsia="sv-SE" w:bidi="sv-SE"/>
      </w:rPr>
    </w:lvl>
    <w:lvl w:ilvl="6" w:tplc="FFFFFFFF">
      <w:numFmt w:val="bullet"/>
      <w:lvlText w:val="•"/>
      <w:lvlJc w:val="left"/>
      <w:pPr>
        <w:ind w:left="5535" w:hanging="360"/>
      </w:pPr>
      <w:rPr>
        <w:rFonts w:hint="default"/>
        <w:lang w:val="sv-SE" w:eastAsia="sv-SE" w:bidi="sv-SE"/>
      </w:rPr>
    </w:lvl>
    <w:lvl w:ilvl="7" w:tplc="FFFFFFFF">
      <w:numFmt w:val="bullet"/>
      <w:lvlText w:val="•"/>
      <w:lvlJc w:val="left"/>
      <w:pPr>
        <w:ind w:left="6288" w:hanging="360"/>
      </w:pPr>
      <w:rPr>
        <w:rFonts w:hint="default"/>
        <w:lang w:val="sv-SE" w:eastAsia="sv-SE" w:bidi="sv-SE"/>
      </w:rPr>
    </w:lvl>
    <w:lvl w:ilvl="8" w:tplc="FFFFFFFF">
      <w:numFmt w:val="bullet"/>
      <w:lvlText w:val="•"/>
      <w:lvlJc w:val="left"/>
      <w:pPr>
        <w:ind w:left="7041" w:hanging="360"/>
      </w:pPr>
      <w:rPr>
        <w:rFonts w:hint="default"/>
        <w:lang w:val="sv-SE" w:eastAsia="sv-SE" w:bidi="sv-SE"/>
      </w:rPr>
    </w:lvl>
  </w:abstractNum>
  <w:abstractNum w:abstractNumId="3" w15:restartNumberingAfterBreak="0">
    <w:nsid w:val="0F7D648D"/>
    <w:multiLevelType w:val="hybridMultilevel"/>
    <w:tmpl w:val="8F7CF4F8"/>
    <w:lvl w:ilvl="0" w:tplc="041D000F">
      <w:start w:val="1"/>
      <w:numFmt w:val="decimal"/>
      <w:lvlText w:val="%1."/>
      <w:lvlJc w:val="left"/>
      <w:pPr>
        <w:ind w:left="786" w:hanging="360"/>
      </w:pPr>
    </w:lvl>
    <w:lvl w:ilvl="1" w:tplc="041D0019" w:tentative="1">
      <w:start w:val="1"/>
      <w:numFmt w:val="lowerLetter"/>
      <w:lvlText w:val="%2."/>
      <w:lvlJc w:val="left"/>
      <w:pPr>
        <w:ind w:left="1506" w:hanging="360"/>
      </w:pPr>
    </w:lvl>
    <w:lvl w:ilvl="2" w:tplc="041D001B" w:tentative="1">
      <w:start w:val="1"/>
      <w:numFmt w:val="lowerRoman"/>
      <w:lvlText w:val="%3."/>
      <w:lvlJc w:val="right"/>
      <w:pPr>
        <w:ind w:left="2226" w:hanging="180"/>
      </w:pPr>
    </w:lvl>
    <w:lvl w:ilvl="3" w:tplc="041D000F" w:tentative="1">
      <w:start w:val="1"/>
      <w:numFmt w:val="decimal"/>
      <w:lvlText w:val="%4."/>
      <w:lvlJc w:val="left"/>
      <w:pPr>
        <w:ind w:left="2946" w:hanging="360"/>
      </w:pPr>
    </w:lvl>
    <w:lvl w:ilvl="4" w:tplc="041D0019" w:tentative="1">
      <w:start w:val="1"/>
      <w:numFmt w:val="lowerLetter"/>
      <w:lvlText w:val="%5."/>
      <w:lvlJc w:val="left"/>
      <w:pPr>
        <w:ind w:left="3666" w:hanging="360"/>
      </w:pPr>
    </w:lvl>
    <w:lvl w:ilvl="5" w:tplc="041D001B" w:tentative="1">
      <w:start w:val="1"/>
      <w:numFmt w:val="lowerRoman"/>
      <w:lvlText w:val="%6."/>
      <w:lvlJc w:val="right"/>
      <w:pPr>
        <w:ind w:left="4386" w:hanging="180"/>
      </w:pPr>
    </w:lvl>
    <w:lvl w:ilvl="6" w:tplc="041D000F" w:tentative="1">
      <w:start w:val="1"/>
      <w:numFmt w:val="decimal"/>
      <w:lvlText w:val="%7."/>
      <w:lvlJc w:val="left"/>
      <w:pPr>
        <w:ind w:left="5106" w:hanging="360"/>
      </w:pPr>
    </w:lvl>
    <w:lvl w:ilvl="7" w:tplc="041D0019" w:tentative="1">
      <w:start w:val="1"/>
      <w:numFmt w:val="lowerLetter"/>
      <w:lvlText w:val="%8."/>
      <w:lvlJc w:val="left"/>
      <w:pPr>
        <w:ind w:left="5826" w:hanging="360"/>
      </w:pPr>
    </w:lvl>
    <w:lvl w:ilvl="8" w:tplc="041D001B" w:tentative="1">
      <w:start w:val="1"/>
      <w:numFmt w:val="lowerRoman"/>
      <w:lvlText w:val="%9."/>
      <w:lvlJc w:val="right"/>
      <w:pPr>
        <w:ind w:left="6546" w:hanging="180"/>
      </w:pPr>
    </w:lvl>
  </w:abstractNum>
  <w:abstractNum w:abstractNumId="4" w15:restartNumberingAfterBreak="0">
    <w:nsid w:val="10FC4E7A"/>
    <w:multiLevelType w:val="hybridMultilevel"/>
    <w:tmpl w:val="0C964CF2"/>
    <w:lvl w:ilvl="0" w:tplc="81B217D8">
      <w:start w:val="4"/>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1EC820E9"/>
    <w:multiLevelType w:val="hybridMultilevel"/>
    <w:tmpl w:val="3F646C20"/>
    <w:lvl w:ilvl="0" w:tplc="CF8A75F8">
      <w:start w:val="1"/>
      <w:numFmt w:val="bullet"/>
      <w:lvlText w:val=""/>
      <w:lvlJc w:val="left"/>
      <w:pPr>
        <w:ind w:left="3328" w:hanging="360"/>
      </w:pPr>
      <w:rPr>
        <w:rFonts w:ascii="Symbol" w:hAnsi="Symbol" w:hint="default"/>
        <w:color w:val="auto"/>
      </w:rPr>
    </w:lvl>
    <w:lvl w:ilvl="1" w:tplc="041D0003" w:tentative="1">
      <w:start w:val="1"/>
      <w:numFmt w:val="bullet"/>
      <w:lvlText w:val="o"/>
      <w:lvlJc w:val="left"/>
      <w:pPr>
        <w:ind w:left="4048" w:hanging="360"/>
      </w:pPr>
      <w:rPr>
        <w:rFonts w:ascii="Courier New" w:hAnsi="Courier New" w:cs="Courier New" w:hint="default"/>
      </w:rPr>
    </w:lvl>
    <w:lvl w:ilvl="2" w:tplc="041D0005" w:tentative="1">
      <w:start w:val="1"/>
      <w:numFmt w:val="bullet"/>
      <w:lvlText w:val=""/>
      <w:lvlJc w:val="left"/>
      <w:pPr>
        <w:ind w:left="4768" w:hanging="360"/>
      </w:pPr>
      <w:rPr>
        <w:rFonts w:ascii="Wingdings" w:hAnsi="Wingdings" w:hint="default"/>
      </w:rPr>
    </w:lvl>
    <w:lvl w:ilvl="3" w:tplc="041D0001" w:tentative="1">
      <w:start w:val="1"/>
      <w:numFmt w:val="bullet"/>
      <w:lvlText w:val=""/>
      <w:lvlJc w:val="left"/>
      <w:pPr>
        <w:ind w:left="5488" w:hanging="360"/>
      </w:pPr>
      <w:rPr>
        <w:rFonts w:ascii="Symbol" w:hAnsi="Symbol" w:hint="default"/>
      </w:rPr>
    </w:lvl>
    <w:lvl w:ilvl="4" w:tplc="041D0003" w:tentative="1">
      <w:start w:val="1"/>
      <w:numFmt w:val="bullet"/>
      <w:lvlText w:val="o"/>
      <w:lvlJc w:val="left"/>
      <w:pPr>
        <w:ind w:left="6208" w:hanging="360"/>
      </w:pPr>
      <w:rPr>
        <w:rFonts w:ascii="Courier New" w:hAnsi="Courier New" w:cs="Courier New" w:hint="default"/>
      </w:rPr>
    </w:lvl>
    <w:lvl w:ilvl="5" w:tplc="041D0005" w:tentative="1">
      <w:start w:val="1"/>
      <w:numFmt w:val="bullet"/>
      <w:lvlText w:val=""/>
      <w:lvlJc w:val="left"/>
      <w:pPr>
        <w:ind w:left="6928" w:hanging="360"/>
      </w:pPr>
      <w:rPr>
        <w:rFonts w:ascii="Wingdings" w:hAnsi="Wingdings" w:hint="default"/>
      </w:rPr>
    </w:lvl>
    <w:lvl w:ilvl="6" w:tplc="041D0001" w:tentative="1">
      <w:start w:val="1"/>
      <w:numFmt w:val="bullet"/>
      <w:lvlText w:val=""/>
      <w:lvlJc w:val="left"/>
      <w:pPr>
        <w:ind w:left="7648" w:hanging="360"/>
      </w:pPr>
      <w:rPr>
        <w:rFonts w:ascii="Symbol" w:hAnsi="Symbol" w:hint="default"/>
      </w:rPr>
    </w:lvl>
    <w:lvl w:ilvl="7" w:tplc="041D0003" w:tentative="1">
      <w:start w:val="1"/>
      <w:numFmt w:val="bullet"/>
      <w:lvlText w:val="o"/>
      <w:lvlJc w:val="left"/>
      <w:pPr>
        <w:ind w:left="8368" w:hanging="360"/>
      </w:pPr>
      <w:rPr>
        <w:rFonts w:ascii="Courier New" w:hAnsi="Courier New" w:cs="Courier New" w:hint="default"/>
      </w:rPr>
    </w:lvl>
    <w:lvl w:ilvl="8" w:tplc="041D0005" w:tentative="1">
      <w:start w:val="1"/>
      <w:numFmt w:val="bullet"/>
      <w:lvlText w:val=""/>
      <w:lvlJc w:val="left"/>
      <w:pPr>
        <w:ind w:left="9088" w:hanging="360"/>
      </w:pPr>
      <w:rPr>
        <w:rFonts w:ascii="Wingdings" w:hAnsi="Wingdings" w:hint="default"/>
      </w:rPr>
    </w:lvl>
  </w:abstractNum>
  <w:abstractNum w:abstractNumId="6" w15:restartNumberingAfterBreak="0">
    <w:nsid w:val="24CA1464"/>
    <w:multiLevelType w:val="hybridMultilevel"/>
    <w:tmpl w:val="EA1607B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25AB3D37"/>
    <w:multiLevelType w:val="hybridMultilevel"/>
    <w:tmpl w:val="A4B648DE"/>
    <w:lvl w:ilvl="0" w:tplc="041D000F">
      <w:start w:val="5"/>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25D33819"/>
    <w:multiLevelType w:val="hybridMultilevel"/>
    <w:tmpl w:val="CC0C867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C00428"/>
    <w:multiLevelType w:val="hybridMultilevel"/>
    <w:tmpl w:val="1F8CAD0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2D764BB8"/>
    <w:multiLevelType w:val="multilevel"/>
    <w:tmpl w:val="4732AFA4"/>
    <w:lvl w:ilvl="0">
      <w:numFmt w:val="bullet"/>
      <w:lvlText w:val=""/>
      <w:lvlJc w:val="left"/>
      <w:pPr>
        <w:ind w:left="720" w:hanging="360"/>
      </w:pPr>
      <w:rPr>
        <w:rFonts w:ascii="Symbol" w:hAnsi="Symbol"/>
        <w:sz w:val="20"/>
      </w:rPr>
    </w:lvl>
    <w:lvl w:ilvl="1">
      <w:numFmt w:val="bullet"/>
      <w:lvlText w:val="-"/>
      <w:lvlJc w:val="left"/>
      <w:pPr>
        <w:ind w:left="1440" w:hanging="360"/>
      </w:pPr>
      <w:rPr>
        <w:rFonts w:ascii="Calibri" w:eastAsia="Calibri" w:hAnsi="Calibri" w:cs="Calibri"/>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11" w15:restartNumberingAfterBreak="0">
    <w:nsid w:val="3F9F0183"/>
    <w:multiLevelType w:val="hybridMultilevel"/>
    <w:tmpl w:val="3BD850F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15:restartNumberingAfterBreak="0">
    <w:nsid w:val="451153E8"/>
    <w:multiLevelType w:val="hybridMultilevel"/>
    <w:tmpl w:val="3816170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15:restartNumberingAfterBreak="0">
    <w:nsid w:val="4E0F6147"/>
    <w:multiLevelType w:val="hybridMultilevel"/>
    <w:tmpl w:val="38462AB6"/>
    <w:lvl w:ilvl="0" w:tplc="14EC07A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041E8B"/>
    <w:multiLevelType w:val="hybridMultilevel"/>
    <w:tmpl w:val="CCD499E8"/>
    <w:lvl w:ilvl="0" w:tplc="E1AE8C7A">
      <w:numFmt w:val="bullet"/>
      <w:lvlText w:val=""/>
      <w:lvlJc w:val="left"/>
      <w:pPr>
        <w:ind w:left="871" w:hanging="284"/>
      </w:pPr>
      <w:rPr>
        <w:rFonts w:ascii="Symbol" w:eastAsia="Symbol" w:hAnsi="Symbol" w:cs="Symbol" w:hint="default"/>
        <w:w w:val="100"/>
        <w:sz w:val="22"/>
        <w:szCs w:val="22"/>
        <w:lang w:val="sv-SE" w:eastAsia="sv-SE" w:bidi="sv-SE"/>
      </w:rPr>
    </w:lvl>
    <w:lvl w:ilvl="1" w:tplc="A412CE44">
      <w:numFmt w:val="bullet"/>
      <w:lvlText w:val="•"/>
      <w:lvlJc w:val="left"/>
      <w:pPr>
        <w:ind w:left="1646" w:hanging="284"/>
      </w:pPr>
      <w:rPr>
        <w:rFonts w:hint="default"/>
        <w:lang w:val="sv-SE" w:eastAsia="sv-SE" w:bidi="sv-SE"/>
      </w:rPr>
    </w:lvl>
    <w:lvl w:ilvl="2" w:tplc="A1F83E16">
      <w:numFmt w:val="bullet"/>
      <w:lvlText w:val="•"/>
      <w:lvlJc w:val="left"/>
      <w:pPr>
        <w:ind w:left="2413" w:hanging="284"/>
      </w:pPr>
      <w:rPr>
        <w:rFonts w:hint="default"/>
        <w:lang w:val="sv-SE" w:eastAsia="sv-SE" w:bidi="sv-SE"/>
      </w:rPr>
    </w:lvl>
    <w:lvl w:ilvl="3" w:tplc="4328A7A6">
      <w:numFmt w:val="bullet"/>
      <w:lvlText w:val="•"/>
      <w:lvlJc w:val="left"/>
      <w:pPr>
        <w:ind w:left="3179" w:hanging="284"/>
      </w:pPr>
      <w:rPr>
        <w:rFonts w:hint="default"/>
        <w:lang w:val="sv-SE" w:eastAsia="sv-SE" w:bidi="sv-SE"/>
      </w:rPr>
    </w:lvl>
    <w:lvl w:ilvl="4" w:tplc="3142FE46">
      <w:numFmt w:val="bullet"/>
      <w:lvlText w:val="•"/>
      <w:lvlJc w:val="left"/>
      <w:pPr>
        <w:ind w:left="3946" w:hanging="284"/>
      </w:pPr>
      <w:rPr>
        <w:rFonts w:hint="default"/>
        <w:lang w:val="sv-SE" w:eastAsia="sv-SE" w:bidi="sv-SE"/>
      </w:rPr>
    </w:lvl>
    <w:lvl w:ilvl="5" w:tplc="8102CFD6">
      <w:numFmt w:val="bullet"/>
      <w:lvlText w:val="•"/>
      <w:lvlJc w:val="left"/>
      <w:pPr>
        <w:ind w:left="4713" w:hanging="284"/>
      </w:pPr>
      <w:rPr>
        <w:rFonts w:hint="default"/>
        <w:lang w:val="sv-SE" w:eastAsia="sv-SE" w:bidi="sv-SE"/>
      </w:rPr>
    </w:lvl>
    <w:lvl w:ilvl="6" w:tplc="CFE4E8AE">
      <w:numFmt w:val="bullet"/>
      <w:lvlText w:val="•"/>
      <w:lvlJc w:val="left"/>
      <w:pPr>
        <w:ind w:left="5479" w:hanging="284"/>
      </w:pPr>
      <w:rPr>
        <w:rFonts w:hint="default"/>
        <w:lang w:val="sv-SE" w:eastAsia="sv-SE" w:bidi="sv-SE"/>
      </w:rPr>
    </w:lvl>
    <w:lvl w:ilvl="7" w:tplc="E93EAEC2">
      <w:numFmt w:val="bullet"/>
      <w:lvlText w:val="•"/>
      <w:lvlJc w:val="left"/>
      <w:pPr>
        <w:ind w:left="6246" w:hanging="284"/>
      </w:pPr>
      <w:rPr>
        <w:rFonts w:hint="default"/>
        <w:lang w:val="sv-SE" w:eastAsia="sv-SE" w:bidi="sv-SE"/>
      </w:rPr>
    </w:lvl>
    <w:lvl w:ilvl="8" w:tplc="BDEA5344">
      <w:numFmt w:val="bullet"/>
      <w:lvlText w:val="•"/>
      <w:lvlJc w:val="left"/>
      <w:pPr>
        <w:ind w:left="7013" w:hanging="284"/>
      </w:pPr>
      <w:rPr>
        <w:rFonts w:hint="default"/>
        <w:lang w:val="sv-SE" w:eastAsia="sv-SE" w:bidi="sv-SE"/>
      </w:rPr>
    </w:lvl>
  </w:abstractNum>
  <w:abstractNum w:abstractNumId="15" w15:restartNumberingAfterBreak="0">
    <w:nsid w:val="51976764"/>
    <w:multiLevelType w:val="hybridMultilevel"/>
    <w:tmpl w:val="4366F756"/>
    <w:lvl w:ilvl="0" w:tplc="041D0001">
      <w:start w:val="1"/>
      <w:numFmt w:val="bullet"/>
      <w:lvlText w:val=""/>
      <w:lvlJc w:val="left"/>
      <w:pPr>
        <w:ind w:left="578" w:hanging="360"/>
      </w:pPr>
      <w:rPr>
        <w:rFonts w:ascii="Symbol" w:hAnsi="Symbol" w:hint="default"/>
      </w:rPr>
    </w:lvl>
    <w:lvl w:ilvl="1" w:tplc="041D0003" w:tentative="1">
      <w:start w:val="1"/>
      <w:numFmt w:val="bullet"/>
      <w:lvlText w:val="o"/>
      <w:lvlJc w:val="left"/>
      <w:pPr>
        <w:ind w:left="1298" w:hanging="360"/>
      </w:pPr>
      <w:rPr>
        <w:rFonts w:ascii="Courier New" w:hAnsi="Courier New" w:cs="Courier New" w:hint="default"/>
      </w:rPr>
    </w:lvl>
    <w:lvl w:ilvl="2" w:tplc="041D0005" w:tentative="1">
      <w:start w:val="1"/>
      <w:numFmt w:val="bullet"/>
      <w:lvlText w:val=""/>
      <w:lvlJc w:val="left"/>
      <w:pPr>
        <w:ind w:left="2018" w:hanging="360"/>
      </w:pPr>
      <w:rPr>
        <w:rFonts w:ascii="Wingdings" w:hAnsi="Wingdings" w:hint="default"/>
      </w:rPr>
    </w:lvl>
    <w:lvl w:ilvl="3" w:tplc="041D0001" w:tentative="1">
      <w:start w:val="1"/>
      <w:numFmt w:val="bullet"/>
      <w:lvlText w:val=""/>
      <w:lvlJc w:val="left"/>
      <w:pPr>
        <w:ind w:left="2738" w:hanging="360"/>
      </w:pPr>
      <w:rPr>
        <w:rFonts w:ascii="Symbol" w:hAnsi="Symbol" w:hint="default"/>
      </w:rPr>
    </w:lvl>
    <w:lvl w:ilvl="4" w:tplc="041D0003" w:tentative="1">
      <w:start w:val="1"/>
      <w:numFmt w:val="bullet"/>
      <w:lvlText w:val="o"/>
      <w:lvlJc w:val="left"/>
      <w:pPr>
        <w:ind w:left="3458" w:hanging="360"/>
      </w:pPr>
      <w:rPr>
        <w:rFonts w:ascii="Courier New" w:hAnsi="Courier New" w:cs="Courier New" w:hint="default"/>
      </w:rPr>
    </w:lvl>
    <w:lvl w:ilvl="5" w:tplc="041D0005" w:tentative="1">
      <w:start w:val="1"/>
      <w:numFmt w:val="bullet"/>
      <w:lvlText w:val=""/>
      <w:lvlJc w:val="left"/>
      <w:pPr>
        <w:ind w:left="4178" w:hanging="360"/>
      </w:pPr>
      <w:rPr>
        <w:rFonts w:ascii="Wingdings" w:hAnsi="Wingdings" w:hint="default"/>
      </w:rPr>
    </w:lvl>
    <w:lvl w:ilvl="6" w:tplc="041D0001" w:tentative="1">
      <w:start w:val="1"/>
      <w:numFmt w:val="bullet"/>
      <w:lvlText w:val=""/>
      <w:lvlJc w:val="left"/>
      <w:pPr>
        <w:ind w:left="4898" w:hanging="360"/>
      </w:pPr>
      <w:rPr>
        <w:rFonts w:ascii="Symbol" w:hAnsi="Symbol" w:hint="default"/>
      </w:rPr>
    </w:lvl>
    <w:lvl w:ilvl="7" w:tplc="041D0003" w:tentative="1">
      <w:start w:val="1"/>
      <w:numFmt w:val="bullet"/>
      <w:lvlText w:val="o"/>
      <w:lvlJc w:val="left"/>
      <w:pPr>
        <w:ind w:left="5618" w:hanging="360"/>
      </w:pPr>
      <w:rPr>
        <w:rFonts w:ascii="Courier New" w:hAnsi="Courier New" w:cs="Courier New" w:hint="default"/>
      </w:rPr>
    </w:lvl>
    <w:lvl w:ilvl="8" w:tplc="041D0005" w:tentative="1">
      <w:start w:val="1"/>
      <w:numFmt w:val="bullet"/>
      <w:lvlText w:val=""/>
      <w:lvlJc w:val="left"/>
      <w:pPr>
        <w:ind w:left="6338" w:hanging="360"/>
      </w:pPr>
      <w:rPr>
        <w:rFonts w:ascii="Wingdings" w:hAnsi="Wingdings" w:hint="default"/>
      </w:rPr>
    </w:lvl>
  </w:abstractNum>
  <w:abstractNum w:abstractNumId="16" w15:restartNumberingAfterBreak="0">
    <w:nsid w:val="52A00576"/>
    <w:multiLevelType w:val="hybridMultilevel"/>
    <w:tmpl w:val="10D664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53C566B8"/>
    <w:multiLevelType w:val="hybridMultilevel"/>
    <w:tmpl w:val="FCC016B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15:restartNumberingAfterBreak="0">
    <w:nsid w:val="543C5163"/>
    <w:multiLevelType w:val="multilevel"/>
    <w:tmpl w:val="17AC9422"/>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19" w15:restartNumberingAfterBreak="0">
    <w:nsid w:val="576A4163"/>
    <w:multiLevelType w:val="hybridMultilevel"/>
    <w:tmpl w:val="6BA86614"/>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0" w15:restartNumberingAfterBreak="0">
    <w:nsid w:val="57720755"/>
    <w:multiLevelType w:val="multilevel"/>
    <w:tmpl w:val="FB1C0F0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1" w15:restartNumberingAfterBreak="0">
    <w:nsid w:val="64A84F87"/>
    <w:multiLevelType w:val="hybridMultilevel"/>
    <w:tmpl w:val="4528A41C"/>
    <w:lvl w:ilvl="0" w:tplc="60CA92B6">
      <w:start w:val="1"/>
      <w:numFmt w:val="decimal"/>
      <w:lvlText w:val="%1."/>
      <w:lvlJc w:val="left"/>
      <w:pPr>
        <w:ind w:left="1024" w:hanging="360"/>
      </w:pPr>
      <w:rPr>
        <w:rFonts w:ascii="Calibri" w:eastAsia="Calibri" w:hAnsi="Calibri" w:cs="Calibri" w:hint="default"/>
        <w:w w:val="100"/>
        <w:sz w:val="22"/>
        <w:szCs w:val="22"/>
        <w:lang w:val="sv-SE" w:eastAsia="sv-SE" w:bidi="sv-SE"/>
      </w:rPr>
    </w:lvl>
    <w:lvl w:ilvl="1" w:tplc="BA3C4314">
      <w:numFmt w:val="bullet"/>
      <w:lvlText w:val="•"/>
      <w:lvlJc w:val="left"/>
      <w:pPr>
        <w:ind w:left="1772" w:hanging="360"/>
      </w:pPr>
      <w:rPr>
        <w:rFonts w:hint="default"/>
        <w:lang w:val="sv-SE" w:eastAsia="sv-SE" w:bidi="sv-SE"/>
      </w:rPr>
    </w:lvl>
    <w:lvl w:ilvl="2" w:tplc="D8B2BC68">
      <w:numFmt w:val="bullet"/>
      <w:lvlText w:val="•"/>
      <w:lvlJc w:val="left"/>
      <w:pPr>
        <w:ind w:left="2525" w:hanging="360"/>
      </w:pPr>
      <w:rPr>
        <w:rFonts w:hint="default"/>
        <w:lang w:val="sv-SE" w:eastAsia="sv-SE" w:bidi="sv-SE"/>
      </w:rPr>
    </w:lvl>
    <w:lvl w:ilvl="3" w:tplc="69BE234E">
      <w:numFmt w:val="bullet"/>
      <w:lvlText w:val="•"/>
      <w:lvlJc w:val="left"/>
      <w:pPr>
        <w:ind w:left="3277" w:hanging="360"/>
      </w:pPr>
      <w:rPr>
        <w:rFonts w:hint="default"/>
        <w:lang w:val="sv-SE" w:eastAsia="sv-SE" w:bidi="sv-SE"/>
      </w:rPr>
    </w:lvl>
    <w:lvl w:ilvl="4" w:tplc="F20682BE">
      <w:numFmt w:val="bullet"/>
      <w:lvlText w:val="•"/>
      <w:lvlJc w:val="left"/>
      <w:pPr>
        <w:ind w:left="4030" w:hanging="360"/>
      </w:pPr>
      <w:rPr>
        <w:rFonts w:hint="default"/>
        <w:lang w:val="sv-SE" w:eastAsia="sv-SE" w:bidi="sv-SE"/>
      </w:rPr>
    </w:lvl>
    <w:lvl w:ilvl="5" w:tplc="5942B2EE">
      <w:numFmt w:val="bullet"/>
      <w:lvlText w:val="•"/>
      <w:lvlJc w:val="left"/>
      <w:pPr>
        <w:ind w:left="4783" w:hanging="360"/>
      </w:pPr>
      <w:rPr>
        <w:rFonts w:hint="default"/>
        <w:lang w:val="sv-SE" w:eastAsia="sv-SE" w:bidi="sv-SE"/>
      </w:rPr>
    </w:lvl>
    <w:lvl w:ilvl="6" w:tplc="F418C6C8">
      <w:numFmt w:val="bullet"/>
      <w:lvlText w:val="•"/>
      <w:lvlJc w:val="left"/>
      <w:pPr>
        <w:ind w:left="5535" w:hanging="360"/>
      </w:pPr>
      <w:rPr>
        <w:rFonts w:hint="default"/>
        <w:lang w:val="sv-SE" w:eastAsia="sv-SE" w:bidi="sv-SE"/>
      </w:rPr>
    </w:lvl>
    <w:lvl w:ilvl="7" w:tplc="7B109EE4">
      <w:numFmt w:val="bullet"/>
      <w:lvlText w:val="•"/>
      <w:lvlJc w:val="left"/>
      <w:pPr>
        <w:ind w:left="6288" w:hanging="360"/>
      </w:pPr>
      <w:rPr>
        <w:rFonts w:hint="default"/>
        <w:lang w:val="sv-SE" w:eastAsia="sv-SE" w:bidi="sv-SE"/>
      </w:rPr>
    </w:lvl>
    <w:lvl w:ilvl="8" w:tplc="259E71F8">
      <w:numFmt w:val="bullet"/>
      <w:lvlText w:val="•"/>
      <w:lvlJc w:val="left"/>
      <w:pPr>
        <w:ind w:left="7041" w:hanging="360"/>
      </w:pPr>
      <w:rPr>
        <w:rFonts w:hint="default"/>
        <w:lang w:val="sv-SE" w:eastAsia="sv-SE" w:bidi="sv-SE"/>
      </w:rPr>
    </w:lvl>
  </w:abstractNum>
  <w:abstractNum w:abstractNumId="22" w15:restartNumberingAfterBreak="0">
    <w:nsid w:val="654D169F"/>
    <w:multiLevelType w:val="multilevel"/>
    <w:tmpl w:val="17D8107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98381170">
    <w:abstractNumId w:val="11"/>
  </w:num>
  <w:num w:numId="2" w16cid:durableId="1918436896">
    <w:abstractNumId w:val="16"/>
  </w:num>
  <w:num w:numId="3" w16cid:durableId="759644125">
    <w:abstractNumId w:val="4"/>
  </w:num>
  <w:num w:numId="4" w16cid:durableId="1705252938">
    <w:abstractNumId w:val="18"/>
  </w:num>
  <w:num w:numId="5" w16cid:durableId="2098162780">
    <w:abstractNumId w:val="22"/>
  </w:num>
  <w:num w:numId="6" w16cid:durableId="1382288093">
    <w:abstractNumId w:val="20"/>
  </w:num>
  <w:num w:numId="7" w16cid:durableId="2016610123">
    <w:abstractNumId w:val="10"/>
  </w:num>
  <w:num w:numId="8" w16cid:durableId="2123911820">
    <w:abstractNumId w:val="1"/>
  </w:num>
  <w:num w:numId="9" w16cid:durableId="617955766">
    <w:abstractNumId w:val="9"/>
  </w:num>
  <w:num w:numId="10" w16cid:durableId="809715704">
    <w:abstractNumId w:val="5"/>
  </w:num>
  <w:num w:numId="11" w16cid:durableId="692146496">
    <w:abstractNumId w:val="15"/>
  </w:num>
  <w:num w:numId="12" w16cid:durableId="1109931587">
    <w:abstractNumId w:val="6"/>
  </w:num>
  <w:num w:numId="13" w16cid:durableId="1530484592">
    <w:abstractNumId w:val="3"/>
  </w:num>
  <w:num w:numId="14" w16cid:durableId="706102992">
    <w:abstractNumId w:val="7"/>
  </w:num>
  <w:num w:numId="15" w16cid:durableId="1893034312">
    <w:abstractNumId w:val="13"/>
  </w:num>
  <w:num w:numId="16" w16cid:durableId="1164782228">
    <w:abstractNumId w:val="8"/>
  </w:num>
  <w:num w:numId="17" w16cid:durableId="1238323615">
    <w:abstractNumId w:val="0"/>
  </w:num>
  <w:num w:numId="18" w16cid:durableId="64843029">
    <w:abstractNumId w:val="17"/>
  </w:num>
  <w:num w:numId="19" w16cid:durableId="2114085049">
    <w:abstractNumId w:val="21"/>
  </w:num>
  <w:num w:numId="20" w16cid:durableId="148837531">
    <w:abstractNumId w:val="14"/>
  </w:num>
  <w:num w:numId="21" w16cid:durableId="35008861">
    <w:abstractNumId w:val="19"/>
  </w:num>
  <w:num w:numId="22" w16cid:durableId="1808547013">
    <w:abstractNumId w:val="2"/>
  </w:num>
  <w:num w:numId="23" w16cid:durableId="16078111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F41"/>
    <w:rsid w:val="00007F12"/>
    <w:rsid w:val="00034DB4"/>
    <w:rsid w:val="0007754F"/>
    <w:rsid w:val="00091CB2"/>
    <w:rsid w:val="000D41FA"/>
    <w:rsid w:val="001103ED"/>
    <w:rsid w:val="00197756"/>
    <w:rsid w:val="00197808"/>
    <w:rsid w:val="001A0F41"/>
    <w:rsid w:val="00207B73"/>
    <w:rsid w:val="00233632"/>
    <w:rsid w:val="00272502"/>
    <w:rsid w:val="002877BA"/>
    <w:rsid w:val="002C408D"/>
    <w:rsid w:val="002D640F"/>
    <w:rsid w:val="00340045"/>
    <w:rsid w:val="003802AD"/>
    <w:rsid w:val="00390A76"/>
    <w:rsid w:val="003B35A6"/>
    <w:rsid w:val="003B57FE"/>
    <w:rsid w:val="00434793"/>
    <w:rsid w:val="004C5094"/>
    <w:rsid w:val="005059D2"/>
    <w:rsid w:val="0052252B"/>
    <w:rsid w:val="00554D34"/>
    <w:rsid w:val="00597B88"/>
    <w:rsid w:val="00606EB0"/>
    <w:rsid w:val="00645F34"/>
    <w:rsid w:val="00704AEC"/>
    <w:rsid w:val="00734F4A"/>
    <w:rsid w:val="00747A6A"/>
    <w:rsid w:val="00765D33"/>
    <w:rsid w:val="00792968"/>
    <w:rsid w:val="007B1B32"/>
    <w:rsid w:val="0080577E"/>
    <w:rsid w:val="00805D62"/>
    <w:rsid w:val="008127DD"/>
    <w:rsid w:val="0086313C"/>
    <w:rsid w:val="008B4BE5"/>
    <w:rsid w:val="009057B8"/>
    <w:rsid w:val="00941E8C"/>
    <w:rsid w:val="00976898"/>
    <w:rsid w:val="00993478"/>
    <w:rsid w:val="0099748D"/>
    <w:rsid w:val="009C3AE3"/>
    <w:rsid w:val="009D1BF7"/>
    <w:rsid w:val="00A346C6"/>
    <w:rsid w:val="00AE2C10"/>
    <w:rsid w:val="00AE4456"/>
    <w:rsid w:val="00AE5E47"/>
    <w:rsid w:val="00AF31C0"/>
    <w:rsid w:val="00B127E3"/>
    <w:rsid w:val="00B26733"/>
    <w:rsid w:val="00B63725"/>
    <w:rsid w:val="00BB41C4"/>
    <w:rsid w:val="00BD3E1F"/>
    <w:rsid w:val="00C42494"/>
    <w:rsid w:val="00C76636"/>
    <w:rsid w:val="00C85D0B"/>
    <w:rsid w:val="00CA223D"/>
    <w:rsid w:val="00CC296A"/>
    <w:rsid w:val="00D43FAD"/>
    <w:rsid w:val="00D576A2"/>
    <w:rsid w:val="00D80890"/>
    <w:rsid w:val="00D97D85"/>
    <w:rsid w:val="00DB2AB7"/>
    <w:rsid w:val="00DE0476"/>
    <w:rsid w:val="00E11B7C"/>
    <w:rsid w:val="00E32B3B"/>
    <w:rsid w:val="00E5168C"/>
    <w:rsid w:val="00E93A9B"/>
    <w:rsid w:val="00EB350D"/>
    <w:rsid w:val="00F060A4"/>
    <w:rsid w:val="00F33388"/>
    <w:rsid w:val="00F5378E"/>
    <w:rsid w:val="00F7039E"/>
    <w:rsid w:val="00F74893"/>
    <w:rsid w:val="00F82E77"/>
    <w:rsid w:val="00F92A16"/>
    <w:rsid w:val="00FA18B7"/>
    <w:rsid w:val="00FC6F5B"/>
    <w:rsid w:val="00FE0942"/>
    <w:rsid w:val="00FF4F4A"/>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20638"/>
  <w15:chartTrackingRefBased/>
  <w15:docId w15:val="{33543C5E-2172-4D48-BE68-875666D7C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3AE3"/>
  </w:style>
  <w:style w:type="paragraph" w:styleId="Rubrik1">
    <w:name w:val="heading 1"/>
    <w:basedOn w:val="Normal"/>
    <w:next w:val="Normal"/>
    <w:link w:val="Rubrik1Char"/>
    <w:uiPriority w:val="9"/>
    <w:qFormat/>
    <w:rsid w:val="008057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BB41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unhideWhenUsed/>
    <w:rsid w:val="0080577E"/>
    <w:rPr>
      <w:color w:val="0563C1" w:themeColor="hyperlink"/>
      <w:u w:val="single"/>
    </w:rPr>
  </w:style>
  <w:style w:type="character" w:styleId="Olstomnmnande">
    <w:name w:val="Unresolved Mention"/>
    <w:basedOn w:val="Standardstycketeckensnitt"/>
    <w:uiPriority w:val="99"/>
    <w:semiHidden/>
    <w:unhideWhenUsed/>
    <w:rsid w:val="0080577E"/>
    <w:rPr>
      <w:color w:val="605E5C"/>
      <w:shd w:val="clear" w:color="auto" w:fill="E1DFDD"/>
    </w:rPr>
  </w:style>
  <w:style w:type="character" w:customStyle="1" w:styleId="Rubrik1Char">
    <w:name w:val="Rubrik 1 Char"/>
    <w:basedOn w:val="Standardstycketeckensnitt"/>
    <w:link w:val="Rubrik1"/>
    <w:uiPriority w:val="9"/>
    <w:rsid w:val="0080577E"/>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BB41C4"/>
    <w:rPr>
      <w:rFonts w:asciiTheme="majorHAnsi" w:eastAsiaTheme="majorEastAsia" w:hAnsiTheme="majorHAnsi" w:cstheme="majorBidi"/>
      <w:color w:val="2F5496" w:themeColor="accent1" w:themeShade="BF"/>
      <w:sz w:val="26"/>
      <w:szCs w:val="26"/>
    </w:rPr>
  </w:style>
  <w:style w:type="character" w:styleId="AnvndHyperlnk">
    <w:name w:val="FollowedHyperlink"/>
    <w:basedOn w:val="Standardstycketeckensnitt"/>
    <w:uiPriority w:val="99"/>
    <w:semiHidden/>
    <w:unhideWhenUsed/>
    <w:rsid w:val="009D1BF7"/>
    <w:rPr>
      <w:color w:val="954F72" w:themeColor="followedHyperlink"/>
      <w:u w:val="single"/>
    </w:rPr>
  </w:style>
  <w:style w:type="paragraph" w:styleId="Liststycke">
    <w:name w:val="List Paragraph"/>
    <w:basedOn w:val="Normal"/>
    <w:uiPriority w:val="34"/>
    <w:qFormat/>
    <w:rsid w:val="009D1BF7"/>
    <w:pPr>
      <w:ind w:left="720"/>
      <w:contextualSpacing/>
    </w:pPr>
  </w:style>
  <w:style w:type="paragraph" w:customStyle="1" w:styleId="Sidhuvud-rubrik">
    <w:name w:val="Sidhuvud - rubrik"/>
    <w:basedOn w:val="Sidhuvud"/>
    <w:link w:val="Sidhuvud-rubrikChar"/>
    <w:qFormat/>
    <w:rsid w:val="009C3AE3"/>
    <w:pPr>
      <w:tabs>
        <w:tab w:val="clear" w:pos="9072"/>
        <w:tab w:val="right" w:pos="9356"/>
      </w:tabs>
      <w:suppressAutoHyphens/>
      <w:autoSpaceDN w:val="0"/>
      <w:spacing w:after="120"/>
      <w:textAlignment w:val="baseline"/>
    </w:pPr>
    <w:rPr>
      <w:rFonts w:ascii="Times New Roman" w:eastAsia="Times New Roman" w:hAnsi="Times New Roman" w:cs="Times New Roman"/>
      <w:b/>
      <w:i/>
      <w:sz w:val="24"/>
      <w:szCs w:val="24"/>
      <w:lang w:eastAsia="sv-SE"/>
      <w14:ligatures w14:val="none"/>
    </w:rPr>
  </w:style>
  <w:style w:type="paragraph" w:customStyle="1" w:styleId="Sidhuvud-text">
    <w:name w:val="Sidhuvud - text"/>
    <w:link w:val="Sidhuvud-textChar"/>
    <w:qFormat/>
    <w:rsid w:val="009C3AE3"/>
    <w:pPr>
      <w:tabs>
        <w:tab w:val="right" w:pos="9356"/>
      </w:tabs>
      <w:suppressAutoHyphens/>
      <w:autoSpaceDN w:val="0"/>
      <w:spacing w:after="0" w:line="240" w:lineRule="auto"/>
      <w:ind w:right="-284"/>
      <w:textAlignment w:val="baseline"/>
    </w:pPr>
    <w:rPr>
      <w:rFonts w:ascii="Times New Roman" w:eastAsia="Times New Roman" w:hAnsi="Times New Roman" w:cs="Times New Roman"/>
      <w:sz w:val="24"/>
      <w:szCs w:val="24"/>
      <w:lang w:eastAsia="sv-SE"/>
      <w14:ligatures w14:val="none"/>
    </w:rPr>
  </w:style>
  <w:style w:type="paragraph" w:styleId="Sidhuvud">
    <w:name w:val="header"/>
    <w:basedOn w:val="Normal"/>
    <w:link w:val="SidhuvudChar"/>
    <w:uiPriority w:val="99"/>
    <w:unhideWhenUsed/>
    <w:rsid w:val="009C3AE3"/>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9C3AE3"/>
  </w:style>
  <w:style w:type="table" w:styleId="Tabellrutnt">
    <w:name w:val="Table Grid"/>
    <w:basedOn w:val="Normaltabell"/>
    <w:uiPriority w:val="39"/>
    <w:rsid w:val="009C3AE3"/>
    <w:pPr>
      <w:spacing w:after="0" w:line="240" w:lineRule="auto"/>
    </w:pPr>
    <w:rPr>
      <w:rFonts w:ascii="Times New Roman" w:eastAsia="Times New Roman" w:hAnsi="Times New Roman" w:cs="Times New Roman"/>
      <w:sz w:val="20"/>
      <w:szCs w:val="20"/>
      <w:lang w:eastAsia="sv-SE"/>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dhuvud-rubrikChar">
    <w:name w:val="Sidhuvud - rubrik Char"/>
    <w:basedOn w:val="SidhuvudChar"/>
    <w:link w:val="Sidhuvud-rubrik"/>
    <w:rsid w:val="00B26733"/>
    <w:rPr>
      <w:rFonts w:ascii="Times New Roman" w:eastAsia="Times New Roman" w:hAnsi="Times New Roman" w:cs="Times New Roman"/>
      <w:b/>
      <w:i/>
      <w:sz w:val="24"/>
      <w:szCs w:val="24"/>
      <w:lang w:eastAsia="sv-SE"/>
      <w14:ligatures w14:val="none"/>
    </w:rPr>
  </w:style>
  <w:style w:type="character" w:customStyle="1" w:styleId="Sidhuvud-textChar">
    <w:name w:val="Sidhuvud - text Char"/>
    <w:basedOn w:val="SidhuvudChar"/>
    <w:link w:val="Sidhuvud-text"/>
    <w:rsid w:val="00B26733"/>
    <w:rPr>
      <w:rFonts w:ascii="Times New Roman" w:eastAsia="Times New Roman" w:hAnsi="Times New Roman" w:cs="Times New Roman"/>
      <w:sz w:val="24"/>
      <w:szCs w:val="24"/>
      <w:lang w:eastAsia="sv-SE"/>
      <w14:ligatures w14:val="none"/>
    </w:rPr>
  </w:style>
  <w:style w:type="paragraph" w:styleId="Sidfot">
    <w:name w:val="footer"/>
    <w:basedOn w:val="Normal"/>
    <w:link w:val="SidfotChar"/>
    <w:uiPriority w:val="99"/>
    <w:unhideWhenUsed/>
    <w:rsid w:val="00007F12"/>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007F12"/>
  </w:style>
  <w:style w:type="table" w:customStyle="1" w:styleId="TableNormal1">
    <w:name w:val="Table Normal1"/>
    <w:uiPriority w:val="2"/>
    <w:semiHidden/>
    <w:unhideWhenUsed/>
    <w:qFormat/>
    <w:rsid w:val="00A346C6"/>
    <w:pPr>
      <w:widowControl w:val="0"/>
      <w:autoSpaceDE w:val="0"/>
      <w:autoSpaceDN w:val="0"/>
      <w:spacing w:after="0" w:line="240" w:lineRule="auto"/>
    </w:pPr>
    <w:rPr>
      <w:lang w:val="en-US"/>
      <w14:ligatures w14:val="none"/>
    </w:rPr>
    <w:tblPr>
      <w:tblInd w:w="0" w:type="dxa"/>
      <w:tblCellMar>
        <w:top w:w="0" w:type="dxa"/>
        <w:left w:w="0" w:type="dxa"/>
        <w:bottom w:w="0" w:type="dxa"/>
        <w:right w:w="0" w:type="dxa"/>
      </w:tblCellMar>
    </w:tblPr>
  </w:style>
  <w:style w:type="paragraph" w:styleId="Brdtext">
    <w:name w:val="Body Text"/>
    <w:basedOn w:val="Normal"/>
    <w:link w:val="BrdtextChar"/>
    <w:uiPriority w:val="1"/>
    <w:qFormat/>
    <w:rsid w:val="00A346C6"/>
    <w:pPr>
      <w:widowControl w:val="0"/>
      <w:autoSpaceDE w:val="0"/>
      <w:autoSpaceDN w:val="0"/>
      <w:spacing w:after="0" w:line="240" w:lineRule="auto"/>
    </w:pPr>
    <w:rPr>
      <w:rFonts w:ascii="Calibri" w:eastAsia="Calibri" w:hAnsi="Calibri" w:cs="Calibri"/>
      <w:lang w:eastAsia="sv-SE" w:bidi="sv-SE"/>
      <w14:ligatures w14:val="none"/>
    </w:rPr>
  </w:style>
  <w:style w:type="character" w:customStyle="1" w:styleId="BrdtextChar">
    <w:name w:val="Brödtext Char"/>
    <w:basedOn w:val="Standardstycketeckensnitt"/>
    <w:link w:val="Brdtext"/>
    <w:uiPriority w:val="1"/>
    <w:rsid w:val="00A346C6"/>
    <w:rPr>
      <w:rFonts w:ascii="Calibri" w:eastAsia="Calibri" w:hAnsi="Calibri" w:cs="Calibri"/>
      <w:lang w:eastAsia="sv-SE" w:bidi="sv-SE"/>
      <w14:ligatures w14:val="none"/>
    </w:rPr>
  </w:style>
  <w:style w:type="paragraph" w:customStyle="1" w:styleId="TableParagraph">
    <w:name w:val="Table Paragraph"/>
    <w:basedOn w:val="Normal"/>
    <w:uiPriority w:val="1"/>
    <w:qFormat/>
    <w:rsid w:val="00A346C6"/>
    <w:pPr>
      <w:widowControl w:val="0"/>
      <w:autoSpaceDE w:val="0"/>
      <w:autoSpaceDN w:val="0"/>
      <w:spacing w:after="0" w:line="240" w:lineRule="auto"/>
      <w:ind w:left="107"/>
    </w:pPr>
    <w:rPr>
      <w:rFonts w:ascii="Arial" w:eastAsia="Arial" w:hAnsi="Arial" w:cs="Arial"/>
      <w:lang w:eastAsia="sv-SE" w:bidi="sv-S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0962">
      <w:bodyDiv w:val="1"/>
      <w:marLeft w:val="0"/>
      <w:marRight w:val="0"/>
      <w:marTop w:val="0"/>
      <w:marBottom w:val="0"/>
      <w:divBdr>
        <w:top w:val="none" w:sz="0" w:space="0" w:color="auto"/>
        <w:left w:val="none" w:sz="0" w:space="0" w:color="auto"/>
        <w:bottom w:val="none" w:sz="0" w:space="0" w:color="auto"/>
        <w:right w:val="none" w:sz="0" w:space="0" w:color="auto"/>
      </w:divBdr>
    </w:div>
    <w:div w:id="48697748">
      <w:bodyDiv w:val="1"/>
      <w:marLeft w:val="0"/>
      <w:marRight w:val="0"/>
      <w:marTop w:val="0"/>
      <w:marBottom w:val="0"/>
      <w:divBdr>
        <w:top w:val="none" w:sz="0" w:space="0" w:color="auto"/>
        <w:left w:val="none" w:sz="0" w:space="0" w:color="auto"/>
        <w:bottom w:val="none" w:sz="0" w:space="0" w:color="auto"/>
        <w:right w:val="none" w:sz="0" w:space="0" w:color="auto"/>
      </w:divBdr>
    </w:div>
    <w:div w:id="57090776">
      <w:bodyDiv w:val="1"/>
      <w:marLeft w:val="0"/>
      <w:marRight w:val="0"/>
      <w:marTop w:val="0"/>
      <w:marBottom w:val="0"/>
      <w:divBdr>
        <w:top w:val="none" w:sz="0" w:space="0" w:color="auto"/>
        <w:left w:val="none" w:sz="0" w:space="0" w:color="auto"/>
        <w:bottom w:val="none" w:sz="0" w:space="0" w:color="auto"/>
        <w:right w:val="none" w:sz="0" w:space="0" w:color="auto"/>
      </w:divBdr>
    </w:div>
    <w:div w:id="111482251">
      <w:bodyDiv w:val="1"/>
      <w:marLeft w:val="0"/>
      <w:marRight w:val="0"/>
      <w:marTop w:val="0"/>
      <w:marBottom w:val="0"/>
      <w:divBdr>
        <w:top w:val="none" w:sz="0" w:space="0" w:color="auto"/>
        <w:left w:val="none" w:sz="0" w:space="0" w:color="auto"/>
        <w:bottom w:val="none" w:sz="0" w:space="0" w:color="auto"/>
        <w:right w:val="none" w:sz="0" w:space="0" w:color="auto"/>
      </w:divBdr>
    </w:div>
    <w:div w:id="210384076">
      <w:bodyDiv w:val="1"/>
      <w:marLeft w:val="0"/>
      <w:marRight w:val="0"/>
      <w:marTop w:val="0"/>
      <w:marBottom w:val="0"/>
      <w:divBdr>
        <w:top w:val="none" w:sz="0" w:space="0" w:color="auto"/>
        <w:left w:val="none" w:sz="0" w:space="0" w:color="auto"/>
        <w:bottom w:val="none" w:sz="0" w:space="0" w:color="auto"/>
        <w:right w:val="none" w:sz="0" w:space="0" w:color="auto"/>
      </w:divBdr>
    </w:div>
    <w:div w:id="254099554">
      <w:bodyDiv w:val="1"/>
      <w:marLeft w:val="0"/>
      <w:marRight w:val="0"/>
      <w:marTop w:val="0"/>
      <w:marBottom w:val="0"/>
      <w:divBdr>
        <w:top w:val="none" w:sz="0" w:space="0" w:color="auto"/>
        <w:left w:val="none" w:sz="0" w:space="0" w:color="auto"/>
        <w:bottom w:val="none" w:sz="0" w:space="0" w:color="auto"/>
        <w:right w:val="none" w:sz="0" w:space="0" w:color="auto"/>
      </w:divBdr>
    </w:div>
    <w:div w:id="281112889">
      <w:bodyDiv w:val="1"/>
      <w:marLeft w:val="0"/>
      <w:marRight w:val="0"/>
      <w:marTop w:val="0"/>
      <w:marBottom w:val="0"/>
      <w:divBdr>
        <w:top w:val="none" w:sz="0" w:space="0" w:color="auto"/>
        <w:left w:val="none" w:sz="0" w:space="0" w:color="auto"/>
        <w:bottom w:val="none" w:sz="0" w:space="0" w:color="auto"/>
        <w:right w:val="none" w:sz="0" w:space="0" w:color="auto"/>
      </w:divBdr>
    </w:div>
    <w:div w:id="347174338">
      <w:bodyDiv w:val="1"/>
      <w:marLeft w:val="0"/>
      <w:marRight w:val="0"/>
      <w:marTop w:val="0"/>
      <w:marBottom w:val="0"/>
      <w:divBdr>
        <w:top w:val="none" w:sz="0" w:space="0" w:color="auto"/>
        <w:left w:val="none" w:sz="0" w:space="0" w:color="auto"/>
        <w:bottom w:val="none" w:sz="0" w:space="0" w:color="auto"/>
        <w:right w:val="none" w:sz="0" w:space="0" w:color="auto"/>
      </w:divBdr>
    </w:div>
    <w:div w:id="411245781">
      <w:bodyDiv w:val="1"/>
      <w:marLeft w:val="0"/>
      <w:marRight w:val="0"/>
      <w:marTop w:val="0"/>
      <w:marBottom w:val="0"/>
      <w:divBdr>
        <w:top w:val="none" w:sz="0" w:space="0" w:color="auto"/>
        <w:left w:val="none" w:sz="0" w:space="0" w:color="auto"/>
        <w:bottom w:val="none" w:sz="0" w:space="0" w:color="auto"/>
        <w:right w:val="none" w:sz="0" w:space="0" w:color="auto"/>
      </w:divBdr>
    </w:div>
    <w:div w:id="510415248">
      <w:bodyDiv w:val="1"/>
      <w:marLeft w:val="0"/>
      <w:marRight w:val="0"/>
      <w:marTop w:val="0"/>
      <w:marBottom w:val="0"/>
      <w:divBdr>
        <w:top w:val="none" w:sz="0" w:space="0" w:color="auto"/>
        <w:left w:val="none" w:sz="0" w:space="0" w:color="auto"/>
        <w:bottom w:val="none" w:sz="0" w:space="0" w:color="auto"/>
        <w:right w:val="none" w:sz="0" w:space="0" w:color="auto"/>
      </w:divBdr>
    </w:div>
    <w:div w:id="552040542">
      <w:bodyDiv w:val="1"/>
      <w:marLeft w:val="0"/>
      <w:marRight w:val="0"/>
      <w:marTop w:val="0"/>
      <w:marBottom w:val="0"/>
      <w:divBdr>
        <w:top w:val="none" w:sz="0" w:space="0" w:color="auto"/>
        <w:left w:val="none" w:sz="0" w:space="0" w:color="auto"/>
        <w:bottom w:val="none" w:sz="0" w:space="0" w:color="auto"/>
        <w:right w:val="none" w:sz="0" w:space="0" w:color="auto"/>
      </w:divBdr>
    </w:div>
    <w:div w:id="560680456">
      <w:bodyDiv w:val="1"/>
      <w:marLeft w:val="0"/>
      <w:marRight w:val="0"/>
      <w:marTop w:val="0"/>
      <w:marBottom w:val="0"/>
      <w:divBdr>
        <w:top w:val="none" w:sz="0" w:space="0" w:color="auto"/>
        <w:left w:val="none" w:sz="0" w:space="0" w:color="auto"/>
        <w:bottom w:val="none" w:sz="0" w:space="0" w:color="auto"/>
        <w:right w:val="none" w:sz="0" w:space="0" w:color="auto"/>
      </w:divBdr>
    </w:div>
    <w:div w:id="691030496">
      <w:bodyDiv w:val="1"/>
      <w:marLeft w:val="0"/>
      <w:marRight w:val="0"/>
      <w:marTop w:val="0"/>
      <w:marBottom w:val="0"/>
      <w:divBdr>
        <w:top w:val="none" w:sz="0" w:space="0" w:color="auto"/>
        <w:left w:val="none" w:sz="0" w:space="0" w:color="auto"/>
        <w:bottom w:val="none" w:sz="0" w:space="0" w:color="auto"/>
        <w:right w:val="none" w:sz="0" w:space="0" w:color="auto"/>
      </w:divBdr>
    </w:div>
    <w:div w:id="717357869">
      <w:bodyDiv w:val="1"/>
      <w:marLeft w:val="0"/>
      <w:marRight w:val="0"/>
      <w:marTop w:val="0"/>
      <w:marBottom w:val="0"/>
      <w:divBdr>
        <w:top w:val="none" w:sz="0" w:space="0" w:color="auto"/>
        <w:left w:val="none" w:sz="0" w:space="0" w:color="auto"/>
        <w:bottom w:val="none" w:sz="0" w:space="0" w:color="auto"/>
        <w:right w:val="none" w:sz="0" w:space="0" w:color="auto"/>
      </w:divBdr>
    </w:div>
    <w:div w:id="807550048">
      <w:bodyDiv w:val="1"/>
      <w:marLeft w:val="0"/>
      <w:marRight w:val="0"/>
      <w:marTop w:val="0"/>
      <w:marBottom w:val="0"/>
      <w:divBdr>
        <w:top w:val="none" w:sz="0" w:space="0" w:color="auto"/>
        <w:left w:val="none" w:sz="0" w:space="0" w:color="auto"/>
        <w:bottom w:val="none" w:sz="0" w:space="0" w:color="auto"/>
        <w:right w:val="none" w:sz="0" w:space="0" w:color="auto"/>
      </w:divBdr>
    </w:div>
    <w:div w:id="866723162">
      <w:bodyDiv w:val="1"/>
      <w:marLeft w:val="0"/>
      <w:marRight w:val="0"/>
      <w:marTop w:val="0"/>
      <w:marBottom w:val="0"/>
      <w:divBdr>
        <w:top w:val="none" w:sz="0" w:space="0" w:color="auto"/>
        <w:left w:val="none" w:sz="0" w:space="0" w:color="auto"/>
        <w:bottom w:val="none" w:sz="0" w:space="0" w:color="auto"/>
        <w:right w:val="none" w:sz="0" w:space="0" w:color="auto"/>
      </w:divBdr>
    </w:div>
    <w:div w:id="881552730">
      <w:bodyDiv w:val="1"/>
      <w:marLeft w:val="0"/>
      <w:marRight w:val="0"/>
      <w:marTop w:val="0"/>
      <w:marBottom w:val="0"/>
      <w:divBdr>
        <w:top w:val="none" w:sz="0" w:space="0" w:color="auto"/>
        <w:left w:val="none" w:sz="0" w:space="0" w:color="auto"/>
        <w:bottom w:val="none" w:sz="0" w:space="0" w:color="auto"/>
        <w:right w:val="none" w:sz="0" w:space="0" w:color="auto"/>
      </w:divBdr>
    </w:div>
    <w:div w:id="883179314">
      <w:bodyDiv w:val="1"/>
      <w:marLeft w:val="0"/>
      <w:marRight w:val="0"/>
      <w:marTop w:val="0"/>
      <w:marBottom w:val="0"/>
      <w:divBdr>
        <w:top w:val="none" w:sz="0" w:space="0" w:color="auto"/>
        <w:left w:val="none" w:sz="0" w:space="0" w:color="auto"/>
        <w:bottom w:val="none" w:sz="0" w:space="0" w:color="auto"/>
        <w:right w:val="none" w:sz="0" w:space="0" w:color="auto"/>
      </w:divBdr>
    </w:div>
    <w:div w:id="914586305">
      <w:bodyDiv w:val="1"/>
      <w:marLeft w:val="0"/>
      <w:marRight w:val="0"/>
      <w:marTop w:val="0"/>
      <w:marBottom w:val="0"/>
      <w:divBdr>
        <w:top w:val="none" w:sz="0" w:space="0" w:color="auto"/>
        <w:left w:val="none" w:sz="0" w:space="0" w:color="auto"/>
        <w:bottom w:val="none" w:sz="0" w:space="0" w:color="auto"/>
        <w:right w:val="none" w:sz="0" w:space="0" w:color="auto"/>
      </w:divBdr>
    </w:div>
    <w:div w:id="940062629">
      <w:bodyDiv w:val="1"/>
      <w:marLeft w:val="0"/>
      <w:marRight w:val="0"/>
      <w:marTop w:val="0"/>
      <w:marBottom w:val="0"/>
      <w:divBdr>
        <w:top w:val="none" w:sz="0" w:space="0" w:color="auto"/>
        <w:left w:val="none" w:sz="0" w:space="0" w:color="auto"/>
        <w:bottom w:val="none" w:sz="0" w:space="0" w:color="auto"/>
        <w:right w:val="none" w:sz="0" w:space="0" w:color="auto"/>
      </w:divBdr>
    </w:div>
    <w:div w:id="943195757">
      <w:bodyDiv w:val="1"/>
      <w:marLeft w:val="0"/>
      <w:marRight w:val="0"/>
      <w:marTop w:val="0"/>
      <w:marBottom w:val="0"/>
      <w:divBdr>
        <w:top w:val="none" w:sz="0" w:space="0" w:color="auto"/>
        <w:left w:val="none" w:sz="0" w:space="0" w:color="auto"/>
        <w:bottom w:val="none" w:sz="0" w:space="0" w:color="auto"/>
        <w:right w:val="none" w:sz="0" w:space="0" w:color="auto"/>
      </w:divBdr>
    </w:div>
    <w:div w:id="947658152">
      <w:bodyDiv w:val="1"/>
      <w:marLeft w:val="0"/>
      <w:marRight w:val="0"/>
      <w:marTop w:val="0"/>
      <w:marBottom w:val="0"/>
      <w:divBdr>
        <w:top w:val="none" w:sz="0" w:space="0" w:color="auto"/>
        <w:left w:val="none" w:sz="0" w:space="0" w:color="auto"/>
        <w:bottom w:val="none" w:sz="0" w:space="0" w:color="auto"/>
        <w:right w:val="none" w:sz="0" w:space="0" w:color="auto"/>
      </w:divBdr>
    </w:div>
    <w:div w:id="957874958">
      <w:bodyDiv w:val="1"/>
      <w:marLeft w:val="0"/>
      <w:marRight w:val="0"/>
      <w:marTop w:val="0"/>
      <w:marBottom w:val="0"/>
      <w:divBdr>
        <w:top w:val="none" w:sz="0" w:space="0" w:color="auto"/>
        <w:left w:val="none" w:sz="0" w:space="0" w:color="auto"/>
        <w:bottom w:val="none" w:sz="0" w:space="0" w:color="auto"/>
        <w:right w:val="none" w:sz="0" w:space="0" w:color="auto"/>
      </w:divBdr>
    </w:div>
    <w:div w:id="968626126">
      <w:bodyDiv w:val="1"/>
      <w:marLeft w:val="0"/>
      <w:marRight w:val="0"/>
      <w:marTop w:val="0"/>
      <w:marBottom w:val="0"/>
      <w:divBdr>
        <w:top w:val="none" w:sz="0" w:space="0" w:color="auto"/>
        <w:left w:val="none" w:sz="0" w:space="0" w:color="auto"/>
        <w:bottom w:val="none" w:sz="0" w:space="0" w:color="auto"/>
        <w:right w:val="none" w:sz="0" w:space="0" w:color="auto"/>
      </w:divBdr>
    </w:div>
    <w:div w:id="981620876">
      <w:bodyDiv w:val="1"/>
      <w:marLeft w:val="0"/>
      <w:marRight w:val="0"/>
      <w:marTop w:val="0"/>
      <w:marBottom w:val="0"/>
      <w:divBdr>
        <w:top w:val="none" w:sz="0" w:space="0" w:color="auto"/>
        <w:left w:val="none" w:sz="0" w:space="0" w:color="auto"/>
        <w:bottom w:val="none" w:sz="0" w:space="0" w:color="auto"/>
        <w:right w:val="none" w:sz="0" w:space="0" w:color="auto"/>
      </w:divBdr>
    </w:div>
    <w:div w:id="1073358349">
      <w:bodyDiv w:val="1"/>
      <w:marLeft w:val="0"/>
      <w:marRight w:val="0"/>
      <w:marTop w:val="0"/>
      <w:marBottom w:val="0"/>
      <w:divBdr>
        <w:top w:val="none" w:sz="0" w:space="0" w:color="auto"/>
        <w:left w:val="none" w:sz="0" w:space="0" w:color="auto"/>
        <w:bottom w:val="none" w:sz="0" w:space="0" w:color="auto"/>
        <w:right w:val="none" w:sz="0" w:space="0" w:color="auto"/>
      </w:divBdr>
    </w:div>
    <w:div w:id="1135220290">
      <w:bodyDiv w:val="1"/>
      <w:marLeft w:val="0"/>
      <w:marRight w:val="0"/>
      <w:marTop w:val="0"/>
      <w:marBottom w:val="0"/>
      <w:divBdr>
        <w:top w:val="none" w:sz="0" w:space="0" w:color="auto"/>
        <w:left w:val="none" w:sz="0" w:space="0" w:color="auto"/>
        <w:bottom w:val="none" w:sz="0" w:space="0" w:color="auto"/>
        <w:right w:val="none" w:sz="0" w:space="0" w:color="auto"/>
      </w:divBdr>
    </w:div>
    <w:div w:id="1232890319">
      <w:bodyDiv w:val="1"/>
      <w:marLeft w:val="0"/>
      <w:marRight w:val="0"/>
      <w:marTop w:val="0"/>
      <w:marBottom w:val="0"/>
      <w:divBdr>
        <w:top w:val="none" w:sz="0" w:space="0" w:color="auto"/>
        <w:left w:val="none" w:sz="0" w:space="0" w:color="auto"/>
        <w:bottom w:val="none" w:sz="0" w:space="0" w:color="auto"/>
        <w:right w:val="none" w:sz="0" w:space="0" w:color="auto"/>
      </w:divBdr>
    </w:div>
    <w:div w:id="1361318684">
      <w:bodyDiv w:val="1"/>
      <w:marLeft w:val="0"/>
      <w:marRight w:val="0"/>
      <w:marTop w:val="0"/>
      <w:marBottom w:val="0"/>
      <w:divBdr>
        <w:top w:val="none" w:sz="0" w:space="0" w:color="auto"/>
        <w:left w:val="none" w:sz="0" w:space="0" w:color="auto"/>
        <w:bottom w:val="none" w:sz="0" w:space="0" w:color="auto"/>
        <w:right w:val="none" w:sz="0" w:space="0" w:color="auto"/>
      </w:divBdr>
    </w:div>
    <w:div w:id="1494301565">
      <w:bodyDiv w:val="1"/>
      <w:marLeft w:val="0"/>
      <w:marRight w:val="0"/>
      <w:marTop w:val="0"/>
      <w:marBottom w:val="0"/>
      <w:divBdr>
        <w:top w:val="none" w:sz="0" w:space="0" w:color="auto"/>
        <w:left w:val="none" w:sz="0" w:space="0" w:color="auto"/>
        <w:bottom w:val="none" w:sz="0" w:space="0" w:color="auto"/>
        <w:right w:val="none" w:sz="0" w:space="0" w:color="auto"/>
      </w:divBdr>
    </w:div>
    <w:div w:id="1504785633">
      <w:bodyDiv w:val="1"/>
      <w:marLeft w:val="0"/>
      <w:marRight w:val="0"/>
      <w:marTop w:val="0"/>
      <w:marBottom w:val="0"/>
      <w:divBdr>
        <w:top w:val="none" w:sz="0" w:space="0" w:color="auto"/>
        <w:left w:val="none" w:sz="0" w:space="0" w:color="auto"/>
        <w:bottom w:val="none" w:sz="0" w:space="0" w:color="auto"/>
        <w:right w:val="none" w:sz="0" w:space="0" w:color="auto"/>
      </w:divBdr>
    </w:div>
    <w:div w:id="1538737980">
      <w:bodyDiv w:val="1"/>
      <w:marLeft w:val="0"/>
      <w:marRight w:val="0"/>
      <w:marTop w:val="0"/>
      <w:marBottom w:val="0"/>
      <w:divBdr>
        <w:top w:val="none" w:sz="0" w:space="0" w:color="auto"/>
        <w:left w:val="none" w:sz="0" w:space="0" w:color="auto"/>
        <w:bottom w:val="none" w:sz="0" w:space="0" w:color="auto"/>
        <w:right w:val="none" w:sz="0" w:space="0" w:color="auto"/>
      </w:divBdr>
    </w:div>
    <w:div w:id="1545948968">
      <w:bodyDiv w:val="1"/>
      <w:marLeft w:val="0"/>
      <w:marRight w:val="0"/>
      <w:marTop w:val="0"/>
      <w:marBottom w:val="0"/>
      <w:divBdr>
        <w:top w:val="none" w:sz="0" w:space="0" w:color="auto"/>
        <w:left w:val="none" w:sz="0" w:space="0" w:color="auto"/>
        <w:bottom w:val="none" w:sz="0" w:space="0" w:color="auto"/>
        <w:right w:val="none" w:sz="0" w:space="0" w:color="auto"/>
      </w:divBdr>
    </w:div>
    <w:div w:id="1552113118">
      <w:bodyDiv w:val="1"/>
      <w:marLeft w:val="0"/>
      <w:marRight w:val="0"/>
      <w:marTop w:val="0"/>
      <w:marBottom w:val="0"/>
      <w:divBdr>
        <w:top w:val="none" w:sz="0" w:space="0" w:color="auto"/>
        <w:left w:val="none" w:sz="0" w:space="0" w:color="auto"/>
        <w:bottom w:val="none" w:sz="0" w:space="0" w:color="auto"/>
        <w:right w:val="none" w:sz="0" w:space="0" w:color="auto"/>
      </w:divBdr>
    </w:div>
    <w:div w:id="1560167023">
      <w:bodyDiv w:val="1"/>
      <w:marLeft w:val="0"/>
      <w:marRight w:val="0"/>
      <w:marTop w:val="0"/>
      <w:marBottom w:val="0"/>
      <w:divBdr>
        <w:top w:val="none" w:sz="0" w:space="0" w:color="auto"/>
        <w:left w:val="none" w:sz="0" w:space="0" w:color="auto"/>
        <w:bottom w:val="none" w:sz="0" w:space="0" w:color="auto"/>
        <w:right w:val="none" w:sz="0" w:space="0" w:color="auto"/>
      </w:divBdr>
    </w:div>
    <w:div w:id="1581711971">
      <w:bodyDiv w:val="1"/>
      <w:marLeft w:val="0"/>
      <w:marRight w:val="0"/>
      <w:marTop w:val="0"/>
      <w:marBottom w:val="0"/>
      <w:divBdr>
        <w:top w:val="none" w:sz="0" w:space="0" w:color="auto"/>
        <w:left w:val="none" w:sz="0" w:space="0" w:color="auto"/>
        <w:bottom w:val="none" w:sz="0" w:space="0" w:color="auto"/>
        <w:right w:val="none" w:sz="0" w:space="0" w:color="auto"/>
      </w:divBdr>
    </w:div>
    <w:div w:id="1600016791">
      <w:bodyDiv w:val="1"/>
      <w:marLeft w:val="0"/>
      <w:marRight w:val="0"/>
      <w:marTop w:val="0"/>
      <w:marBottom w:val="0"/>
      <w:divBdr>
        <w:top w:val="none" w:sz="0" w:space="0" w:color="auto"/>
        <w:left w:val="none" w:sz="0" w:space="0" w:color="auto"/>
        <w:bottom w:val="none" w:sz="0" w:space="0" w:color="auto"/>
        <w:right w:val="none" w:sz="0" w:space="0" w:color="auto"/>
      </w:divBdr>
    </w:div>
    <w:div w:id="1720282467">
      <w:bodyDiv w:val="1"/>
      <w:marLeft w:val="0"/>
      <w:marRight w:val="0"/>
      <w:marTop w:val="0"/>
      <w:marBottom w:val="0"/>
      <w:divBdr>
        <w:top w:val="none" w:sz="0" w:space="0" w:color="auto"/>
        <w:left w:val="none" w:sz="0" w:space="0" w:color="auto"/>
        <w:bottom w:val="none" w:sz="0" w:space="0" w:color="auto"/>
        <w:right w:val="none" w:sz="0" w:space="0" w:color="auto"/>
      </w:divBdr>
    </w:div>
    <w:div w:id="1780834852">
      <w:bodyDiv w:val="1"/>
      <w:marLeft w:val="0"/>
      <w:marRight w:val="0"/>
      <w:marTop w:val="0"/>
      <w:marBottom w:val="0"/>
      <w:divBdr>
        <w:top w:val="none" w:sz="0" w:space="0" w:color="auto"/>
        <w:left w:val="none" w:sz="0" w:space="0" w:color="auto"/>
        <w:bottom w:val="none" w:sz="0" w:space="0" w:color="auto"/>
        <w:right w:val="none" w:sz="0" w:space="0" w:color="auto"/>
      </w:divBdr>
    </w:div>
    <w:div w:id="1811436812">
      <w:bodyDiv w:val="1"/>
      <w:marLeft w:val="0"/>
      <w:marRight w:val="0"/>
      <w:marTop w:val="0"/>
      <w:marBottom w:val="0"/>
      <w:divBdr>
        <w:top w:val="none" w:sz="0" w:space="0" w:color="auto"/>
        <w:left w:val="none" w:sz="0" w:space="0" w:color="auto"/>
        <w:bottom w:val="none" w:sz="0" w:space="0" w:color="auto"/>
        <w:right w:val="none" w:sz="0" w:space="0" w:color="auto"/>
      </w:divBdr>
    </w:div>
    <w:div w:id="1857187615">
      <w:bodyDiv w:val="1"/>
      <w:marLeft w:val="0"/>
      <w:marRight w:val="0"/>
      <w:marTop w:val="0"/>
      <w:marBottom w:val="0"/>
      <w:divBdr>
        <w:top w:val="none" w:sz="0" w:space="0" w:color="auto"/>
        <w:left w:val="none" w:sz="0" w:space="0" w:color="auto"/>
        <w:bottom w:val="none" w:sz="0" w:space="0" w:color="auto"/>
        <w:right w:val="none" w:sz="0" w:space="0" w:color="auto"/>
      </w:divBdr>
    </w:div>
    <w:div w:id="1867257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tonioPrgomet/SQL" TargetMode="External"/><Relationship Id="rId13" Type="http://schemas.openxmlformats.org/officeDocument/2006/relationships/hyperlink" Target="mailto:malte.maltesson@utb.ecutbildning.se" TargetMode="External"/><Relationship Id="rId18" Type="http://schemas.openxmlformats.org/officeDocument/2006/relationships/hyperlink" Target="https://www.linkedin.com/learning/microsoft-sql-server-2022-essential-training" TargetMode="External"/><Relationship Id="rId3" Type="http://schemas.openxmlformats.org/officeDocument/2006/relationships/settings" Target="settings.xml"/><Relationship Id="rId21" Type="http://schemas.openxmlformats.org/officeDocument/2006/relationships/hyperlink" Target="https://www.linkedin.com/learning/relational-databases-essential-training" TargetMode="External"/><Relationship Id="rId7" Type="http://schemas.openxmlformats.org/officeDocument/2006/relationships/image" Target="media/image1.jpeg"/><Relationship Id="rId12" Type="http://schemas.openxmlformats.org/officeDocument/2006/relationships/hyperlink" Target="https://www.datacamp.com/groups/shared_links/deb0e5b147765982489c40c9088d0214ccedc3a817d173b340ea82cb99e0a85a" TargetMode="External"/><Relationship Id="rId17" Type="http://schemas.openxmlformats.org/officeDocument/2006/relationships/hyperlink" Target="https://youtu.be/Xi0S_q-5t00" TargetMode="External"/><Relationship Id="rId2" Type="http://schemas.openxmlformats.org/officeDocument/2006/relationships/styles" Target="styles.xml"/><Relationship Id="rId16" Type="http://schemas.openxmlformats.org/officeDocument/2006/relationships/hyperlink" Target="https://www.linkedin.com/help/linkedin/answer/a545578" TargetMode="External"/><Relationship Id="rId20" Type="http://schemas.openxmlformats.org/officeDocument/2006/relationships/hyperlink" Target="https://www.linkedin.com/learning/querying-microsoft-sql-server-202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learning/relational-databases-essential-training"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linkedin.com/help/linkedin/answer/a1355837" TargetMode="External"/><Relationship Id="rId23" Type="http://schemas.openxmlformats.org/officeDocument/2006/relationships/fontTable" Target="fontTable.xml"/><Relationship Id="rId10" Type="http://schemas.openxmlformats.org/officeDocument/2006/relationships/hyperlink" Target="https://www.linkedin.com/learning/querying-microsoft-sql-server-2022" TargetMode="External"/><Relationship Id="rId19" Type="http://schemas.openxmlformats.org/officeDocument/2006/relationships/hyperlink" Target="https://www.linkedin.com/learning/microsoft-sql-server-2022-essential-training" TargetMode="External"/><Relationship Id="rId4" Type="http://schemas.openxmlformats.org/officeDocument/2006/relationships/webSettings" Target="webSettings.xml"/><Relationship Id="rId9" Type="http://schemas.openxmlformats.org/officeDocument/2006/relationships/hyperlink" Target="https://www.linkedin.com/learning/microsoft-sql-server-2022-essential-training" TargetMode="External"/><Relationship Id="rId14" Type="http://schemas.openxmlformats.org/officeDocument/2006/relationships/hyperlink" Target="https://www.youtube.com/watch?v=gSbpRjxYq24&amp;list=PLA09CC1B5671827AD" TargetMode="External"/><Relationship Id="rId22"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1537</TotalTime>
  <Pages>7</Pages>
  <Words>1626</Words>
  <Characters>8620</Characters>
  <Application>Microsoft Office Word</Application>
  <DocSecurity>0</DocSecurity>
  <Lines>71</Lines>
  <Paragraphs>20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10226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Antonio Prgomet</cp:lastModifiedBy>
  <cp:revision>78</cp:revision>
  <cp:lastPrinted>2023-09-14T21:15:00Z</cp:lastPrinted>
  <dcterms:created xsi:type="dcterms:W3CDTF">2023-07-07T20:48:00Z</dcterms:created>
  <dcterms:modified xsi:type="dcterms:W3CDTF">2023-10-27T20:06:00Z</dcterms:modified>
</cp:coreProperties>
</file>