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9D2E7" w14:textId="4FAD8A03" w:rsidR="00D97D85" w:rsidRDefault="00F030E5" w:rsidP="00F030E5">
      <w:pPr>
        <w:pStyle w:val="Rubrik1"/>
      </w:pPr>
      <w:r>
        <w:t xml:space="preserve">Instuderingsfrågor – </w:t>
      </w:r>
      <w:r w:rsidR="00906557">
        <w:t>Kapitel 6.1 och 6.2</w:t>
      </w:r>
    </w:p>
    <w:p w14:paraId="31F8CD19" w14:textId="6962ACD0" w:rsidR="007B56F9" w:rsidRPr="007B56F9" w:rsidRDefault="007B56F9" w:rsidP="007B56F9">
      <w:r>
        <w:t xml:space="preserve">12 stycken frågor totalt. </w:t>
      </w:r>
    </w:p>
    <w:p w14:paraId="45006544" w14:textId="765470CE" w:rsidR="00906557" w:rsidRDefault="00906557" w:rsidP="00906557">
      <w:pPr>
        <w:pStyle w:val="Rubrik2"/>
        <w:rPr>
          <w:rFonts w:eastAsiaTheme="minorEastAsia"/>
        </w:rPr>
      </w:pPr>
      <w:r>
        <w:rPr>
          <w:rFonts w:eastAsiaTheme="minorEastAsia"/>
        </w:rPr>
        <w:t>Kapitel 6.1 – Modellval</w:t>
      </w:r>
    </w:p>
    <w:p w14:paraId="4B443390" w14:textId="77777777" w:rsidR="007B56F9" w:rsidRDefault="007B56F9" w:rsidP="007B56F9">
      <w:pPr>
        <w:pStyle w:val="Liststyck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i/>
          <w:iCs/>
          <w:lang w:val="en-GB"/>
        </w:rPr>
      </w:pPr>
      <w:r>
        <w:rPr>
          <w:lang w:val="en-GB"/>
        </w:rPr>
        <w:t>Logiken bakom mått såsom C</w:t>
      </w:r>
      <w:r>
        <w:rPr>
          <w:vertAlign w:val="subscript"/>
          <w:lang w:val="en-GB"/>
        </w:rPr>
        <w:t>p</w:t>
      </w:r>
      <w:r>
        <w:rPr>
          <w:lang w:val="en-GB"/>
        </w:rPr>
        <w:t>, AIC, BIC och Adjusted R</w:t>
      </w:r>
      <w:r>
        <w:rPr>
          <w:vertAlign w:val="superscript"/>
          <w:lang w:val="en-GB"/>
        </w:rPr>
        <w:t>2</w:t>
      </w:r>
      <w:r>
        <w:rPr>
          <w:lang w:val="en-GB"/>
        </w:rPr>
        <w:t xml:space="preserve"> är: </w:t>
      </w:r>
      <w:r>
        <w:rPr>
          <w:lang w:val="en-GB"/>
        </w:rPr>
        <w:br/>
      </w:r>
      <w:r w:rsidRPr="003B62B4">
        <w:rPr>
          <w:i/>
          <w:iCs/>
          <w:lang w:val="en-GB"/>
        </w:rPr>
        <w:t>“We can indirectly estimate test error</w:t>
      </w:r>
      <w:r>
        <w:rPr>
          <w:i/>
          <w:iCs/>
          <w:lang w:val="en-GB"/>
        </w:rPr>
        <w:t xml:space="preserve"> (test MSE)</w:t>
      </w:r>
      <w:r w:rsidRPr="003B62B4">
        <w:rPr>
          <w:i/>
          <w:iCs/>
          <w:lang w:val="en-GB"/>
        </w:rPr>
        <w:t xml:space="preserve"> by making an adjustment to the training error to account for the bias due to overfitting.”</w:t>
      </w:r>
    </w:p>
    <w:p w14:paraId="127AEAD1" w14:textId="77777777" w:rsidR="007B56F9" w:rsidRPr="003B62B4" w:rsidRDefault="007B56F9" w:rsidP="007B56F9">
      <w:pPr>
        <w:pStyle w:val="Liststyck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i/>
          <w:iCs/>
          <w:lang w:val="en-GB"/>
        </w:rPr>
      </w:pPr>
      <w:r>
        <w:rPr>
          <w:lang w:val="en-GB"/>
        </w:rPr>
        <w:t xml:space="preserve">Förklara vad detta innebär. </w:t>
      </w:r>
    </w:p>
    <w:p w14:paraId="108EFCB1" w14:textId="77777777" w:rsidR="007B56F9" w:rsidRPr="003B62B4" w:rsidRDefault="007B56F9" w:rsidP="007B56F9">
      <w:pPr>
        <w:pStyle w:val="Liststyck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i/>
          <w:iCs/>
        </w:rPr>
      </w:pPr>
      <w:r w:rsidRPr="003B62B4">
        <w:t>Behöver vi använda valideringsdata n</w:t>
      </w:r>
      <w:r>
        <w:t xml:space="preserve">är vi använder något av måtten </w:t>
      </w:r>
      <w:r w:rsidRPr="003B62B4">
        <w:t>C</w:t>
      </w:r>
      <w:r w:rsidRPr="003B62B4">
        <w:rPr>
          <w:vertAlign w:val="subscript"/>
        </w:rPr>
        <w:t>p</w:t>
      </w:r>
      <w:r w:rsidRPr="003B62B4">
        <w:t xml:space="preserve">, AIC, BIC </w:t>
      </w:r>
      <w:r>
        <w:t>eller</w:t>
      </w:r>
      <w:r w:rsidRPr="003B62B4">
        <w:t xml:space="preserve"> Adjusted R</w:t>
      </w:r>
      <w:r w:rsidRPr="003B62B4">
        <w:rPr>
          <w:vertAlign w:val="superscript"/>
        </w:rPr>
        <w:t>2</w:t>
      </w:r>
      <w:r>
        <w:t xml:space="preserve"> ?</w:t>
      </w:r>
    </w:p>
    <w:p w14:paraId="5880BE95" w14:textId="77777777" w:rsidR="007B56F9" w:rsidRDefault="007B56F9" w:rsidP="007B56F9">
      <w:pPr>
        <w:autoSpaceDE w:val="0"/>
        <w:autoSpaceDN w:val="0"/>
        <w:adjustRightInd w:val="0"/>
        <w:spacing w:after="0" w:line="240" w:lineRule="auto"/>
        <w:rPr>
          <w:i/>
          <w:iCs/>
        </w:rPr>
      </w:pPr>
    </w:p>
    <w:p w14:paraId="5E1C4161" w14:textId="77777777" w:rsidR="007B56F9" w:rsidRPr="008D650A" w:rsidRDefault="007B56F9" w:rsidP="007B56F9">
      <w:pPr>
        <w:pStyle w:val="Liststyck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i/>
          <w:iCs/>
        </w:rPr>
      </w:pPr>
      <w:r>
        <w:t xml:space="preserve">Mått såsom </w:t>
      </w:r>
      <w:r w:rsidRPr="008D650A">
        <w:t>C</w:t>
      </w:r>
      <w:r w:rsidRPr="008D650A">
        <w:rPr>
          <w:vertAlign w:val="subscript"/>
        </w:rPr>
        <w:t>p</w:t>
      </w:r>
      <w:r w:rsidRPr="008D650A">
        <w:t>, AIC, BIC och Adjusted R</w:t>
      </w:r>
      <w:r w:rsidRPr="008D650A">
        <w:rPr>
          <w:vertAlign w:val="superscript"/>
        </w:rPr>
        <w:t>2</w:t>
      </w:r>
      <w:r>
        <w:t xml:space="preserve"> var smidigt att använda förr istället för ”validation set” metodiken. Varför? </w:t>
      </w:r>
    </w:p>
    <w:p w14:paraId="7D050B9D" w14:textId="77777777" w:rsidR="007B56F9" w:rsidRDefault="007B56F9" w:rsidP="007B56F9">
      <w:pPr>
        <w:autoSpaceDE w:val="0"/>
        <w:autoSpaceDN w:val="0"/>
        <w:adjustRightInd w:val="0"/>
        <w:spacing w:after="0" w:line="240" w:lineRule="auto"/>
        <w:rPr>
          <w:i/>
          <w:iCs/>
        </w:rPr>
      </w:pPr>
    </w:p>
    <w:p w14:paraId="459B7D05" w14:textId="77777777" w:rsidR="007B56F9" w:rsidRPr="003B62B4" w:rsidRDefault="007B56F9" w:rsidP="007B56F9">
      <w:pPr>
        <w:pStyle w:val="Liststyck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i/>
          <w:iCs/>
        </w:rPr>
      </w:pPr>
      <w:r>
        <w:t xml:space="preserve">AIC och BIC definieras enligt nedanstående två formler där man vill ha den modell som har lägst värde: </w:t>
      </w:r>
      <w:r>
        <w:br/>
      </w:r>
      <w:r>
        <w:rPr>
          <w:noProof/>
        </w:rPr>
        <w:drawing>
          <wp:inline distT="0" distB="0" distL="0" distR="0" wp14:anchorId="126601B0" wp14:editId="6E5B7C79">
            <wp:extent cx="2257425" cy="600075"/>
            <wp:effectExtent l="0" t="0" r="9525" b="9525"/>
            <wp:docPr id="132993561" name="Bildobjekt 1" descr="En bild som visar Teckensnitt, text, typografi, vi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3561" name="Bildobjekt 1" descr="En bild som visar Teckensnitt, text, typografi, vit&#10;&#10;Automatiskt genererad beskrivn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2B4">
        <w:rPr>
          <w:noProof/>
        </w:rPr>
        <w:t xml:space="preserve"> </w:t>
      </w:r>
    </w:p>
    <w:p w14:paraId="791813BC" w14:textId="77777777" w:rsidR="007B56F9" w:rsidRDefault="007B56F9" w:rsidP="007B56F9">
      <w:pPr>
        <w:ind w:left="3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C32F5C" wp14:editId="48FCAA92">
            <wp:simplePos x="0" y="0"/>
            <wp:positionH relativeFrom="column">
              <wp:posOffset>458072</wp:posOffset>
            </wp:positionH>
            <wp:positionV relativeFrom="paragraph">
              <wp:posOffset>42214</wp:posOffset>
            </wp:positionV>
            <wp:extent cx="2752725" cy="609600"/>
            <wp:effectExtent l="0" t="0" r="9525" b="0"/>
            <wp:wrapTight wrapText="bothSides">
              <wp:wrapPolygon edited="0">
                <wp:start x="0" y="0"/>
                <wp:lineTo x="0" y="20925"/>
                <wp:lineTo x="21525" y="20925"/>
                <wp:lineTo x="21525" y="0"/>
                <wp:lineTo x="0" y="0"/>
              </wp:wrapPolygon>
            </wp:wrapTight>
            <wp:docPr id="708925968" name="Bildobjekt 1" descr="En bild som visar Teckensnitt, typografi, text, kalligrafi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25968" name="Bildobjekt 1" descr="En bild som visar Teckensnitt, typografi, text, kalligrafi&#10;&#10;Automatiskt genererad beskrivn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A1B38" w14:textId="77777777" w:rsidR="007B56F9" w:rsidRDefault="007B56F9" w:rsidP="007B56F9">
      <w:pPr>
        <w:ind w:left="360"/>
      </w:pPr>
    </w:p>
    <w:p w14:paraId="1DB2FA01" w14:textId="77777777" w:rsidR="007B56F9" w:rsidRDefault="007B56F9" w:rsidP="007B56F9">
      <w:pPr>
        <w:ind w:left="360"/>
      </w:pPr>
    </w:p>
    <w:p w14:paraId="73875725" w14:textId="77777777" w:rsidR="007831F6" w:rsidRDefault="007B56F9" w:rsidP="007831F6">
      <w:pPr>
        <w:pStyle w:val="Liststycke"/>
        <w:numPr>
          <w:ilvl w:val="0"/>
          <w:numId w:val="6"/>
        </w:numPr>
      </w:pPr>
      <w:r>
        <w:t xml:space="preserve">Notera, i formeln för BIC så står det log(n) men det är den naturliga logaritmen (ln) som menas. </w:t>
      </w:r>
    </w:p>
    <w:p w14:paraId="762DB6DA" w14:textId="26ADC5BB" w:rsidR="007B56F9" w:rsidRDefault="007B56F9" w:rsidP="007831F6">
      <w:pPr>
        <w:pStyle w:val="Liststycke"/>
        <w:numPr>
          <w:ilvl w:val="0"/>
          <w:numId w:val="6"/>
        </w:numPr>
      </w:pPr>
      <w:r>
        <w:t xml:space="preserve">n är antalet observationer och d är antalet variabler i modellen. </w:t>
      </w:r>
    </w:p>
    <w:p w14:paraId="484647FB" w14:textId="46EFE59F" w:rsidR="007B56F9" w:rsidRPr="007B56F9" w:rsidRDefault="007B56F9" w:rsidP="007B56F9">
      <w:pPr>
        <w:ind w:left="360"/>
      </w:pPr>
      <w:r>
        <w:t xml:space="preserve">Vilken av de två måtten, AIC och BIC, väljer generellt sett mindre modeller. Varför?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B57902E" w14:textId="66EBE0BA" w:rsidR="00906557" w:rsidRPr="00E84F32" w:rsidRDefault="00906557" w:rsidP="00906557">
      <w:pPr>
        <w:pStyle w:val="Liststycke"/>
        <w:numPr>
          <w:ilvl w:val="0"/>
          <w:numId w:val="5"/>
        </w:numPr>
      </w:pPr>
      <w:r w:rsidRPr="00906557">
        <w:rPr>
          <w:rFonts w:eastAsiaTheme="minorEastAsia"/>
        </w:rPr>
        <w:lastRenderedPageBreak/>
        <w:t xml:space="preserve">Förklara algoritmen nedan för ”Best </w:t>
      </w:r>
      <w:r>
        <w:rPr>
          <w:rFonts w:eastAsiaTheme="minorEastAsia"/>
        </w:rPr>
        <w:t>s</w:t>
      </w:r>
      <w:r w:rsidRPr="00906557">
        <w:rPr>
          <w:rFonts w:eastAsiaTheme="minorEastAsia"/>
        </w:rPr>
        <w:t xml:space="preserve">ubset </w:t>
      </w:r>
      <w:r>
        <w:rPr>
          <w:rFonts w:eastAsiaTheme="minorEastAsia"/>
        </w:rPr>
        <w:t>s</w:t>
      </w:r>
      <w:r w:rsidRPr="00906557">
        <w:rPr>
          <w:rFonts w:eastAsiaTheme="minorEastAsia"/>
        </w:rPr>
        <w:t>election”</w:t>
      </w:r>
    </w:p>
    <w:p w14:paraId="1A2F88F4" w14:textId="615604F5" w:rsidR="00E84F32" w:rsidRPr="00906557" w:rsidRDefault="00E84F32" w:rsidP="00E84F32">
      <w:r>
        <w:rPr>
          <w:noProof/>
        </w:rPr>
        <w:drawing>
          <wp:inline distT="0" distB="0" distL="0" distR="0" wp14:anchorId="3C092669" wp14:editId="411FF462">
            <wp:extent cx="5363570" cy="2653998"/>
            <wp:effectExtent l="0" t="0" r="8890" b="0"/>
            <wp:docPr id="9054467" name="Bildobjekt 1" descr="En bild som visar text, skärmbild, Teckensnitt, numm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467" name="Bildobjekt 1" descr="En bild som visar text, skärmbild, Teckensnitt, nummer&#10;&#10;Automatiskt genererad beskrivn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8894" cy="265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30CA" w14:textId="0C51C99C" w:rsidR="00906557" w:rsidRPr="00906557" w:rsidRDefault="00906557" w:rsidP="00906557">
      <w:pPr>
        <w:pStyle w:val="Liststycke"/>
        <w:numPr>
          <w:ilvl w:val="0"/>
          <w:numId w:val="5"/>
        </w:numPr>
      </w:pPr>
      <w:r>
        <w:rPr>
          <w:rFonts w:eastAsiaTheme="minorEastAsia"/>
        </w:rPr>
        <w:t xml:space="preserve">Var är ett potentiellt problem med </w:t>
      </w:r>
      <w:r w:rsidRPr="00906557">
        <w:rPr>
          <w:rFonts w:eastAsiaTheme="minorEastAsia"/>
        </w:rPr>
        <w:t>”Best Subset Selection”</w:t>
      </w:r>
      <w:r>
        <w:rPr>
          <w:rFonts w:eastAsiaTheme="minorEastAsia"/>
        </w:rPr>
        <w:t xml:space="preserve"> när man har många variabler? </w:t>
      </w:r>
    </w:p>
    <w:p w14:paraId="5882044D" w14:textId="5C9A4306" w:rsidR="00906557" w:rsidRPr="001D78BE" w:rsidRDefault="00906557" w:rsidP="00906557">
      <w:pPr>
        <w:pStyle w:val="Liststycke"/>
        <w:numPr>
          <w:ilvl w:val="0"/>
          <w:numId w:val="5"/>
        </w:numPr>
      </w:pPr>
      <w:r>
        <w:rPr>
          <w:rFonts w:eastAsiaTheme="minorEastAsia"/>
        </w:rPr>
        <w:t xml:space="preserve">Vad är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15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</m:eqArr>
          </m:e>
        </m:d>
      </m:oMath>
      <w:r>
        <w:rPr>
          <w:rFonts w:eastAsiaTheme="minorEastAsia"/>
        </w:rPr>
        <w:t xml:space="preserve"> lika med? </w:t>
      </w:r>
      <w:r>
        <w:rPr>
          <w:rFonts w:eastAsiaTheme="minorEastAsia"/>
        </w:rPr>
        <w:br/>
        <w:t xml:space="preserve">- Ställer Antonio denna frågan för att han är nostalgisk efter kombinatorik som vi gjorde i statistik kursen eller finns det en annan anledning? </w:t>
      </w:r>
    </w:p>
    <w:p w14:paraId="679C6FE8" w14:textId="1FA4E3F3" w:rsidR="001D78BE" w:rsidRPr="00906557" w:rsidRDefault="001D78BE" w:rsidP="00906557">
      <w:pPr>
        <w:pStyle w:val="Liststycke"/>
        <w:numPr>
          <w:ilvl w:val="0"/>
          <w:numId w:val="5"/>
        </w:numPr>
      </w:pPr>
      <w:r>
        <w:rPr>
          <w:rFonts w:eastAsiaTheme="minorEastAsia"/>
        </w:rPr>
        <w:t>I steg 3 av algoritmen, varför kan vi inte välja den modell med lägst RSS eller ekvivalent högst R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? </w:t>
      </w:r>
      <w:r>
        <w:rPr>
          <w:rFonts w:eastAsiaTheme="minorEastAsia"/>
        </w:rPr>
        <w:br/>
        <w:t xml:space="preserve">Hint: När man tränar en regressionsmodell, vad är det som minimeras? </w:t>
      </w:r>
    </w:p>
    <w:p w14:paraId="11C84DF8" w14:textId="77777777" w:rsidR="00906557" w:rsidRDefault="00906557" w:rsidP="00906557"/>
    <w:p w14:paraId="61EF4D2D" w14:textId="69CB51C1" w:rsidR="00906557" w:rsidRDefault="00906557" w:rsidP="00906557">
      <w:pPr>
        <w:pStyle w:val="Liststycke"/>
        <w:numPr>
          <w:ilvl w:val="0"/>
          <w:numId w:val="5"/>
        </w:numPr>
      </w:pPr>
      <w:r w:rsidRPr="00906557">
        <w:rPr>
          <w:rFonts w:eastAsiaTheme="minorEastAsia"/>
        </w:rPr>
        <w:t>Förklara algoritmen nedan för ”</w:t>
      </w:r>
      <w:r>
        <w:rPr>
          <w:rFonts w:eastAsiaTheme="minorEastAsia"/>
        </w:rPr>
        <w:t>Forward</w:t>
      </w:r>
      <w:r w:rsidRPr="00906557">
        <w:rPr>
          <w:rFonts w:eastAsiaTheme="minorEastAsia"/>
        </w:rPr>
        <w:t xml:space="preserve"> </w:t>
      </w:r>
      <w:r>
        <w:rPr>
          <w:rFonts w:eastAsiaTheme="minorEastAsia"/>
        </w:rPr>
        <w:t>stepwise s</w:t>
      </w:r>
      <w:r w:rsidRPr="00906557">
        <w:rPr>
          <w:rFonts w:eastAsiaTheme="minorEastAsia"/>
        </w:rPr>
        <w:t>election”:</w:t>
      </w:r>
    </w:p>
    <w:p w14:paraId="72B341C6" w14:textId="71EFA987" w:rsidR="00906557" w:rsidRDefault="00906557" w:rsidP="00906557">
      <w:r>
        <w:rPr>
          <w:noProof/>
        </w:rPr>
        <w:drawing>
          <wp:inline distT="0" distB="0" distL="0" distR="0" wp14:anchorId="1247886C" wp14:editId="5317F6D4">
            <wp:extent cx="5257253" cy="2552132"/>
            <wp:effectExtent l="0" t="0" r="635" b="635"/>
            <wp:docPr id="1815784488" name="Bildobjekt 1" descr="En bild som visar text, skärmbild, Teckensnitt, numm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84488" name="Bildobjekt 1" descr="En bild som visar text, skärmbild, Teckensnitt, nummer&#10;&#10;Automatiskt genererad beskrivn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356" cy="255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1FF9" w14:textId="15CBBF3B" w:rsidR="00E84F32" w:rsidRDefault="00906557" w:rsidP="00E84F32">
      <w:pPr>
        <w:pStyle w:val="Liststycke"/>
        <w:numPr>
          <w:ilvl w:val="0"/>
          <w:numId w:val="5"/>
        </w:numPr>
      </w:pPr>
      <w:r>
        <w:t>Antag att ett dataset har p = 3 variabler (X</w:t>
      </w:r>
      <w:r>
        <w:rPr>
          <w:vertAlign w:val="subscript"/>
        </w:rPr>
        <w:t>1</w:t>
      </w:r>
      <w:r>
        <w:t xml:space="preserve">, </w:t>
      </w:r>
      <w:r>
        <w:t>X</w:t>
      </w:r>
      <w:r>
        <w:rPr>
          <w:vertAlign w:val="subscript"/>
        </w:rPr>
        <w:t>2</w:t>
      </w:r>
      <w:r>
        <w:t xml:space="preserve">, </w:t>
      </w:r>
      <w:r>
        <w:t>X</w:t>
      </w:r>
      <w:r>
        <w:rPr>
          <w:vertAlign w:val="subscript"/>
        </w:rPr>
        <w:t>3</w:t>
      </w:r>
      <w:r>
        <w:t xml:space="preserve">). Den bästa modellen </w:t>
      </w:r>
      <w:r w:rsidR="00E84F32">
        <w:t xml:space="preserve">som har en variabel innehåller </w:t>
      </w:r>
      <w:r w:rsidR="00E84F32">
        <w:t>X</w:t>
      </w:r>
      <w:r w:rsidR="00E84F32">
        <w:rPr>
          <w:vertAlign w:val="subscript"/>
        </w:rPr>
        <w:t>1</w:t>
      </w:r>
      <w:r w:rsidR="00E84F32">
        <w:t xml:space="preserve"> medan den bästa modellen med två variabler innehåller </w:t>
      </w:r>
      <w:r w:rsidR="00E84F32">
        <w:t>X</w:t>
      </w:r>
      <w:r w:rsidR="00E84F32">
        <w:rPr>
          <w:vertAlign w:val="subscript"/>
        </w:rPr>
        <w:t>2</w:t>
      </w:r>
      <w:r w:rsidR="00E84F32">
        <w:t>, X</w:t>
      </w:r>
      <w:r w:rsidR="00E84F32">
        <w:rPr>
          <w:vertAlign w:val="subscript"/>
        </w:rPr>
        <w:t>3</w:t>
      </w:r>
      <w:r w:rsidR="00E84F32">
        <w:t xml:space="preserve">, kommer </w:t>
      </w:r>
      <w:r w:rsidR="00E84F32" w:rsidRPr="00906557">
        <w:rPr>
          <w:rFonts w:eastAsiaTheme="minorEastAsia"/>
        </w:rPr>
        <w:t>”</w:t>
      </w:r>
      <w:r w:rsidR="00E84F32">
        <w:rPr>
          <w:rFonts w:eastAsiaTheme="minorEastAsia"/>
        </w:rPr>
        <w:t>Forward</w:t>
      </w:r>
      <w:r w:rsidR="00E84F32" w:rsidRPr="00906557">
        <w:rPr>
          <w:rFonts w:eastAsiaTheme="minorEastAsia"/>
        </w:rPr>
        <w:t xml:space="preserve"> </w:t>
      </w:r>
      <w:r w:rsidR="00E84F32">
        <w:rPr>
          <w:rFonts w:eastAsiaTheme="minorEastAsia"/>
        </w:rPr>
        <w:t>stepwise s</w:t>
      </w:r>
      <w:r w:rsidR="00E84F32" w:rsidRPr="00906557">
        <w:rPr>
          <w:rFonts w:eastAsiaTheme="minorEastAsia"/>
        </w:rPr>
        <w:t>election”</w:t>
      </w:r>
      <w:r w:rsidR="00E84F32">
        <w:rPr>
          <w:rFonts w:eastAsiaTheme="minorEastAsia"/>
        </w:rPr>
        <w:t xml:space="preserve"> modellen kunna rekommendera den bästa modellen som innehåller två variabler? </w:t>
      </w:r>
      <w:r w:rsidR="008D650A">
        <w:rPr>
          <w:rFonts w:eastAsiaTheme="minorEastAsia"/>
        </w:rPr>
        <w:t xml:space="preserve">Varför/Varför inte? </w:t>
      </w:r>
      <w:r w:rsidR="007B56F9">
        <w:rPr>
          <w:rFonts w:eastAsiaTheme="minorEastAsia"/>
        </w:rPr>
        <w:br/>
      </w:r>
    </w:p>
    <w:p w14:paraId="496654D3" w14:textId="6F6075AC" w:rsidR="00E84F32" w:rsidRDefault="00E84F32" w:rsidP="00E84F32">
      <w:pPr>
        <w:pStyle w:val="Liststycke"/>
        <w:numPr>
          <w:ilvl w:val="0"/>
          <w:numId w:val="5"/>
        </w:numPr>
      </w:pPr>
      <w:r w:rsidRPr="00906557">
        <w:rPr>
          <w:rFonts w:eastAsiaTheme="minorEastAsia"/>
        </w:rPr>
        <w:lastRenderedPageBreak/>
        <w:t>Förklara algoritmen nedan för ”</w:t>
      </w:r>
      <w:r>
        <w:rPr>
          <w:rFonts w:eastAsiaTheme="minorEastAsia"/>
        </w:rPr>
        <w:t>Backward</w:t>
      </w:r>
      <w:r w:rsidRPr="00906557">
        <w:rPr>
          <w:rFonts w:eastAsiaTheme="minorEastAsia"/>
        </w:rPr>
        <w:t xml:space="preserve"> </w:t>
      </w:r>
      <w:r>
        <w:rPr>
          <w:rFonts w:eastAsiaTheme="minorEastAsia"/>
        </w:rPr>
        <w:t>stepwise s</w:t>
      </w:r>
      <w:r w:rsidRPr="00906557">
        <w:rPr>
          <w:rFonts w:eastAsiaTheme="minorEastAsia"/>
        </w:rPr>
        <w:t>election”:</w:t>
      </w:r>
    </w:p>
    <w:p w14:paraId="337C7A23" w14:textId="600F66DA" w:rsidR="00E84F32" w:rsidRDefault="00E84F32" w:rsidP="00E84F32">
      <w:r>
        <w:rPr>
          <w:noProof/>
        </w:rPr>
        <w:drawing>
          <wp:inline distT="0" distB="0" distL="0" distR="0" wp14:anchorId="49E99A74" wp14:editId="3E52ECF8">
            <wp:extent cx="5760720" cy="2773680"/>
            <wp:effectExtent l="0" t="0" r="0" b="7620"/>
            <wp:docPr id="150102" name="Bildobjekt 1" descr="En bild som visar text, skärmbild, Teckensnitt, numm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2" name="Bildobjekt 1" descr="En bild som visar text, skärmbild, Teckensnitt, nummer&#10;&#10;Automatiskt genererad beskrivn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2C34" w14:textId="77777777" w:rsidR="007B56F9" w:rsidRDefault="007B56F9" w:rsidP="00E84F32"/>
    <w:p w14:paraId="62899292" w14:textId="77777777" w:rsidR="00E7320D" w:rsidRDefault="00E7320D" w:rsidP="00E84F32"/>
    <w:p w14:paraId="795BCCA5" w14:textId="10994573" w:rsidR="00594EAD" w:rsidRDefault="00594EAD" w:rsidP="00594EAD">
      <w:pPr>
        <w:pStyle w:val="Rubrik2"/>
        <w:rPr>
          <w:rFonts w:eastAsiaTheme="minorEastAsia"/>
        </w:rPr>
      </w:pPr>
      <w:r>
        <w:rPr>
          <w:rFonts w:eastAsiaTheme="minorEastAsia"/>
        </w:rPr>
        <w:t>Kapitel 6.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 – </w:t>
      </w:r>
      <w:r w:rsidR="00277F1A">
        <w:rPr>
          <w:rFonts w:eastAsiaTheme="minorEastAsia"/>
        </w:rPr>
        <w:t>Regularisering</w:t>
      </w:r>
    </w:p>
    <w:p w14:paraId="697CD2A0" w14:textId="2A2719D5" w:rsidR="00594EAD" w:rsidRDefault="00277F1A" w:rsidP="00277F1A">
      <w:pPr>
        <w:pStyle w:val="Liststycke"/>
        <w:numPr>
          <w:ilvl w:val="0"/>
          <w:numId w:val="5"/>
        </w:numPr>
      </w:pPr>
      <w:r>
        <w:t>I korthet, vad är intuitionen bakom ”Ridge regression” och ”LASSO regression”? Varför kan det vara bättre att ”begränsa flexibiliteten” för en regressions modell?</w:t>
      </w:r>
      <w:r w:rsidR="007831F6">
        <w:br/>
      </w:r>
    </w:p>
    <w:p w14:paraId="59D55B06" w14:textId="3F19E391" w:rsidR="00277F1A" w:rsidRPr="00277F1A" w:rsidRDefault="00277F1A" w:rsidP="00277F1A">
      <w:pPr>
        <w:pStyle w:val="Liststycke"/>
        <w:numPr>
          <w:ilvl w:val="0"/>
          <w:numId w:val="5"/>
        </w:numPr>
      </w:pPr>
      <w:r w:rsidRPr="007831F6">
        <w:rPr>
          <w:i/>
          <w:iCs/>
        </w:rPr>
        <w:t>”The lasso performs variable selection”</w:t>
      </w:r>
      <w:r w:rsidRPr="00277F1A">
        <w:t xml:space="preserve">, </w:t>
      </w:r>
      <w:r>
        <w:t>i korthet</w:t>
      </w:r>
      <w:r w:rsidRPr="00277F1A">
        <w:t xml:space="preserve"> vad </w:t>
      </w:r>
      <w:r w:rsidR="007831F6">
        <w:t>menas</w:t>
      </w:r>
      <w:r w:rsidRPr="00277F1A">
        <w:t xml:space="preserve"> med det påståendet? </w:t>
      </w:r>
    </w:p>
    <w:p w14:paraId="638006C7" w14:textId="77777777" w:rsidR="00277F1A" w:rsidRPr="00277F1A" w:rsidRDefault="00277F1A" w:rsidP="00277F1A">
      <w:pPr>
        <w:pStyle w:val="Liststycke"/>
      </w:pPr>
    </w:p>
    <w:p w14:paraId="725F9EB8" w14:textId="77777777" w:rsidR="00277F1A" w:rsidRPr="00277F1A" w:rsidRDefault="00277F1A" w:rsidP="00277F1A">
      <w:pPr>
        <w:pStyle w:val="Liststycke"/>
      </w:pPr>
    </w:p>
    <w:sectPr w:rsidR="00277F1A" w:rsidRPr="00277F1A" w:rsidSect="000F250D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53770" w14:textId="77777777" w:rsidR="000F250D" w:rsidRDefault="000F250D" w:rsidP="007B56F9">
      <w:pPr>
        <w:spacing w:after="0" w:line="240" w:lineRule="auto"/>
      </w:pPr>
      <w:r>
        <w:separator/>
      </w:r>
    </w:p>
  </w:endnote>
  <w:endnote w:type="continuationSeparator" w:id="0">
    <w:p w14:paraId="0079380D" w14:textId="77777777" w:rsidR="000F250D" w:rsidRDefault="000F250D" w:rsidP="007B5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271998"/>
      <w:docPartObj>
        <w:docPartGallery w:val="Page Numbers (Bottom of Page)"/>
        <w:docPartUnique/>
      </w:docPartObj>
    </w:sdtPr>
    <w:sdtContent>
      <w:p w14:paraId="0D3157BC" w14:textId="6FD7AED4" w:rsidR="007B56F9" w:rsidRDefault="007B56F9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/3</w:t>
        </w:r>
      </w:p>
    </w:sdtContent>
  </w:sdt>
  <w:p w14:paraId="69F2570D" w14:textId="77777777" w:rsidR="007B56F9" w:rsidRDefault="007B56F9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26E90" w14:textId="77777777" w:rsidR="000F250D" w:rsidRDefault="000F250D" w:rsidP="007B56F9">
      <w:pPr>
        <w:spacing w:after="0" w:line="240" w:lineRule="auto"/>
      </w:pPr>
      <w:r>
        <w:separator/>
      </w:r>
    </w:p>
  </w:footnote>
  <w:footnote w:type="continuationSeparator" w:id="0">
    <w:p w14:paraId="06D51CE2" w14:textId="77777777" w:rsidR="000F250D" w:rsidRDefault="000F250D" w:rsidP="007B5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7F09"/>
    <w:multiLevelType w:val="hybridMultilevel"/>
    <w:tmpl w:val="07348EB4"/>
    <w:lvl w:ilvl="0" w:tplc="A9E2B4D6">
      <w:start w:val="8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B66E4"/>
    <w:multiLevelType w:val="hybridMultilevel"/>
    <w:tmpl w:val="98AEC132"/>
    <w:lvl w:ilvl="0" w:tplc="33EAE32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123335"/>
    <w:multiLevelType w:val="hybridMultilevel"/>
    <w:tmpl w:val="72F0ECF4"/>
    <w:lvl w:ilvl="0" w:tplc="7960C30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027EA"/>
    <w:multiLevelType w:val="hybridMultilevel"/>
    <w:tmpl w:val="08F62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C5611"/>
    <w:multiLevelType w:val="hybridMultilevel"/>
    <w:tmpl w:val="5A1A130A"/>
    <w:lvl w:ilvl="0" w:tplc="B7B8BAD6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335D9"/>
    <w:multiLevelType w:val="hybridMultilevel"/>
    <w:tmpl w:val="79F88A26"/>
    <w:lvl w:ilvl="0" w:tplc="02609D7E">
      <w:start w:val="5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6346412">
    <w:abstractNumId w:val="3"/>
  </w:num>
  <w:num w:numId="2" w16cid:durableId="276565289">
    <w:abstractNumId w:val="1"/>
  </w:num>
  <w:num w:numId="3" w16cid:durableId="160781783">
    <w:abstractNumId w:val="4"/>
  </w:num>
  <w:num w:numId="4" w16cid:durableId="2072270973">
    <w:abstractNumId w:val="5"/>
  </w:num>
  <w:num w:numId="5" w16cid:durableId="1809275204">
    <w:abstractNumId w:val="2"/>
  </w:num>
  <w:num w:numId="6" w16cid:durableId="526217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8D"/>
    <w:rsid w:val="00067B01"/>
    <w:rsid w:val="000F250D"/>
    <w:rsid w:val="00184319"/>
    <w:rsid w:val="001D78BE"/>
    <w:rsid w:val="0023353D"/>
    <w:rsid w:val="00277F1A"/>
    <w:rsid w:val="002D640F"/>
    <w:rsid w:val="003B62B4"/>
    <w:rsid w:val="004B3031"/>
    <w:rsid w:val="005155BE"/>
    <w:rsid w:val="0057613C"/>
    <w:rsid w:val="00594EAD"/>
    <w:rsid w:val="005C508D"/>
    <w:rsid w:val="00653F27"/>
    <w:rsid w:val="006A13F8"/>
    <w:rsid w:val="00704AEC"/>
    <w:rsid w:val="007831F6"/>
    <w:rsid w:val="007B56F9"/>
    <w:rsid w:val="007B6DBD"/>
    <w:rsid w:val="00821AB6"/>
    <w:rsid w:val="008A3302"/>
    <w:rsid w:val="008D650A"/>
    <w:rsid w:val="009057B8"/>
    <w:rsid w:val="00906557"/>
    <w:rsid w:val="00992E6B"/>
    <w:rsid w:val="009D44D6"/>
    <w:rsid w:val="00BD635C"/>
    <w:rsid w:val="00BF6C97"/>
    <w:rsid w:val="00D97D85"/>
    <w:rsid w:val="00DC4E8E"/>
    <w:rsid w:val="00DC6EF9"/>
    <w:rsid w:val="00DD1030"/>
    <w:rsid w:val="00E0612D"/>
    <w:rsid w:val="00E548D0"/>
    <w:rsid w:val="00E7320D"/>
    <w:rsid w:val="00E84F32"/>
    <w:rsid w:val="00ED1F65"/>
    <w:rsid w:val="00F030E5"/>
    <w:rsid w:val="00FA18B7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B81D8C"/>
  <w15:chartTrackingRefBased/>
  <w15:docId w15:val="{7B7265B1-D3A3-40CF-BF98-9FDD4E2F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C5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C5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5C5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5C5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C5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C5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C5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C5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C5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C5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5C5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5C5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C508D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C508D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C508D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C508D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C508D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C508D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5C5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C5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C5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C5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5C5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5C508D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5C508D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5C508D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5C5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C508D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5C508D"/>
    <w:rPr>
      <w:b/>
      <w:bCs/>
      <w:smallCaps/>
      <w:color w:val="0F4761" w:themeColor="accent1" w:themeShade="BF"/>
      <w:spacing w:val="5"/>
    </w:rPr>
  </w:style>
  <w:style w:type="character" w:styleId="Platshllartext">
    <w:name w:val="Placeholder Text"/>
    <w:basedOn w:val="Standardstycketeckensnitt"/>
    <w:uiPriority w:val="99"/>
    <w:semiHidden/>
    <w:rsid w:val="00F030E5"/>
    <w:rPr>
      <w:color w:val="666666"/>
    </w:rPr>
  </w:style>
  <w:style w:type="character" w:styleId="Hyperlnk">
    <w:name w:val="Hyperlink"/>
    <w:basedOn w:val="Standardstycketeckensnitt"/>
    <w:uiPriority w:val="99"/>
    <w:unhideWhenUsed/>
    <w:rsid w:val="007B6DBD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7B6DBD"/>
    <w:rPr>
      <w:color w:val="605E5C"/>
      <w:shd w:val="clear" w:color="auto" w:fill="E1DFDD"/>
    </w:rPr>
  </w:style>
  <w:style w:type="paragraph" w:styleId="Sidhuvud">
    <w:name w:val="header"/>
    <w:basedOn w:val="Normal"/>
    <w:link w:val="SidhuvudChar"/>
    <w:uiPriority w:val="99"/>
    <w:unhideWhenUsed/>
    <w:rsid w:val="007B56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B56F9"/>
  </w:style>
  <w:style w:type="paragraph" w:styleId="Sidfot">
    <w:name w:val="footer"/>
    <w:basedOn w:val="Normal"/>
    <w:link w:val="SidfotChar"/>
    <w:uiPriority w:val="99"/>
    <w:unhideWhenUsed/>
    <w:rsid w:val="007B56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B5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Antonio Prgomet</cp:lastModifiedBy>
  <cp:revision>27</cp:revision>
  <dcterms:created xsi:type="dcterms:W3CDTF">2024-03-28T09:29:00Z</dcterms:created>
  <dcterms:modified xsi:type="dcterms:W3CDTF">2024-04-05T14:26:00Z</dcterms:modified>
</cp:coreProperties>
</file>