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Matrícula: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Modelo de Entidade-Relacionamento (ME-R)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PESSOA, </w:t>
      </w: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DA ESCOLA,  PROFESSOR, ALUNO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PESSOA (nome, dataNascimento, {telefone})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rtl w:val="0"/>
        </w:rPr>
        <w:t xml:space="preserve">ESCOLA </w:t>
      </w:r>
      <w:r w:rsidDel="00000000" w:rsidR="00000000" w:rsidRPr="00000000">
        <w:rPr>
          <w:rtl w:val="0"/>
        </w:rPr>
        <w:t xml:space="preserve">(horarioInicioAtividades,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horarioFimAtividades,</w:t>
      </w:r>
      <w:r w:rsidDel="00000000" w:rsidR="00000000" w:rsidRPr="00000000">
        <w:rPr>
          <w:rtl w:val="0"/>
        </w:rPr>
        <w:t xml:space="preserve"> cargo)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PROFESSOR </w:t>
      </w:r>
      <w:r w:rsidDel="00000000" w:rsidR="00000000" w:rsidRPr="00000000">
        <w:rPr>
          <w:rtl w:val="0"/>
        </w:rPr>
        <w:t xml:space="preserve">(formacaoAcademica)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ALUNO (</w:t>
      </w:r>
      <w:r w:rsidDel="00000000" w:rsidR="00000000" w:rsidRPr="00000000">
        <w:rPr>
          <w:u w:val="single"/>
          <w:rtl w:val="0"/>
        </w:rPr>
        <w:t xml:space="preserve">matricula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serie,</w:t>
      </w:r>
      <w:r w:rsidDel="00000000" w:rsidR="00000000" w:rsidRPr="00000000">
        <w:rPr>
          <w:rtl w:val="0"/>
        </w:rPr>
        <w:t xml:space="preserve"> turma)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right="-182.5984251968498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right="-182.5984251968498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182.5984251968498" w:firstLine="0"/>
        <w:rPr/>
      </w:pPr>
      <w:r w:rsidDel="00000000" w:rsidR="00000000" w:rsidRPr="00000000">
        <w:rPr>
          <w:rtl w:val="0"/>
        </w:rPr>
        <w:t xml:space="preserve">2)  Diagrama de Entidade-Relacionamento </w:t>
      </w:r>
      <w:r w:rsidDel="00000000" w:rsidR="00000000" w:rsidRPr="00000000">
        <w:rPr>
          <w:rtl w:val="0"/>
        </w:rPr>
        <w:t xml:space="preserve">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182.598425196849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572000" cy="33804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5233" r="0" t="2416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0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18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182.5984251968498" w:firstLine="0"/>
        <w:rPr/>
      </w:pPr>
      <w:r w:rsidDel="00000000" w:rsidR="00000000" w:rsidRPr="00000000">
        <w:rPr>
          <w:rtl w:val="0"/>
        </w:rPr>
        <w:t xml:space="preserve">3) Diagrama de Esquemas (DE)</w:t>
      </w:r>
    </w:p>
    <w:p w:rsidR="00000000" w:rsidDel="00000000" w:rsidP="00000000" w:rsidRDefault="00000000" w:rsidRPr="00000000" w14:paraId="00000017">
      <w:pPr>
        <w:ind w:left="0" w:right="-182.5984251968498" w:firstLine="0"/>
        <w:rPr/>
      </w:pPr>
      <w:r w:rsidDel="00000000" w:rsidR="00000000" w:rsidRPr="00000000">
        <w:rPr/>
        <w:drawing>
          <wp:inline distB="114300" distT="114300" distL="114300" distR="114300">
            <wp:extent cx="6117150" cy="3619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Aula 4 - Exercício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