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rtl w:val="0"/>
        </w:rPr>
        <w:t xml:space="preserve">ENTIDADE-RELACIONAMENTO(ME-R)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ENTIDADES: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DISCIPLINA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SALAAULA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ATRIBUTOS: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DISCIPLINA(</w:t>
      </w:r>
      <w:r w:rsidDel="00000000" w:rsidR="00000000" w:rsidRPr="00000000">
        <w:rPr>
          <w:u w:val="single"/>
          <w:rtl w:val="0"/>
        </w:rPr>
        <w:t xml:space="preserve">idDisciplina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</w:t>
      </w:r>
      <w:r w:rsidDel="00000000" w:rsidR="00000000" w:rsidRPr="00000000">
        <w:rPr>
          <w:rtl w:val="0"/>
        </w:rPr>
        <w:t xml:space="preserve">periodo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SALAAULA(</w:t>
      </w:r>
      <w:r w:rsidDel="00000000" w:rsidR="00000000" w:rsidRPr="00000000">
        <w:rPr>
          <w:u w:val="single"/>
          <w:rtl w:val="0"/>
        </w:rPr>
        <w:t xml:space="preserve">idSala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largura, comprimento, </w:t>
      </w:r>
      <w:r w:rsidDel="00000000" w:rsidR="00000000" w:rsidRPr="00000000">
        <w:rPr>
          <w:rtl w:val="0"/>
        </w:rPr>
        <w:t xml:space="preserve">tipoSala)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RELACIONAMENTOS: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DISCIPLINA - esta - SALAAULA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Uma disciplina está em uma ou várias salas, e em uma sala pode haver uma ou várias disciplinas. Cardinalidade: n:m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DIAGRAMA </w:t>
      </w:r>
      <w:r w:rsidDel="00000000" w:rsidR="00000000" w:rsidRPr="00000000">
        <w:rPr>
          <w:rtl w:val="0"/>
        </w:rPr>
        <w:t xml:space="preserve">ENTIDADE-RELACIONAMENTO(DE-R)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DIAGRAMA LÓGICO DE DADOS (DLD)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Rascunho p1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