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4.895935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Aluno: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Antonio Rangel Chaves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15.71502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Matrícula: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180098021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724853515625" w:line="240" w:lineRule="auto"/>
        <w:ind w:left="3436.040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Exercício 2 da Aula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4.8394775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Evolucao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1.319580078125" w:line="240" w:lineRule="auto"/>
        <w:ind w:left="118.364715576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ME-R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(Modelo Entidade-Relacionamento)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91357421875" w:line="240" w:lineRule="auto"/>
        <w:ind w:left="401.315155029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Modelo Entidade Relacionamento (ME-R)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126220703125" w:line="240" w:lineRule="auto"/>
        <w:ind w:left="480.279998779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Entidades: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2998046875" w:line="240" w:lineRule="auto"/>
        <w:ind w:left="1197.6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PESSOA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1921.28021240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EMPREGADO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1921.2802124023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GERENTE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19921875" w:line="240" w:lineRule="auto"/>
        <w:ind w:left="1197.6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202880859375" w:line="240" w:lineRule="auto"/>
        <w:ind w:left="1197.6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19677734375" w:line="240" w:lineRule="auto"/>
        <w:ind w:left="1197.68005371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1207275390625" w:line="240" w:lineRule="auto"/>
        <w:ind w:left="480.2799987792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Atributos: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2998046875" w:line="240" w:lineRule="auto"/>
        <w:ind w:left="119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cpf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nome, senha);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19677734375" w:line="343.86265754699707" w:lineRule="auto"/>
        <w:ind w:left="2279.47998046875" w:right="1047.039794921875" w:hanging="371.961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1300048828125"/>
          <w:szCs w:val="14.0130004882812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EMPREGADO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cpf,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idEndereco);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8568115234375" w:line="240" w:lineRule="auto"/>
        <w:ind w:left="1907.5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1300048828125"/>
          <w:szCs w:val="14.0130004882812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idGerente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cpfGerente,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formacao,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2042236328125" w:line="240" w:lineRule="auto"/>
        <w:ind w:left="119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idVenda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matricula, data)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1998291015625" w:line="240" w:lineRule="auto"/>
        <w:ind w:left="119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codigoProduto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descricao,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precoUnitario,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 idArea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1998291015625" w:line="240" w:lineRule="auto"/>
        <w:ind w:left="1197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◆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nomeArea,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cpfGerente)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before="103.91998291015625" w:line="240" w:lineRule="auto"/>
        <w:ind w:left="1197.680053710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◆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TELEFONE</w:t>
      </w:r>
      <w:r w:rsidDel="00000000" w:rsidR="00000000" w:rsidRPr="00000000">
        <w:rPr>
          <w:sz w:val="24"/>
          <w:szCs w:val="24"/>
          <w:rtl w:val="0"/>
        </w:rPr>
        <w:t xml:space="preserve">(numTelefone,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matricula)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03.91998291015625" w:line="240" w:lineRule="auto"/>
        <w:ind w:left="1197.6800537109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◆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ENDERECO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idEndereco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estado, cidade, bairro, rua, </w:t>
      </w:r>
      <w:r w:rsidDel="00000000" w:rsidR="00000000" w:rsidRPr="00000000">
        <w:rPr>
          <w:sz w:val="24"/>
          <w:szCs w:val="24"/>
          <w:rtl w:val="0"/>
        </w:rPr>
        <w:t xml:space="preserve">numero)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9201049804688" w:line="240" w:lineRule="auto"/>
        <w:ind w:left="1200.200042724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Relacionamentos: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9974975585938" w:line="240" w:lineRule="auto"/>
        <w:ind w:left="1835.7153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– supervisiona – AREA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46435546875" w:line="240" w:lineRule="auto"/>
        <w:ind w:left="0" w:right="1357.442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GERENTE supervisiona uma ou mais AREAs e um AREA só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063232421875" w:line="240" w:lineRule="auto"/>
        <w:ind w:left="1838.806457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pode ser supervisionada por um GERENTE.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633666992188" w:line="240" w:lineRule="auto"/>
        <w:ind w:left="2990.71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headerReference r:id="rId6" w:type="default"/>
          <w:pgSz w:h="16840" w:w="11920" w:orient="portrait"/>
          <w:pgMar w:bottom="375.0199890136719" w:top="1425.999755859375" w:left="1340" w:right="603.40087890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Cardinalidade(1:n)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EMPREGADO – comercializa – VENDA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EMPREGADO pode comercializar uma ou mais VENDAs mascada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VENDA só pode ser comercializado por um EMPREGADO.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72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Cardinalidade(1:n)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5261230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VENDA – possui – PRODUTO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Uma VENDA pode possuir um ou várias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PRODUTO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 e uma VENDA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82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pode estar em uma ou várias PRODUTOS.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0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Cardinalidade(n:m)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7260742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 – pertence – AREA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PRODUTO pode pertencer a apenas uma AREA e uma AREA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ter nenhum ou vários PRODUTOs.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Cardinalidade(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n:1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EMPREGADO - tem - TELEFONE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Um EMPREGADO tem nenhum, um ou vários TELEFONEs, mas um TELEFONE é tido por um ou vários EMPREGADOs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Cardinalidade (n:m)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EMPREGADO - reside - ENDERECO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Um EMPREGADO reside em apenas um ENDERECO, e um ENDERECO pode ser residido por um vários EMPREGADOs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Cardinalidade (n:1)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52746582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DE-R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(Diagrama Entidade-Relacionamento)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2.89367675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375.0199890136719" w:top="1425.99975585937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b w:val="1"/>
          <w:sz w:val="22.079999923706055"/>
          <w:szCs w:val="22.079999923706055"/>
        </w:rPr>
        <w:drawing>
          <wp:inline distB="114300" distT="114300" distL="114300" distR="114300">
            <wp:extent cx="57312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.179138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Diagrama Lógico de Dados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3.31420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920000076293945"/>
          <w:szCs w:val="25.920000076293945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5.920000076293945"/>
          <w:szCs w:val="25.920000076293945"/>
          <w:u w:val="single"/>
        </w:rPr>
        <w:drawing>
          <wp:inline distB="114300" distT="114300" distL="114300" distR="114300">
            <wp:extent cx="632594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594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20" w:orient="portrait"/>
      <w:pgMar w:bottom="375.0199890136719" w:top="1425.999755859375" w:left="1340" w:right="603.40087890625" w:header="0" w:footer="720"/>
      <w:cols w:equalWidth="0" w:num="1">
        <w:col w:space="0" w:w="9976.59912109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