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2FC24" w14:textId="26027312" w:rsidR="00347F06" w:rsidRDefault="00E464B5" w:rsidP="00E464B5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E464B5">
        <w:rPr>
          <w:rFonts w:ascii="Times New Roman" w:hAnsi="Times New Roman" w:cs="Times New Roman"/>
        </w:rPr>
        <w:t>Hangman</w:t>
      </w:r>
      <w:proofErr w:type="spellEnd"/>
    </w:p>
    <w:p w14:paraId="45CCE1E9" w14:textId="283695F6" w:rsidR="00E464B5" w:rsidRDefault="00E464B5" w:rsidP="00E464B5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464B5">
        <w:rPr>
          <w:rFonts w:ascii="Times New Roman" w:hAnsi="Times New Roman" w:cs="Times New Roman"/>
          <w:color w:val="000000" w:themeColor="text1"/>
        </w:rPr>
        <w:t>Descrierea proiectului</w:t>
      </w:r>
    </w:p>
    <w:p w14:paraId="4A226492" w14:textId="77777777" w:rsidR="00E464B5" w:rsidRDefault="00E464B5" w:rsidP="00E464B5"/>
    <w:p w14:paraId="537BDC90" w14:textId="54073CBD" w:rsidR="00E464B5" w:rsidRDefault="00E464B5" w:rsidP="00E464B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Scopul proiectul este crearea unui joc de tip </w:t>
      </w:r>
      <w:proofErr w:type="spellStart"/>
      <w:r>
        <w:rPr>
          <w:rFonts w:ascii="Times New Roman" w:hAnsi="Times New Roman" w:cs="Times New Roman"/>
        </w:rPr>
        <w:t>Hangman</w:t>
      </w:r>
      <w:proofErr w:type="spellEnd"/>
      <w:r>
        <w:rPr>
          <w:rFonts w:ascii="Times New Roman" w:hAnsi="Times New Roman" w:cs="Times New Roman"/>
        </w:rPr>
        <w:t xml:space="preserve"> (spânzurătoarea) funcțional. Interfața jocului este una simplă, un fundal roz-pal, în mijlocul căruia se regăsește un chenar alb cu un meniu de selecție în cadrul căruia există 5 categorii:</w:t>
      </w:r>
    </w:p>
    <w:p w14:paraId="2E6E2BF2" w14:textId="6E274B1A" w:rsidR="00E464B5" w:rsidRDefault="00E464B5" w:rsidP="00E464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Countries</w:t>
      </w:r>
      <w:proofErr w:type="spellEnd"/>
    </w:p>
    <w:p w14:paraId="6224783A" w14:textId="0AF473FF" w:rsidR="00E464B5" w:rsidRDefault="00E464B5" w:rsidP="00E464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Capitals</w:t>
      </w:r>
      <w:proofErr w:type="spellEnd"/>
    </w:p>
    <w:p w14:paraId="6B15F7B9" w14:textId="271E971E" w:rsidR="00E464B5" w:rsidRDefault="00E464B5" w:rsidP="00E464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Food</w:t>
      </w:r>
      <w:proofErr w:type="spellEnd"/>
    </w:p>
    <w:p w14:paraId="7902CB75" w14:textId="45CD2A29" w:rsidR="00E464B5" w:rsidRDefault="00E464B5" w:rsidP="00E464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Colors</w:t>
      </w:r>
      <w:proofErr w:type="spellEnd"/>
    </w:p>
    <w:p w14:paraId="5FDB1275" w14:textId="4DF4B43C" w:rsidR="00E464B5" w:rsidRDefault="00E464B5" w:rsidP="00E464B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 </w:t>
      </w:r>
      <w:proofErr w:type="spellStart"/>
      <w:r>
        <w:rPr>
          <w:rFonts w:ascii="Times New Roman" w:hAnsi="Times New Roman" w:cs="Times New Roman"/>
        </w:rPr>
        <w:t>Brands</w:t>
      </w:r>
      <w:proofErr w:type="spellEnd"/>
    </w:p>
    <w:p w14:paraId="5AB5E5DE" w14:textId="217739DE" w:rsidR="00E464B5" w:rsidRDefault="00E464B5" w:rsidP="00E464B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Pentru fiecare categorie în parte există o listă formată din cuvinte specifice. În momentul selectării uneia dintre aceste categorii, restul vor deveni </w:t>
      </w:r>
      <w:r w:rsidR="00341A0B">
        <w:rPr>
          <w:rFonts w:ascii="Times New Roman" w:hAnsi="Times New Roman" w:cs="Times New Roman"/>
        </w:rPr>
        <w:t>nefuncționale, fapt evidențiat prin schimbarea culorii într-una slab evidențiată, iar categoria aleasă va fi evidențiată.</w:t>
      </w:r>
    </w:p>
    <w:p w14:paraId="23D78D2C" w14:textId="69BE181F" w:rsidR="00341A0B" w:rsidRDefault="00341A0B" w:rsidP="00E464B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 în momentul selectării va apărea o tastatură formată din litere ce va fi utilizată pentru ghicirea cuvântului.</w:t>
      </w:r>
    </w:p>
    <w:p w14:paraId="526C2D84" w14:textId="4FEBAAAA" w:rsidR="00341A0B" w:rsidRDefault="00341A0B" w:rsidP="00E464B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În momentul în care utilizatorului va apăsa o literă corectă, aceasta va fi afișată în locul liniilor pentru fiecare literă din cuvânt, iar daca utilizatorul apasă o literă greșită, apare primul element din corpul desenului (capul). Utilizatorul are șase încercări de a ghici cuvântul, iar pentru fiecare literă greșită va fi desenat încă un element. </w:t>
      </w:r>
    </w:p>
    <w:p w14:paraId="3E676797" w14:textId="5C666AA6" w:rsidR="00341A0B" w:rsidRPr="00E464B5" w:rsidRDefault="00341A0B" w:rsidP="00E464B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În momentul în care utilizatorul ghicește corect sau greșește de 6 ori, va fi </w:t>
      </w:r>
      <w:proofErr w:type="spellStart"/>
      <w:r>
        <w:rPr>
          <w:rFonts w:ascii="Times New Roman" w:hAnsi="Times New Roman" w:cs="Times New Roman"/>
        </w:rPr>
        <w:t>afișsat</w:t>
      </w:r>
      <w:proofErr w:type="spellEnd"/>
      <w:r>
        <w:rPr>
          <w:rFonts w:ascii="Times New Roman" w:hAnsi="Times New Roman" w:cs="Times New Roman"/>
        </w:rPr>
        <w:t xml:space="preserve"> un ecran specifica cu textul „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Won” sau „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Lost</w:t>
      </w:r>
      <w:proofErr w:type="spellEnd"/>
      <w:r>
        <w:rPr>
          <w:rFonts w:ascii="Times New Roman" w:hAnsi="Times New Roman" w:cs="Times New Roman"/>
        </w:rPr>
        <w:t>” pentru fiecare caz în parte alături de cuvântul ghicit.</w:t>
      </w:r>
    </w:p>
    <w:sectPr w:rsidR="00341A0B" w:rsidRPr="00E464B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A9E24" w14:textId="77777777" w:rsidR="00470CB8" w:rsidRDefault="00470CB8" w:rsidP="00E464B5">
      <w:r>
        <w:separator/>
      </w:r>
    </w:p>
  </w:endnote>
  <w:endnote w:type="continuationSeparator" w:id="0">
    <w:p w14:paraId="087E09CB" w14:textId="77777777" w:rsidR="00470CB8" w:rsidRDefault="00470CB8" w:rsidP="00E4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8E8F1" w14:textId="77777777" w:rsidR="00470CB8" w:rsidRDefault="00470CB8" w:rsidP="00E464B5">
      <w:r>
        <w:separator/>
      </w:r>
    </w:p>
  </w:footnote>
  <w:footnote w:type="continuationSeparator" w:id="0">
    <w:p w14:paraId="2516C077" w14:textId="77777777" w:rsidR="00470CB8" w:rsidRDefault="00470CB8" w:rsidP="00E46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EFE8" w14:textId="3D3EBA73" w:rsidR="00E464B5" w:rsidRDefault="00E464B5">
    <w:pPr>
      <w:pStyle w:val="Header"/>
    </w:pPr>
    <w:r>
      <w:t>Rașcu Antonio</w:t>
    </w:r>
  </w:p>
  <w:p w14:paraId="163E1B88" w14:textId="77777777" w:rsidR="00E464B5" w:rsidRDefault="00E464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41F29"/>
    <w:multiLevelType w:val="hybridMultilevel"/>
    <w:tmpl w:val="5882E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8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B5"/>
    <w:rsid w:val="00341A0B"/>
    <w:rsid w:val="00347F06"/>
    <w:rsid w:val="00470CB8"/>
    <w:rsid w:val="00E4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F32DD5"/>
  <w15:chartTrackingRefBased/>
  <w15:docId w15:val="{E66E1C8D-7FCC-5F46-BB46-3553790C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4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64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4B5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464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4B5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E464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4B5"/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E46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ListParagraph">
    <w:name w:val="List Paragraph"/>
    <w:basedOn w:val="Normal"/>
    <w:uiPriority w:val="34"/>
    <w:qFormat/>
    <w:rsid w:val="00E46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RAȘCU</dc:creator>
  <cp:keywords/>
  <dc:description/>
  <cp:lastModifiedBy>ANTONIO RAȘCU</cp:lastModifiedBy>
  <cp:revision>1</cp:revision>
  <dcterms:created xsi:type="dcterms:W3CDTF">2023-07-17T13:35:00Z</dcterms:created>
  <dcterms:modified xsi:type="dcterms:W3CDTF">2023-07-17T13:51:00Z</dcterms:modified>
</cp:coreProperties>
</file>