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4D0D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Antonio Rawad Nassar</w:t>
      </w:r>
    </w:p>
    <w:p w14:paraId="0AC1D167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C-Level Strategy &amp; AI Transformation Advisor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Strategic Finance | Business Architecture | AI Productivity | Organizational Transformation</w:t>
      </w:r>
    </w:p>
    <w:p w14:paraId="488B228D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Israel / International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>Phone: +972 52 962 4572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Email: </w:t>
      </w:r>
      <w:hyperlink r:id="rId5" w:history="1">
        <w:r w:rsidRPr="00317A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L"/>
            <w14:ligatures w14:val="none"/>
          </w:rPr>
          <w:t>rawadnassar2016@gmail.com</w:t>
        </w:r>
      </w:hyperlink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| </w:t>
      </w:r>
      <w:hyperlink r:id="rId6" w:history="1">
        <w:r w:rsidRPr="00317A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L"/>
            <w14:ligatures w14:val="none"/>
          </w:rPr>
          <w:t>rawadnassar@fikra-ai.net</w:t>
        </w:r>
      </w:hyperlink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LinkedIn: </w:t>
      </w:r>
      <w:hyperlink r:id="rId7" w:history="1">
        <w:r w:rsidRPr="00317A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L"/>
            <w14:ligatures w14:val="none"/>
          </w:rPr>
          <w:t>https://www.linkedin.com/in/rawadnassar/</w:t>
        </w:r>
      </w:hyperlink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GitHub: </w:t>
      </w:r>
      <w:hyperlink r:id="rId8" w:history="1">
        <w:r w:rsidRPr="00317A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L"/>
            <w14:ligatures w14:val="none"/>
          </w:rPr>
          <w:t>https://github.com/AntonioRawad</w:t>
        </w:r>
      </w:hyperlink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Fikra AI Website: </w:t>
      </w:r>
      <w:hyperlink r:id="rId9" w:history="1">
        <w:r w:rsidRPr="00317A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L"/>
            <w14:ligatures w14:val="none"/>
          </w:rPr>
          <w:t>https://www.fikra-ai.net</w:t>
        </w:r>
      </w:hyperlink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 xml:space="preserve">Fikra AI / X: </w:t>
      </w:r>
      <w:hyperlink r:id="rId10" w:history="1">
        <w:r w:rsidRPr="00317A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L"/>
            <w14:ligatures w14:val="none"/>
          </w:rPr>
          <w:t>https://x.com/Fikra_ai</w:t>
        </w:r>
      </w:hyperlink>
    </w:p>
    <w:p w14:paraId="1CB955AA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D1012D8">
          <v:rect id="_x0000_i1025" style="width:0;height:1.5pt" o:hralign="center" o:hrstd="t" o:hr="t" fillcolor="#a0a0a0" stroked="f"/>
        </w:pict>
      </w:r>
    </w:p>
    <w:p w14:paraId="0D181774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Executive Profile</w:t>
      </w:r>
    </w:p>
    <w:p w14:paraId="7048758F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C-level strategy and AI transformation advisor with 25+ years of experience in corporate management, financial administration, business advisory, and organizational problem-solving. Combines strategic finance, data-driven decision-making, AI productivity, curriculum design, business architecture, and AI-assisted product development to help organizations move from complexity to clarity and from ideas to executable systems.</w:t>
      </w:r>
    </w:p>
    <w:p w14:paraId="26D2E689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Experienced across companies, startups, municipalities, educational institutions, renewable-energy initiatives, and transformation projects in international and multilingual environments. Known for calm decision-making under pressure, analytical discipline, attention to detail, and the ability to structure complex business situations into practical plans, clear documentation, and informed decisions.</w:t>
      </w:r>
    </w:p>
    <w:p w14:paraId="03E2EBB7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Antonio’s professional value lies in connecting finance, management, data, AI transformation, education, and implementation. He can speak with executives, founders, technical teams, educators, municipal leaders, and operational staff — translating between strategy, numbers, people, systems, and execution.</w:t>
      </w:r>
    </w:p>
    <w:p w14:paraId="33798C12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CAFC6F4">
          <v:rect id="_x0000_i1026" style="width:0;height:1.5pt" o:hralign="center" o:hrstd="t" o:hr="t" fillcolor="#a0a0a0" stroked="f"/>
        </w:pict>
      </w:r>
    </w:p>
    <w:p w14:paraId="58FF580B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Core Value Proposition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6451"/>
      </w:tblGrid>
      <w:tr w:rsidR="00317A95" w:rsidRPr="00317A95" w14:paraId="61ACC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17F1A" w14:textId="77777777" w:rsidR="00317A95" w:rsidRPr="00317A95" w:rsidRDefault="00317A95" w:rsidP="00317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3D5F1DF" w14:textId="77777777" w:rsidR="00317A95" w:rsidRPr="00317A95" w:rsidRDefault="00317A95" w:rsidP="00317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Value Delivered</w:t>
            </w:r>
          </w:p>
        </w:tc>
      </w:tr>
      <w:tr w:rsidR="00317A95" w:rsidRPr="00317A95" w14:paraId="184C6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2673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C-Level Strategy Advisory</w:t>
            </w:r>
          </w:p>
        </w:tc>
        <w:tc>
          <w:tcPr>
            <w:tcW w:w="0" w:type="auto"/>
            <w:vAlign w:val="center"/>
            <w:hideMark/>
          </w:tcPr>
          <w:p w14:paraId="3E4FD934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Supports founders, executives, boards, and senior managers with strategic decision-making, business planning, execution structure, and organizational problem-solving.</w:t>
            </w:r>
          </w:p>
        </w:tc>
      </w:tr>
      <w:tr w:rsidR="00317A95" w:rsidRPr="00317A95" w14:paraId="1D8C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6B20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Strategic Finance &amp; Corporate Management</w:t>
            </w:r>
          </w:p>
        </w:tc>
        <w:tc>
          <w:tcPr>
            <w:tcW w:w="0" w:type="auto"/>
            <w:vAlign w:val="center"/>
            <w:hideMark/>
          </w:tcPr>
          <w:p w14:paraId="305A9181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Builds financial models, budgets, forecasts, valuation logic, investor materials, unit economics, and financial administration systems.</w:t>
            </w:r>
          </w:p>
        </w:tc>
      </w:tr>
      <w:tr w:rsidR="00317A95" w:rsidRPr="00317A95" w14:paraId="7938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6249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lastRenderedPageBreak/>
              <w:t>AI Transformation &amp; Productivity</w:t>
            </w:r>
          </w:p>
        </w:tc>
        <w:tc>
          <w:tcPr>
            <w:tcW w:w="0" w:type="auto"/>
            <w:vAlign w:val="center"/>
            <w:hideMark/>
          </w:tcPr>
          <w:p w14:paraId="7F624D34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Designs AI adoption programs, productivity workflows, practical AI training, curriculum structures, and AI-assisted business systems.</w:t>
            </w:r>
          </w:p>
        </w:tc>
      </w:tr>
      <w:tr w:rsidR="00317A95" w:rsidRPr="00317A95" w14:paraId="7DAE9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74F9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Business Architecture</w:t>
            </w:r>
          </w:p>
        </w:tc>
        <w:tc>
          <w:tcPr>
            <w:tcW w:w="0" w:type="auto"/>
            <w:vAlign w:val="center"/>
            <w:hideMark/>
          </w:tcPr>
          <w:p w14:paraId="3E3B22B0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Converts scattered ideas into structured operating models, roles, processes, dashboards, documentation, and implementation roadmaps.</w:t>
            </w:r>
          </w:p>
        </w:tc>
      </w:tr>
      <w:tr w:rsidR="00317A95" w:rsidRPr="00317A95" w14:paraId="49190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662E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Data-Driven Decisions</w:t>
            </w:r>
          </w:p>
        </w:tc>
        <w:tc>
          <w:tcPr>
            <w:tcW w:w="0" w:type="auto"/>
            <w:vAlign w:val="center"/>
            <w:hideMark/>
          </w:tcPr>
          <w:p w14:paraId="7BA6CD25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Uses data, financial evidence, market signals, and operational information to support informed decisions before action.</w:t>
            </w:r>
          </w:p>
        </w:tc>
      </w:tr>
      <w:tr w:rsidR="00317A95" w:rsidRPr="00317A95" w14:paraId="5181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8FDB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AI-Assisted Product Delivery</w:t>
            </w:r>
          </w:p>
        </w:tc>
        <w:tc>
          <w:tcPr>
            <w:tcW w:w="0" w:type="auto"/>
            <w:vAlign w:val="center"/>
            <w:hideMark/>
          </w:tcPr>
          <w:p w14:paraId="5EDCA3B7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Uses vibe coding and AI-assisted development tools such as Claude Code, Codex, ChatGPT, GitHub, Supabase, Vercel, React, and Vite to guide and deliver practical app and product work.</w:t>
            </w:r>
          </w:p>
        </w:tc>
      </w:tr>
    </w:tbl>
    <w:p w14:paraId="739F9732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0E705A5B">
          <v:rect id="_x0000_i1027" style="width:0;height:1.5pt" o:hralign="center" o:hrstd="t" o:hr="t" fillcolor="#a0a0a0" stroked="f"/>
        </w:pict>
      </w:r>
    </w:p>
    <w:p w14:paraId="4C7841FD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Selected Career Highlights</w:t>
      </w:r>
    </w:p>
    <w:p w14:paraId="3C88653F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25+ years of experience in corporate management, financial administration, strategic advisory, and business problem-solving.</w:t>
      </w:r>
    </w:p>
    <w:p w14:paraId="57A0EFA9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International business exposure across Israel, Italy, Singapore, Hong Kong, Sydney, and broader cross-border advisory contexts.</w:t>
      </w:r>
    </w:p>
    <w:p w14:paraId="54171510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financial models, investor materials, business plans, valuation logic, market-entry strategies, pricing models, and operational roadmaps for companies and startups.</w:t>
      </w:r>
    </w:p>
    <w:p w14:paraId="148FEB85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Founder and product architect of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Fikra AI / FMOS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, an AI-enabled productivity, brand, workflow, education, and business-intelligence ecosystem.</w:t>
      </w:r>
    </w:p>
    <w:p w14:paraId="704B0596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Designed AI productivity and education programs, including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Ship It 360 / 360 AI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and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Axiom AI Productivity Programs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.</w:t>
      </w:r>
    </w:p>
    <w:p w14:paraId="09223525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AI trainer and tutor supporting practical AI adoption, professional productivity, and guided learning for users developing confidence with AI tools.</w:t>
      </w:r>
    </w:p>
    <w:p w14:paraId="005D846B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Built and delivered the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As-Is app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, demonstrating practical AI-assisted product development, app logic, workflow design, and delivery capability.</w:t>
      </w:r>
    </w:p>
    <w:p w14:paraId="1EADA449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Advised on renewable-energy and </w:t>
      </w:r>
      <w:proofErr w:type="spellStart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agrivoltaic</w:t>
      </w:r>
      <w:proofErr w:type="spellEnd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commercialization through the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AgriSolarCom / TriSolar / DualHarvest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ecosystem.</w:t>
      </w:r>
    </w:p>
    <w:p w14:paraId="06844CD5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corporate documentation, commercial contracts, internal procedures, governance-support materials, and company protocols as supporting advisory capabilities.</w:t>
      </w:r>
    </w:p>
    <w:p w14:paraId="1C842DBF" w14:textId="77777777" w:rsidR="00317A95" w:rsidRPr="00317A95" w:rsidRDefault="00317A95" w:rsidP="00317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Fluent professional capability in Arabic, English, Italian, and Hebrew.</w:t>
      </w:r>
    </w:p>
    <w:p w14:paraId="15DBABDE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07471520">
          <v:rect id="_x0000_i1028" style="width:0;height:1.5pt" o:hralign="center" o:hrstd="t" o:hr="t" fillcolor="#a0a0a0" stroked="f"/>
        </w:pict>
      </w:r>
    </w:p>
    <w:p w14:paraId="275D0EF5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Core Competencies</w:t>
      </w:r>
    </w:p>
    <w:p w14:paraId="3813A665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Strategy, Finance &amp; Corporate Management</w:t>
      </w:r>
    </w:p>
    <w:p w14:paraId="64E33EEA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C-level advisory and executive decision support</w:t>
      </w:r>
    </w:p>
    <w:p w14:paraId="7CF1891F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Business model design and business architecture</w:t>
      </w:r>
    </w:p>
    <w:p w14:paraId="59265C9A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Strategic planning and organizational structuring</w:t>
      </w:r>
    </w:p>
    <w:p w14:paraId="2FBB60FB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Financial planning, budgeting, forecasting, and cash-flow planning</w:t>
      </w:r>
    </w:p>
    <w:p w14:paraId="42843947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lastRenderedPageBreak/>
        <w:t>Unit economics, pricing logic, valuation, DCF modeling, and scenario analysis</w:t>
      </w:r>
    </w:p>
    <w:p w14:paraId="65962631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Investor materials, pitch decks, business plans, and financial narratives</w:t>
      </w:r>
    </w:p>
    <w:p w14:paraId="4C4417FE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Risk analysis, due diligence, restructuring logic, and funding strategy</w:t>
      </w:r>
    </w:p>
    <w:p w14:paraId="6B593E37" w14:textId="77777777" w:rsidR="00317A95" w:rsidRPr="00317A95" w:rsidRDefault="00317A95" w:rsidP="00317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Crisis problem-solving and calm decision-making under pressure</w:t>
      </w:r>
    </w:p>
    <w:p w14:paraId="59B4C71B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AI Transformation, Productivity &amp; Education</w:t>
      </w:r>
    </w:p>
    <w:p w14:paraId="07472BDB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AI productivity strategy and AI adoption for non-technical users</w:t>
      </w:r>
    </w:p>
    <w:p w14:paraId="506A2A41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AI tutoring, coaching, and practical training delivery</w:t>
      </w:r>
    </w:p>
    <w:p w14:paraId="13E3D436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Prompt engineering and AI-assisted content creation</w:t>
      </w:r>
    </w:p>
    <w:p w14:paraId="2650D1DE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AI-assisted documents, presentations, images, videos, meeting summaries, and workflows</w:t>
      </w:r>
    </w:p>
    <w:p w14:paraId="058FF89C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AI curriculum architecture and workshop design</w:t>
      </w:r>
    </w:p>
    <w:p w14:paraId="7F412CAB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Beginner-to-advanced AI learning pathways</w:t>
      </w:r>
    </w:p>
    <w:p w14:paraId="025B9E93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Teacher, municipal, parent, professional, and organizational training tracks</w:t>
      </w:r>
    </w:p>
    <w:p w14:paraId="0FDF2A06" w14:textId="77777777" w:rsidR="00317A95" w:rsidRPr="00317A95" w:rsidRDefault="00317A95" w:rsidP="00317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Practical tools: ChatGPT, Claude, Gemini, Microsoft Copilot, Notion AI, Gamma, Otter.ai, Fireflies.ai, image/video AI tools</w:t>
      </w:r>
    </w:p>
    <w:p w14:paraId="7F5BD9A2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Product Thinking, Vibe Coding &amp; App Delivery</w:t>
      </w:r>
    </w:p>
    <w:p w14:paraId="01B90834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Product strategy and platform concept design</w:t>
      </w:r>
    </w:p>
    <w:p w14:paraId="327C592E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User journeys, dashboards, workflow systems, and role-based operating structures</w:t>
      </w:r>
    </w:p>
    <w:p w14:paraId="67760C95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AI agent concepts and automation workflows</w:t>
      </w:r>
    </w:p>
    <w:p w14:paraId="36CD9CED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GitHub-based work coordination</w:t>
      </w:r>
    </w:p>
    <w:p w14:paraId="090A000D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Vibe coding and AI-assisted development with Claude Code, Codex, and ChatGPT</w:t>
      </w:r>
    </w:p>
    <w:p w14:paraId="5FB09EEE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React / Vite / Supabase / Vercel exposure</w:t>
      </w:r>
    </w:p>
    <w:p w14:paraId="15CDF0BF" w14:textId="77777777" w:rsidR="00317A95" w:rsidRPr="00317A95" w:rsidRDefault="00317A95" w:rsidP="00317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Product documentation, sprint discipline, verification checklists, and delivery gates</w:t>
      </w:r>
    </w:p>
    <w:p w14:paraId="18999286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Data, BI &amp; Documentation</w:t>
      </w:r>
    </w:p>
    <w:p w14:paraId="5696EEED" w14:textId="77777777" w:rsidR="00317A95" w:rsidRPr="00317A95" w:rsidRDefault="00317A95" w:rsidP="0031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Excel financial modeling, SQL, Python, Tableau, Power BI</w:t>
      </w:r>
    </w:p>
    <w:p w14:paraId="7758E88A" w14:textId="77777777" w:rsidR="00317A95" w:rsidRPr="00317A95" w:rsidRDefault="00317A95" w:rsidP="0031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KPI dashboards, market analysis, survey analysis, and business reporting</w:t>
      </w:r>
    </w:p>
    <w:p w14:paraId="28DDEC4C" w14:textId="77777777" w:rsidR="00317A95" w:rsidRPr="00317A95" w:rsidRDefault="00317A95" w:rsidP="0031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Structured evidence </w:t>
      </w:r>
      <w:proofErr w:type="gramStart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review</w:t>
      </w:r>
      <w:proofErr w:type="gramEnd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and information-based decision-making</w:t>
      </w:r>
    </w:p>
    <w:p w14:paraId="64BEE451" w14:textId="77777777" w:rsidR="00317A95" w:rsidRPr="00317A95" w:rsidRDefault="00317A95" w:rsidP="0031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Commercial documentation, company protocols, multilingual documents, and governance-support materials</w:t>
      </w:r>
    </w:p>
    <w:p w14:paraId="0A49E6EC" w14:textId="77777777" w:rsidR="00317A95" w:rsidRPr="00317A95" w:rsidRDefault="00317A95" w:rsidP="00317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Arabic, Hebrew, English, and Italian document production and cross-cultural communication</w:t>
      </w:r>
    </w:p>
    <w:p w14:paraId="502CAA00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D022BB7">
          <v:rect id="_x0000_i1029" style="width:0;height:1.5pt" o:hralign="center" o:hrstd="t" o:hr="t" fillcolor="#a0a0a0" stroked="f"/>
        </w:pict>
      </w:r>
    </w:p>
    <w:p w14:paraId="5C8299AA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Professional Experience</w:t>
      </w:r>
    </w:p>
    <w:p w14:paraId="194DFC88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Independent C-Level Strategy, Finance &amp; AI Transformation Advisor</w:t>
      </w:r>
    </w:p>
    <w:p w14:paraId="5FDDA4DA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Israel / International | 2023 – Present</w:t>
      </w:r>
    </w:p>
    <w:p w14:paraId="550A28EB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lastRenderedPageBreak/>
        <w:t>Advises companies, founders, startups, municipalities, educational institutions, and transformation initiatives across strategy, finance, business architecture, AI productivity, and organizational execution. Provides senior-level support in financial planning, business structuring, decision-making, AI adoption, documentation, and problem-solving.</w:t>
      </w:r>
    </w:p>
    <w:p w14:paraId="01D0A487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3C448AC3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Provide C-level advisory support across strategy, finance, organizational structure, business planning, and execution roadmaps.</w:t>
      </w:r>
    </w:p>
    <w:p w14:paraId="2C8C2BC4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Build financial models, business plans, investor narratives, budgets, forecasts, pricing models, and decision-support materials.</w:t>
      </w:r>
    </w:p>
    <w:p w14:paraId="1877CF47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 companies and projects facing operational complexity, uncertainty, financial pressure, or unclear execution paths.</w:t>
      </w:r>
    </w:p>
    <w:p w14:paraId="47579ECD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Translate complex business problems into structured analysis, clear options, and practical decisions.</w:t>
      </w:r>
    </w:p>
    <w:p w14:paraId="0773E74F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Design AI productivity workflows for professionals, educators, municipal teams, and business users.</w:t>
      </w:r>
    </w:p>
    <w:p w14:paraId="047D6418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 training programs, workshop materials, guides, dashboards, and productivity systems for AI adoption.</w:t>
      </w:r>
    </w:p>
    <w:p w14:paraId="5975AE81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Prepare high-standard business documentation, internal protocols, commercial documents, and governance-support materials.</w:t>
      </w:r>
    </w:p>
    <w:p w14:paraId="12B47723" w14:textId="77777777" w:rsidR="00317A95" w:rsidRPr="00317A95" w:rsidRDefault="00317A95" w:rsidP="00317A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 multilingual business and educational communication in Arabic, English, Hebrew, and Italian.</w:t>
      </w:r>
    </w:p>
    <w:p w14:paraId="304B3F40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6753E312">
          <v:rect id="_x0000_i1030" style="width:0;height:1.5pt" o:hralign="center" o:hrstd="t" o:hr="t" fillcolor="#a0a0a0" stroked="f"/>
        </w:pict>
      </w:r>
    </w:p>
    <w:p w14:paraId="51C6434E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Founder &amp; Product Architect — Fikra AI / FMOS</w:t>
      </w:r>
    </w:p>
    <w:p w14:paraId="3E10E4FF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2025 – Present</w:t>
      </w:r>
    </w:p>
    <w:p w14:paraId="292DE66D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Founded and developed the strategic vision for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Fikra AI / FMOS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as an Arabic-first AI education, productivity, brand-intelligence, and workflow ecosystem. The project combines AI literacy, practical productivity, business workflow design, AI-assisted development, and multilingual content creation.</w:t>
      </w:r>
    </w:p>
    <w:p w14:paraId="60EDAAA1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18B7C3D3" w14:textId="77777777" w:rsidR="00317A95" w:rsidRPr="00317A95" w:rsidRDefault="00317A95" w:rsidP="0031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Defined the strategic direction of Fikra AI as an AI-enabled education, productivity, and product-development ecosystem.</w:t>
      </w:r>
    </w:p>
    <w:p w14:paraId="5CE02741" w14:textId="77777777" w:rsidR="00317A95" w:rsidRPr="00317A95" w:rsidRDefault="00317A95" w:rsidP="0031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Arabic-first positioning for AI adoption in schools, municipalities, professional teams, and business environments.</w:t>
      </w:r>
    </w:p>
    <w:p w14:paraId="1E4ECBE5" w14:textId="77777777" w:rsidR="00317A95" w:rsidRPr="00317A95" w:rsidRDefault="00317A95" w:rsidP="0031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Designed AI-powered workflows, productivity systems, brand-intelligence processes, and business operating tools.</w:t>
      </w:r>
    </w:p>
    <w:p w14:paraId="4FF0DD84" w14:textId="77777777" w:rsidR="00317A95" w:rsidRPr="00317A95" w:rsidRDefault="00317A95" w:rsidP="0031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Built concepts for AI agents, campaign workflows, academy modules, templates, dashboards, and user journeys.</w:t>
      </w:r>
    </w:p>
    <w:p w14:paraId="666EFC2C" w14:textId="77777777" w:rsidR="00317A95" w:rsidRPr="00317A95" w:rsidRDefault="00317A95" w:rsidP="0031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Coordinated AI-assisted development using ChatGPT, Claude Code, Codex, GitHub, Supabase, Vercel, React, Vite, and related tools.</w:t>
      </w:r>
    </w:p>
    <w:p w14:paraId="4ACD216A" w14:textId="77777777" w:rsidR="00317A95" w:rsidRPr="00317A95" w:rsidRDefault="00317A95" w:rsidP="00317A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governance thinking around AI-assisted execution, sprint discipline, delivery gates, and documentation quality.</w:t>
      </w:r>
    </w:p>
    <w:p w14:paraId="3A87BBE5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lastRenderedPageBreak/>
        <w:pict w14:anchorId="183B1058">
          <v:rect id="_x0000_i1031" style="width:0;height:1.5pt" o:hralign="center" o:hrstd="t" o:hr="t" fillcolor="#a0a0a0" stroked="f"/>
        </w:pict>
      </w:r>
    </w:p>
    <w:p w14:paraId="0440189C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Curriculum Architect &amp; AI Trainer — Ship It 360 / 360 AI / Axiom AI Productivity Programs</w:t>
      </w:r>
    </w:p>
    <w:p w14:paraId="29FCD909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January 2025 – Present</w:t>
      </w:r>
    </w:p>
    <w:p w14:paraId="641F093B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Designs and delivers practical AI productivity learning programs for non-technical users, professionals, teachers, municipal employees, parents, students, and organizational teams. The programs focus on moving participants from fear and hesitation toward confidence, productivity, and real work outputs.</w:t>
      </w:r>
    </w:p>
    <w:p w14:paraId="15B209E8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6A32CB37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Designed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Ship It 360 / 360 AI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as a practical AI learning pathway focused on applied productivity rather than theory.</w:t>
      </w:r>
    </w:p>
    <w:p w14:paraId="39AAF730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Supported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Axiom AI Productivity Programs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as an AI trainer and tutor, focusing on practical AI adoption, professional productivity, and guided learning.</w:t>
      </w:r>
    </w:p>
    <w:p w14:paraId="6ED9D017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Built course structures covering prompt engineering, AI communication, document creation, presentations, image generation, video generation, productivity systems, and applied projects.</w:t>
      </w:r>
    </w:p>
    <w:p w14:paraId="3510F286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beginner, advanced, teacher, and organizational training tracks.</w:t>
      </w:r>
    </w:p>
    <w:p w14:paraId="6634D55F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Created workshop logic for municipal employees, teachers, schools, parents, and professional teams.</w:t>
      </w:r>
    </w:p>
    <w:p w14:paraId="13EA7D6C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Designed AI adoption materials around ChatGPT, Claude, Gemini, Gamma, DALL-E, Runway, </w:t>
      </w:r>
      <w:proofErr w:type="spellStart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Synthesia</w:t>
      </w:r>
      <w:proofErr w:type="spellEnd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, Notion AI, Microsoft Copilot, Otter.ai, Fireflies.ai, and related tools.</w:t>
      </w:r>
    </w:p>
    <w:p w14:paraId="25DA5EE5" w14:textId="77777777" w:rsidR="00317A95" w:rsidRPr="00317A95" w:rsidRDefault="00317A95" w:rsidP="00317A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Created AI literacy and safety materials for parents and schools, including Arabic-first educational frameworks.</w:t>
      </w:r>
    </w:p>
    <w:p w14:paraId="457735AE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2CEEBB8A">
          <v:rect id="_x0000_i1032" style="width:0;height:1.5pt" o:hralign="center" o:hrstd="t" o:hr="t" fillcolor="#a0a0a0" stroked="f"/>
        </w:pict>
      </w:r>
    </w:p>
    <w:p w14:paraId="095340C9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AI-Assisted Product, App &amp; Technical Build Work</w:t>
      </w:r>
    </w:p>
    <w:p w14:paraId="59E91A10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2024 – Present</w:t>
      </w:r>
    </w:p>
    <w:p w14:paraId="5E99B6BF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Uses AI-assisted development tools — including Claude Code, Codex, ChatGPT, GitHub, Supabase, Vercel, React, and Vite — to design, guide, test, and coordinate software and product-building workflows. Antonio is positioned as an AI-native product builder and technical strategist who uses vibe coding and AI-assisted development to produce real systems, prototypes, and structured product logic.</w:t>
      </w:r>
    </w:p>
    <w:p w14:paraId="4A049C8C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2DF67490" w14:textId="77777777" w:rsidR="00317A95" w:rsidRPr="00317A95" w:rsidRDefault="00317A95" w:rsidP="0031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Built and delivered the </w:t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As-Is app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as a completed application, strengthening hands-on experience in AI-assisted product execution, app logic, and delivery.</w:t>
      </w:r>
    </w:p>
    <w:p w14:paraId="62E279A6" w14:textId="77777777" w:rsidR="00317A95" w:rsidRPr="00317A95" w:rsidRDefault="00317A95" w:rsidP="0031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product logic, dashboards, role-based workspace concepts, workflow systems, and AI agent structures.</w:t>
      </w:r>
    </w:p>
    <w:p w14:paraId="2561BE22" w14:textId="77777777" w:rsidR="00317A95" w:rsidRPr="00317A95" w:rsidRDefault="00317A95" w:rsidP="0031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lastRenderedPageBreak/>
        <w:t>Worked on app-development concepts, frontend/backend planning, data flows, and user-interface logic.</w:t>
      </w:r>
    </w:p>
    <w:p w14:paraId="31C7D640" w14:textId="77777777" w:rsidR="00317A95" w:rsidRPr="00317A95" w:rsidRDefault="00317A95" w:rsidP="0031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Built and coordinated technical documentation, sprint plans, implementation prompts, verification checklists, and delivery-control logic.</w:t>
      </w:r>
    </w:p>
    <w:p w14:paraId="5A731C0E" w14:textId="77777777" w:rsidR="00317A95" w:rsidRPr="00317A95" w:rsidRDefault="00317A95" w:rsidP="00317A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Built confidence in using AI as a technical execution partner for non-traditional developers and business builders.</w:t>
      </w:r>
    </w:p>
    <w:p w14:paraId="0D0837E1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D9D601E">
          <v:rect id="_x0000_i1033" style="width:0;height:1.5pt" o:hralign="center" o:hrstd="t" o:hr="t" fillcolor="#a0a0a0" stroked="f"/>
        </w:pict>
      </w:r>
    </w:p>
    <w:p w14:paraId="0F5470B5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Acting MD / CFO-Level Strategic Advisor — AgriSolarCom / TriSolar / DualHarvest Ecosystem</w:t>
      </w:r>
    </w:p>
    <w:p w14:paraId="35748B8C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2024 / 2025 – Present</w:t>
      </w:r>
    </w:p>
    <w:p w14:paraId="531A51C0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Supported the strategic, financial, commercial, and organizational development of an </w:t>
      </w:r>
      <w:proofErr w:type="spellStart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agrivoltaic</w:t>
      </w:r>
      <w:proofErr w:type="spellEnd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and renewable-energy commercialization ecosystem. This work included business modeling, pricing logic, financial planning, investor-readiness, company structure, documentation, protocols, and execution planning.</w:t>
      </w:r>
    </w:p>
    <w:p w14:paraId="33BF0F10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43B1AA42" w14:textId="77777777" w:rsidR="00317A95" w:rsidRPr="00317A95" w:rsidRDefault="00317A95" w:rsidP="0031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Supported commercialization strategy for </w:t>
      </w:r>
      <w:proofErr w:type="spellStart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agrivoltaic</w:t>
      </w:r>
      <w:proofErr w:type="spellEnd"/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and greenhouse-based renewable-energy solutions.</w:t>
      </w:r>
    </w:p>
    <w:p w14:paraId="11DD90D4" w14:textId="77777777" w:rsidR="00317A95" w:rsidRPr="00317A95" w:rsidRDefault="00317A95" w:rsidP="0031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financial logic, pricing models, ROI thinking, cost structures, unit economics, and investor-facing business reasoning.</w:t>
      </w:r>
    </w:p>
    <w:p w14:paraId="7C09C93D" w14:textId="77777777" w:rsidR="00317A95" w:rsidRPr="00317A95" w:rsidRDefault="00317A95" w:rsidP="0031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Prepared business plans, operational structures, company protocols, commercial documents, and internal documentation.</w:t>
      </w:r>
    </w:p>
    <w:p w14:paraId="1E7A1A28" w14:textId="77777777" w:rsidR="00317A95" w:rsidRPr="00317A95" w:rsidRDefault="00317A95" w:rsidP="0031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Supported contract preparation, commercial agreements, pre-engineering documentation, and coordination with professional legal support where needed.</w:t>
      </w:r>
    </w:p>
    <w:p w14:paraId="4D4A20B6" w14:textId="77777777" w:rsidR="00317A95" w:rsidRPr="00317A95" w:rsidRDefault="00317A95" w:rsidP="0031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Helped structure organizational roles, responsibilities, departments, execution plans, and stakeholder communication.</w:t>
      </w:r>
    </w:p>
    <w:p w14:paraId="2FD5B817" w14:textId="77777777" w:rsidR="00317A95" w:rsidRPr="00317A95" w:rsidRDefault="00317A95" w:rsidP="00317A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Supported strategic materials for investors, partners, farmers, and internal decision-makers.</w:t>
      </w:r>
    </w:p>
    <w:p w14:paraId="35041942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97D4792">
          <v:rect id="_x0000_i1034" style="width:0;height:1.5pt" o:hralign="center" o:hrstd="t" o:hr="t" fillcolor="#a0a0a0" stroked="f"/>
        </w:pict>
      </w:r>
    </w:p>
    <w:p w14:paraId="7949B6B7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ESG &amp; Sustainable Finance Advisory — International Company</w:t>
      </w:r>
    </w:p>
    <w:p w14:paraId="1BF37E19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2024 – 2025</w:t>
      </w:r>
    </w:p>
    <w:p w14:paraId="6739430C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Provided advisory exposure and strategic support in ESG, sustainability finance, green-investment platform thinking, and investor-facing sustainability narratives for an international company. Company name intentionally omitted.</w:t>
      </w:r>
    </w:p>
    <w:p w14:paraId="1ACE0585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6CB670D7" w14:textId="77777777" w:rsidR="00317A95" w:rsidRPr="00317A95" w:rsidRDefault="00317A95" w:rsidP="00317A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lastRenderedPageBreak/>
        <w:t>Developed knowledge and advisory capability in ESG finance, sustainability platforms, green investment models, and sustainability-linked business positioning.</w:t>
      </w:r>
    </w:p>
    <w:p w14:paraId="2E13EAC8" w14:textId="77777777" w:rsidR="00317A95" w:rsidRPr="00317A95" w:rsidRDefault="00317A95" w:rsidP="00317A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Supported strategic thinking around sustainable-finance platform design, market validation, investor communication, and international funding opportunities.</w:t>
      </w:r>
    </w:p>
    <w:p w14:paraId="4D22CC1A" w14:textId="77777777" w:rsidR="00317A95" w:rsidRPr="00317A95" w:rsidRDefault="00317A95" w:rsidP="00317A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Strengthened understanding of carbon-credit concepts, ESG reporting narratives, green-finance positioning, and sustainability-driven business models.</w:t>
      </w:r>
    </w:p>
    <w:p w14:paraId="4AFCEC4B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62FA2B9">
          <v:rect id="_x0000_i1035" style="width:0;height:1.5pt" o:hralign="center" o:hrstd="t" o:hr="t" fillcolor="#a0a0a0" stroked="f"/>
        </w:pict>
      </w:r>
    </w:p>
    <w:p w14:paraId="6401D3D5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AI, Notion &amp; Municipal Productivity Training</w:t>
      </w:r>
    </w:p>
    <w:p w14:paraId="3528835F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Israel | 2024 – Present</w:t>
      </w:r>
    </w:p>
    <w:p w14:paraId="6E44AA0D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Developed and simulated AI-enabled productivity training for municipal and organizational environments, including department-level workflows, task management, project tracking, dashboards, meeting systems, and internal knowledge management.</w:t>
      </w:r>
    </w:p>
    <w:p w14:paraId="5B3CAD0E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Key Contributions</w:t>
      </w:r>
    </w:p>
    <w:p w14:paraId="41C7E780" w14:textId="77777777" w:rsidR="00317A95" w:rsidRPr="00317A95" w:rsidRDefault="00317A95" w:rsidP="00317A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Designed Notion-style workspaces for municipal departments, including engineering, social welfare, projects, employees, tasks, contractors, meetings, and correspondence.</w:t>
      </w:r>
    </w:p>
    <w:p w14:paraId="2D08E52E" w14:textId="77777777" w:rsidR="00317A95" w:rsidRPr="00317A95" w:rsidRDefault="00317A95" w:rsidP="00317A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Built training simulations showing how teams can move from scattered work to structured databases, dashboards, and role-based views.</w:t>
      </w:r>
    </w:p>
    <w:p w14:paraId="494CDAB8" w14:textId="77777777" w:rsidR="00317A95" w:rsidRPr="00317A95" w:rsidRDefault="00317A95" w:rsidP="00317A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Taught practical use of AI for productivity, reporting, summarization, task management, content creation, and decision support.</w:t>
      </w:r>
    </w:p>
    <w:p w14:paraId="246FA9D9" w14:textId="77777777" w:rsidR="00317A95" w:rsidRPr="00317A95" w:rsidRDefault="00317A95" w:rsidP="00317A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Created AI adoption logic for non-technical users, including fear-reduction, step-by-step learning, and practical examples.</w:t>
      </w:r>
    </w:p>
    <w:p w14:paraId="6AD3BDF9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C82889E">
          <v:rect id="_x0000_i1036" style="width:0;height:1.5pt" o:hralign="center" o:hrstd="t" o:hr="t" fillcolor="#a0a0a0" stroked="f"/>
        </w:pict>
      </w:r>
    </w:p>
    <w:p w14:paraId="582BF8FC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L"/>
          <w14:ligatures w14:val="none"/>
        </w:rPr>
        <w:t>Earlier International Career</w:t>
      </w:r>
    </w:p>
    <w:p w14:paraId="29FBBB62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Global Asset Manager &amp; Financial Planner</w:t>
      </w:r>
    </w:p>
    <w:p w14:paraId="39505E4B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Hong Kong &amp; Sydney | 2004 – 2015</w:t>
      </w:r>
    </w:p>
    <w:p w14:paraId="5B3E25DB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Managed global investment portfolios, supported financial planning across international markets, conducted due diligence, investment review, risk analysis, and portfolio assessment.</w:t>
      </w:r>
    </w:p>
    <w:p w14:paraId="7A3F2EC0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Business Associate &amp; Consultant — Speedy Corporation</w:t>
      </w:r>
    </w:p>
    <w:p w14:paraId="64F1870A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Singapore | 2013 – 2016</w:t>
      </w:r>
    </w:p>
    <w:p w14:paraId="20D67E40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Supported business restructuring, exit strategies, recovery thinking, and corporate problem-solving for distressed or complex business situations.</w:t>
      </w:r>
    </w:p>
    <w:p w14:paraId="5FB61B24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n-IL"/>
          <w14:ligatures w14:val="none"/>
        </w:rPr>
        <w:t>Financial Analyst &amp; Trainer — Quadratti</w:t>
      </w:r>
    </w:p>
    <w:p w14:paraId="683C0F44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val="it-IT" w:eastAsia="en-IL"/>
          <w14:ligatures w14:val="none"/>
        </w:rPr>
        <w:lastRenderedPageBreak/>
        <w:t>Haifa, Israel | 2017</w:t>
      </w:r>
    </w:p>
    <w:p w14:paraId="63227FB7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Conducted financial forecasting, valuation modeling, financial analysis, and business training.</w:t>
      </w:r>
    </w:p>
    <w:p w14:paraId="3D8A6B6B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L"/>
          <w14:ligatures w14:val="none"/>
        </w:rPr>
        <w:t>Advisor for Startups &amp; Venture Capital — Sprout Corporate Services</w:t>
      </w:r>
    </w:p>
    <w:p w14:paraId="0247BCD8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Singapore | 2019 – 2022</w:t>
      </w:r>
    </w:p>
    <w:p w14:paraId="15245D33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Supported seed funding strategies, scalable business models, investor-readiness materials, and strategic planning for technology startups.</w:t>
      </w:r>
    </w:p>
    <w:p w14:paraId="2F181FE2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36C00771">
          <v:rect id="_x0000_i1037" style="width:0;height:1.5pt" o:hralign="center" o:hrstd="t" o:hr="t" fillcolor="#a0a0a0" stroked="f"/>
        </w:pict>
      </w:r>
    </w:p>
    <w:p w14:paraId="4B8BEDFA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Selected Strategic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578"/>
      </w:tblGrid>
      <w:tr w:rsidR="00317A95" w:rsidRPr="00317A95" w14:paraId="12063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57798" w14:textId="77777777" w:rsidR="00317A95" w:rsidRPr="00317A95" w:rsidRDefault="00317A95" w:rsidP="00317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839F202" w14:textId="77777777" w:rsidR="00317A95" w:rsidRPr="00317A95" w:rsidRDefault="00317A95" w:rsidP="00317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Summary</w:t>
            </w:r>
          </w:p>
        </w:tc>
      </w:tr>
      <w:tr w:rsidR="00317A95" w:rsidRPr="00317A95" w14:paraId="0691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999E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Fikra AI / FMOS</w:t>
            </w:r>
          </w:p>
        </w:tc>
        <w:tc>
          <w:tcPr>
            <w:tcW w:w="0" w:type="auto"/>
            <w:vAlign w:val="center"/>
            <w:hideMark/>
          </w:tcPr>
          <w:p w14:paraId="6DEF0B4D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AI-enabled productivity, brand-intelligence, education, and workflow ecosystem focused on Arabic-first AI adoption, business productivity, AI-assisted product development, and multilingual execution.</w:t>
            </w:r>
          </w:p>
        </w:tc>
      </w:tr>
      <w:tr w:rsidR="00317A95" w:rsidRPr="00317A95" w14:paraId="1908C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467B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Ship It 360 / 360 AI</w:t>
            </w:r>
          </w:p>
        </w:tc>
        <w:tc>
          <w:tcPr>
            <w:tcW w:w="0" w:type="auto"/>
            <w:vAlign w:val="center"/>
            <w:hideMark/>
          </w:tcPr>
          <w:p w14:paraId="02D0A2F8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Practical AI productivity curriculum designed to move beginners, professionals, teachers, and organizational users from fear to confident use of AI tools.</w:t>
            </w:r>
          </w:p>
        </w:tc>
      </w:tr>
      <w:tr w:rsidR="00317A95" w:rsidRPr="00317A95" w14:paraId="4B602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D4A1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Axiom AI Productivity Programs</w:t>
            </w:r>
          </w:p>
        </w:tc>
        <w:tc>
          <w:tcPr>
            <w:tcW w:w="0" w:type="auto"/>
            <w:vAlign w:val="center"/>
            <w:hideMark/>
          </w:tcPr>
          <w:p w14:paraId="4E7DCE4C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AI productivity and professional transformation program active since January 2025. Role: AI trainer and tutor supporting practical AI adoption and guided learning.</w:t>
            </w:r>
          </w:p>
        </w:tc>
      </w:tr>
      <w:tr w:rsidR="00317A95" w:rsidRPr="00317A95" w14:paraId="0A5E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2860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As-Is App</w:t>
            </w:r>
          </w:p>
        </w:tc>
        <w:tc>
          <w:tcPr>
            <w:tcW w:w="0" w:type="auto"/>
            <w:vAlign w:val="center"/>
            <w:hideMark/>
          </w:tcPr>
          <w:p w14:paraId="1C33CD7C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Completed and delivered app project demonstrating AI-assisted product development, app logic, workflow design, vibe coding, and practical delivery capability.</w:t>
            </w:r>
          </w:p>
        </w:tc>
      </w:tr>
      <w:tr w:rsidR="00317A95" w:rsidRPr="00317A95" w14:paraId="1C9F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80C3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AgriSolarCom / TriSolar / DualHarvest</w:t>
            </w:r>
          </w:p>
        </w:tc>
        <w:tc>
          <w:tcPr>
            <w:tcW w:w="0" w:type="auto"/>
            <w:vAlign w:val="center"/>
            <w:hideMark/>
          </w:tcPr>
          <w:p w14:paraId="0D94B2E7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proofErr w:type="spellStart"/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Agrivoltaic</w:t>
            </w:r>
            <w:proofErr w:type="spellEnd"/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 xml:space="preserve"> and renewable-energy commercialization project involving CFO-level advisory, financial modeling, pricing logic, company protocols, documentation, and execution planning.</w:t>
            </w:r>
          </w:p>
        </w:tc>
      </w:tr>
      <w:tr w:rsidR="00317A95" w:rsidRPr="00317A95" w14:paraId="1FDA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EA59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Municipal AI / Notion Productivity Training</w:t>
            </w:r>
          </w:p>
        </w:tc>
        <w:tc>
          <w:tcPr>
            <w:tcW w:w="0" w:type="auto"/>
            <w:vAlign w:val="center"/>
            <w:hideMark/>
          </w:tcPr>
          <w:p w14:paraId="328B2A14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Department-level workflow design and training simulations for municipal productivity, including employees, tasks, projects, meetings, dashboards, and AI-assisted reporting.</w:t>
            </w:r>
          </w:p>
        </w:tc>
      </w:tr>
      <w:tr w:rsidR="00317A95" w:rsidRPr="00317A95" w14:paraId="14CD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C13C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L"/>
                <w14:ligatures w14:val="none"/>
              </w:rPr>
              <w:t>Multilingual Professional Documentation</w:t>
            </w:r>
          </w:p>
        </w:tc>
        <w:tc>
          <w:tcPr>
            <w:tcW w:w="0" w:type="auto"/>
            <w:vAlign w:val="center"/>
            <w:hideMark/>
          </w:tcPr>
          <w:p w14:paraId="1829C090" w14:textId="77777777" w:rsidR="00317A95" w:rsidRPr="00317A95" w:rsidRDefault="00317A95" w:rsidP="00317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</w:pPr>
            <w:r w:rsidRPr="00317A95">
              <w:rPr>
                <w:rFonts w:ascii="Times New Roman" w:eastAsia="Times New Roman" w:hAnsi="Times New Roman" w:cs="Times New Roman"/>
                <w:kern w:val="0"/>
                <w:lang w:eastAsia="en-IL"/>
                <w14:ligatures w14:val="none"/>
              </w:rPr>
              <w:t>Business, academic, legal, educational, and technical documents across Arabic, English, Hebrew, and Italian, including RTL formatting and cross-cultural communication.</w:t>
            </w:r>
          </w:p>
        </w:tc>
      </w:tr>
    </w:tbl>
    <w:p w14:paraId="1BD57DD9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FEA3F35">
          <v:rect id="_x0000_i1038" style="width:0;height:1.5pt" o:hralign="center" o:hrstd="t" o:hr="t" fillcolor="#a0a0a0" stroked="f"/>
        </w:pict>
      </w:r>
    </w:p>
    <w:p w14:paraId="68499DDC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Education</w:t>
      </w:r>
    </w:p>
    <w:p w14:paraId="6B39EB51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M.A. in Finance &amp; Monetary Policy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>University of Trento, Italy | 2002</w:t>
      </w:r>
    </w:p>
    <w:p w14:paraId="28057FEF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lastRenderedPageBreak/>
        <w:t>Postmaster in Monetary Policies &amp; Central Banking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  <w:t>University of Trento, Italy | 2007</w:t>
      </w:r>
    </w:p>
    <w:p w14:paraId="7609B0E3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887C731">
          <v:rect id="_x0000_i1039" style="width:0;height:1.5pt" o:hralign="center" o:hrstd="t" o:hr="t" fillcolor="#a0a0a0" stroked="f"/>
        </w:pict>
      </w:r>
    </w:p>
    <w:p w14:paraId="6CD3F617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Certifications &amp; Professional Training</w:t>
      </w:r>
    </w:p>
    <w:p w14:paraId="1A94B37D" w14:textId="77777777" w:rsidR="00317A95" w:rsidRPr="00317A95" w:rsidRDefault="00317A95" w:rsidP="00317A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AWS Certified Cloud Practitioner</w:t>
      </w:r>
    </w:p>
    <w:p w14:paraId="55B681E0" w14:textId="77777777" w:rsidR="00317A95" w:rsidRPr="00317A95" w:rsidRDefault="00317A95" w:rsidP="00317A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FinOps Certified</w:t>
      </w:r>
    </w:p>
    <w:p w14:paraId="55A14272" w14:textId="77777777" w:rsidR="00317A95" w:rsidRPr="00317A95" w:rsidRDefault="00317A95" w:rsidP="00317A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Statistical Modeling &amp; Data Analytics</w:t>
      </w:r>
    </w:p>
    <w:p w14:paraId="267EE19D" w14:textId="77777777" w:rsidR="00317A95" w:rsidRPr="00317A95" w:rsidRDefault="00317A95" w:rsidP="00317A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Foundations of Data Science &amp; Descriptive Statistics</w:t>
      </w:r>
    </w:p>
    <w:p w14:paraId="6CA20179" w14:textId="77777777" w:rsidR="00317A95" w:rsidRPr="00317A95" w:rsidRDefault="00317A95" w:rsidP="00317A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FINRA securities qualification / Series 67 reference — completed in 2009; included as a historical credential only, not presented as an active license unless current validity is independently confirmed</w:t>
      </w:r>
    </w:p>
    <w:p w14:paraId="1E1F7D10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6BF19537">
          <v:rect id="_x0000_i1040" style="width:0;height:1.5pt" o:hralign="center" o:hrstd="t" o:hr="t" fillcolor="#a0a0a0" stroked="f"/>
        </w:pict>
      </w:r>
    </w:p>
    <w:p w14:paraId="390D9D43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Technical, AI &amp; Business Tools</w:t>
      </w:r>
    </w:p>
    <w:p w14:paraId="5A56F3FF" w14:textId="77777777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AI &amp; Productivity: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ChatGPT, Claude / Claude Code, Codex, Gemini, Microsoft Copilot, Notion / Notion AI, Gamma, Otter.ai, Fireflies.ai, AI presentation tools, AI image/video tools, prompt engineering workflows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Data, BI &amp; Finance: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Microsoft Excel, financial modeling tools, SQL, Python, Tableau, Power BI, CRM and business intelligence systems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317A95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Product &amp; Development:</w:t>
      </w: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GitHub, React, Vite, Supabase, Vercel, AI-assisted coding tools, vibe coding workflows, dashboard logic, workflow automation concepts</w:t>
      </w:r>
    </w:p>
    <w:p w14:paraId="54DB639D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2DF646D5">
          <v:rect id="_x0000_i1041" style="width:0;height:1.5pt" o:hralign="center" o:hrstd="t" o:hr="t" fillcolor="#a0a0a0" stroked="f"/>
        </w:pict>
      </w:r>
    </w:p>
    <w:p w14:paraId="7F89600A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Languages</w:t>
      </w:r>
    </w:p>
    <w:p w14:paraId="54364FF3" w14:textId="77777777" w:rsidR="00317A95" w:rsidRPr="00317A95" w:rsidRDefault="00317A95" w:rsidP="00317A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Arabic — Native</w:t>
      </w:r>
    </w:p>
    <w:p w14:paraId="42A601E8" w14:textId="77777777" w:rsidR="00317A95" w:rsidRPr="00317A95" w:rsidRDefault="00317A95" w:rsidP="00317A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English — Fluent</w:t>
      </w:r>
    </w:p>
    <w:p w14:paraId="75A3F8F2" w14:textId="77777777" w:rsidR="00317A95" w:rsidRPr="00317A95" w:rsidRDefault="00317A95" w:rsidP="00317A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Italian — Fluent</w:t>
      </w:r>
    </w:p>
    <w:p w14:paraId="2E9249AF" w14:textId="77777777" w:rsidR="00317A95" w:rsidRPr="00317A95" w:rsidRDefault="00317A95" w:rsidP="00317A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Hebrew — Fluent</w:t>
      </w:r>
    </w:p>
    <w:p w14:paraId="3D219C76" w14:textId="77777777" w:rsidR="00317A95" w:rsidRPr="00317A95" w:rsidRDefault="00317A95" w:rsidP="00317A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C0829ED">
          <v:rect id="_x0000_i1042" style="width:0;height:1.5pt" o:hralign="center" o:hrstd="t" o:hr="t" fillcolor="#a0a0a0" stroked="f"/>
        </w:pict>
      </w:r>
    </w:p>
    <w:p w14:paraId="4D7C2532" w14:textId="77777777" w:rsidR="00317A95" w:rsidRPr="00317A95" w:rsidRDefault="00317A95" w:rsidP="00317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  <w14:ligatures w14:val="none"/>
        </w:rPr>
        <w:t>Professional Identity Statement</w:t>
      </w:r>
    </w:p>
    <w:p w14:paraId="3DD5464A" w14:textId="183F2610" w:rsidR="00317A95" w:rsidRPr="00317A95" w:rsidRDefault="00317A95" w:rsidP="00317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317A95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Antonio Rawad Nassar is a finance-grounded C-level strategy and AI transformation advisor. He helps organizations convert complexity into structured decisions, AI-enabled workflows, and executable business systems. His value lies in combining mature business judgment, analytical depth, financial discipline, AI productivity, curriculum design, and practical implementation into one advisory profile.</w:t>
      </w:r>
    </w:p>
    <w:sectPr w:rsidR="00317A95" w:rsidRPr="00317A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892"/>
    <w:multiLevelType w:val="multilevel"/>
    <w:tmpl w:val="69F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7FF8"/>
    <w:multiLevelType w:val="multilevel"/>
    <w:tmpl w:val="590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5CC5"/>
    <w:multiLevelType w:val="multilevel"/>
    <w:tmpl w:val="6E14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A2B6F"/>
    <w:multiLevelType w:val="multilevel"/>
    <w:tmpl w:val="D5F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F6810"/>
    <w:multiLevelType w:val="multilevel"/>
    <w:tmpl w:val="10B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25F5B"/>
    <w:multiLevelType w:val="multilevel"/>
    <w:tmpl w:val="D4AC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D03DE"/>
    <w:multiLevelType w:val="multilevel"/>
    <w:tmpl w:val="322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E3309"/>
    <w:multiLevelType w:val="multilevel"/>
    <w:tmpl w:val="5BF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90039"/>
    <w:multiLevelType w:val="multilevel"/>
    <w:tmpl w:val="5B4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E10B7"/>
    <w:multiLevelType w:val="multilevel"/>
    <w:tmpl w:val="D66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11EBC"/>
    <w:multiLevelType w:val="multilevel"/>
    <w:tmpl w:val="9D5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77078"/>
    <w:multiLevelType w:val="multilevel"/>
    <w:tmpl w:val="039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A042E"/>
    <w:multiLevelType w:val="multilevel"/>
    <w:tmpl w:val="F01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D3D5E"/>
    <w:multiLevelType w:val="multilevel"/>
    <w:tmpl w:val="167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135016">
    <w:abstractNumId w:val="10"/>
  </w:num>
  <w:num w:numId="2" w16cid:durableId="936910993">
    <w:abstractNumId w:val="4"/>
  </w:num>
  <w:num w:numId="3" w16cid:durableId="1639147394">
    <w:abstractNumId w:val="0"/>
  </w:num>
  <w:num w:numId="4" w16cid:durableId="503515220">
    <w:abstractNumId w:val="7"/>
  </w:num>
  <w:num w:numId="5" w16cid:durableId="1818717826">
    <w:abstractNumId w:val="5"/>
  </w:num>
  <w:num w:numId="6" w16cid:durableId="985814417">
    <w:abstractNumId w:val="6"/>
  </w:num>
  <w:num w:numId="7" w16cid:durableId="1811169192">
    <w:abstractNumId w:val="11"/>
  </w:num>
  <w:num w:numId="8" w16cid:durableId="1439908586">
    <w:abstractNumId w:val="8"/>
  </w:num>
  <w:num w:numId="9" w16cid:durableId="564031625">
    <w:abstractNumId w:val="9"/>
  </w:num>
  <w:num w:numId="10" w16cid:durableId="1958486668">
    <w:abstractNumId w:val="1"/>
  </w:num>
  <w:num w:numId="11" w16cid:durableId="545143287">
    <w:abstractNumId w:val="2"/>
  </w:num>
  <w:num w:numId="12" w16cid:durableId="1572470788">
    <w:abstractNumId w:val="13"/>
  </w:num>
  <w:num w:numId="13" w16cid:durableId="1296524428">
    <w:abstractNumId w:val="12"/>
  </w:num>
  <w:num w:numId="14" w16cid:durableId="1401060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95"/>
    <w:rsid w:val="00112452"/>
    <w:rsid w:val="0031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EFD4"/>
  <w15:chartTrackingRefBased/>
  <w15:docId w15:val="{8C5E618B-CC53-4617-BF55-6135A75A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onioRaw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wadnassa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wadnassar@fikra-ai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awadnassar2016@gmail.com" TargetMode="External"/><Relationship Id="rId10" Type="http://schemas.openxmlformats.org/officeDocument/2006/relationships/hyperlink" Target="https://x.com/Fikra_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kra-ai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2699</Words>
  <Characters>15388</Characters>
  <Application>Microsoft Office Word</Application>
  <DocSecurity>0</DocSecurity>
  <Lines>128</Lines>
  <Paragraphs>36</Paragraphs>
  <ScaleCrop>false</ScaleCrop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rawad nassar</dc:creator>
  <cp:keywords/>
  <dc:description/>
  <cp:lastModifiedBy>rawad nassar</cp:lastModifiedBy>
  <cp:revision>1</cp:revision>
  <dcterms:created xsi:type="dcterms:W3CDTF">2026-05-11T15:22:00Z</dcterms:created>
  <dcterms:modified xsi:type="dcterms:W3CDTF">2026-05-11T17:59:00Z</dcterms:modified>
</cp:coreProperties>
</file>