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74CB" w14:textId="048DB8D1" w:rsidR="006E1B57" w:rsidRDefault="000C2DDA" w:rsidP="000C2DDA">
      <w:pPr>
        <w:pStyle w:val="Ttulo1"/>
        <w:spacing w:before="0"/>
      </w:pPr>
      <w:r>
        <w:t>Act02Ud1: la tipografía</w:t>
      </w:r>
    </w:p>
    <w:p w14:paraId="3C23CA79" w14:textId="7095643D" w:rsidR="000C2DDA" w:rsidRDefault="000C2DDA" w:rsidP="000C2DDA">
      <w:pPr>
        <w:jc w:val="both"/>
        <w:rPr>
          <w:b/>
          <w:bCs/>
        </w:rPr>
      </w:pPr>
      <w:r w:rsidRPr="000C2DDA">
        <w:rPr>
          <w:b/>
          <w:bCs/>
        </w:rPr>
        <w:t>Investiga cuales son las fuentes más apropiadas para utilizar en la web, y los motivos</w:t>
      </w:r>
    </w:p>
    <w:p w14:paraId="05F6CC79" w14:textId="3AB78F37" w:rsidR="000C2DDA" w:rsidRDefault="00F45C42" w:rsidP="000C2DDA">
      <w:pPr>
        <w:jc w:val="both"/>
      </w:pPr>
      <w:r>
        <w:t xml:space="preserve">Los motivos que hacen que una fuente sea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son los siguientes: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5B27E1" w14:paraId="2764F707" w14:textId="77777777" w:rsidTr="00234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13A541" w14:textId="27724E22" w:rsidR="005B27E1" w:rsidRDefault="005B27E1" w:rsidP="000C2DDA">
            <w:pPr>
              <w:jc w:val="both"/>
            </w:pPr>
            <w:r>
              <w:t>Característica</w:t>
            </w:r>
          </w:p>
        </w:tc>
        <w:tc>
          <w:tcPr>
            <w:tcW w:w="5805" w:type="dxa"/>
          </w:tcPr>
          <w:p w14:paraId="07B78B3A" w14:textId="748CF0CD" w:rsidR="005B27E1" w:rsidRDefault="005B27E1" w:rsidP="000C2D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Importancia</w:t>
            </w:r>
          </w:p>
        </w:tc>
      </w:tr>
      <w:tr w:rsidR="005B27E1" w14:paraId="62D0820D" w14:textId="77777777" w:rsidTr="0023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65A1E8" w14:textId="35DCD954" w:rsidR="005B27E1" w:rsidRDefault="005B27E1" w:rsidP="000C2DDA">
            <w:pPr>
              <w:jc w:val="both"/>
            </w:pPr>
            <w:r>
              <w:t>Sans-</w:t>
            </w:r>
            <w:proofErr w:type="spellStart"/>
            <w:r>
              <w:t>serif</w:t>
            </w:r>
            <w:proofErr w:type="spellEnd"/>
            <w:r>
              <w:t xml:space="preserve"> para cuerpo de texto</w:t>
            </w:r>
          </w:p>
        </w:tc>
        <w:tc>
          <w:tcPr>
            <w:tcW w:w="5805" w:type="dxa"/>
          </w:tcPr>
          <w:p w14:paraId="41011D5E" w14:textId="613C7D32" w:rsidR="005B27E1" w:rsidRDefault="005B27E1" w:rsidP="000C2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fuentes “</w:t>
            </w:r>
            <w:proofErr w:type="spellStart"/>
            <w:r>
              <w:t>serif</w:t>
            </w:r>
            <w:proofErr w:type="spellEnd"/>
            <w:r>
              <w:t>” se ven peor en pantallas pequeñas, aun más cuando la resolución no es muy alta.</w:t>
            </w:r>
          </w:p>
        </w:tc>
      </w:tr>
      <w:tr w:rsidR="005B27E1" w14:paraId="465E293A" w14:textId="77777777" w:rsidTr="0023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1A23EE" w14:textId="2D089989" w:rsidR="005B27E1" w:rsidRDefault="005B27E1" w:rsidP="000C2DDA">
            <w:pPr>
              <w:jc w:val="both"/>
            </w:pPr>
            <w:r>
              <w:t>Espacios/aperturas abiertas</w:t>
            </w:r>
          </w:p>
        </w:tc>
        <w:tc>
          <w:tcPr>
            <w:tcW w:w="5805" w:type="dxa"/>
          </w:tcPr>
          <w:p w14:paraId="29E1614A" w14:textId="5D71DCE6" w:rsidR="005B27E1" w:rsidRDefault="005B27E1" w:rsidP="000C2D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Letras como la “e”, “c” con aperturas abiertas son más fáciles de distinguir.</w:t>
            </w:r>
          </w:p>
        </w:tc>
      </w:tr>
      <w:tr w:rsidR="005B27E1" w14:paraId="70F2736A" w14:textId="77777777" w:rsidTr="0023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3AE742" w14:textId="5A5F54AC" w:rsidR="005B27E1" w:rsidRDefault="005B27E1" w:rsidP="000C2DDA">
            <w:pPr>
              <w:jc w:val="both"/>
            </w:pPr>
            <w:r>
              <w:t>Buen contraste de peso</w:t>
            </w:r>
          </w:p>
        </w:tc>
        <w:tc>
          <w:tcPr>
            <w:tcW w:w="5805" w:type="dxa"/>
          </w:tcPr>
          <w:p w14:paraId="1DC6DBFE" w14:textId="2796E57E" w:rsidR="005B27E1" w:rsidRDefault="005B27E1" w:rsidP="000C2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distintos pesos permite distinguir títulos, énfasis…</w:t>
            </w:r>
          </w:p>
        </w:tc>
      </w:tr>
      <w:tr w:rsidR="005B27E1" w14:paraId="08436365" w14:textId="77777777" w:rsidTr="0023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EBB9A9" w14:textId="29290975" w:rsidR="005B27E1" w:rsidRDefault="005B27E1" w:rsidP="000C2DDA">
            <w:pPr>
              <w:jc w:val="both"/>
            </w:pPr>
            <w:r>
              <w:t>Compatibilidad</w:t>
            </w:r>
          </w:p>
        </w:tc>
        <w:tc>
          <w:tcPr>
            <w:tcW w:w="5805" w:type="dxa"/>
          </w:tcPr>
          <w:p w14:paraId="033E4E02" w14:textId="1D06ACE6" w:rsidR="005B27E1" w:rsidRDefault="005B27E1" w:rsidP="000C2D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ser fuentes universales, suelen estar siempre instaladas en todos los dispositivos.</w:t>
            </w:r>
          </w:p>
        </w:tc>
      </w:tr>
      <w:tr w:rsidR="005B27E1" w14:paraId="50DCF968" w14:textId="77777777" w:rsidTr="0023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9E9A1B" w14:textId="471D5DF2" w:rsidR="005B27E1" w:rsidRDefault="005B27E1" w:rsidP="000C2DDA">
            <w:pPr>
              <w:jc w:val="both"/>
            </w:pPr>
            <w:r>
              <w:t>Rendimiento</w:t>
            </w:r>
          </w:p>
        </w:tc>
        <w:tc>
          <w:tcPr>
            <w:tcW w:w="5805" w:type="dxa"/>
          </w:tcPr>
          <w:p w14:paraId="468AAB5D" w14:textId="207DCD80" w:rsidR="005B27E1" w:rsidRDefault="005B27E1" w:rsidP="000C2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Cargar fuentes suele implicar un peor rendimiento debido a que hay que descargarlas. Al asegurar compatibilidad, no habrá ese problema.</w:t>
            </w:r>
          </w:p>
        </w:tc>
      </w:tr>
    </w:tbl>
    <w:p w14:paraId="61C4198A" w14:textId="77777777" w:rsidR="00F45C42" w:rsidRDefault="00F45C42" w:rsidP="000C2DDA">
      <w:pPr>
        <w:jc w:val="both"/>
      </w:pPr>
    </w:p>
    <w:p w14:paraId="0C4FFFD8" w14:textId="0F86FBBD" w:rsidR="005B27E1" w:rsidRDefault="005B27E1" w:rsidP="000C2DDA">
      <w:pPr>
        <w:jc w:val="both"/>
      </w:pPr>
      <w:r>
        <w:t>En mi caso, he usado “Arial”, “</w:t>
      </w:r>
      <w:proofErr w:type="spellStart"/>
      <w:r>
        <w:t>Verdana</w:t>
      </w:r>
      <w:proofErr w:type="spellEnd"/>
      <w:r>
        <w:t xml:space="preserve">” y “Segoe UI”, y lo que hacen que sean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es lo siguiente: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347A9" w14:paraId="360887B2" w14:textId="77777777" w:rsidTr="00234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496027" w14:textId="471C4098" w:rsidR="002347A9" w:rsidRDefault="002347A9" w:rsidP="000C2DDA">
            <w:pPr>
              <w:jc w:val="both"/>
            </w:pPr>
            <w:r>
              <w:t>Fuente</w:t>
            </w:r>
          </w:p>
        </w:tc>
        <w:tc>
          <w:tcPr>
            <w:tcW w:w="7223" w:type="dxa"/>
          </w:tcPr>
          <w:p w14:paraId="45FA7FE0" w14:textId="4251F7B8" w:rsidR="002347A9" w:rsidRDefault="002347A9" w:rsidP="000C2D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</w:tr>
      <w:tr w:rsidR="002347A9" w14:paraId="3FD8B909" w14:textId="77777777" w:rsidTr="0023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4A90E8" w14:textId="0096F434" w:rsidR="002347A9" w:rsidRDefault="002347A9" w:rsidP="000C2DDA">
            <w:pPr>
              <w:jc w:val="both"/>
            </w:pPr>
            <w:r>
              <w:t>Arial</w:t>
            </w:r>
          </w:p>
        </w:tc>
        <w:tc>
          <w:tcPr>
            <w:tcW w:w="7223" w:type="dxa"/>
          </w:tcPr>
          <w:p w14:paraId="47A5D492" w14:textId="54D79B05" w:rsidR="002347A9" w:rsidRDefault="002347A9" w:rsidP="000C2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Muy común, disponible en casi todos los sistemas y suele cargar rápido. Buena legibilidad.</w:t>
            </w:r>
          </w:p>
        </w:tc>
      </w:tr>
      <w:tr w:rsidR="002347A9" w14:paraId="4158A4A2" w14:textId="77777777" w:rsidTr="0023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D12D9D" w14:textId="4719BBC2" w:rsidR="002347A9" w:rsidRDefault="002347A9" w:rsidP="000C2DDA">
            <w:pPr>
              <w:jc w:val="both"/>
            </w:pPr>
            <w:proofErr w:type="spellStart"/>
            <w:r>
              <w:t>Verdana</w:t>
            </w:r>
            <w:proofErr w:type="spellEnd"/>
          </w:p>
        </w:tc>
        <w:tc>
          <w:tcPr>
            <w:tcW w:w="7223" w:type="dxa"/>
          </w:tcPr>
          <w:p w14:paraId="16CFEA35" w14:textId="25A20CF3" w:rsidR="002347A9" w:rsidRDefault="002347A9" w:rsidP="000C2D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Diseñada especialmente para pantalla. Con buen espacio entre letras y una muy buena lectura. Optimizada para tamaños pequeños.</w:t>
            </w:r>
          </w:p>
        </w:tc>
      </w:tr>
      <w:tr w:rsidR="002347A9" w14:paraId="6811DD07" w14:textId="77777777" w:rsidTr="0023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EF7E78" w14:textId="2A3F3F13" w:rsidR="002347A9" w:rsidRDefault="002347A9" w:rsidP="000C2DDA">
            <w:pPr>
              <w:jc w:val="both"/>
            </w:pPr>
            <w:r>
              <w:t>Segoe UI</w:t>
            </w:r>
          </w:p>
        </w:tc>
        <w:tc>
          <w:tcPr>
            <w:tcW w:w="7223" w:type="dxa"/>
          </w:tcPr>
          <w:p w14:paraId="45D3C3F8" w14:textId="5325C939" w:rsidR="002347A9" w:rsidRDefault="002347A9" w:rsidP="000C2D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Muy usada en Windows. Moderna, clara para Interfaz de Usuario.</w:t>
            </w:r>
          </w:p>
        </w:tc>
      </w:tr>
    </w:tbl>
    <w:p w14:paraId="2E666308" w14:textId="77777777" w:rsidR="005B27E1" w:rsidRPr="000C2DDA" w:rsidRDefault="005B27E1" w:rsidP="000C2DDA">
      <w:pPr>
        <w:jc w:val="both"/>
      </w:pPr>
    </w:p>
    <w:sectPr w:rsidR="005B27E1" w:rsidRPr="000C2DD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360A1" w14:textId="77777777" w:rsidR="00065C18" w:rsidRDefault="00065C18" w:rsidP="002347A9">
      <w:pPr>
        <w:spacing w:after="0" w:line="240" w:lineRule="auto"/>
      </w:pPr>
      <w:r>
        <w:separator/>
      </w:r>
    </w:p>
  </w:endnote>
  <w:endnote w:type="continuationSeparator" w:id="0">
    <w:p w14:paraId="2D38EF24" w14:textId="77777777" w:rsidR="00065C18" w:rsidRDefault="00065C18" w:rsidP="00234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21903" w14:textId="6D1DBD24" w:rsidR="006B5C9E" w:rsidRPr="006B5C9E" w:rsidRDefault="006B5C9E">
    <w:pPr>
      <w:pStyle w:val="Piedepgina"/>
      <w:jc w:val="center"/>
      <w:rPr>
        <w:color w:val="808080" w:themeColor="background1" w:themeShade="80"/>
      </w:rPr>
    </w:pPr>
    <w:r w:rsidRPr="006B5C9E">
      <w:rPr>
        <w:color w:val="808080" w:themeColor="background1" w:themeShade="80"/>
      </w:rPr>
      <w:t>-</w:t>
    </w:r>
    <w:sdt>
      <w:sdtPr>
        <w:rPr>
          <w:color w:val="808080" w:themeColor="background1" w:themeShade="80"/>
        </w:rPr>
        <w:id w:val="1694412901"/>
        <w:docPartObj>
          <w:docPartGallery w:val="Page Numbers (Bottom of Page)"/>
          <w:docPartUnique/>
        </w:docPartObj>
      </w:sdtPr>
      <w:sdtContent>
        <w:r w:rsidRPr="006B5C9E">
          <w:rPr>
            <w:color w:val="808080" w:themeColor="background1" w:themeShade="80"/>
          </w:rPr>
          <w:fldChar w:fldCharType="begin"/>
        </w:r>
        <w:r w:rsidRPr="006B5C9E">
          <w:rPr>
            <w:color w:val="808080" w:themeColor="background1" w:themeShade="80"/>
          </w:rPr>
          <w:instrText>PAGE   \* MERGEFORMAT</w:instrText>
        </w:r>
        <w:r w:rsidRPr="006B5C9E">
          <w:rPr>
            <w:color w:val="808080" w:themeColor="background1" w:themeShade="80"/>
          </w:rPr>
          <w:fldChar w:fldCharType="separate"/>
        </w:r>
        <w:r w:rsidRPr="006B5C9E">
          <w:rPr>
            <w:color w:val="808080" w:themeColor="background1" w:themeShade="80"/>
          </w:rPr>
          <w:t>2</w:t>
        </w:r>
        <w:r w:rsidRPr="006B5C9E">
          <w:rPr>
            <w:color w:val="808080" w:themeColor="background1" w:themeShade="80"/>
          </w:rPr>
          <w:fldChar w:fldCharType="end"/>
        </w:r>
        <w:r w:rsidRPr="006B5C9E">
          <w:rPr>
            <w:color w:val="808080" w:themeColor="background1" w:themeShade="80"/>
          </w:rPr>
          <w:t>-</w:t>
        </w:r>
      </w:sdtContent>
    </w:sdt>
  </w:p>
  <w:p w14:paraId="756E7C01" w14:textId="69A0C486" w:rsidR="002347A9" w:rsidRDefault="00234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462B4" w14:textId="77777777" w:rsidR="00065C18" w:rsidRDefault="00065C18" w:rsidP="002347A9">
      <w:pPr>
        <w:spacing w:after="0" w:line="240" w:lineRule="auto"/>
      </w:pPr>
      <w:r>
        <w:separator/>
      </w:r>
    </w:p>
  </w:footnote>
  <w:footnote w:type="continuationSeparator" w:id="0">
    <w:p w14:paraId="4D1923FD" w14:textId="77777777" w:rsidR="00065C18" w:rsidRDefault="00065C18" w:rsidP="00234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E0E8A" w14:textId="25013B5D" w:rsidR="002347A9" w:rsidRPr="006B5C9E" w:rsidRDefault="002347A9">
    <w:pPr>
      <w:pStyle w:val="Encabezado"/>
      <w:rPr>
        <w:i/>
        <w:iCs/>
        <w:color w:val="808080" w:themeColor="background1" w:themeShade="80"/>
        <w:sz w:val="22"/>
        <w:szCs w:val="22"/>
      </w:rPr>
    </w:pPr>
    <w:r w:rsidRPr="002347A9">
      <w:rPr>
        <w:i/>
        <w:iCs/>
        <w:color w:val="808080" w:themeColor="background1" w:themeShade="80"/>
      </w:rPr>
      <w:t>Act02Ud1: la tipografía</w:t>
    </w:r>
    <w:r w:rsidR="006B5C9E" w:rsidRPr="006B5C9E">
      <w:rPr>
        <w:i/>
        <w:iCs/>
        <w:color w:val="808080" w:themeColor="background1" w:themeShade="80"/>
        <w:sz w:val="22"/>
        <w:szCs w:val="22"/>
      </w:rPr>
      <w:tab/>
    </w:r>
    <w:r w:rsidR="006B5C9E" w:rsidRPr="006B5C9E">
      <w:rPr>
        <w:i/>
        <w:iCs/>
        <w:color w:val="808080" w:themeColor="background1" w:themeShade="80"/>
        <w:sz w:val="22"/>
        <w:szCs w:val="22"/>
      </w:rPr>
      <w:tab/>
      <w:t>Antonio Salces Alcaraz (2º DAM)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DA"/>
    <w:rsid w:val="00065C18"/>
    <w:rsid w:val="000C2DDA"/>
    <w:rsid w:val="000E481B"/>
    <w:rsid w:val="002347A9"/>
    <w:rsid w:val="005B27E1"/>
    <w:rsid w:val="006B5C9E"/>
    <w:rsid w:val="006E1B57"/>
    <w:rsid w:val="00763D09"/>
    <w:rsid w:val="00F4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E9724"/>
  <w15:chartTrackingRefBased/>
  <w15:docId w15:val="{86A3EEFC-9F09-4942-ABDD-627D2345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DDA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DDA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DDA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DD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DDA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DDA"/>
    <w:rPr>
      <w:rFonts w:eastAsiaTheme="majorEastAsia" w:cstheme="majorBidi"/>
      <w:i/>
      <w:iCs/>
      <w:color w:val="72992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DDA"/>
    <w:rPr>
      <w:rFonts w:eastAsiaTheme="majorEastAsia" w:cstheme="majorBidi"/>
      <w:color w:val="72992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2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2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2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DDA"/>
    <w:rPr>
      <w:i/>
      <w:iCs/>
      <w:color w:val="72992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DDA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DDA"/>
    <w:rPr>
      <w:i/>
      <w:iCs/>
      <w:color w:val="729928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2DDA"/>
    <w:rPr>
      <w:b/>
      <w:bCs/>
      <w:smallCaps/>
      <w:color w:val="729928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B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5B27E1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3F9" w:themeColor="accent6"/>
          <w:left w:val="single" w:sz="4" w:space="0" w:color="51C3F9" w:themeColor="accent6"/>
          <w:bottom w:val="single" w:sz="4" w:space="0" w:color="51C3F9" w:themeColor="accent6"/>
          <w:right w:val="single" w:sz="4" w:space="0" w:color="51C3F9" w:themeColor="accent6"/>
          <w:insideH w:val="nil"/>
          <w:insideV w:val="nil"/>
        </w:tcBorders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2347A9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347A9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34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7A9"/>
  </w:style>
  <w:style w:type="paragraph" w:styleId="Piedepgina">
    <w:name w:val="footer"/>
    <w:basedOn w:val="Normal"/>
    <w:link w:val="PiedepginaCar"/>
    <w:uiPriority w:val="99"/>
    <w:unhideWhenUsed/>
    <w:rsid w:val="00234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32A0D-761C-4DCD-A2E0-31C514CD8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Salces Alcaraz</dc:creator>
  <cp:keywords/>
  <dc:description/>
  <cp:lastModifiedBy>Antonio Salces Alcaraz</cp:lastModifiedBy>
  <cp:revision>1</cp:revision>
  <cp:lastPrinted>2025-10-01T18:10:00Z</cp:lastPrinted>
  <dcterms:created xsi:type="dcterms:W3CDTF">2025-10-01T17:25:00Z</dcterms:created>
  <dcterms:modified xsi:type="dcterms:W3CDTF">2025-10-01T18:11:00Z</dcterms:modified>
</cp:coreProperties>
</file>