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JOSÉ ANTONIO SANABRIA VAZQUEZ</w:t>
      </w:r>
    </w:p>
    <w:p>
      <w:pPr>
        <w:pStyle w:val="Normal"/>
        <w:rPr>
          <w:b/>
          <w:b/>
          <w:bCs/>
        </w:rPr>
      </w:pPr>
      <w:r>
        <w:rPr>
          <w:b/>
          <w:bCs/>
        </w:rPr>
      </w:r>
    </w:p>
    <w:p>
      <w:pPr>
        <w:pStyle w:val="Normal"/>
        <w:rPr>
          <w:b/>
          <w:b/>
          <w:bCs/>
        </w:rPr>
      </w:pPr>
      <w:r>
        <w:rPr>
          <w:b/>
          <w:bCs/>
        </w:rPr>
        <w:t>¿Qué estudia la estadística?</w:t>
      </w:r>
    </w:p>
    <w:p>
      <w:pPr>
        <w:pStyle w:val="Normal"/>
        <w:rPr/>
      </w:pPr>
      <w:r>
        <w:rPr/>
      </w:r>
    </w:p>
    <w:p>
      <w:pPr>
        <w:pStyle w:val="Normal"/>
        <w:spacing w:before="57" w:after="57"/>
        <w:jc w:val="both"/>
        <w:rPr>
          <w:rFonts w:ascii="Liberation Sans" w:hAnsi="Liberation Sans"/>
          <w:sz w:val="22"/>
          <w:szCs w:val="22"/>
        </w:rPr>
      </w:pPr>
      <w:r>
        <w:rPr>
          <w:rFonts w:ascii="Liberation Sans" w:hAnsi="Liberation Sans"/>
          <w:sz w:val="22"/>
          <w:szCs w:val="22"/>
        </w:rPr>
        <w:t>Cuando coloquialmente se habla de estadística, se suele pensar en una relación de datos numéricos presentada de forma ordenada y sistemática. Esta idea es la consecuencia del concepto popular que existe sobre el término y que cada vez está más extendido debido a la influencia de nuestro entorno, ya que hoy día es casi imposible que cualquier medio de difusión, periódico, radio, televisión, etc., no nos aborde diariamente con cualquier tipo de información estadística.</w:t>
      </w:r>
    </w:p>
    <w:p>
      <w:pPr>
        <w:pStyle w:val="Normal"/>
        <w:spacing w:before="57" w:after="57"/>
        <w:jc w:val="both"/>
        <w:rPr>
          <w:rFonts w:ascii="Liberation Sans" w:hAnsi="Liberation Sans"/>
          <w:sz w:val="22"/>
          <w:szCs w:val="22"/>
        </w:rPr>
      </w:pPr>
      <w:r>
        <w:rPr>
          <w:rFonts w:ascii="Liberation Sans" w:hAnsi="Liberation Sans"/>
          <w:sz w:val="22"/>
          <w:szCs w:val="22"/>
        </w:rPr>
        <w:t>Sólo cuando nos adentramos en un mundo más específico como es el campo de la investigación de las Ciencias Sociales: Medicina, Biología, Psicología,...percibimos que la Estadística se convierte en la única herramienta que permite dar luz y obtener resultados, y por tanto beneficios, en cualquier tipo de estudio, cuyos movimientos y relaciones, por su variabilidad intrínseca, no puedan ser abordadas desde la perspectiva de las leyes deterministas. Desde un punto de vista más amplio, podemos decir que la Estadística se utiliza como tecnología al servicio de las ciencias donde la variabilidad y la incertidumbre forman parte de su naturaleza. La Estadística es la rama de las matemáticas aplicadas que permite estudiar fenómenos cuyos resultados son en parte inciertos. Al estudiar sistemas biológicos, esta incertidumbre se debe al desconocimiento de muchos de los mecanismos fisiológicos, a la incapacidad de medir todos los determinantes de la enfermedad y a los errores de medida que inevitablemente se producen. Así, al realizar observaciones en clínica o en salud pública, los resultados obtenidos contienen una parte sistemática o estructural, que aporta información sobre las relaciones entre las variables estudiadas, y una parte de “ruido” aleatorio. El objeto de la estadística consiste en extraer la máxima información sobre estas relaciones estructurales a partir de los datos recogidos.</w:t>
      </w:r>
    </w:p>
    <w:p>
      <w:pPr>
        <w:pStyle w:val="Normal"/>
        <w:jc w:val="both"/>
        <w:rPr/>
      </w:pPr>
      <w:r>
        <w:rPr/>
      </w:r>
    </w:p>
    <w:p>
      <w:pPr>
        <w:pStyle w:val="Normal"/>
        <w:jc w:val="both"/>
        <w:rPr>
          <w:b/>
          <w:b/>
          <w:bCs/>
        </w:rPr>
      </w:pPr>
      <w:r>
        <w:rPr>
          <w:b/>
          <w:bCs/>
        </w:rPr>
        <w:t>Describa las etapas para realizar un estudio estadístico</w:t>
      </w:r>
    </w:p>
    <w:p>
      <w:pPr>
        <w:pStyle w:val="Normal"/>
        <w:jc w:val="both"/>
        <w:rPr>
          <w:b/>
          <w:b/>
          <w:bCs/>
        </w:rPr>
      </w:pPr>
      <w:r>
        <w:rPr>
          <w:b/>
          <w:bCs/>
        </w:rPr>
      </w:r>
    </w:p>
    <w:tbl>
      <w:tblPr>
        <w:tblW w:w="940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8" w:type="dxa"/>
          <w:left w:w="108" w:type="dxa"/>
          <w:bottom w:w="28" w:type="dxa"/>
          <w:right w:w="108" w:type="dxa"/>
        </w:tblCellMar>
      </w:tblPr>
      <w:tblGrid>
        <w:gridCol w:w="3935"/>
        <w:gridCol w:w="5471"/>
      </w:tblGrid>
      <w:tr>
        <w:trPr/>
        <w:tc>
          <w:tcPr>
            <w:tcW w:w="39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rPr>
                <w:rFonts w:ascii="Liberation Sans" w:hAnsi="Liberation Sans"/>
                <w:color w:val="000000"/>
                <w:sz w:val="22"/>
                <w:szCs w:val="22"/>
              </w:rPr>
            </w:pPr>
            <w:r>
              <w:rPr>
                <w:rFonts w:ascii="Liberation Sans" w:hAnsi="Liberation Sans"/>
                <w:color w:val="000000"/>
                <w:sz w:val="22"/>
                <w:szCs w:val="22"/>
              </w:rPr>
              <w:t>ETAPAS</w:t>
            </w:r>
          </w:p>
        </w:tc>
        <w:tc>
          <w:tcPr>
            <w:tcW w:w="5471"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left w:w="0" w:type="dxa"/>
            </w:tcMar>
            <w:vAlign w:val="center"/>
          </w:tcPr>
          <w:p>
            <w:pPr>
              <w:pStyle w:val="Contenidodelatabla"/>
              <w:rPr>
                <w:rFonts w:ascii="Liberation Sans" w:hAnsi="Liberation Sans"/>
                <w:color w:val="000000"/>
                <w:sz w:val="22"/>
                <w:szCs w:val="22"/>
              </w:rPr>
            </w:pPr>
            <w:r>
              <w:rPr>
                <w:rFonts w:ascii="Liberation Sans" w:hAnsi="Liberation Sans"/>
                <w:color w:val="000000"/>
                <w:sz w:val="22"/>
                <w:szCs w:val="22"/>
              </w:rPr>
              <w:t>HERRAMIENTAS Y TÉCNICAS ESTADÍSTICAS</w:t>
            </w:r>
          </w:p>
        </w:tc>
      </w:tr>
      <w:tr>
        <w:trPr/>
        <w:tc>
          <w:tcPr>
            <w:tcW w:w="393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tcMar>
            <w:vAlign w:val="center"/>
          </w:tcPr>
          <w:p>
            <w:pPr>
              <w:pStyle w:val="Contenidodelatabla"/>
              <w:rPr>
                <w:rFonts w:ascii="Liberation Sans" w:hAnsi="Liberation Sans"/>
                <w:color w:val="000000"/>
                <w:sz w:val="22"/>
                <w:szCs w:val="22"/>
              </w:rPr>
            </w:pPr>
            <w:r>
              <w:rPr>
                <w:rFonts w:ascii="Liberation Sans" w:hAnsi="Liberation Sans"/>
                <w:color w:val="000000"/>
                <w:sz w:val="22"/>
                <w:szCs w:val="22"/>
              </w:rPr>
              <w:t>1)Recolección de información</w:t>
            </w:r>
          </w:p>
        </w:tc>
        <w:tc>
          <w:tcPr>
            <w:tcW w:w="5471" w:type="dxa"/>
            <w:tcBorders>
              <w:bottom w:val="single" w:sz="8" w:space="0" w:color="000000"/>
              <w:right w:val="single" w:sz="8" w:space="0" w:color="000000"/>
              <w:insideH w:val="single" w:sz="8" w:space="0" w:color="000000"/>
              <w:insideV w:val="single" w:sz="8" w:space="0" w:color="000000"/>
            </w:tcBorders>
            <w:shd w:fill="auto" w:val="clear"/>
            <w:tcMar>
              <w:top w:w="0" w:type="dxa"/>
              <w:left w:w="0" w:type="dxa"/>
            </w:tcMar>
            <w:vAlign w:val="center"/>
          </w:tcPr>
          <w:p>
            <w:pPr>
              <w:pStyle w:val="Contenidodelatabla"/>
              <w:rPr>
                <w:rFonts w:ascii="Liberation Sans" w:hAnsi="Liberation Sans"/>
                <w:color w:val="000000"/>
                <w:sz w:val="22"/>
                <w:szCs w:val="22"/>
              </w:rPr>
            </w:pPr>
            <w:hyperlink r:id="rId2" w:tgtFrame="_blank">
              <w:r>
                <w:rPr/>
              </w:r>
            </w:hyperlink>
          </w:p>
          <w:p>
            <w:pPr>
              <w:pStyle w:val="Contenidodelatabla"/>
              <w:rPr/>
            </w:pPr>
            <w:hyperlink r:id="rId3" w:tgtFrame="_blank">
              <w:r>
                <w:rPr>
                  <w:rStyle w:val="EnlacedeInternet"/>
                  <w:rFonts w:ascii="Liberation Sans" w:hAnsi="Liberation Sans"/>
                  <w:b w:val="false"/>
                  <w:bCs w:val="false"/>
                  <w:color w:val="000000"/>
                  <w:sz w:val="22"/>
                  <w:szCs w:val="22"/>
                  <w:u w:val="none"/>
                </w:rPr>
                <w:t>a)Elección de la muestra.</w:t>
              </w:r>
            </w:hyperlink>
          </w:p>
          <w:p>
            <w:pPr>
              <w:pStyle w:val="Contenidodelatabla"/>
              <w:rPr/>
            </w:pPr>
            <w:hyperlink r:id="rId4" w:tgtFrame="_blank">
              <w:r>
                <w:rPr>
                  <w:rStyle w:val="EnlacedeInternet"/>
                  <w:rFonts w:ascii="Liberation Sans" w:hAnsi="Liberation Sans"/>
                  <w:b w:val="false"/>
                  <w:bCs w:val="false"/>
                  <w:color w:val="000000"/>
                  <w:sz w:val="22"/>
                  <w:szCs w:val="22"/>
                  <w:u w:val="none"/>
                </w:rPr>
                <w:t>b)Determinación del tipo de encuesta.</w:t>
              </w:r>
            </w:hyperlink>
          </w:p>
          <w:p>
            <w:pPr>
              <w:pStyle w:val="Contenidodelatabla"/>
              <w:rPr/>
            </w:pPr>
            <w:hyperlink r:id="rId5" w:tgtFrame="_blank">
              <w:r>
                <w:rPr>
                  <w:rStyle w:val="EnlacedeInternet"/>
                  <w:rFonts w:ascii="Liberation Sans" w:hAnsi="Liberation Sans"/>
                  <w:b w:val="false"/>
                  <w:bCs w:val="false"/>
                  <w:color w:val="000000"/>
                  <w:sz w:val="22"/>
                  <w:szCs w:val="22"/>
                  <w:u w:val="none"/>
                </w:rPr>
                <w:t>c)Diseño del cuestionario.</w:t>
              </w:r>
            </w:hyperlink>
          </w:p>
          <w:p>
            <w:pPr>
              <w:pStyle w:val="Contenidodelatabla"/>
              <w:rPr/>
            </w:pPr>
            <w:hyperlink r:id="rId6" w:tgtFrame="_blank">
              <w:r>
                <w:rPr>
                  <w:rStyle w:val="EnlacedeInternet"/>
                  <w:rFonts w:ascii="Liberation Sans" w:hAnsi="Liberation Sans"/>
                  <w:b w:val="false"/>
                  <w:bCs w:val="false"/>
                  <w:color w:val="000000"/>
                  <w:sz w:val="22"/>
                  <w:szCs w:val="22"/>
                  <w:u w:val="none"/>
                  <w:lang w:val="es-ES"/>
                </w:rPr>
                <w:t>d)Conducción del experimento.</w:t>
              </w:r>
            </w:hyperlink>
          </w:p>
          <w:p>
            <w:pPr>
              <w:pStyle w:val="Contenidodelatabla"/>
              <w:rPr>
                <w:rFonts w:ascii="Liberation Sans" w:hAnsi="Liberation Sans"/>
                <w:color w:val="000000"/>
                <w:sz w:val="22"/>
                <w:szCs w:val="22"/>
              </w:rPr>
            </w:pPr>
            <w:r>
              <w:rPr>
                <w:rFonts w:ascii="Liberation Sans" w:hAnsi="Liberation Sans"/>
                <w:color w:val="000000"/>
                <w:sz w:val="22"/>
                <w:szCs w:val="22"/>
              </w:rPr>
            </w:r>
          </w:p>
        </w:tc>
      </w:tr>
      <w:tr>
        <w:trPr/>
        <w:tc>
          <w:tcPr>
            <w:tcW w:w="393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tcMar>
            <w:vAlign w:val="center"/>
          </w:tcPr>
          <w:p>
            <w:pPr>
              <w:pStyle w:val="Contenidodelatabla"/>
              <w:rPr>
                <w:rFonts w:ascii="Liberation Sans" w:hAnsi="Liberation Sans"/>
                <w:color w:val="000000"/>
                <w:sz w:val="22"/>
                <w:szCs w:val="22"/>
              </w:rPr>
            </w:pPr>
            <w:r>
              <w:rPr>
                <w:rFonts w:ascii="Liberation Sans" w:hAnsi="Liberation Sans"/>
                <w:color w:val="000000"/>
                <w:sz w:val="22"/>
                <w:szCs w:val="22"/>
                <w:lang w:val="es-ES"/>
              </w:rPr>
              <w:t>2)Organización de la información.</w:t>
            </w:r>
          </w:p>
          <w:p>
            <w:pPr>
              <w:pStyle w:val="Contenidodelatabla"/>
              <w:rPr>
                <w:rFonts w:ascii="Liberation Sans" w:hAnsi="Liberation Sans"/>
                <w:color w:val="000000"/>
                <w:sz w:val="22"/>
                <w:szCs w:val="22"/>
              </w:rPr>
            </w:pPr>
            <w:r>
              <w:rPr>
                <w:rFonts w:ascii="Liberation Sans" w:hAnsi="Liberation Sans"/>
                <w:color w:val="000000"/>
                <w:sz w:val="22"/>
                <w:szCs w:val="22"/>
              </w:rPr>
            </w:r>
          </w:p>
        </w:tc>
        <w:tc>
          <w:tcPr>
            <w:tcW w:w="5471" w:type="dxa"/>
            <w:tcBorders>
              <w:bottom w:val="single" w:sz="8" w:space="0" w:color="000000"/>
              <w:right w:val="single" w:sz="8" w:space="0" w:color="000000"/>
              <w:insideH w:val="single" w:sz="8" w:space="0" w:color="000000"/>
              <w:insideV w:val="single" w:sz="8" w:space="0" w:color="000000"/>
            </w:tcBorders>
            <w:shd w:fill="auto" w:val="clear"/>
            <w:tcMar>
              <w:top w:w="0" w:type="dxa"/>
              <w:left w:w="0" w:type="dxa"/>
            </w:tcMar>
            <w:vAlign w:val="center"/>
          </w:tcPr>
          <w:p>
            <w:pPr>
              <w:pStyle w:val="Contenidodelatabla"/>
              <w:rPr>
                <w:rFonts w:ascii="Liberation Sans" w:hAnsi="Liberation Sans"/>
                <w:color w:val="000000"/>
                <w:sz w:val="22"/>
                <w:szCs w:val="22"/>
              </w:rPr>
            </w:pPr>
            <w:r>
              <w:rPr>
                <w:rFonts w:ascii="Liberation Sans" w:hAnsi="Liberation Sans"/>
                <w:color w:val="000000"/>
                <w:sz w:val="22"/>
                <w:szCs w:val="22"/>
              </w:rPr>
            </w:r>
          </w:p>
          <w:p>
            <w:pPr>
              <w:pStyle w:val="Contenidodelatabla"/>
              <w:rPr>
                <w:rFonts w:ascii="Liberation Sans" w:hAnsi="Liberation Sans"/>
                <w:color w:val="000000"/>
                <w:sz w:val="22"/>
                <w:szCs w:val="22"/>
              </w:rPr>
            </w:pPr>
            <w:r>
              <w:rPr>
                <w:rFonts w:ascii="Liberation Sans" w:hAnsi="Liberation Sans"/>
                <w:color w:val="000000"/>
                <w:sz w:val="22"/>
                <w:szCs w:val="22"/>
              </w:rPr>
              <w:t>a)Confección de tablas de frecuencias.</w:t>
            </w:r>
          </w:p>
          <w:p>
            <w:pPr>
              <w:pStyle w:val="Contenidodelatabla"/>
              <w:rPr>
                <w:rFonts w:ascii="Liberation Sans" w:hAnsi="Liberation Sans"/>
                <w:color w:val="000000"/>
                <w:sz w:val="22"/>
                <w:szCs w:val="22"/>
              </w:rPr>
            </w:pPr>
            <w:r>
              <w:rPr>
                <w:rFonts w:ascii="Liberation Sans" w:hAnsi="Liberation Sans"/>
                <w:color w:val="000000"/>
                <w:sz w:val="22"/>
                <w:szCs w:val="22"/>
              </w:rPr>
              <w:t xml:space="preserve">b)Selección del tipo de gráfico y </w:t>
            </w:r>
          </w:p>
          <w:p>
            <w:pPr>
              <w:pStyle w:val="Contenidodelatabla"/>
              <w:rPr>
                <w:rFonts w:ascii="Liberation Sans" w:hAnsi="Liberation Sans"/>
                <w:color w:val="000000"/>
                <w:sz w:val="22"/>
                <w:szCs w:val="22"/>
              </w:rPr>
            </w:pPr>
            <w:r>
              <w:rPr>
                <w:rFonts w:ascii="Liberation Sans" w:hAnsi="Liberation Sans"/>
                <w:color w:val="000000"/>
                <w:sz w:val="22"/>
                <w:szCs w:val="22"/>
              </w:rPr>
              <w:t>Confección de gráficos.</w:t>
            </w:r>
          </w:p>
          <w:p>
            <w:pPr>
              <w:pStyle w:val="Contenidodelatabla"/>
              <w:rPr>
                <w:rFonts w:ascii="Liberation Sans" w:hAnsi="Liberation Sans"/>
                <w:color w:val="000000"/>
                <w:sz w:val="22"/>
                <w:szCs w:val="22"/>
              </w:rPr>
            </w:pPr>
            <w:r>
              <w:rPr>
                <w:rFonts w:ascii="Liberation Sans" w:hAnsi="Liberation Sans"/>
                <w:color w:val="000000"/>
                <w:sz w:val="22"/>
                <w:szCs w:val="22"/>
              </w:rPr>
            </w:r>
          </w:p>
        </w:tc>
      </w:tr>
      <w:tr>
        <w:trPr/>
        <w:tc>
          <w:tcPr>
            <w:tcW w:w="393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tcMar>
            <w:vAlign w:val="center"/>
          </w:tcPr>
          <w:p>
            <w:pPr>
              <w:pStyle w:val="Contenidodelatabla"/>
              <w:rPr>
                <w:rFonts w:ascii="Liberation Sans" w:hAnsi="Liberation Sans"/>
                <w:color w:val="000000"/>
                <w:sz w:val="22"/>
                <w:szCs w:val="22"/>
              </w:rPr>
            </w:pPr>
            <w:r>
              <w:rPr>
                <w:rFonts w:ascii="Liberation Sans" w:hAnsi="Liberation Sans"/>
                <w:color w:val="000000"/>
                <w:sz w:val="22"/>
                <w:szCs w:val="22"/>
              </w:rPr>
              <w:t>3) Análisis de la información.</w:t>
            </w:r>
          </w:p>
        </w:tc>
        <w:tc>
          <w:tcPr>
            <w:tcW w:w="5471" w:type="dxa"/>
            <w:tcBorders>
              <w:bottom w:val="single" w:sz="8" w:space="0" w:color="000000"/>
              <w:right w:val="single" w:sz="8" w:space="0" w:color="000000"/>
              <w:insideH w:val="single" w:sz="8" w:space="0" w:color="000000"/>
              <w:insideV w:val="single" w:sz="8" w:space="0" w:color="000000"/>
            </w:tcBorders>
            <w:shd w:fill="auto" w:val="clear"/>
            <w:tcMar>
              <w:top w:w="0" w:type="dxa"/>
              <w:left w:w="0" w:type="dxa"/>
            </w:tcMar>
            <w:vAlign w:val="center"/>
          </w:tcPr>
          <w:p>
            <w:pPr>
              <w:pStyle w:val="Contenidodelatabla"/>
              <w:rPr>
                <w:rFonts w:ascii="Liberation Sans" w:hAnsi="Liberation Sans"/>
                <w:color w:val="000000"/>
                <w:sz w:val="22"/>
                <w:szCs w:val="22"/>
              </w:rPr>
            </w:pPr>
            <w:r>
              <w:rPr>
                <w:rFonts w:ascii="Liberation Sans" w:hAnsi="Liberation Sans"/>
                <w:color w:val="000000"/>
                <w:sz w:val="22"/>
                <w:szCs w:val="22"/>
              </w:rPr>
            </w:r>
          </w:p>
          <w:p>
            <w:pPr>
              <w:pStyle w:val="Contenidodelatabla"/>
              <w:rPr>
                <w:rFonts w:ascii="Liberation Sans" w:hAnsi="Liberation Sans"/>
                <w:color w:val="000000"/>
                <w:sz w:val="22"/>
                <w:szCs w:val="22"/>
              </w:rPr>
            </w:pPr>
            <w:r>
              <w:rPr>
                <w:rFonts w:ascii="Liberation Sans" w:hAnsi="Liberation Sans"/>
                <w:color w:val="000000"/>
                <w:sz w:val="22"/>
                <w:szCs w:val="22"/>
              </w:rPr>
              <w:t>a) Cálculo de porcentajes.</w:t>
            </w:r>
          </w:p>
          <w:p>
            <w:pPr>
              <w:pStyle w:val="Contenidodelatabla"/>
              <w:rPr>
                <w:rFonts w:ascii="Liberation Sans" w:hAnsi="Liberation Sans"/>
                <w:color w:val="000000"/>
                <w:sz w:val="22"/>
                <w:szCs w:val="22"/>
              </w:rPr>
            </w:pPr>
            <w:r>
              <w:rPr>
                <w:rFonts w:ascii="Liberation Sans" w:hAnsi="Liberation Sans"/>
                <w:color w:val="000000"/>
                <w:sz w:val="22"/>
                <w:szCs w:val="22"/>
              </w:rPr>
              <w:t>b) Cálculo de parámetros.</w:t>
            </w:r>
          </w:p>
          <w:p>
            <w:pPr>
              <w:pStyle w:val="Contenidodelatabla"/>
              <w:rPr>
                <w:rFonts w:ascii="Liberation Sans" w:hAnsi="Liberation Sans"/>
                <w:color w:val="000000"/>
                <w:sz w:val="22"/>
                <w:szCs w:val="22"/>
              </w:rPr>
            </w:pPr>
            <w:r>
              <w:rPr>
                <w:rFonts w:ascii="Liberation Sans" w:hAnsi="Liberation Sans"/>
                <w:color w:val="000000"/>
                <w:sz w:val="22"/>
                <w:szCs w:val="22"/>
              </w:rPr>
              <w:t>c)</w:t>
            </w:r>
            <w:r>
              <w:rPr>
                <w:rFonts w:ascii="Liberation Sans" w:hAnsi="Liberation Sans"/>
                <w:color w:val="000000"/>
                <w:sz w:val="22"/>
                <w:szCs w:val="22"/>
              </w:rPr>
              <w:t xml:space="preserve"> Parámetros de posición</w:t>
            </w:r>
          </w:p>
          <w:p>
            <w:pPr>
              <w:pStyle w:val="Contenidodelatabla"/>
              <w:rPr>
                <w:rFonts w:ascii="Liberation Sans" w:hAnsi="Liberation Sans"/>
                <w:color w:val="000000"/>
                <w:sz w:val="22"/>
                <w:szCs w:val="22"/>
              </w:rPr>
            </w:pPr>
            <w:r>
              <w:rPr>
                <w:rFonts w:ascii="Liberation Sans" w:hAnsi="Liberation Sans"/>
                <w:color w:val="000000"/>
                <w:sz w:val="22"/>
                <w:szCs w:val="22"/>
              </w:rPr>
              <w:t>d)</w:t>
            </w:r>
            <w:r>
              <w:rPr>
                <w:rFonts w:ascii="Liberation Sans" w:hAnsi="Liberation Sans"/>
                <w:color w:val="000000"/>
                <w:sz w:val="22"/>
                <w:szCs w:val="22"/>
              </w:rPr>
              <w:t xml:space="preserve"> Parámetros de dispersión</w:t>
            </w:r>
          </w:p>
          <w:p>
            <w:pPr>
              <w:pStyle w:val="Contenidodelatabla"/>
              <w:rPr>
                <w:rFonts w:ascii="Liberation Sans" w:hAnsi="Liberation Sans"/>
                <w:color w:val="000000"/>
                <w:sz w:val="22"/>
                <w:szCs w:val="22"/>
              </w:rPr>
            </w:pPr>
            <w:r>
              <w:rPr>
                <w:rFonts w:ascii="Liberation Sans" w:hAnsi="Liberation Sans"/>
                <w:color w:val="000000"/>
                <w:sz w:val="22"/>
                <w:szCs w:val="22"/>
              </w:rPr>
              <w:t>e)</w:t>
            </w:r>
            <w:r>
              <w:rPr>
                <w:rFonts w:ascii="Liberation Sans" w:hAnsi="Liberation Sans"/>
                <w:color w:val="000000"/>
                <w:sz w:val="22"/>
                <w:szCs w:val="22"/>
              </w:rPr>
              <w:t xml:space="preserve"> Correlación</w:t>
            </w:r>
          </w:p>
          <w:p>
            <w:pPr>
              <w:pStyle w:val="Contenidodelatabla"/>
              <w:rPr>
                <w:rFonts w:ascii="Liberation Sans" w:hAnsi="Liberation Sans"/>
                <w:color w:val="000000"/>
                <w:sz w:val="22"/>
                <w:szCs w:val="22"/>
              </w:rPr>
            </w:pPr>
            <w:r>
              <w:rPr>
                <w:rFonts w:ascii="Liberation Sans" w:hAnsi="Liberation Sans"/>
                <w:color w:val="000000"/>
                <w:sz w:val="22"/>
                <w:szCs w:val="22"/>
              </w:rPr>
            </w:r>
          </w:p>
        </w:tc>
      </w:tr>
    </w:tbl>
    <w:tbl>
      <w:tblPr>
        <w:tblW w:w="9405" w:type="dxa"/>
        <w:jc w:val="center"/>
        <w:tblInd w:w="0" w:type="dxa"/>
        <w:tblBorders>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28" w:type="dxa"/>
          <w:right w:w="108" w:type="dxa"/>
        </w:tblCellMar>
      </w:tblPr>
      <w:tblGrid>
        <w:gridCol w:w="3934"/>
        <w:gridCol w:w="5471"/>
      </w:tblGrid>
      <w:tr>
        <w:trPr/>
        <w:tc>
          <w:tcPr>
            <w:tcW w:w="393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rPr>
                <w:rFonts w:ascii="Liberation Sans" w:hAnsi="Liberation Sans"/>
                <w:sz w:val="22"/>
                <w:szCs w:val="22"/>
              </w:rPr>
            </w:pPr>
            <w:r>
              <w:rPr>
                <w:rFonts w:ascii="Liberation Sans" w:hAnsi="Liberation Sans"/>
                <w:color w:val="232323"/>
                <w:sz w:val="22"/>
                <w:szCs w:val="22"/>
                <w:lang w:val="es-ES"/>
              </w:rPr>
              <w:t>4)Interpretación de resultados.</w:t>
            </w:r>
          </w:p>
          <w:p>
            <w:pPr>
              <w:pStyle w:val="Contenidodelatabla"/>
              <w:rPr>
                <w:rFonts w:ascii="Liberation Sans" w:hAnsi="Liberation Sans"/>
                <w:sz w:val="22"/>
                <w:szCs w:val="22"/>
              </w:rPr>
            </w:pPr>
            <w:r>
              <w:rPr>
                <w:rFonts w:ascii="Liberation Sans" w:hAnsi="Liberation Sans"/>
                <w:sz w:val="22"/>
                <w:szCs w:val="22"/>
              </w:rPr>
            </w:r>
          </w:p>
        </w:tc>
        <w:tc>
          <w:tcPr>
            <w:tcW w:w="5471" w:type="dxa"/>
            <w:tcBorders>
              <w:bottom w:val="single" w:sz="8" w:space="0" w:color="000000"/>
              <w:right w:val="single" w:sz="8" w:space="0" w:color="000000"/>
              <w:insideH w:val="single" w:sz="8" w:space="0" w:color="000000"/>
              <w:insideV w:val="single" w:sz="8" w:space="0" w:color="000000"/>
            </w:tcBorders>
            <w:shd w:fill="auto" w:val="clear"/>
            <w:tcMar>
              <w:left w:w="0" w:type="dxa"/>
            </w:tcMar>
            <w:vAlign w:val="center"/>
          </w:tcPr>
          <w:p>
            <w:pPr>
              <w:pStyle w:val="Contenidodelatabla"/>
              <w:rPr>
                <w:rFonts w:ascii="Liberation Sans" w:hAnsi="Liberation Sans"/>
                <w:sz w:val="22"/>
                <w:szCs w:val="22"/>
              </w:rPr>
            </w:pPr>
            <w:r>
              <w:rPr>
                <w:rFonts w:ascii="Liberation Sans" w:hAnsi="Liberation Sans"/>
                <w:sz w:val="22"/>
                <w:szCs w:val="22"/>
              </w:rPr>
            </w:r>
          </w:p>
          <w:p>
            <w:pPr>
              <w:pStyle w:val="Contenidodelatabla"/>
              <w:rPr>
                <w:rFonts w:ascii="Liberation Sans" w:hAnsi="Liberation Sans"/>
                <w:sz w:val="22"/>
                <w:szCs w:val="22"/>
              </w:rPr>
            </w:pPr>
            <w:r>
              <w:rPr>
                <w:rFonts w:ascii="Liberation Sans" w:hAnsi="Liberation Sans"/>
                <w:sz w:val="22"/>
                <w:szCs w:val="22"/>
              </w:rPr>
              <w:t>a)Establecimiento de predicciones.</w:t>
            </w:r>
          </w:p>
          <w:p>
            <w:pPr>
              <w:pStyle w:val="Contenidodelatabla"/>
              <w:rPr>
                <w:rFonts w:ascii="Liberation Sans" w:hAnsi="Liberation Sans"/>
                <w:sz w:val="22"/>
                <w:szCs w:val="22"/>
              </w:rPr>
            </w:pPr>
            <w:r>
              <w:rPr>
                <w:rFonts w:ascii="Liberation Sans" w:hAnsi="Liberation Sans"/>
                <w:sz w:val="22"/>
                <w:szCs w:val="22"/>
                <w:lang w:val="es-ES"/>
              </w:rPr>
              <w:t>b)</w:t>
            </w:r>
            <w:r>
              <w:rPr>
                <w:rFonts w:ascii="Liberation Sans" w:hAnsi="Liberation Sans"/>
                <w:color w:val="232323"/>
                <w:sz w:val="22"/>
                <w:szCs w:val="22"/>
                <w:lang w:val="es-ES"/>
              </w:rPr>
              <w:t>Test de causa – efecto.</w:t>
            </w:r>
          </w:p>
          <w:p>
            <w:pPr>
              <w:pStyle w:val="Contenidodelatabla"/>
              <w:rPr>
                <w:color w:val="232323"/>
                <w:lang w:val="es-ES"/>
              </w:rPr>
            </w:pPr>
            <w:r>
              <w:rPr>
                <w:rFonts w:ascii="Liberation Sans" w:hAnsi="Liberation Sans"/>
                <w:sz w:val="22"/>
                <w:szCs w:val="22"/>
              </w:rPr>
            </w:r>
          </w:p>
        </w:tc>
      </w:tr>
    </w:tbl>
    <w:p>
      <w:pPr>
        <w:pStyle w:val="Normal"/>
        <w:jc w:val="both"/>
        <w:rPr>
          <w:b/>
          <w:b/>
          <w:bCs/>
        </w:rPr>
      </w:pPr>
      <w:r>
        <w:rPr>
          <w:b/>
          <w:bCs/>
        </w:rPr>
        <w:t>¿Que tipo de variables se usan en estadística?</w:t>
      </w:r>
    </w:p>
    <w:p>
      <w:pPr>
        <w:pStyle w:val="Normal"/>
        <w:jc w:val="both"/>
        <w:rPr>
          <w:rFonts w:ascii="Liberation Sans" w:hAnsi="Liberation Sans"/>
          <w:b/>
          <w:b/>
          <w:bCs/>
          <w:sz w:val="22"/>
          <w:szCs w:val="22"/>
        </w:rPr>
      </w:pPr>
      <w:r>
        <w:rPr>
          <w:rFonts w:ascii="Liberation Sans" w:hAnsi="Liberation Sans"/>
          <w:b/>
          <w:bCs/>
          <w:sz w:val="22"/>
          <w:szCs w:val="22"/>
        </w:rPr>
      </w:r>
    </w:p>
    <w:p>
      <w:pPr>
        <w:pStyle w:val="Cuerpodetexto"/>
        <w:jc w:val="both"/>
        <w:rPr>
          <w:rFonts w:ascii="Liberation Sans" w:hAnsi="Liberation Sans"/>
          <w:b w:val="false"/>
          <w:b w:val="false"/>
          <w:bCs w:val="false"/>
          <w:i w:val="false"/>
          <w:caps w:val="false"/>
          <w:smallCaps w:val="false"/>
          <w:color w:val="333333"/>
          <w:spacing w:val="0"/>
          <w:sz w:val="22"/>
          <w:szCs w:val="22"/>
        </w:rPr>
      </w:pPr>
      <w:r>
        <w:rPr>
          <w:rFonts w:ascii="Liberation Sans" w:hAnsi="Liberation Sans"/>
          <w:b w:val="false"/>
          <w:bCs w:val="false"/>
          <w:i w:val="false"/>
          <w:caps w:val="false"/>
          <w:smallCaps w:val="false"/>
          <w:color w:val="333333"/>
          <w:spacing w:val="0"/>
          <w:sz w:val="22"/>
          <w:szCs w:val="22"/>
        </w:rPr>
        <w:t>Aunque hay decenas de tipos de variables estadísticas, por norma general podemos encontrarnos dos tipos de variables:</w:t>
      </w:r>
    </w:p>
    <w:p>
      <w:pPr>
        <w:pStyle w:val="Cuerpodetexto"/>
        <w:widowControl/>
        <w:numPr>
          <w:ilvl w:val="0"/>
          <w:numId w:val="0"/>
        </w:numPr>
        <w:pBdr/>
        <w:spacing w:before="0" w:after="450"/>
        <w:ind w:left="0" w:right="0" w:hanging="0"/>
        <w:rPr/>
      </w:pPr>
      <w:r>
        <w:rPr>
          <w:rStyle w:val="Muydestacado"/>
          <w:rFonts w:ascii="Liberation Sans" w:hAnsi="Liberation Sans"/>
          <w:b/>
          <w:i w:val="false"/>
          <w:caps w:val="false"/>
          <w:smallCaps w:val="false"/>
          <w:color w:val="333333"/>
          <w:spacing w:val="0"/>
          <w:sz w:val="22"/>
          <w:szCs w:val="22"/>
        </w:rPr>
        <w:t xml:space="preserve">Variable cuantitativa: </w:t>
      </w:r>
      <w:r>
        <w:rPr>
          <w:rFonts w:ascii="Liberation Sans" w:hAnsi="Liberation Sans"/>
          <w:b w:val="false"/>
          <w:i w:val="false"/>
          <w:caps w:val="false"/>
          <w:smallCaps w:val="false"/>
          <w:color w:val="333333"/>
          <w:spacing w:val="0"/>
          <w:sz w:val="22"/>
          <w:szCs w:val="22"/>
        </w:rPr>
        <w:t>Son variables que se expresan numéricamente.</w:t>
      </w:r>
    </w:p>
    <w:p>
      <w:pPr>
        <w:pStyle w:val="Cuerpodetexto"/>
        <w:widowControl/>
        <w:numPr>
          <w:ilvl w:val="0"/>
          <w:numId w:val="2"/>
        </w:numPr>
        <w:pBdr/>
        <w:tabs>
          <w:tab w:val="clear" w:pos="709"/>
          <w:tab w:val="left" w:pos="0" w:leader="none"/>
        </w:tabs>
        <w:spacing w:before="0" w:after="450"/>
        <w:ind w:left="0" w:right="0" w:hanging="0"/>
        <w:rPr/>
      </w:pPr>
      <w:r>
        <w:rPr>
          <w:rFonts w:ascii="Liberation Sans" w:hAnsi="Liberation Sans"/>
          <w:b w:val="false"/>
          <w:i w:val="false"/>
          <w:caps w:val="false"/>
          <w:smallCaps w:val="false"/>
          <w:color w:val="333333"/>
          <w:spacing w:val="0"/>
          <w:sz w:val="22"/>
          <w:szCs w:val="22"/>
        </w:rPr>
        <w:t xml:space="preserve"> </w:t>
      </w:r>
      <w:r>
        <w:rPr>
          <w:rFonts w:ascii="Liberation Sans" w:hAnsi="Liberation Sans"/>
          <w:b w:val="false"/>
          <w:i w:val="false"/>
          <w:caps w:val="false"/>
          <w:smallCaps w:val="false"/>
          <w:color w:val="333333"/>
          <w:spacing w:val="0"/>
          <w:sz w:val="22"/>
          <w:szCs w:val="22"/>
        </w:rPr>
        <w:t>Variable continua: Toman un valor infinito de valores entre un intervalo de datos. El tiempo que tarda un corredor en completar los 100 metros lisos.</w:t>
      </w:r>
    </w:p>
    <w:p>
      <w:pPr>
        <w:pStyle w:val="Cuerpodetexto"/>
        <w:widowControl/>
        <w:numPr>
          <w:ilvl w:val="1"/>
          <w:numId w:val="2"/>
        </w:numPr>
        <w:pBdr/>
        <w:tabs>
          <w:tab w:val="clear" w:pos="709"/>
          <w:tab w:val="left" w:pos="0" w:leader="none"/>
        </w:tabs>
        <w:spacing w:before="0" w:after="0"/>
        <w:ind w:left="0" w:hanging="0"/>
        <w:rPr>
          <w:rFonts w:ascii="Liberation Sans" w:hAnsi="Liberation Sans"/>
          <w:b w:val="false"/>
          <w:i w:val="false"/>
          <w:caps w:val="false"/>
          <w:smallCaps w:val="false"/>
          <w:color w:val="333333"/>
          <w:spacing w:val="0"/>
          <w:sz w:val="22"/>
          <w:szCs w:val="22"/>
        </w:rPr>
      </w:pPr>
      <w:r>
        <w:rPr>
          <w:rFonts w:ascii="Liberation Sans" w:hAnsi="Liberation Sans"/>
          <w:b w:val="false"/>
          <w:i w:val="false"/>
          <w:caps w:val="false"/>
          <w:smallCaps w:val="false"/>
          <w:color w:val="333333"/>
          <w:spacing w:val="0"/>
          <w:sz w:val="22"/>
          <w:szCs w:val="22"/>
        </w:rPr>
        <w:t xml:space="preserve"> </w:t>
      </w:r>
      <w:r>
        <w:rPr>
          <w:rFonts w:ascii="Liberation Sans" w:hAnsi="Liberation Sans"/>
          <w:b w:val="false"/>
          <w:i w:val="false"/>
          <w:caps w:val="false"/>
          <w:smallCaps w:val="false"/>
          <w:color w:val="333333"/>
          <w:spacing w:val="0"/>
          <w:sz w:val="22"/>
          <w:szCs w:val="22"/>
        </w:rPr>
        <w:t>Variable discreta: Toman un valor finito de valores entre un intervalo de datos. Número de helados vendidos.</w:t>
      </w:r>
    </w:p>
    <w:p>
      <w:pPr>
        <w:pStyle w:val="Cuerpodetexto"/>
        <w:widowControl/>
        <w:numPr>
          <w:ilvl w:val="0"/>
          <w:numId w:val="0"/>
        </w:numPr>
        <w:pBdr/>
        <w:spacing w:before="0" w:after="0"/>
        <w:ind w:left="0" w:hanging="0"/>
        <w:rPr>
          <w:rFonts w:ascii="Liberation Sans" w:hAnsi="Liberation Sans"/>
          <w:b w:val="false"/>
          <w:i w:val="false"/>
          <w:caps w:val="false"/>
          <w:smallCaps w:val="false"/>
          <w:color w:val="333333"/>
          <w:spacing w:val="0"/>
          <w:sz w:val="22"/>
          <w:szCs w:val="22"/>
        </w:rPr>
      </w:pPr>
      <w:r>
        <w:rPr>
          <w:rFonts w:ascii="Liberation Sans" w:hAnsi="Liberation Sans"/>
          <w:b w:val="false"/>
          <w:i w:val="false"/>
          <w:caps w:val="false"/>
          <w:smallCaps w:val="false"/>
          <w:color w:val="333333"/>
          <w:spacing w:val="0"/>
          <w:sz w:val="22"/>
          <w:szCs w:val="22"/>
        </w:rPr>
      </w:r>
    </w:p>
    <w:p>
      <w:pPr>
        <w:pStyle w:val="Cuerpodetexto"/>
        <w:widowControl/>
        <w:numPr>
          <w:ilvl w:val="0"/>
          <w:numId w:val="0"/>
        </w:numPr>
        <w:pBdr/>
        <w:spacing w:before="0" w:after="450"/>
        <w:ind w:left="0" w:hanging="0"/>
        <w:rPr/>
      </w:pPr>
      <w:r>
        <w:rPr>
          <w:rStyle w:val="Muydestacado"/>
          <w:rFonts w:ascii="Liberation Sans" w:hAnsi="Liberation Sans"/>
          <w:b/>
          <w:i w:val="false"/>
          <w:caps w:val="false"/>
          <w:smallCaps w:val="false"/>
          <w:color w:val="333333"/>
          <w:spacing w:val="0"/>
          <w:sz w:val="22"/>
          <w:szCs w:val="22"/>
        </w:rPr>
        <w:t xml:space="preserve">Variable cualitativa: </w:t>
      </w:r>
      <w:r>
        <w:rPr>
          <w:rFonts w:ascii="Liberation Sans" w:hAnsi="Liberation Sans"/>
          <w:b w:val="false"/>
          <w:i w:val="false"/>
          <w:caps w:val="false"/>
          <w:smallCaps w:val="false"/>
          <w:color w:val="333333"/>
          <w:spacing w:val="0"/>
          <w:sz w:val="22"/>
          <w:szCs w:val="22"/>
        </w:rPr>
        <w:t>Son variables que se expresan, por norma general, en palabras.</w:t>
      </w:r>
    </w:p>
    <w:p>
      <w:pPr>
        <w:pStyle w:val="Cuerpodetexto"/>
        <w:widowControl/>
        <w:numPr>
          <w:ilvl w:val="0"/>
          <w:numId w:val="2"/>
        </w:numPr>
        <w:pBdr/>
        <w:tabs>
          <w:tab w:val="clear" w:pos="709"/>
          <w:tab w:val="left" w:pos="0" w:leader="none"/>
        </w:tabs>
        <w:spacing w:before="0" w:after="450"/>
        <w:ind w:left="0" w:hanging="0"/>
        <w:rPr/>
      </w:pPr>
      <w:r>
        <w:rPr>
          <w:rFonts w:ascii="Liberation Sans" w:hAnsi="Liberation Sans"/>
          <w:b w:val="false"/>
          <w:i w:val="false"/>
          <w:caps w:val="false"/>
          <w:smallCaps w:val="false"/>
          <w:color w:val="333333"/>
          <w:spacing w:val="0"/>
          <w:sz w:val="22"/>
          <w:szCs w:val="22"/>
        </w:rPr>
        <w:t xml:space="preserve"> </w:t>
      </w:r>
      <w:r>
        <w:rPr>
          <w:rFonts w:ascii="Liberation Sans" w:hAnsi="Liberation Sans"/>
          <w:b w:val="false"/>
          <w:i w:val="false"/>
          <w:caps w:val="false"/>
          <w:smallCaps w:val="false"/>
          <w:color w:val="333333"/>
          <w:spacing w:val="0"/>
          <w:sz w:val="22"/>
          <w:szCs w:val="22"/>
        </w:rPr>
        <w:t>Variable ordinal: Expresa diferentes niveles y orden. Por ejemplo, primero, segundo, tercero, etc.</w:t>
      </w:r>
    </w:p>
    <w:p>
      <w:pPr>
        <w:pStyle w:val="Cuerpodetexto"/>
        <w:widowControl/>
        <w:numPr>
          <w:ilvl w:val="1"/>
          <w:numId w:val="2"/>
        </w:numPr>
        <w:pBdr/>
        <w:tabs>
          <w:tab w:val="clear" w:pos="709"/>
          <w:tab w:val="left" w:pos="0" w:leader="none"/>
        </w:tabs>
        <w:spacing w:before="0" w:after="0"/>
        <w:ind w:left="0" w:hanging="0"/>
        <w:rPr>
          <w:rFonts w:ascii="Liberation Sans" w:hAnsi="Liberation Sans"/>
          <w:b w:val="false"/>
          <w:i w:val="false"/>
          <w:caps w:val="false"/>
          <w:smallCaps w:val="false"/>
          <w:color w:val="333333"/>
          <w:spacing w:val="0"/>
          <w:sz w:val="22"/>
          <w:szCs w:val="22"/>
        </w:rPr>
      </w:pPr>
      <w:r>
        <w:rPr>
          <w:rFonts w:ascii="Liberation Sans" w:hAnsi="Liberation Sans"/>
          <w:b w:val="false"/>
          <w:i w:val="false"/>
          <w:caps w:val="false"/>
          <w:smallCaps w:val="false"/>
          <w:color w:val="333333"/>
          <w:spacing w:val="0"/>
          <w:sz w:val="22"/>
          <w:szCs w:val="22"/>
        </w:rPr>
        <w:t xml:space="preserve"> </w:t>
      </w:r>
      <w:r>
        <w:rPr>
          <w:rFonts w:ascii="Liberation Sans" w:hAnsi="Liberation Sans"/>
          <w:b w:val="false"/>
          <w:i w:val="false"/>
          <w:caps w:val="false"/>
          <w:smallCaps w:val="false"/>
          <w:color w:val="333333"/>
          <w:spacing w:val="0"/>
          <w:sz w:val="22"/>
          <w:szCs w:val="22"/>
        </w:rPr>
        <w:t>Variable nominal: Expresa un nombre claramente diferenciado. Por ejemplo el color de ojos puede ser azul, negro, castaño, verde, etc.</w:t>
      </w:r>
    </w:p>
    <w:p>
      <w:pPr>
        <w:pStyle w:val="Normal"/>
        <w:jc w:val="both"/>
        <w:rPr>
          <w:b w:val="false"/>
          <w:b w:val="false"/>
          <w:bCs w:val="false"/>
        </w:rPr>
      </w:pPr>
      <w:r>
        <w:rPr>
          <w:b w:val="false"/>
          <w:bCs w:val="fals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suff w:val="nothing"/>
      <w:lvlText w:val=""/>
      <w:lvlJc w:val="left"/>
      <w:pPr>
        <w:ind w:left="0" w:hanging="0"/>
      </w:pPr>
      <w:rPr>
        <w:rFonts w:ascii="Symbol" w:hAnsi="Symbol" w:cs="Symbol" w:hint="default"/>
        <w:rFonts w:cs="OpenSymbol"/>
      </w:rPr>
    </w:lvl>
    <w:lvl w:ilvl="1">
      <w:start w:val="1"/>
      <w:numFmt w:val="bullet"/>
      <w:suff w:val="nothing"/>
      <w:lvlText w:val=""/>
      <w:lvlJc w:val="left"/>
      <w:pPr>
        <w:ind w:left="0"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s-MX" w:eastAsia="zh-CN" w:bidi="hi-IN"/>
      </w:rPr>
    </w:rPrDefault>
    <w:pPrDefault>
      <w:pPr>
        <w:widowControl/>
      </w:pPr>
    </w:pPrDefault>
  </w:docDefaults>
  <w:style w:type="paragraph" w:styleId="Normal">
    <w:name w:val="Normal"/>
    <w:qFormat/>
    <w:pPr>
      <w:widowControl/>
    </w:pPr>
    <w:rPr>
      <w:rFonts w:ascii="Liberation Serif" w:hAnsi="Liberation Serif" w:eastAsia="DejaVu Sans" w:cs="DejaVu Sans"/>
      <w:color w:val="auto"/>
      <w:kern w:val="2"/>
      <w:sz w:val="24"/>
      <w:szCs w:val="24"/>
      <w:lang w:val="es-MX" w:eastAsia="zh-CN" w:bidi="hi-IN"/>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character" w:styleId="Muydestacado">
    <w:name w:val="Muy destacado"/>
    <w:qFormat/>
    <w:rPr>
      <w:b/>
      <w:bCs/>
    </w:rPr>
  </w:style>
  <w:style w:type="paragraph" w:styleId="Ttulo">
    <w:name w:val="Título"/>
    <w:basedOn w:val="Normal"/>
    <w:next w:val="Cuerpodetexto"/>
    <w:qFormat/>
    <w:pPr>
      <w:keepNext w:val="true"/>
      <w:spacing w:before="240" w:after="120"/>
    </w:pPr>
    <w:rPr>
      <w:rFonts w:ascii="Liberation Sans" w:hAnsi="Liberation Sans" w:eastAsia="DejaVu Sans" w:cs="DejaVu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ites.google.com/site/339estadistica/05---etapas-del-proceso-estadistico/1-recoleccion-de-la-informacion/tipo-de-muestreo" TargetMode="External"/><Relationship Id="rId3" Type="http://schemas.openxmlformats.org/officeDocument/2006/relationships/hyperlink" Target="https://sites.google.com/site/339estadistica/05---etapas-del-proceso-estadistico/1-recoleccion-de-la-informacion/tipo-de-muestreo" TargetMode="External"/><Relationship Id="rId4" Type="http://schemas.openxmlformats.org/officeDocument/2006/relationships/hyperlink" Target="https://sites.google.com/site/339estadistica/archivos-adjuntos" TargetMode="External"/><Relationship Id="rId5" Type="http://schemas.openxmlformats.org/officeDocument/2006/relationships/hyperlink" Target="https://sites.google.com/site/339estadistica/archivos-adjuntos" TargetMode="External"/><Relationship Id="rId6" Type="http://schemas.openxmlformats.org/officeDocument/2006/relationships/hyperlink" Target="https://sites.google.com/site/339estadistica/archivos-adjuntos"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LibreOffice/6.1.5.2$Linux_X86_64 LibreOffice_project/10$Build-2</Application>
  <Pages>2</Pages>
  <Words>502</Words>
  <Characters>2885</Characters>
  <CharactersWithSpaces>3353</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2021-01-11T17:58:19Z</dcterms:created>
  <dc:creator/>
  <dc:description/>
  <dc:language>es-MX</dc:language>
  <cp:lastModifiedBy/>
  <dcterms:modified xsi:type="dcterms:W3CDTF">2021-01-11T18:17:56Z</dcterms:modified>
  <cp:revision>1</cp:revision>
  <dc:subject/>
  <dc:title/>
</cp:coreProperties>
</file>