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17" w:rsidRDefault="005B4217" w:rsidP="005B4217">
      <w:pPr>
        <w:jc w:val="both"/>
        <w:rPr>
          <w:rFonts w:ascii="Arial" w:hAnsi="Arial" w:cs="Arial"/>
          <w:sz w:val="24"/>
          <w:szCs w:val="24"/>
        </w:rPr>
      </w:pPr>
      <w:r>
        <w:rPr>
          <w:rFonts w:ascii="Arial" w:hAnsi="Arial" w:cs="Arial"/>
          <w:sz w:val="24"/>
          <w:szCs w:val="24"/>
        </w:rPr>
        <w:t>CRÓNICA DEL CONVENTO DE SAN FRANCISCO DE CONKAL Y EL MUSEO DE ARTE SACRO</w:t>
      </w:r>
    </w:p>
    <w:p w:rsidR="003E1D71" w:rsidRPr="005B4217" w:rsidRDefault="005440D9" w:rsidP="005B4217">
      <w:pPr>
        <w:jc w:val="both"/>
        <w:rPr>
          <w:rFonts w:ascii="Arial" w:hAnsi="Arial" w:cs="Arial"/>
          <w:sz w:val="24"/>
          <w:szCs w:val="24"/>
        </w:rPr>
      </w:pPr>
      <w:r w:rsidRPr="005B4217">
        <w:rPr>
          <w:rFonts w:ascii="Arial" w:hAnsi="Arial" w:cs="Arial"/>
          <w:sz w:val="24"/>
          <w:szCs w:val="24"/>
        </w:rPr>
        <w:t xml:space="preserve">El convento de San Francisco de </w:t>
      </w:r>
      <w:proofErr w:type="spellStart"/>
      <w:r w:rsidRPr="005B4217">
        <w:rPr>
          <w:rFonts w:ascii="Arial" w:hAnsi="Arial" w:cs="Arial"/>
          <w:sz w:val="24"/>
          <w:szCs w:val="24"/>
        </w:rPr>
        <w:t>Conkal</w:t>
      </w:r>
      <w:proofErr w:type="spellEnd"/>
      <w:r w:rsidRPr="005B4217">
        <w:rPr>
          <w:rFonts w:ascii="Arial" w:hAnsi="Arial" w:cs="Arial"/>
          <w:sz w:val="24"/>
          <w:szCs w:val="24"/>
        </w:rPr>
        <w:t xml:space="preserve"> fue </w:t>
      </w:r>
      <w:r w:rsidR="00CD2A8A" w:rsidRPr="005B4217">
        <w:rPr>
          <w:rFonts w:ascii="Arial" w:hAnsi="Arial" w:cs="Arial"/>
          <w:sz w:val="24"/>
          <w:szCs w:val="24"/>
        </w:rPr>
        <w:t xml:space="preserve">edificado en el cacicazgo de </w:t>
      </w:r>
      <w:proofErr w:type="spellStart"/>
      <w:r w:rsidR="00CD2A8A" w:rsidRPr="005B4217">
        <w:rPr>
          <w:rFonts w:ascii="Arial" w:hAnsi="Arial" w:cs="Arial"/>
          <w:sz w:val="24"/>
          <w:szCs w:val="24"/>
        </w:rPr>
        <w:t>Ceh</w:t>
      </w:r>
      <w:proofErr w:type="spellEnd"/>
      <w:r w:rsidR="00CD2A8A" w:rsidRPr="005B4217">
        <w:rPr>
          <w:rFonts w:ascii="Arial" w:hAnsi="Arial" w:cs="Arial"/>
          <w:sz w:val="24"/>
          <w:szCs w:val="24"/>
        </w:rPr>
        <w:t xml:space="preserve"> Pech</w:t>
      </w:r>
      <w:r w:rsidR="009F59F3" w:rsidRPr="005B4217">
        <w:rPr>
          <w:rFonts w:ascii="Arial" w:hAnsi="Arial" w:cs="Arial"/>
          <w:sz w:val="24"/>
          <w:szCs w:val="24"/>
        </w:rPr>
        <w:t xml:space="preserve">, </w:t>
      </w:r>
      <w:r w:rsidR="009F59F3" w:rsidRPr="005B4217">
        <w:rPr>
          <w:rFonts w:ascii="Arial" w:hAnsi="Arial" w:cs="Arial"/>
          <w:color w:val="000000"/>
          <w:sz w:val="24"/>
          <w:szCs w:val="24"/>
          <w:shd w:val="clear" w:color="auto" w:fill="FFFFFF"/>
        </w:rPr>
        <w:t>data del año de 1549, fundado por Fray Luis de Villalpando</w:t>
      </w:r>
      <w:r w:rsidR="00CD2A8A" w:rsidRPr="005B4217">
        <w:rPr>
          <w:rFonts w:ascii="Arial" w:hAnsi="Arial" w:cs="Arial"/>
          <w:sz w:val="24"/>
          <w:szCs w:val="24"/>
        </w:rPr>
        <w:t xml:space="preserve">, es </w:t>
      </w:r>
      <w:r w:rsidRPr="005B4217">
        <w:rPr>
          <w:rFonts w:ascii="Arial" w:hAnsi="Arial" w:cs="Arial"/>
          <w:sz w:val="24"/>
          <w:szCs w:val="24"/>
        </w:rPr>
        <w:t>el cuarto convento en fundarse en la Península de Yucatán</w:t>
      </w:r>
      <w:r w:rsidR="00924744" w:rsidRPr="005B4217">
        <w:rPr>
          <w:rFonts w:ascii="Arial" w:hAnsi="Arial" w:cs="Arial"/>
          <w:sz w:val="24"/>
          <w:szCs w:val="24"/>
        </w:rPr>
        <w:t xml:space="preserve"> en el siglo XVI</w:t>
      </w:r>
      <w:r w:rsidRPr="005B4217">
        <w:rPr>
          <w:rFonts w:ascii="Arial" w:hAnsi="Arial" w:cs="Arial"/>
          <w:sz w:val="24"/>
          <w:szCs w:val="24"/>
        </w:rPr>
        <w:t xml:space="preserve">, junto con el de </w:t>
      </w:r>
      <w:proofErr w:type="spellStart"/>
      <w:r w:rsidRPr="005B4217">
        <w:rPr>
          <w:rFonts w:ascii="Arial" w:hAnsi="Arial" w:cs="Arial"/>
          <w:sz w:val="24"/>
          <w:szCs w:val="24"/>
        </w:rPr>
        <w:t>Izamal</w:t>
      </w:r>
      <w:proofErr w:type="spellEnd"/>
      <w:r w:rsidR="000E3E55" w:rsidRPr="005B4217">
        <w:rPr>
          <w:rFonts w:ascii="Arial" w:hAnsi="Arial" w:cs="Arial"/>
          <w:sz w:val="24"/>
          <w:szCs w:val="24"/>
        </w:rPr>
        <w:t xml:space="preserve"> y otros tres</w:t>
      </w:r>
      <w:r w:rsidRPr="005B4217">
        <w:rPr>
          <w:rFonts w:ascii="Arial" w:hAnsi="Arial" w:cs="Arial"/>
          <w:sz w:val="24"/>
          <w:szCs w:val="24"/>
        </w:rPr>
        <w:t xml:space="preserve"> que ya existían</w:t>
      </w:r>
      <w:r w:rsidR="000E3E55" w:rsidRPr="005B4217">
        <w:rPr>
          <w:rFonts w:ascii="Arial" w:hAnsi="Arial" w:cs="Arial"/>
          <w:sz w:val="24"/>
          <w:szCs w:val="24"/>
        </w:rPr>
        <w:t>, el de Campeche, Mérida y Maní</w:t>
      </w:r>
      <w:r w:rsidRPr="005B4217">
        <w:rPr>
          <w:rFonts w:ascii="Arial" w:hAnsi="Arial" w:cs="Arial"/>
          <w:sz w:val="24"/>
          <w:szCs w:val="24"/>
        </w:rPr>
        <w:t xml:space="preserve">. </w:t>
      </w:r>
      <w:r w:rsidR="00A54DE6">
        <w:rPr>
          <w:rFonts w:ascii="Arial" w:hAnsi="Arial" w:cs="Arial"/>
          <w:sz w:val="24"/>
          <w:szCs w:val="24"/>
        </w:rPr>
        <w:t>El período de construcción abarca</w:t>
      </w:r>
      <w:r w:rsidRPr="005B4217">
        <w:rPr>
          <w:rFonts w:ascii="Arial" w:hAnsi="Arial" w:cs="Arial"/>
          <w:sz w:val="24"/>
          <w:szCs w:val="24"/>
        </w:rPr>
        <w:t xml:space="preserve"> desde mediados del siglo XVI hasta fines del siglo XVII</w:t>
      </w:r>
      <w:r w:rsidR="00CD2A8A" w:rsidRPr="005B4217">
        <w:rPr>
          <w:rFonts w:ascii="Arial" w:hAnsi="Arial" w:cs="Arial"/>
          <w:sz w:val="24"/>
          <w:szCs w:val="24"/>
        </w:rPr>
        <w:t>I</w:t>
      </w:r>
      <w:r w:rsidR="00A54DE6">
        <w:rPr>
          <w:rFonts w:ascii="Arial" w:hAnsi="Arial" w:cs="Arial"/>
          <w:sz w:val="24"/>
          <w:szCs w:val="24"/>
        </w:rPr>
        <w:t>. Cuenta</w:t>
      </w:r>
      <w:r w:rsidR="00315259">
        <w:rPr>
          <w:rFonts w:ascii="Arial" w:hAnsi="Arial" w:cs="Arial"/>
          <w:sz w:val="24"/>
          <w:szCs w:val="24"/>
        </w:rPr>
        <w:t xml:space="preserve"> con iglesia, atrio, convento con dos claustros, uno del s</w:t>
      </w:r>
      <w:r w:rsidR="00A54DE6">
        <w:rPr>
          <w:rFonts w:ascii="Arial" w:hAnsi="Arial" w:cs="Arial"/>
          <w:sz w:val="24"/>
          <w:szCs w:val="24"/>
        </w:rPr>
        <w:t>iglo XVI y otro del siglo XVIII y</w:t>
      </w:r>
      <w:r w:rsidR="00315259">
        <w:rPr>
          <w:rFonts w:ascii="Arial" w:hAnsi="Arial" w:cs="Arial"/>
          <w:sz w:val="24"/>
          <w:szCs w:val="24"/>
        </w:rPr>
        <w:t xml:space="preserve"> huerta</w:t>
      </w:r>
      <w:r w:rsidR="00A54DE6">
        <w:rPr>
          <w:rFonts w:ascii="Arial" w:hAnsi="Arial" w:cs="Arial"/>
          <w:sz w:val="24"/>
          <w:szCs w:val="24"/>
        </w:rPr>
        <w:t xml:space="preserve"> con noria</w:t>
      </w:r>
      <w:r w:rsidRPr="005B4217">
        <w:rPr>
          <w:rFonts w:ascii="Arial" w:hAnsi="Arial" w:cs="Arial"/>
          <w:sz w:val="24"/>
          <w:szCs w:val="24"/>
        </w:rPr>
        <w:t>.</w:t>
      </w:r>
    </w:p>
    <w:p w:rsidR="00924744" w:rsidRPr="005B4217" w:rsidRDefault="005440D9" w:rsidP="005B4217">
      <w:pPr>
        <w:jc w:val="both"/>
        <w:rPr>
          <w:rFonts w:ascii="Arial" w:hAnsi="Arial" w:cs="Arial"/>
          <w:sz w:val="24"/>
          <w:szCs w:val="24"/>
        </w:rPr>
      </w:pPr>
      <w:r w:rsidRPr="005B4217">
        <w:rPr>
          <w:rFonts w:ascii="Arial" w:hAnsi="Arial" w:cs="Arial"/>
          <w:sz w:val="24"/>
          <w:szCs w:val="24"/>
        </w:rPr>
        <w:t>F</w:t>
      </w:r>
      <w:r w:rsidRPr="005B4217">
        <w:rPr>
          <w:rFonts w:ascii="Arial" w:hAnsi="Arial" w:cs="Arial"/>
          <w:sz w:val="24"/>
          <w:szCs w:val="24"/>
        </w:rPr>
        <w:t>orma parte de nuestros monumentos arquitectónicos</w:t>
      </w:r>
      <w:r w:rsidRPr="005B4217">
        <w:rPr>
          <w:rFonts w:ascii="Arial" w:hAnsi="Arial" w:cs="Arial"/>
          <w:sz w:val="24"/>
          <w:szCs w:val="24"/>
        </w:rPr>
        <w:t xml:space="preserve"> y por lo tanto de nuestro patrimonio cultural aunado a la importancia de sus tres siglos que guardan sus diferentes etapas de construcción</w:t>
      </w:r>
      <w:r w:rsidR="00924744" w:rsidRPr="005B4217">
        <w:rPr>
          <w:rFonts w:ascii="Arial" w:hAnsi="Arial" w:cs="Arial"/>
          <w:sz w:val="24"/>
          <w:szCs w:val="24"/>
        </w:rPr>
        <w:t xml:space="preserve"> y a sus hombres ilustres que lo moraron como Fray Juan de la Puerta, Fray Gerónimo Prat quien fue el iniciador de la nave de mampostería que sustituyó a la enramada, </w:t>
      </w:r>
      <w:r w:rsidR="00CD261A" w:rsidRPr="005B4217">
        <w:rPr>
          <w:rFonts w:ascii="Arial" w:hAnsi="Arial" w:cs="Arial"/>
          <w:sz w:val="24"/>
          <w:szCs w:val="24"/>
        </w:rPr>
        <w:t xml:space="preserve">Fray Diego López de </w:t>
      </w:r>
      <w:proofErr w:type="spellStart"/>
      <w:r w:rsidR="00CD261A" w:rsidRPr="005B4217">
        <w:rPr>
          <w:rFonts w:ascii="Arial" w:hAnsi="Arial" w:cs="Arial"/>
          <w:sz w:val="24"/>
          <w:szCs w:val="24"/>
        </w:rPr>
        <w:t>Cogolludo</w:t>
      </w:r>
      <w:proofErr w:type="spellEnd"/>
      <w:r w:rsidR="00CD261A" w:rsidRPr="005B4217">
        <w:rPr>
          <w:rFonts w:ascii="Arial" w:hAnsi="Arial" w:cs="Arial"/>
          <w:sz w:val="24"/>
          <w:szCs w:val="24"/>
        </w:rPr>
        <w:t xml:space="preserve"> a quien se debe la obra </w:t>
      </w:r>
      <w:r w:rsidR="00924744" w:rsidRPr="005B4217">
        <w:rPr>
          <w:rFonts w:ascii="Arial" w:hAnsi="Arial" w:cs="Arial"/>
          <w:sz w:val="24"/>
          <w:szCs w:val="24"/>
        </w:rPr>
        <w:t>Historia de Yucatán</w:t>
      </w:r>
      <w:r w:rsidR="000E3E55" w:rsidRPr="005B4217">
        <w:rPr>
          <w:rFonts w:ascii="Arial" w:hAnsi="Arial" w:cs="Arial"/>
          <w:sz w:val="24"/>
          <w:szCs w:val="24"/>
        </w:rPr>
        <w:t>.</w:t>
      </w:r>
    </w:p>
    <w:p w:rsidR="000E3E55" w:rsidRPr="005B4217" w:rsidRDefault="000E3E55" w:rsidP="005B4217">
      <w:pPr>
        <w:jc w:val="both"/>
        <w:rPr>
          <w:rFonts w:ascii="Arial" w:hAnsi="Arial" w:cs="Arial"/>
          <w:sz w:val="24"/>
          <w:szCs w:val="24"/>
        </w:rPr>
      </w:pPr>
      <w:r w:rsidRPr="005B4217">
        <w:rPr>
          <w:rFonts w:ascii="Arial" w:hAnsi="Arial" w:cs="Arial"/>
          <w:sz w:val="24"/>
          <w:szCs w:val="24"/>
        </w:rPr>
        <w:t xml:space="preserve">Según datos históricos, es probable que su construcción se deba al arquitecto Fray Juan de Mérida, quien había edificado, entre otros, gran parte del convento de Maní, </w:t>
      </w:r>
      <w:proofErr w:type="spellStart"/>
      <w:r w:rsidRPr="005B4217">
        <w:rPr>
          <w:rFonts w:ascii="Arial" w:hAnsi="Arial" w:cs="Arial"/>
          <w:sz w:val="24"/>
          <w:szCs w:val="24"/>
        </w:rPr>
        <w:t>Izamal</w:t>
      </w:r>
      <w:proofErr w:type="spellEnd"/>
      <w:r w:rsidRPr="005B4217">
        <w:rPr>
          <w:rFonts w:ascii="Arial" w:hAnsi="Arial" w:cs="Arial"/>
          <w:sz w:val="24"/>
          <w:szCs w:val="24"/>
        </w:rPr>
        <w:t xml:space="preserve"> y San Bernardino de Sisal en Valladolid.</w:t>
      </w:r>
    </w:p>
    <w:p w:rsidR="000E3E55" w:rsidRPr="005B4217" w:rsidRDefault="000E3E55" w:rsidP="005B4217">
      <w:pPr>
        <w:jc w:val="both"/>
        <w:rPr>
          <w:rFonts w:ascii="Arial" w:hAnsi="Arial" w:cs="Arial"/>
          <w:sz w:val="24"/>
          <w:szCs w:val="24"/>
        </w:rPr>
      </w:pPr>
      <w:r w:rsidRPr="005B4217">
        <w:rPr>
          <w:rFonts w:ascii="Arial" w:hAnsi="Arial" w:cs="Arial"/>
          <w:sz w:val="24"/>
          <w:szCs w:val="24"/>
        </w:rPr>
        <w:t>Fray Antonio de Ciudad Real hace</w:t>
      </w:r>
      <w:r w:rsidR="00B14B98" w:rsidRPr="005B4217">
        <w:rPr>
          <w:rFonts w:ascii="Arial" w:hAnsi="Arial" w:cs="Arial"/>
          <w:sz w:val="24"/>
          <w:szCs w:val="24"/>
        </w:rPr>
        <w:t xml:space="preserve"> mención del pueblo de </w:t>
      </w:r>
      <w:proofErr w:type="spellStart"/>
      <w:r w:rsidR="00B14B98" w:rsidRPr="005B4217">
        <w:rPr>
          <w:rFonts w:ascii="Arial" w:hAnsi="Arial" w:cs="Arial"/>
          <w:sz w:val="24"/>
          <w:szCs w:val="24"/>
        </w:rPr>
        <w:t>Conkal</w:t>
      </w:r>
      <w:proofErr w:type="spellEnd"/>
      <w:r w:rsidR="00B14B98" w:rsidRPr="005B4217">
        <w:rPr>
          <w:rFonts w:ascii="Arial" w:hAnsi="Arial" w:cs="Arial"/>
          <w:sz w:val="24"/>
          <w:szCs w:val="24"/>
        </w:rPr>
        <w:t>, s</w:t>
      </w:r>
      <w:r w:rsidRPr="005B4217">
        <w:rPr>
          <w:rFonts w:ascii="Arial" w:hAnsi="Arial" w:cs="Arial"/>
          <w:sz w:val="24"/>
          <w:szCs w:val="24"/>
        </w:rPr>
        <w:t>e refiere con estas palabras:</w:t>
      </w:r>
    </w:p>
    <w:p w:rsidR="002E43E9" w:rsidRPr="005B4217" w:rsidRDefault="000E3E55" w:rsidP="005B4217">
      <w:pPr>
        <w:jc w:val="both"/>
        <w:rPr>
          <w:rFonts w:ascii="Arial" w:hAnsi="Arial" w:cs="Arial"/>
          <w:sz w:val="24"/>
          <w:szCs w:val="24"/>
        </w:rPr>
      </w:pPr>
      <w:r w:rsidRPr="005B4217">
        <w:rPr>
          <w:rFonts w:ascii="Arial" w:hAnsi="Arial" w:cs="Arial"/>
          <w:sz w:val="24"/>
          <w:szCs w:val="24"/>
        </w:rPr>
        <w:t>“</w:t>
      </w:r>
      <w:r w:rsidR="00D958FB" w:rsidRPr="00A54DE6">
        <w:rPr>
          <w:rFonts w:ascii="Arial" w:hAnsi="Arial" w:cs="Arial"/>
          <w:i/>
          <w:sz w:val="24"/>
          <w:szCs w:val="24"/>
        </w:rPr>
        <w:t xml:space="preserve">es de mediana vecindad y ellos y los demás de las guardianías son indios mayas, y gente muy devota; hay en este pueblo muchos pozos y una gran noria que se ubica junto al patio del convento con dos pilas muy grandes que sirven para provisionarse de agua. El convento fue de los primeros que se edificaron en esta provincia, </w:t>
      </w:r>
      <w:proofErr w:type="spellStart"/>
      <w:r w:rsidR="00D958FB" w:rsidRPr="00A54DE6">
        <w:rPr>
          <w:rFonts w:ascii="Arial" w:hAnsi="Arial" w:cs="Arial"/>
          <w:i/>
          <w:sz w:val="24"/>
          <w:szCs w:val="24"/>
        </w:rPr>
        <w:t>esta</w:t>
      </w:r>
      <w:proofErr w:type="spellEnd"/>
      <w:r w:rsidR="00D958FB" w:rsidRPr="00A54DE6">
        <w:rPr>
          <w:rFonts w:ascii="Arial" w:hAnsi="Arial" w:cs="Arial"/>
          <w:i/>
          <w:sz w:val="24"/>
          <w:szCs w:val="24"/>
        </w:rPr>
        <w:t xml:space="preserve"> acabado con su claustro alto y bajo, dormitorios y cel</w:t>
      </w:r>
      <w:r w:rsidR="00B14B98" w:rsidRPr="00A54DE6">
        <w:rPr>
          <w:rFonts w:ascii="Arial" w:hAnsi="Arial" w:cs="Arial"/>
          <w:i/>
          <w:sz w:val="24"/>
          <w:szCs w:val="24"/>
        </w:rPr>
        <w:t>d</w:t>
      </w:r>
      <w:r w:rsidR="00D958FB" w:rsidRPr="00A54DE6">
        <w:rPr>
          <w:rFonts w:ascii="Arial" w:hAnsi="Arial" w:cs="Arial"/>
          <w:i/>
          <w:sz w:val="24"/>
          <w:szCs w:val="24"/>
        </w:rPr>
        <w:t>as; todo de piedra y barro con poca cal, pero encalado por fuera;  algunas celdas tiene los techos de bóveda y otras de madera, y en una de ellas rezan los frailes y se guarda el santísimo sacramento. Pegado al convento está un buen patio encalada, con muchos naranjos…  en él está la capilla y ramada de los indios, como en los demás pueblos, y la escuela donde se enseña a leer, escribir y cantar… lo que se hace en todas las cabeceras donde hay conventos y en todos los pueblos de visit</w:t>
      </w:r>
      <w:r w:rsidR="00D958FB" w:rsidRPr="005B4217">
        <w:rPr>
          <w:rFonts w:ascii="Arial" w:hAnsi="Arial" w:cs="Arial"/>
          <w:sz w:val="24"/>
          <w:szCs w:val="24"/>
        </w:rPr>
        <w:t>a”</w:t>
      </w:r>
      <w:r w:rsidR="002E43E9" w:rsidRPr="005B4217">
        <w:rPr>
          <w:rStyle w:val="Refdenotaalpie"/>
          <w:rFonts w:ascii="Arial" w:hAnsi="Arial" w:cs="Arial"/>
          <w:sz w:val="24"/>
          <w:szCs w:val="24"/>
        </w:rPr>
        <w:footnoteReference w:id="1"/>
      </w:r>
    </w:p>
    <w:p w:rsidR="00375B0F" w:rsidRPr="005B4217" w:rsidRDefault="002E43E9" w:rsidP="005B4217">
      <w:pPr>
        <w:jc w:val="both"/>
        <w:rPr>
          <w:rFonts w:ascii="Arial" w:hAnsi="Arial" w:cs="Arial"/>
          <w:sz w:val="24"/>
          <w:szCs w:val="24"/>
        </w:rPr>
      </w:pPr>
      <w:r w:rsidRPr="005B4217">
        <w:rPr>
          <w:rFonts w:ascii="Arial" w:hAnsi="Arial" w:cs="Arial"/>
          <w:sz w:val="24"/>
          <w:szCs w:val="24"/>
        </w:rPr>
        <w:t xml:space="preserve">A partir de las Reformas Borbónicas en la segunda mitad del siglo XVIII y posteriormente, el decreto del 1 de octubre de 1820 fueron determinantes para desaparecer el poder de las </w:t>
      </w:r>
      <w:proofErr w:type="spellStart"/>
      <w:r w:rsidRPr="005B4217">
        <w:rPr>
          <w:rFonts w:ascii="Arial" w:hAnsi="Arial" w:cs="Arial"/>
          <w:sz w:val="24"/>
          <w:szCs w:val="24"/>
        </w:rPr>
        <w:t>Ordenes</w:t>
      </w:r>
      <w:proofErr w:type="spellEnd"/>
      <w:r w:rsidRPr="005B4217">
        <w:rPr>
          <w:rFonts w:ascii="Arial" w:hAnsi="Arial" w:cs="Arial"/>
          <w:sz w:val="24"/>
          <w:szCs w:val="24"/>
        </w:rPr>
        <w:t xml:space="preserve"> Religiosas </w:t>
      </w:r>
      <w:r w:rsidR="00375B0F" w:rsidRPr="005B4217">
        <w:rPr>
          <w:rFonts w:ascii="Arial" w:hAnsi="Arial" w:cs="Arial"/>
          <w:sz w:val="24"/>
          <w:szCs w:val="24"/>
        </w:rPr>
        <w:t xml:space="preserve">y suprimir sus monasterios, lo </w:t>
      </w:r>
      <w:r w:rsidR="00375B0F" w:rsidRPr="005B4217">
        <w:rPr>
          <w:rFonts w:ascii="Arial" w:hAnsi="Arial" w:cs="Arial"/>
          <w:sz w:val="24"/>
          <w:szCs w:val="24"/>
        </w:rPr>
        <w:lastRenderedPageBreak/>
        <w:t xml:space="preserve">que impacta en Yucatán propiciando la pérdida de los curatos por los franciscanos entre los que se encontraba </w:t>
      </w:r>
      <w:proofErr w:type="spellStart"/>
      <w:r w:rsidR="00375B0F" w:rsidRPr="005B4217">
        <w:rPr>
          <w:rFonts w:ascii="Arial" w:hAnsi="Arial" w:cs="Arial"/>
          <w:sz w:val="24"/>
          <w:szCs w:val="24"/>
        </w:rPr>
        <w:t>Conkal</w:t>
      </w:r>
      <w:proofErr w:type="spellEnd"/>
      <w:r w:rsidR="00375B0F" w:rsidRPr="005B4217">
        <w:rPr>
          <w:rFonts w:ascii="Arial" w:hAnsi="Arial" w:cs="Arial"/>
          <w:sz w:val="24"/>
          <w:szCs w:val="24"/>
        </w:rPr>
        <w:t xml:space="preserve">. </w:t>
      </w:r>
    </w:p>
    <w:p w:rsidR="002E43E9" w:rsidRPr="005B4217" w:rsidRDefault="00375B0F" w:rsidP="005B4217">
      <w:pPr>
        <w:jc w:val="both"/>
        <w:rPr>
          <w:rFonts w:ascii="Arial" w:hAnsi="Arial" w:cs="Arial"/>
          <w:sz w:val="24"/>
          <w:szCs w:val="24"/>
        </w:rPr>
      </w:pPr>
      <w:r w:rsidRPr="005B4217">
        <w:rPr>
          <w:rFonts w:ascii="Arial" w:hAnsi="Arial" w:cs="Arial"/>
          <w:sz w:val="24"/>
          <w:szCs w:val="24"/>
        </w:rPr>
        <w:t xml:space="preserve">En la historia de los conventos empieza una debacle y muchos de ellos caen en el abandono y su posterior ruina y destrucción, camino que el convento de </w:t>
      </w:r>
      <w:proofErr w:type="spellStart"/>
      <w:r w:rsidRPr="005B4217">
        <w:rPr>
          <w:rFonts w:ascii="Arial" w:hAnsi="Arial" w:cs="Arial"/>
          <w:sz w:val="24"/>
          <w:szCs w:val="24"/>
        </w:rPr>
        <w:t>Conkal</w:t>
      </w:r>
      <w:proofErr w:type="spellEnd"/>
      <w:r w:rsidRPr="005B4217">
        <w:rPr>
          <w:rFonts w:ascii="Arial" w:hAnsi="Arial" w:cs="Arial"/>
          <w:sz w:val="24"/>
          <w:szCs w:val="24"/>
        </w:rPr>
        <w:t xml:space="preserve"> siguió, hasta que en</w:t>
      </w:r>
      <w:r w:rsidR="009F59F3" w:rsidRPr="005B4217">
        <w:rPr>
          <w:rFonts w:ascii="Arial" w:hAnsi="Arial" w:cs="Arial"/>
          <w:sz w:val="24"/>
          <w:szCs w:val="24"/>
        </w:rPr>
        <w:t>tre los años 2000-2001</w:t>
      </w:r>
      <w:r w:rsidR="005E5EDD">
        <w:rPr>
          <w:rFonts w:ascii="Arial" w:hAnsi="Arial" w:cs="Arial"/>
          <w:sz w:val="24"/>
          <w:szCs w:val="24"/>
        </w:rPr>
        <w:t xml:space="preserve"> se realiza</w:t>
      </w:r>
      <w:r w:rsidR="00B14B98" w:rsidRPr="005B4217">
        <w:rPr>
          <w:rFonts w:ascii="Arial" w:hAnsi="Arial" w:cs="Arial"/>
          <w:sz w:val="24"/>
          <w:szCs w:val="24"/>
        </w:rPr>
        <w:t xml:space="preserve"> </w:t>
      </w:r>
      <w:r w:rsidR="009F59F3" w:rsidRPr="005B4217">
        <w:rPr>
          <w:rFonts w:ascii="Arial" w:hAnsi="Arial" w:cs="Arial"/>
          <w:sz w:val="24"/>
          <w:szCs w:val="24"/>
        </w:rPr>
        <w:t>su restauración para convertir una sección del convento</w:t>
      </w:r>
      <w:r w:rsidRPr="005B4217">
        <w:rPr>
          <w:rFonts w:ascii="Arial" w:hAnsi="Arial" w:cs="Arial"/>
          <w:sz w:val="24"/>
          <w:szCs w:val="24"/>
        </w:rPr>
        <w:t xml:space="preserve"> en el Museo de Arte Sacro.  </w:t>
      </w:r>
    </w:p>
    <w:p w:rsidR="005440D9" w:rsidRPr="005B4217" w:rsidRDefault="005440D9" w:rsidP="005B4217">
      <w:pPr>
        <w:jc w:val="both"/>
        <w:rPr>
          <w:rFonts w:ascii="Arial" w:hAnsi="Arial" w:cs="Arial"/>
          <w:sz w:val="24"/>
          <w:szCs w:val="24"/>
        </w:rPr>
      </w:pPr>
      <w:r w:rsidRPr="005B4217">
        <w:rPr>
          <w:rFonts w:ascii="Arial" w:hAnsi="Arial" w:cs="Arial"/>
          <w:sz w:val="24"/>
          <w:szCs w:val="24"/>
        </w:rPr>
        <w:t>El edificio antes de su intervención tenía múltiples zonas colapsadas, en particular la secc</w:t>
      </w:r>
      <w:r w:rsidR="00B14B98" w:rsidRPr="005B4217">
        <w:rPr>
          <w:rFonts w:ascii="Arial" w:hAnsi="Arial" w:cs="Arial"/>
          <w:sz w:val="24"/>
          <w:szCs w:val="24"/>
        </w:rPr>
        <w:t>ión del siglo XVI, en</w:t>
      </w:r>
      <w:r w:rsidRPr="005B4217">
        <w:rPr>
          <w:rFonts w:ascii="Arial" w:hAnsi="Arial" w:cs="Arial"/>
          <w:sz w:val="24"/>
          <w:szCs w:val="24"/>
        </w:rPr>
        <w:t xml:space="preserve"> la mayoría de los espacios falta</w:t>
      </w:r>
      <w:r w:rsidR="00B14B98" w:rsidRPr="005B4217">
        <w:rPr>
          <w:rFonts w:ascii="Arial" w:hAnsi="Arial" w:cs="Arial"/>
          <w:sz w:val="24"/>
          <w:szCs w:val="24"/>
        </w:rPr>
        <w:t>ba la</w:t>
      </w:r>
      <w:r w:rsidRPr="005B4217">
        <w:rPr>
          <w:rFonts w:ascii="Arial" w:hAnsi="Arial" w:cs="Arial"/>
          <w:sz w:val="24"/>
          <w:szCs w:val="24"/>
        </w:rPr>
        <w:t xml:space="preserve"> techumbre, lo que trajo consigo que los muros se deterioren por</w:t>
      </w:r>
      <w:r w:rsidR="00CD2A8A" w:rsidRPr="005B4217">
        <w:rPr>
          <w:rFonts w:ascii="Arial" w:hAnsi="Arial" w:cs="Arial"/>
          <w:sz w:val="24"/>
          <w:szCs w:val="24"/>
        </w:rPr>
        <w:t xml:space="preserve"> el </w:t>
      </w:r>
      <w:proofErr w:type="spellStart"/>
      <w:r w:rsidR="00CD2A8A" w:rsidRPr="005B4217">
        <w:rPr>
          <w:rFonts w:ascii="Arial" w:hAnsi="Arial" w:cs="Arial"/>
          <w:sz w:val="24"/>
          <w:szCs w:val="24"/>
        </w:rPr>
        <w:t>interperismo</w:t>
      </w:r>
      <w:proofErr w:type="spellEnd"/>
      <w:r w:rsidR="00CD2A8A" w:rsidRPr="005B4217">
        <w:rPr>
          <w:rFonts w:ascii="Arial" w:hAnsi="Arial" w:cs="Arial"/>
          <w:sz w:val="24"/>
          <w:szCs w:val="24"/>
        </w:rPr>
        <w:t xml:space="preserve"> y</w:t>
      </w:r>
      <w:r w:rsidRPr="005B4217">
        <w:rPr>
          <w:rFonts w:ascii="Arial" w:hAnsi="Arial" w:cs="Arial"/>
          <w:sz w:val="24"/>
          <w:szCs w:val="24"/>
        </w:rPr>
        <w:t xml:space="preserve"> el crecimiento de plantas en las secciones superiores</w:t>
      </w:r>
      <w:r w:rsidR="00CD2A8A" w:rsidRPr="005B4217">
        <w:rPr>
          <w:rFonts w:ascii="Arial" w:hAnsi="Arial" w:cs="Arial"/>
          <w:sz w:val="24"/>
          <w:szCs w:val="24"/>
        </w:rPr>
        <w:t>,</w:t>
      </w:r>
      <w:r w:rsidRPr="005B4217">
        <w:rPr>
          <w:rFonts w:ascii="Arial" w:hAnsi="Arial" w:cs="Arial"/>
          <w:sz w:val="24"/>
          <w:szCs w:val="24"/>
        </w:rPr>
        <w:t xml:space="preserve"> lo que propició fracturas y desplomes, entre otros daños. </w:t>
      </w:r>
    </w:p>
    <w:p w:rsidR="009F59F3" w:rsidRDefault="009F59F3" w:rsidP="005B4217">
      <w:pPr>
        <w:jc w:val="both"/>
        <w:rPr>
          <w:rFonts w:ascii="Arial" w:hAnsi="Arial" w:cs="Arial"/>
          <w:sz w:val="24"/>
          <w:szCs w:val="24"/>
        </w:rPr>
      </w:pPr>
      <w:r w:rsidRPr="005B4217">
        <w:rPr>
          <w:rFonts w:ascii="Arial" w:hAnsi="Arial" w:cs="Arial"/>
          <w:sz w:val="24"/>
          <w:szCs w:val="24"/>
        </w:rPr>
        <w:t>Después de los trabajos realizados, el museo abrió al público el 24 de marzo de 2001</w:t>
      </w:r>
    </w:p>
    <w:p w:rsidR="00B37B7C" w:rsidRDefault="00B37B7C" w:rsidP="00B37B7C">
      <w:pPr>
        <w:jc w:val="both"/>
        <w:rPr>
          <w:rFonts w:ascii="Arial" w:hAnsi="Arial" w:cs="Arial"/>
          <w:sz w:val="24"/>
          <w:szCs w:val="24"/>
        </w:rPr>
      </w:pPr>
      <w:r>
        <w:rPr>
          <w:rFonts w:ascii="Arial" w:hAnsi="Arial" w:cs="Arial"/>
          <w:sz w:val="24"/>
          <w:szCs w:val="24"/>
        </w:rPr>
        <w:t>Contaba con cuatro salas en las que se explicaba qué es el arte sacro, características, rescate y conservación</w:t>
      </w:r>
      <w:r w:rsidR="00A54DE6">
        <w:rPr>
          <w:rFonts w:ascii="Arial" w:hAnsi="Arial" w:cs="Arial"/>
          <w:sz w:val="24"/>
          <w:szCs w:val="24"/>
        </w:rPr>
        <w:t xml:space="preserve"> en Yucatán</w:t>
      </w:r>
      <w:r>
        <w:rPr>
          <w:rFonts w:ascii="Arial" w:hAnsi="Arial" w:cs="Arial"/>
          <w:sz w:val="24"/>
          <w:szCs w:val="24"/>
        </w:rPr>
        <w:t>; muestras en maqueta del convento</w:t>
      </w:r>
      <w:r w:rsidR="005E5EDD">
        <w:rPr>
          <w:rFonts w:ascii="Arial" w:hAnsi="Arial" w:cs="Arial"/>
          <w:sz w:val="24"/>
          <w:szCs w:val="24"/>
        </w:rPr>
        <w:t xml:space="preserve"> del conjunto conventual de </w:t>
      </w:r>
      <w:proofErr w:type="spellStart"/>
      <w:r w:rsidR="005E5EDD">
        <w:rPr>
          <w:rFonts w:ascii="Arial" w:hAnsi="Arial" w:cs="Arial"/>
          <w:sz w:val="24"/>
          <w:szCs w:val="24"/>
        </w:rPr>
        <w:t>Conkal</w:t>
      </w:r>
      <w:proofErr w:type="spellEnd"/>
      <w:r>
        <w:rPr>
          <w:rFonts w:ascii="Arial" w:hAnsi="Arial" w:cs="Arial"/>
          <w:sz w:val="24"/>
          <w:szCs w:val="24"/>
        </w:rPr>
        <w:t>,</w:t>
      </w:r>
      <w:r w:rsidR="00A54DE6">
        <w:rPr>
          <w:rFonts w:ascii="Arial" w:hAnsi="Arial" w:cs="Arial"/>
          <w:sz w:val="24"/>
          <w:szCs w:val="24"/>
        </w:rPr>
        <w:t xml:space="preserve"> </w:t>
      </w:r>
      <w:r>
        <w:rPr>
          <w:rFonts w:ascii="Arial" w:hAnsi="Arial" w:cs="Arial"/>
          <w:sz w:val="24"/>
          <w:szCs w:val="24"/>
        </w:rPr>
        <w:t>muestras arqueológicas encontradas en su proceso de restauración, imágenes fotográficas</w:t>
      </w:r>
      <w:r w:rsidR="005E5EDD">
        <w:rPr>
          <w:rFonts w:ascii="Arial" w:hAnsi="Arial" w:cs="Arial"/>
          <w:sz w:val="24"/>
          <w:szCs w:val="24"/>
        </w:rPr>
        <w:t xml:space="preserve"> del</w:t>
      </w:r>
      <w:bookmarkStart w:id="0" w:name="_GoBack"/>
      <w:bookmarkEnd w:id="0"/>
      <w:r w:rsidR="005E5EDD">
        <w:rPr>
          <w:rFonts w:ascii="Arial" w:hAnsi="Arial" w:cs="Arial"/>
          <w:sz w:val="24"/>
          <w:szCs w:val="24"/>
        </w:rPr>
        <w:t xml:space="preserve"> arte sacro en Yucatán; </w:t>
      </w:r>
      <w:r>
        <w:rPr>
          <w:rFonts w:ascii="Arial" w:hAnsi="Arial" w:cs="Arial"/>
          <w:sz w:val="24"/>
          <w:szCs w:val="24"/>
        </w:rPr>
        <w:t xml:space="preserve"> atuendos </w:t>
      </w:r>
      <w:r w:rsidR="005E5EDD">
        <w:rPr>
          <w:rFonts w:ascii="Arial" w:hAnsi="Arial" w:cs="Arial"/>
          <w:sz w:val="24"/>
          <w:szCs w:val="24"/>
        </w:rPr>
        <w:t xml:space="preserve">de obispos yucatecos; réplicas de retablos, pinturas y esculturas de diversas imágenes religiosas. </w:t>
      </w:r>
    </w:p>
    <w:p w:rsidR="00B37B7C" w:rsidRPr="00B37B7C" w:rsidRDefault="00B37B7C" w:rsidP="00B37B7C">
      <w:pPr>
        <w:jc w:val="both"/>
        <w:rPr>
          <w:rFonts w:ascii="Arial" w:hAnsi="Arial" w:cs="Arial"/>
          <w:sz w:val="24"/>
          <w:szCs w:val="24"/>
        </w:rPr>
      </w:pPr>
      <w:r w:rsidRPr="00B37B7C">
        <w:rPr>
          <w:rFonts w:ascii="Arial" w:eastAsia="Times New Roman" w:hAnsi="Arial" w:cs="Arial"/>
          <w:color w:val="000000"/>
          <w:sz w:val="15"/>
          <w:szCs w:val="15"/>
          <w:lang w:eastAsia="es-MX"/>
        </w:rPr>
        <w:br/>
        <w:t xml:space="preserve">Sala Uno. En este espacio se explica qué es el arte sacro, cuáles son sus características, dónde se encuentra, qué se ha hecho para conservarlo y cuál es la importancia de su preservación. Se ofrece una semblanza de los trabajos efectuados en la región para el rescate de este patrimonio cultural. La colección incluye las maquetas de las iglesias y ex conventos de </w:t>
      </w:r>
      <w:proofErr w:type="spellStart"/>
      <w:r w:rsidRPr="00B37B7C">
        <w:rPr>
          <w:rFonts w:ascii="Arial" w:eastAsia="Times New Roman" w:hAnsi="Arial" w:cs="Arial"/>
          <w:color w:val="000000"/>
          <w:sz w:val="15"/>
          <w:szCs w:val="15"/>
          <w:lang w:eastAsia="es-MX"/>
        </w:rPr>
        <w:t>Mocochá</w:t>
      </w:r>
      <w:proofErr w:type="spellEnd"/>
      <w:r w:rsidRPr="00B37B7C">
        <w:rPr>
          <w:rFonts w:ascii="Arial" w:eastAsia="Times New Roman" w:hAnsi="Arial" w:cs="Arial"/>
          <w:color w:val="000000"/>
          <w:sz w:val="15"/>
          <w:szCs w:val="15"/>
          <w:lang w:eastAsia="es-MX"/>
        </w:rPr>
        <w:t xml:space="preserve"> y </w:t>
      </w:r>
      <w:proofErr w:type="spellStart"/>
      <w:r w:rsidRPr="00B37B7C">
        <w:rPr>
          <w:rFonts w:ascii="Arial" w:eastAsia="Times New Roman" w:hAnsi="Arial" w:cs="Arial"/>
          <w:color w:val="000000"/>
          <w:sz w:val="15"/>
          <w:szCs w:val="15"/>
          <w:lang w:eastAsia="es-MX"/>
        </w:rPr>
        <w:t>Conkal</w:t>
      </w:r>
      <w:proofErr w:type="spellEnd"/>
      <w:r w:rsidRPr="00B37B7C">
        <w:rPr>
          <w:rFonts w:ascii="Arial" w:eastAsia="Times New Roman" w:hAnsi="Arial" w:cs="Arial"/>
          <w:color w:val="000000"/>
          <w:sz w:val="15"/>
          <w:szCs w:val="15"/>
          <w:lang w:eastAsia="es-MX"/>
        </w:rPr>
        <w:t xml:space="preserve">, uno de los entierros prehispánicos hallados durante los trabajos de exploración arqueológica en los alrededores del templo </w:t>
      </w:r>
      <w:proofErr w:type="spellStart"/>
      <w:r w:rsidRPr="00B37B7C">
        <w:rPr>
          <w:rFonts w:ascii="Arial" w:eastAsia="Times New Roman" w:hAnsi="Arial" w:cs="Arial"/>
          <w:color w:val="000000"/>
          <w:sz w:val="15"/>
          <w:szCs w:val="15"/>
          <w:lang w:eastAsia="es-MX"/>
        </w:rPr>
        <w:t>conkaleño</w:t>
      </w:r>
      <w:proofErr w:type="spellEnd"/>
      <w:r w:rsidRPr="00B37B7C">
        <w:rPr>
          <w:rFonts w:ascii="Arial" w:eastAsia="Times New Roman" w:hAnsi="Arial" w:cs="Arial"/>
          <w:color w:val="000000"/>
          <w:sz w:val="15"/>
          <w:szCs w:val="15"/>
          <w:lang w:eastAsia="es-MX"/>
        </w:rPr>
        <w:t>, evidencia de material cerámico de estilo colonial y vasijas mayas prehispánicas, así como una antigua polea de madera con la cual se extraía agua de pozo y añejas prendas franciscanas teñidas de azul. Se exhiben copias de cartas en las que los religiosos anunciaban visitas a otras comunidades y conventos de la región, además de una custodia y cáliz que utilizaban para celebrar misa en el camino. Por medio de sencillo juego interactivo, sobre un gran mapa de Yucatán en el que se ilustran las distancias entre conventos y templos virreinales, los visitantes pueden calcular el tiempo que utilizaban los frailes para desplazarse de un lugar a otro.</w:t>
      </w:r>
      <w:r w:rsidRPr="00B37B7C">
        <w:rPr>
          <w:rFonts w:ascii="Arial" w:eastAsia="Times New Roman" w:hAnsi="Arial" w:cs="Arial"/>
          <w:color w:val="000000"/>
          <w:sz w:val="15"/>
          <w:szCs w:val="15"/>
          <w:lang w:eastAsia="es-MX"/>
        </w:rPr>
        <w:br/>
      </w:r>
      <w:r w:rsidRPr="00B37B7C">
        <w:rPr>
          <w:rFonts w:ascii="Arial" w:eastAsia="Times New Roman" w:hAnsi="Arial" w:cs="Arial"/>
          <w:color w:val="000000"/>
          <w:sz w:val="15"/>
          <w:szCs w:val="15"/>
          <w:lang w:eastAsia="es-MX"/>
        </w:rPr>
        <w:br/>
        <w:t xml:space="preserve">Sala Dos. Contiene imágenes fotográficas de San José, San Pedro, San Francisco de Asís, San Miguel Arcángel y la Inmaculada Concepción. Se muestran los guantes episcopales de monseñor Martín </w:t>
      </w:r>
      <w:proofErr w:type="spellStart"/>
      <w:r w:rsidRPr="00B37B7C">
        <w:rPr>
          <w:rFonts w:ascii="Arial" w:eastAsia="Times New Roman" w:hAnsi="Arial" w:cs="Arial"/>
          <w:color w:val="000000"/>
          <w:sz w:val="15"/>
          <w:szCs w:val="15"/>
          <w:lang w:eastAsia="es-MX"/>
        </w:rPr>
        <w:t>Tritschler</w:t>
      </w:r>
      <w:proofErr w:type="spellEnd"/>
      <w:r w:rsidRPr="00B37B7C">
        <w:rPr>
          <w:rFonts w:ascii="Arial" w:eastAsia="Times New Roman" w:hAnsi="Arial" w:cs="Arial"/>
          <w:color w:val="000000"/>
          <w:sz w:val="15"/>
          <w:szCs w:val="15"/>
          <w:lang w:eastAsia="es-MX"/>
        </w:rPr>
        <w:t xml:space="preserve"> y Córdova, la mitra de monseñor Fernando Ruiz Solórzano y las zapatillas del atuendo episcopal de monseñor Manuel Castro Ruiz. Hay réplicas de madera de un retablo mariano con símbolos de la rosa mística, las torres de David y de marfil, el arpa, la fuente de agua viva, la luna, etc.</w:t>
      </w:r>
      <w:r w:rsidRPr="00B37B7C">
        <w:rPr>
          <w:rFonts w:ascii="Arial" w:eastAsia="Times New Roman" w:hAnsi="Arial" w:cs="Arial"/>
          <w:color w:val="000000"/>
          <w:sz w:val="15"/>
          <w:szCs w:val="15"/>
          <w:lang w:eastAsia="es-MX"/>
        </w:rPr>
        <w:br/>
      </w:r>
      <w:r w:rsidRPr="00B37B7C">
        <w:rPr>
          <w:rFonts w:ascii="Arial" w:eastAsia="Times New Roman" w:hAnsi="Arial" w:cs="Arial"/>
          <w:color w:val="000000"/>
          <w:sz w:val="15"/>
          <w:szCs w:val="15"/>
          <w:lang w:eastAsia="es-MX"/>
        </w:rPr>
        <w:br/>
        <w:t xml:space="preserve">Sala Tres. Se exhiben cuatro réplicas de retablos del siglo XVIII. El dedicado a Cristo camino al calvario, tiene elementos del retablo original de </w:t>
      </w:r>
      <w:proofErr w:type="spellStart"/>
      <w:r w:rsidRPr="00B37B7C">
        <w:rPr>
          <w:rFonts w:ascii="Arial" w:eastAsia="Times New Roman" w:hAnsi="Arial" w:cs="Arial"/>
          <w:color w:val="000000"/>
          <w:sz w:val="15"/>
          <w:szCs w:val="15"/>
          <w:lang w:eastAsia="es-MX"/>
        </w:rPr>
        <w:t>Chumayel</w:t>
      </w:r>
      <w:proofErr w:type="spellEnd"/>
      <w:r w:rsidRPr="00B37B7C">
        <w:rPr>
          <w:rFonts w:ascii="Arial" w:eastAsia="Times New Roman" w:hAnsi="Arial" w:cs="Arial"/>
          <w:color w:val="000000"/>
          <w:sz w:val="15"/>
          <w:szCs w:val="15"/>
          <w:lang w:eastAsia="es-MX"/>
        </w:rPr>
        <w:t xml:space="preserve">, pintado de color naranja oscuro con aplicaciones de hojas de oro. Hay otro de estilo similar al del templo de </w:t>
      </w:r>
      <w:proofErr w:type="spellStart"/>
      <w:r w:rsidRPr="00B37B7C">
        <w:rPr>
          <w:rFonts w:ascii="Arial" w:eastAsia="Times New Roman" w:hAnsi="Arial" w:cs="Arial"/>
          <w:color w:val="000000"/>
          <w:sz w:val="15"/>
          <w:szCs w:val="15"/>
          <w:lang w:eastAsia="es-MX"/>
        </w:rPr>
        <w:t>Cansahcab</w:t>
      </w:r>
      <w:proofErr w:type="spellEnd"/>
      <w:r w:rsidRPr="00B37B7C">
        <w:rPr>
          <w:rFonts w:ascii="Arial" w:eastAsia="Times New Roman" w:hAnsi="Arial" w:cs="Arial"/>
          <w:color w:val="000000"/>
          <w:sz w:val="15"/>
          <w:szCs w:val="15"/>
          <w:lang w:eastAsia="es-MX"/>
        </w:rPr>
        <w:t>, pero con una pintura peculiar, probablemente de finales del siglo XVII, alusiva al Purgatorio. Se exhiben dos retablos pequeños dedicados a los frailes dominicos santo Domingo de Guzmán y san Vicente Ferrer. En este espacio se encontraron varias pinturas murales. Llama la atención una alegoría del sol con rostro humano.</w:t>
      </w:r>
      <w:r w:rsidRPr="00B37B7C">
        <w:rPr>
          <w:rFonts w:ascii="Arial" w:eastAsia="Times New Roman" w:hAnsi="Arial" w:cs="Arial"/>
          <w:color w:val="000000"/>
          <w:sz w:val="15"/>
          <w:szCs w:val="15"/>
          <w:lang w:eastAsia="es-MX"/>
        </w:rPr>
        <w:br/>
      </w:r>
      <w:r w:rsidRPr="00B37B7C">
        <w:rPr>
          <w:rFonts w:ascii="Arial" w:eastAsia="Times New Roman" w:hAnsi="Arial" w:cs="Arial"/>
          <w:color w:val="000000"/>
          <w:sz w:val="15"/>
          <w:szCs w:val="15"/>
          <w:lang w:eastAsia="es-MX"/>
        </w:rPr>
        <w:br/>
        <w:t xml:space="preserve">Sala Cuatro. Dedicada al siglo XIX, destaca el retablo principal de estilo neogótico, que por muchos años permaneció en las bodegas del templo meridano de Nuestra Señora del Carmen (suburbio de Mejorada). Fue restaurado casi en su totalidad y se conserva la mayor parte de los detalles característicos, hoy recubiertos de hoja de oro sobre superficie azul cielo, con figuras de flores. Tres imágenes complementan la pieza de arte sacro: una que sería la representación de San Felipe de Jesús traída desde </w:t>
      </w:r>
      <w:proofErr w:type="spellStart"/>
      <w:r w:rsidRPr="00B37B7C">
        <w:rPr>
          <w:rFonts w:ascii="Arial" w:eastAsia="Times New Roman" w:hAnsi="Arial" w:cs="Arial"/>
          <w:color w:val="000000"/>
          <w:sz w:val="15"/>
          <w:szCs w:val="15"/>
          <w:lang w:eastAsia="es-MX"/>
        </w:rPr>
        <w:t>Cansahcab</w:t>
      </w:r>
      <w:proofErr w:type="spellEnd"/>
      <w:r w:rsidRPr="00B37B7C">
        <w:rPr>
          <w:rFonts w:ascii="Arial" w:eastAsia="Times New Roman" w:hAnsi="Arial" w:cs="Arial"/>
          <w:color w:val="000000"/>
          <w:sz w:val="15"/>
          <w:szCs w:val="15"/>
          <w:lang w:eastAsia="es-MX"/>
        </w:rPr>
        <w:t>; otra de Santa Inés y la restante, de Cristo Resucitado.</w:t>
      </w:r>
    </w:p>
    <w:p w:rsidR="00B37B7C" w:rsidRPr="00B37B7C" w:rsidRDefault="00B37B7C" w:rsidP="00B37B7C">
      <w:pPr>
        <w:rPr>
          <w:rFonts w:ascii="Calibri" w:eastAsia="Calibri" w:hAnsi="Calibri" w:cs="Times New Roman"/>
        </w:rPr>
      </w:pPr>
    </w:p>
    <w:p w:rsidR="00B37B7C" w:rsidRDefault="00B37B7C" w:rsidP="005B4217">
      <w:pPr>
        <w:jc w:val="both"/>
        <w:rPr>
          <w:rFonts w:ascii="Arial" w:hAnsi="Arial" w:cs="Arial"/>
          <w:sz w:val="24"/>
          <w:szCs w:val="24"/>
        </w:rPr>
      </w:pPr>
    </w:p>
    <w:p w:rsidR="00B37B7C" w:rsidRPr="005B4217" w:rsidRDefault="00B37B7C" w:rsidP="005B4217">
      <w:pPr>
        <w:jc w:val="both"/>
        <w:rPr>
          <w:rFonts w:ascii="Arial" w:hAnsi="Arial" w:cs="Arial"/>
          <w:sz w:val="24"/>
          <w:szCs w:val="24"/>
        </w:rPr>
      </w:pPr>
    </w:p>
    <w:p w:rsidR="00CD2A8A" w:rsidRPr="005B4217" w:rsidRDefault="009F59F3" w:rsidP="005B4217">
      <w:pPr>
        <w:jc w:val="both"/>
        <w:rPr>
          <w:rFonts w:ascii="Arial" w:hAnsi="Arial" w:cs="Arial"/>
          <w:color w:val="000000"/>
          <w:sz w:val="24"/>
          <w:szCs w:val="24"/>
          <w:shd w:val="clear" w:color="auto" w:fill="FFFFFF"/>
        </w:rPr>
      </w:pPr>
      <w:r w:rsidRPr="005B4217">
        <w:rPr>
          <w:rFonts w:ascii="Arial" w:hAnsi="Arial" w:cs="Arial"/>
          <w:color w:val="000000"/>
          <w:sz w:val="24"/>
          <w:szCs w:val="24"/>
          <w:shd w:val="clear" w:color="auto" w:fill="FFFFFF"/>
        </w:rPr>
        <w:t xml:space="preserve">Funcionó bajo </w:t>
      </w:r>
      <w:r w:rsidRPr="005B4217">
        <w:rPr>
          <w:rFonts w:ascii="Arial" w:hAnsi="Arial" w:cs="Arial"/>
          <w:color w:val="000000"/>
          <w:sz w:val="24"/>
          <w:szCs w:val="24"/>
          <w:shd w:val="clear" w:color="auto" w:fill="FFFFFF"/>
        </w:rPr>
        <w:t>la administración de la Dirección de Cultura del Gobierno del Estado hasta que fue entregado a la Arquidiócesis en el año de 200</w:t>
      </w:r>
      <w:r w:rsidR="005161EE">
        <w:rPr>
          <w:rFonts w:ascii="Arial" w:hAnsi="Arial" w:cs="Arial"/>
          <w:color w:val="000000"/>
          <w:sz w:val="24"/>
          <w:szCs w:val="24"/>
          <w:shd w:val="clear" w:color="auto" w:fill="FFFFFF"/>
        </w:rPr>
        <w:t>3</w:t>
      </w:r>
    </w:p>
    <w:p w:rsidR="009F59F3" w:rsidRPr="005B4217" w:rsidRDefault="009F59F3" w:rsidP="005B4217">
      <w:pPr>
        <w:jc w:val="both"/>
        <w:rPr>
          <w:rFonts w:ascii="Arial" w:hAnsi="Arial" w:cs="Arial"/>
          <w:color w:val="000000"/>
          <w:sz w:val="24"/>
          <w:szCs w:val="24"/>
          <w:shd w:val="clear" w:color="auto" w:fill="FFFFFF"/>
        </w:rPr>
      </w:pPr>
      <w:r w:rsidRPr="005B4217">
        <w:rPr>
          <w:rFonts w:ascii="Arial" w:hAnsi="Arial" w:cs="Arial"/>
          <w:color w:val="000000"/>
          <w:sz w:val="24"/>
          <w:szCs w:val="24"/>
          <w:shd w:val="clear" w:color="auto" w:fill="FFFFFF"/>
        </w:rPr>
        <w:t>Durante la administración de la Arquidiócesis el museo estuvo a cargo de los sacerdotes que estuvieron en esta Parroquia, dando servicio de forma inconstante los fines de semana, hasta que cerró con la intensión de renovar la museografía.</w:t>
      </w:r>
    </w:p>
    <w:p w:rsidR="009F59F3" w:rsidRDefault="009F59F3" w:rsidP="005B4217">
      <w:pPr>
        <w:jc w:val="both"/>
        <w:rPr>
          <w:rFonts w:ascii="Arial" w:hAnsi="Arial" w:cs="Arial"/>
          <w:color w:val="000000"/>
          <w:sz w:val="24"/>
          <w:szCs w:val="24"/>
          <w:shd w:val="clear" w:color="auto" w:fill="FFFFFF"/>
        </w:rPr>
      </w:pPr>
      <w:r w:rsidRPr="005B4217">
        <w:rPr>
          <w:rFonts w:ascii="Arial" w:hAnsi="Arial" w:cs="Arial"/>
          <w:color w:val="000000"/>
          <w:sz w:val="24"/>
          <w:szCs w:val="24"/>
          <w:shd w:val="clear" w:color="auto" w:fill="FFFFFF"/>
        </w:rPr>
        <w:t xml:space="preserve">Las dificultades </w:t>
      </w:r>
      <w:r w:rsidR="005B4217" w:rsidRPr="005B4217">
        <w:rPr>
          <w:rFonts w:ascii="Arial" w:hAnsi="Arial" w:cs="Arial"/>
          <w:color w:val="000000"/>
          <w:sz w:val="24"/>
          <w:szCs w:val="24"/>
          <w:shd w:val="clear" w:color="auto" w:fill="FFFFFF"/>
        </w:rPr>
        <w:t xml:space="preserve">económicas </w:t>
      </w:r>
      <w:r w:rsidRPr="005B4217">
        <w:rPr>
          <w:rFonts w:ascii="Arial" w:hAnsi="Arial" w:cs="Arial"/>
          <w:color w:val="000000"/>
          <w:sz w:val="24"/>
          <w:szCs w:val="24"/>
          <w:shd w:val="clear" w:color="auto" w:fill="FFFFFF"/>
        </w:rPr>
        <w:t xml:space="preserve">inherentes a </w:t>
      </w:r>
      <w:r w:rsidR="001857D9">
        <w:rPr>
          <w:rFonts w:ascii="Arial" w:hAnsi="Arial" w:cs="Arial"/>
          <w:color w:val="000000"/>
          <w:sz w:val="24"/>
          <w:szCs w:val="24"/>
          <w:shd w:val="clear" w:color="auto" w:fill="FFFFFF"/>
        </w:rPr>
        <w:t xml:space="preserve">la renovación de </w:t>
      </w:r>
      <w:r w:rsidRPr="005B4217">
        <w:rPr>
          <w:rFonts w:ascii="Arial" w:hAnsi="Arial" w:cs="Arial"/>
          <w:color w:val="000000"/>
          <w:sz w:val="24"/>
          <w:szCs w:val="24"/>
          <w:shd w:val="clear" w:color="auto" w:fill="FFFFFF"/>
        </w:rPr>
        <w:t>un museo</w:t>
      </w:r>
      <w:r w:rsidR="005B4217" w:rsidRPr="005B4217">
        <w:rPr>
          <w:rFonts w:ascii="Arial" w:hAnsi="Arial" w:cs="Arial"/>
          <w:color w:val="000000"/>
          <w:sz w:val="24"/>
          <w:szCs w:val="24"/>
          <w:shd w:val="clear" w:color="auto" w:fill="FFFFFF"/>
        </w:rPr>
        <w:t xml:space="preserve"> </w:t>
      </w:r>
      <w:r w:rsidR="001857D9">
        <w:rPr>
          <w:rFonts w:ascii="Arial" w:hAnsi="Arial" w:cs="Arial"/>
          <w:color w:val="000000"/>
          <w:sz w:val="24"/>
          <w:szCs w:val="24"/>
          <w:shd w:val="clear" w:color="auto" w:fill="FFFFFF"/>
        </w:rPr>
        <w:t>como es</w:t>
      </w:r>
      <w:r w:rsidR="005B4217" w:rsidRPr="005B4217">
        <w:rPr>
          <w:rFonts w:ascii="Arial" w:hAnsi="Arial" w:cs="Arial"/>
          <w:color w:val="000000"/>
          <w:sz w:val="24"/>
          <w:szCs w:val="24"/>
          <w:shd w:val="clear" w:color="auto" w:fill="FFFFFF"/>
        </w:rPr>
        <w:t xml:space="preserve"> la creación de una nueva museografía, su implementación así como su funcionamiento</w:t>
      </w:r>
      <w:r w:rsidRPr="005B4217">
        <w:rPr>
          <w:rFonts w:ascii="Arial" w:hAnsi="Arial" w:cs="Arial"/>
          <w:color w:val="000000"/>
          <w:sz w:val="24"/>
          <w:szCs w:val="24"/>
          <w:shd w:val="clear" w:color="auto" w:fill="FFFFFF"/>
        </w:rPr>
        <w:t>, dieron la pauta para pensar en una idea más conservadora como lo es un</w:t>
      </w:r>
      <w:r w:rsidR="00B14B98" w:rsidRPr="005B4217">
        <w:rPr>
          <w:rFonts w:ascii="Arial" w:hAnsi="Arial" w:cs="Arial"/>
          <w:color w:val="000000"/>
          <w:sz w:val="24"/>
          <w:szCs w:val="24"/>
          <w:shd w:val="clear" w:color="auto" w:fill="FFFFFF"/>
        </w:rPr>
        <w:t>a</w:t>
      </w:r>
      <w:r w:rsidRPr="005B4217">
        <w:rPr>
          <w:rFonts w:ascii="Arial" w:hAnsi="Arial" w:cs="Arial"/>
          <w:color w:val="000000"/>
          <w:sz w:val="24"/>
          <w:szCs w:val="24"/>
          <w:shd w:val="clear" w:color="auto" w:fill="FFFFFF"/>
        </w:rPr>
        <w:t xml:space="preserve"> galería</w:t>
      </w:r>
      <w:r w:rsidR="00B14B98" w:rsidRPr="005B4217">
        <w:rPr>
          <w:rFonts w:ascii="Arial" w:hAnsi="Arial" w:cs="Arial"/>
          <w:color w:val="000000"/>
          <w:sz w:val="24"/>
          <w:szCs w:val="24"/>
          <w:shd w:val="clear" w:color="auto" w:fill="FFFFFF"/>
        </w:rPr>
        <w:t>,</w:t>
      </w:r>
      <w:r w:rsidRPr="005B4217">
        <w:rPr>
          <w:rFonts w:ascii="Arial" w:hAnsi="Arial" w:cs="Arial"/>
          <w:color w:val="000000"/>
          <w:sz w:val="24"/>
          <w:szCs w:val="24"/>
          <w:shd w:val="clear" w:color="auto" w:fill="FFFFFF"/>
        </w:rPr>
        <w:t xml:space="preserve"> donde se expusiera de forma permanente</w:t>
      </w:r>
      <w:r w:rsidR="00B14B98" w:rsidRPr="005B4217">
        <w:rPr>
          <w:rFonts w:ascii="Arial" w:hAnsi="Arial" w:cs="Arial"/>
          <w:color w:val="000000"/>
          <w:sz w:val="24"/>
          <w:szCs w:val="24"/>
          <w:shd w:val="clear" w:color="auto" w:fill="FFFFFF"/>
        </w:rPr>
        <w:t xml:space="preserve"> las piezas que</w:t>
      </w:r>
      <w:r w:rsidRPr="005B4217">
        <w:rPr>
          <w:rFonts w:ascii="Arial" w:hAnsi="Arial" w:cs="Arial"/>
          <w:color w:val="000000"/>
          <w:sz w:val="24"/>
          <w:szCs w:val="24"/>
          <w:shd w:val="clear" w:color="auto" w:fill="FFFFFF"/>
        </w:rPr>
        <w:t xml:space="preserve"> forma</w:t>
      </w:r>
      <w:r w:rsidR="00B14B98" w:rsidRPr="005B4217">
        <w:rPr>
          <w:rFonts w:ascii="Arial" w:hAnsi="Arial" w:cs="Arial"/>
          <w:color w:val="000000"/>
          <w:sz w:val="24"/>
          <w:szCs w:val="24"/>
          <w:shd w:val="clear" w:color="auto" w:fill="FFFFFF"/>
        </w:rPr>
        <w:t>ban</w:t>
      </w:r>
      <w:r w:rsidRPr="005B4217">
        <w:rPr>
          <w:rFonts w:ascii="Arial" w:hAnsi="Arial" w:cs="Arial"/>
          <w:color w:val="000000"/>
          <w:sz w:val="24"/>
          <w:szCs w:val="24"/>
          <w:shd w:val="clear" w:color="auto" w:fill="FFFFFF"/>
        </w:rPr>
        <w:t xml:space="preserve"> parte</w:t>
      </w:r>
      <w:r w:rsidR="00B14B98" w:rsidRPr="005B4217">
        <w:rPr>
          <w:rFonts w:ascii="Arial" w:hAnsi="Arial" w:cs="Arial"/>
          <w:color w:val="000000"/>
          <w:sz w:val="24"/>
          <w:szCs w:val="24"/>
          <w:shd w:val="clear" w:color="auto" w:fill="FFFFFF"/>
        </w:rPr>
        <w:t xml:space="preserve"> del museo</w:t>
      </w:r>
      <w:r w:rsidRPr="005B4217">
        <w:rPr>
          <w:rFonts w:ascii="Arial" w:hAnsi="Arial" w:cs="Arial"/>
          <w:color w:val="000000"/>
          <w:sz w:val="24"/>
          <w:szCs w:val="24"/>
          <w:shd w:val="clear" w:color="auto" w:fill="FFFFFF"/>
        </w:rPr>
        <w:t xml:space="preserve"> y algunas </w:t>
      </w:r>
      <w:r w:rsidR="00B14B98" w:rsidRPr="005B4217">
        <w:rPr>
          <w:rFonts w:ascii="Arial" w:hAnsi="Arial" w:cs="Arial"/>
          <w:color w:val="000000"/>
          <w:sz w:val="24"/>
          <w:szCs w:val="24"/>
          <w:shd w:val="clear" w:color="auto" w:fill="FFFFFF"/>
        </w:rPr>
        <w:t xml:space="preserve">otras </w:t>
      </w:r>
      <w:r w:rsidRPr="005B4217">
        <w:rPr>
          <w:rFonts w:ascii="Arial" w:hAnsi="Arial" w:cs="Arial"/>
          <w:color w:val="000000"/>
          <w:sz w:val="24"/>
          <w:szCs w:val="24"/>
          <w:shd w:val="clear" w:color="auto" w:fill="FFFFFF"/>
        </w:rPr>
        <w:t>piezas que pudieran prestar las iglesias, que no estén en “servicio”, y que pudieran enriquecer la muestra</w:t>
      </w:r>
      <w:r w:rsidR="005B4217" w:rsidRPr="005B4217">
        <w:rPr>
          <w:rFonts w:ascii="Arial" w:hAnsi="Arial" w:cs="Arial"/>
          <w:color w:val="000000"/>
          <w:sz w:val="24"/>
          <w:szCs w:val="24"/>
          <w:shd w:val="clear" w:color="auto" w:fill="FFFFFF"/>
        </w:rPr>
        <w:t xml:space="preserve">, </w:t>
      </w:r>
      <w:r w:rsidR="005B4217" w:rsidRPr="005B4217">
        <w:rPr>
          <w:rFonts w:ascii="Arial" w:hAnsi="Arial" w:cs="Arial"/>
          <w:color w:val="000000"/>
          <w:sz w:val="24"/>
          <w:szCs w:val="24"/>
          <w:shd w:val="clear" w:color="auto" w:fill="FFFFFF"/>
        </w:rPr>
        <w:t>mientras se dan las condiciones propias para la implementación del museo</w:t>
      </w:r>
      <w:r w:rsidRPr="005B4217">
        <w:rPr>
          <w:rFonts w:ascii="Arial" w:hAnsi="Arial" w:cs="Arial"/>
          <w:color w:val="000000"/>
          <w:sz w:val="24"/>
          <w:szCs w:val="24"/>
          <w:shd w:val="clear" w:color="auto" w:fill="FFFFFF"/>
        </w:rPr>
        <w:t xml:space="preserve">. </w:t>
      </w:r>
    </w:p>
    <w:p w:rsidR="001857D9" w:rsidRDefault="001857D9" w:rsidP="005B4217">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Hoy a 8 de julio de 2016, se concreta la idea de conformar la GALERÍA DE ARTE SACRO y abrir sus puertas para beneplácito de la comunidad yucateca.</w:t>
      </w:r>
    </w:p>
    <w:p w:rsidR="001857D9" w:rsidRPr="005B4217" w:rsidRDefault="001857D9" w:rsidP="005B4217">
      <w:pPr>
        <w:jc w:val="both"/>
        <w:rPr>
          <w:rFonts w:ascii="Arial" w:hAnsi="Arial" w:cs="Arial"/>
          <w:color w:val="000000"/>
          <w:sz w:val="24"/>
          <w:szCs w:val="24"/>
          <w:shd w:val="clear" w:color="auto" w:fill="FFFFFF"/>
        </w:rPr>
      </w:pPr>
    </w:p>
    <w:p w:rsidR="005B4217" w:rsidRDefault="005B4217" w:rsidP="009F59F3"/>
    <w:p w:rsidR="009F59F3" w:rsidRDefault="009F59F3"/>
    <w:sectPr w:rsidR="009F59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759" w:rsidRDefault="008F7759" w:rsidP="002E43E9">
      <w:pPr>
        <w:spacing w:after="0" w:line="240" w:lineRule="auto"/>
      </w:pPr>
      <w:r>
        <w:separator/>
      </w:r>
    </w:p>
  </w:endnote>
  <w:endnote w:type="continuationSeparator" w:id="0">
    <w:p w:rsidR="008F7759" w:rsidRDefault="008F7759" w:rsidP="002E4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759" w:rsidRDefault="008F7759" w:rsidP="002E43E9">
      <w:pPr>
        <w:spacing w:after="0" w:line="240" w:lineRule="auto"/>
      </w:pPr>
      <w:r>
        <w:separator/>
      </w:r>
    </w:p>
  </w:footnote>
  <w:footnote w:type="continuationSeparator" w:id="0">
    <w:p w:rsidR="008F7759" w:rsidRDefault="008F7759" w:rsidP="002E43E9">
      <w:pPr>
        <w:spacing w:after="0" w:line="240" w:lineRule="auto"/>
      </w:pPr>
      <w:r>
        <w:continuationSeparator/>
      </w:r>
    </w:p>
  </w:footnote>
  <w:footnote w:id="1">
    <w:p w:rsidR="002E43E9" w:rsidRDefault="002E43E9">
      <w:pPr>
        <w:pStyle w:val="Textonotapie"/>
      </w:pPr>
      <w:r>
        <w:rPr>
          <w:rStyle w:val="Refdenotaalpie"/>
        </w:rPr>
        <w:footnoteRef/>
      </w:r>
      <w:r>
        <w:t xml:space="preserve"> Ciudad Real, Antonio de, </w:t>
      </w:r>
      <w:r w:rsidRPr="002E43E9">
        <w:rPr>
          <w:i/>
        </w:rPr>
        <w:t>Tratado curioso y docto de las grandezas de la Nueva España</w:t>
      </w:r>
      <w:r>
        <w:t>, T. II., pp. 337-338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D9"/>
    <w:rsid w:val="000E3E55"/>
    <w:rsid w:val="001857D9"/>
    <w:rsid w:val="002E43E9"/>
    <w:rsid w:val="00315259"/>
    <w:rsid w:val="00375B0F"/>
    <w:rsid w:val="003E1D71"/>
    <w:rsid w:val="005161EE"/>
    <w:rsid w:val="005440D9"/>
    <w:rsid w:val="005B4217"/>
    <w:rsid w:val="005E5EDD"/>
    <w:rsid w:val="008F7759"/>
    <w:rsid w:val="00924744"/>
    <w:rsid w:val="009F59F3"/>
    <w:rsid w:val="00A44E06"/>
    <w:rsid w:val="00A54DE6"/>
    <w:rsid w:val="00B14B98"/>
    <w:rsid w:val="00B37B7C"/>
    <w:rsid w:val="00CD261A"/>
    <w:rsid w:val="00CD2A8A"/>
    <w:rsid w:val="00D958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E43E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43E9"/>
    <w:rPr>
      <w:sz w:val="20"/>
      <w:szCs w:val="20"/>
    </w:rPr>
  </w:style>
  <w:style w:type="character" w:styleId="Refdenotaalpie">
    <w:name w:val="footnote reference"/>
    <w:basedOn w:val="Fuentedeprrafopredeter"/>
    <w:uiPriority w:val="99"/>
    <w:semiHidden/>
    <w:unhideWhenUsed/>
    <w:rsid w:val="002E43E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E43E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43E9"/>
    <w:rPr>
      <w:sz w:val="20"/>
      <w:szCs w:val="20"/>
    </w:rPr>
  </w:style>
  <w:style w:type="character" w:styleId="Refdenotaalpie">
    <w:name w:val="footnote reference"/>
    <w:basedOn w:val="Fuentedeprrafopredeter"/>
    <w:uiPriority w:val="99"/>
    <w:semiHidden/>
    <w:unhideWhenUsed/>
    <w:rsid w:val="002E43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227077">
      <w:bodyDiv w:val="1"/>
      <w:marLeft w:val="0"/>
      <w:marRight w:val="0"/>
      <w:marTop w:val="0"/>
      <w:marBottom w:val="0"/>
      <w:divBdr>
        <w:top w:val="none" w:sz="0" w:space="0" w:color="auto"/>
        <w:left w:val="none" w:sz="0" w:space="0" w:color="auto"/>
        <w:bottom w:val="none" w:sz="0" w:space="0" w:color="auto"/>
        <w:right w:val="none" w:sz="0" w:space="0" w:color="auto"/>
      </w:divBdr>
    </w:div>
    <w:div w:id="1512141675">
      <w:bodyDiv w:val="1"/>
      <w:marLeft w:val="0"/>
      <w:marRight w:val="0"/>
      <w:marTop w:val="0"/>
      <w:marBottom w:val="0"/>
      <w:divBdr>
        <w:top w:val="none" w:sz="0" w:space="0" w:color="auto"/>
        <w:left w:val="none" w:sz="0" w:space="0" w:color="auto"/>
        <w:bottom w:val="none" w:sz="0" w:space="0" w:color="auto"/>
        <w:right w:val="none" w:sz="0" w:space="0" w:color="auto"/>
      </w:divBdr>
    </w:div>
    <w:div w:id="155191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90E41-4E05-41A4-8232-B28F8B23B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1167</Words>
  <Characters>6420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 DEL CARMEN ORDAZ TAMAYO</dc:creator>
  <cp:lastModifiedBy>MARISOL DEL CARMEN ORDAZ TAMAYO</cp:lastModifiedBy>
  <cp:revision>3</cp:revision>
  <dcterms:created xsi:type="dcterms:W3CDTF">2016-07-08T02:23:00Z</dcterms:created>
  <dcterms:modified xsi:type="dcterms:W3CDTF">2016-07-08T02:41:00Z</dcterms:modified>
</cp:coreProperties>
</file>