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0B5386" w14:textId="77777777"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kern w:val="0"/>
          <w:lang w:val="it"/>
        </w:rPr>
        <w:t>Progetto S7-L5</w:t>
      </w:r>
    </w:p>
    <w:p w14:paraId="66902002" w14:textId="77777777"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kern w:val="0"/>
          <w:lang w:val="it"/>
        </w:rPr>
        <w:t xml:space="preserve">Traccia: La nostra macchina Metasploitable presenta un servizio vulnerabile sulla porta 1099 – Java RMI. Si ric hiede allo s tudente di sfruttare la vulnerabilità con Metasploit al fine di ottenere una sessione di Meterpretersulla macchina remota. I re quis iti dell’e s ercizio s ono: </w:t>
      </w:r>
      <w:r>
        <w:rPr>
          <w:rFonts w:ascii="Segoe UI Symbol" w:hAnsi="Segoe UI Symbol" w:cs="Segoe UI Symbol"/>
          <w:kern w:val="0"/>
          <w:lang w:val="it"/>
        </w:rPr>
        <w:t>●</w:t>
      </w:r>
      <w:r>
        <w:rPr>
          <w:rFonts w:ascii="Calibri" w:hAnsi="Calibri" w:cs="Calibri"/>
          <w:kern w:val="0"/>
          <w:lang w:val="it"/>
        </w:rPr>
        <w:t xml:space="preserve"> La macchina attaccante (KALI) deve avere il seguente indirizzo IP: 192.168.75.111 </w:t>
      </w:r>
      <w:r>
        <w:rPr>
          <w:rFonts w:ascii="Segoe UI Symbol" w:hAnsi="Segoe UI Symbol" w:cs="Segoe UI Symbol"/>
          <w:kern w:val="0"/>
          <w:lang w:val="it"/>
        </w:rPr>
        <w:t>●</w:t>
      </w:r>
      <w:r>
        <w:rPr>
          <w:rFonts w:ascii="Calibri" w:hAnsi="Calibri" w:cs="Calibri"/>
          <w:kern w:val="0"/>
          <w:lang w:val="it"/>
        </w:rPr>
        <w:t xml:space="preserve"> La macchina vittima (Metasploitable) deve avere il seguente indirizzo IP: 192.168.75.112 </w:t>
      </w:r>
      <w:r>
        <w:rPr>
          <w:rFonts w:ascii="Segoe UI Symbol" w:hAnsi="Segoe UI Symbol" w:cs="Segoe UI Symbol"/>
          <w:kern w:val="0"/>
          <w:lang w:val="it"/>
        </w:rPr>
        <w:t>●</w:t>
      </w:r>
      <w:r>
        <w:rPr>
          <w:rFonts w:ascii="Calibri" w:hAnsi="Calibri" w:cs="Calibri"/>
          <w:kern w:val="0"/>
          <w:lang w:val="it"/>
        </w:rPr>
        <w:t xml:space="preserve"> Una volta ottenuta una sessione remota Meterpreter, lo studente deve raccogliere le seguenti evidenze sulla macchina remota: 1) configurazione di rete. 2) informazioni sulla tabella di routing della macchina vittima.</w:t>
      </w:r>
    </w:p>
    <w:p w14:paraId="4228CEF5" w14:textId="77777777"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kern w:val="0"/>
          <w:lang w:val="it"/>
        </w:rPr>
        <w:t xml:space="preserve">Configurazione rete </w:t>
      </w:r>
    </w:p>
    <w:p w14:paraId="32986BDD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noProof/>
          <w:kern w:val="0"/>
          <w:lang w:val="it"/>
        </w:rPr>
        <w:drawing>
          <wp:inline distT="0" distB="0" distL="0" distR="0" wp14:anchorId="735703D1" wp14:editId="6C3A5498">
            <wp:extent cx="5273040" cy="121158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ED57A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noProof/>
          <w:kern w:val="0"/>
          <w:lang w:val="it"/>
        </w:rPr>
        <w:drawing>
          <wp:inline distT="0" distB="0" distL="0" distR="0" wp14:anchorId="14CC4C2C" wp14:editId="7C92FEAF">
            <wp:extent cx="5273040" cy="108966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07B24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kern w:val="0"/>
          <w:lang w:val="it"/>
        </w:rPr>
        <w:t>MSFCONSOLE</w:t>
      </w:r>
    </w:p>
    <w:p w14:paraId="2480FB68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kern w:val="0"/>
          <w:lang w:val="it"/>
        </w:rPr>
        <w:t>Cerchiamo il modulo necessario</w:t>
      </w:r>
    </w:p>
    <w:p w14:paraId="03398AC5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noProof/>
          <w:kern w:val="0"/>
          <w:lang w:val="it"/>
        </w:rPr>
        <w:drawing>
          <wp:inline distT="0" distB="0" distL="0" distR="0" wp14:anchorId="2E418373" wp14:editId="225CA0A1">
            <wp:extent cx="5273040" cy="211836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D4DB4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kern w:val="0"/>
          <w:lang w:val="it"/>
        </w:rPr>
        <w:t>Impostiamo la macchina vittima e facciamo l exploit</w:t>
      </w:r>
    </w:p>
    <w:p w14:paraId="34EADDB1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noProof/>
          <w:kern w:val="0"/>
          <w:lang w:val="it"/>
        </w:rPr>
        <w:lastRenderedPageBreak/>
        <w:drawing>
          <wp:inline distT="0" distB="0" distL="0" distR="0" wp14:anchorId="568B0FC3" wp14:editId="2FE88C6C">
            <wp:extent cx="5273040" cy="238506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79DFA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kern w:val="0"/>
          <w:lang w:val="it"/>
        </w:rPr>
        <w:t>Check</w:t>
      </w:r>
    </w:p>
    <w:p w14:paraId="23844F06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kern w:val="0"/>
          <w:lang w:val="it"/>
        </w:rPr>
        <w:t>Dopo l avvenuto collegamento,controlliamo di esssere effetivamnete all interno della macchina Target con: route(info sula tabella di routing)</w:t>
      </w:r>
    </w:p>
    <w:p w14:paraId="25D84C6F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kern w:val="0"/>
          <w:lang w:val="it"/>
        </w:rPr>
        <w:t>ifconfig</w:t>
      </w:r>
    </w:p>
    <w:p w14:paraId="75F8FB17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noProof/>
          <w:kern w:val="0"/>
          <w:lang w:val="it"/>
        </w:rPr>
        <w:drawing>
          <wp:inline distT="0" distB="0" distL="0" distR="0" wp14:anchorId="075FEA3F" wp14:editId="05AA32A8">
            <wp:extent cx="5273040" cy="210312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5871B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</w:p>
    <w:p w14:paraId="13DD0A6D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noProof/>
          <w:kern w:val="0"/>
          <w:lang w:val="it"/>
        </w:rPr>
        <w:drawing>
          <wp:inline distT="0" distB="0" distL="0" distR="0" wp14:anchorId="6D65FA3F" wp14:editId="7C3E2AF5">
            <wp:extent cx="5273040" cy="13335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5B591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noProof/>
          <w:kern w:val="0"/>
          <w:lang w:val="it"/>
        </w:rPr>
        <w:lastRenderedPageBreak/>
        <w:drawing>
          <wp:inline distT="0" distB="0" distL="0" distR="0" wp14:anchorId="780304BE" wp14:editId="26D9E416">
            <wp:extent cx="5273040" cy="397002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33779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noProof/>
          <w:kern w:val="0"/>
          <w:lang w:val="it"/>
        </w:rPr>
        <w:drawing>
          <wp:inline distT="0" distB="0" distL="0" distR="0" wp14:anchorId="100FEB99" wp14:editId="4DCE0A9F">
            <wp:extent cx="5273040" cy="205740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3CE7C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kern w:val="0"/>
          <w:lang w:val="it"/>
        </w:rPr>
        <w:t>Esercizio 2: Esercizio Traccia e requisiti</w:t>
      </w:r>
    </w:p>
    <w:p w14:paraId="1FB5475C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kern w:val="0"/>
          <w:lang w:val="it"/>
        </w:rPr>
        <w:t xml:space="preserve"> Sfrutta la vulnerabilità nelservizio PostgreSQLdiMetasploitable </w:t>
      </w:r>
    </w:p>
    <w:p w14:paraId="087F65DF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kern w:val="0"/>
          <w:lang w:val="it"/>
        </w:rPr>
        <w:t>2. Esegui l'exploit per ottenere una sessione Meterpreter sulsistema target.</w:t>
      </w:r>
    </w:p>
    <w:p w14:paraId="1A73E080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kern w:val="0"/>
          <w:lang w:val="it"/>
        </w:rPr>
        <w:t xml:space="preserve"> Una volta ottenuta la sessione Metarpreter,il tuo compito è eseguire un escalation di privilegi per passare da un utente limitato a root utlizzato solo i mezzi fornitida msfconsole.</w:t>
      </w:r>
    </w:p>
    <w:p w14:paraId="6A7842B9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kern w:val="0"/>
          <w:lang w:val="it"/>
        </w:rPr>
        <w:t>Eseguire il comando getuid per verificare l identita dell utente corrente.</w:t>
      </w:r>
    </w:p>
    <w:p w14:paraId="22A4A433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kern w:val="0"/>
          <w:lang w:val="it"/>
        </w:rPr>
        <w:t>Usa il modulo post di msfconsole per identificare potenziali vulnerabilità locali che possono essere sfruttare per l escaltion di privilige.</w:t>
      </w:r>
    </w:p>
    <w:p w14:paraId="213C0F12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kern w:val="0"/>
          <w:lang w:val="it"/>
        </w:rPr>
        <w:lastRenderedPageBreak/>
        <w:t>esegui l exploit propositi e verifica ogni vulnerabiltà trovata dal modulo spracitato.</w:t>
      </w:r>
    </w:p>
    <w:p w14:paraId="181AF783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kern w:val="0"/>
          <w:lang w:val="it"/>
        </w:rPr>
        <w:t>Per ogni vulnerabiltà test l escalation di privilegi eseguendo nuovamentegetuid o tentando di eseguire un comando che richiede privilegi di root.</w:t>
      </w:r>
    </w:p>
    <w:p w14:paraId="5D962B7D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kern w:val="0"/>
          <w:lang w:val="it"/>
        </w:rPr>
        <w:t>Sempre usando msfconsole installa una backdoor e dimostra che puo accedere ad essa  in un momneto successivo.</w:t>
      </w:r>
    </w:p>
    <w:p w14:paraId="650F3E83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kern w:val="0"/>
          <w:lang w:val="it"/>
        </w:rPr>
        <w:t>Andiamo a cercare il modulo corretto e verifichiamo cos altro esiste:</w:t>
      </w:r>
    </w:p>
    <w:p w14:paraId="14DE1B35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noProof/>
          <w:kern w:val="0"/>
          <w:lang w:val="it"/>
        </w:rPr>
        <w:drawing>
          <wp:inline distT="0" distB="0" distL="0" distR="0" wp14:anchorId="747A5EE2" wp14:editId="1596FE3D">
            <wp:extent cx="5273040" cy="124206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67E25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kern w:val="0"/>
          <w:lang w:val="it"/>
        </w:rPr>
        <w:t>Controlliamo le options richieste da inserire</w:t>
      </w:r>
    </w:p>
    <w:p w14:paraId="04E22CA2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noProof/>
          <w:kern w:val="0"/>
          <w:lang w:val="it"/>
        </w:rPr>
        <w:drawing>
          <wp:inline distT="0" distB="0" distL="0" distR="0" wp14:anchorId="5CA420A2" wp14:editId="1F84C2B7">
            <wp:extent cx="5273040" cy="348234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6F87F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kern w:val="0"/>
          <w:lang w:val="it"/>
        </w:rPr>
        <w:t xml:space="preserve">Configuriamo correttemente l exploit con </w:t>
      </w:r>
    </w:p>
    <w:p w14:paraId="19082271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kern w:val="0"/>
          <w:lang w:val="it"/>
        </w:rPr>
        <w:t>Set RHOSTS 192.168.11.112</w:t>
      </w:r>
    </w:p>
    <w:p w14:paraId="681DF7BB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kern w:val="0"/>
          <w:lang w:val="it"/>
        </w:rPr>
        <w:t>set RHOSTS 192.168.11.111</w:t>
      </w:r>
    </w:p>
    <w:p w14:paraId="60B5A0FD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noProof/>
          <w:kern w:val="0"/>
          <w:lang w:val="it"/>
        </w:rPr>
        <w:lastRenderedPageBreak/>
        <w:drawing>
          <wp:inline distT="0" distB="0" distL="0" distR="0" wp14:anchorId="432EB47B" wp14:editId="71CEAFE4">
            <wp:extent cx="5273040" cy="113538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04DE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kern w:val="0"/>
          <w:lang w:val="it"/>
        </w:rPr>
        <w:t>Scegliamo il playload corretto:</w:t>
      </w:r>
    </w:p>
    <w:p w14:paraId="703D9542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noProof/>
          <w:kern w:val="0"/>
          <w:lang w:val="it"/>
        </w:rPr>
        <w:drawing>
          <wp:inline distT="0" distB="0" distL="0" distR="0" wp14:anchorId="213EBC89" wp14:editId="7ED38D3C">
            <wp:extent cx="5273040" cy="196596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3F24D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kern w:val="0"/>
          <w:lang w:val="it"/>
        </w:rPr>
        <w:t>Controlliamo semore la correttezza dell avvenuto exploit</w:t>
      </w:r>
    </w:p>
    <w:p w14:paraId="17C3280D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  <w:r>
        <w:rPr>
          <w:rFonts w:ascii="Calibri" w:hAnsi="Calibri" w:cs="Calibri"/>
          <w:noProof/>
          <w:kern w:val="0"/>
          <w:lang w:val="it"/>
        </w:rPr>
        <w:drawing>
          <wp:inline distT="0" distB="0" distL="0" distR="0" wp14:anchorId="14DE4337" wp14:editId="2DC557BE">
            <wp:extent cx="5273040" cy="94488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4376A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</w:p>
    <w:p w14:paraId="322EBC4B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</w:p>
    <w:p w14:paraId="45FA5A78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</w:p>
    <w:p w14:paraId="306D838A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</w:p>
    <w:p w14:paraId="745C05B8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</w:p>
    <w:p w14:paraId="095453B7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</w:p>
    <w:p w14:paraId="031C4E4E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</w:p>
    <w:p w14:paraId="6FF4AA00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</w:p>
    <w:p w14:paraId="182AAD87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</w:p>
    <w:p w14:paraId="384FD143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</w:p>
    <w:p w14:paraId="691BBA2C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</w:p>
    <w:p w14:paraId="67C22B15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</w:p>
    <w:p w14:paraId="1EFBC38F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</w:p>
    <w:p w14:paraId="3B8A1340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</w:p>
    <w:p w14:paraId="3B1150F9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</w:p>
    <w:p w14:paraId="225C2851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</w:p>
    <w:p w14:paraId="44836652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</w:p>
    <w:p w14:paraId="7FF928C8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</w:p>
    <w:p w14:paraId="149E8E6C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it"/>
        </w:rPr>
      </w:pPr>
    </w:p>
    <w:p w14:paraId="21CA9230" w14:textId="77777777" w:rsidR="00B76CC6" w:rsidRDefault="00B76CC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it"/>
        </w:rPr>
      </w:pPr>
    </w:p>
    <w:sectPr w:rsidR="00B76CC6">
      <w:pgSz w:w="12240" w:h="15840"/>
      <w:pgMar w:top="1417" w:right="1134" w:bottom="1134" w:left="1134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efaultTabStop w:val="720"/>
  <w:hyphenationZone w:val="283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1D2"/>
    <w:rsid w:val="009254EE"/>
    <w:rsid w:val="00B76CC6"/>
    <w:rsid w:val="00DA4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0E1F740"/>
  <w14:defaultImageDpi w14:val="0"/>
  <w15:docId w15:val="{3132D43D-D25D-4EAA-AB08-E8A115A4B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t-IT" w:eastAsia="it-I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334</Words>
  <Characters>1907</Characters>
  <Application>Microsoft Office Word</Application>
  <DocSecurity>0</DocSecurity>
  <Lines>15</Lines>
  <Paragraphs>4</Paragraphs>
  <ScaleCrop>false</ScaleCrop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spallone</dc:creator>
  <cp:keywords/>
  <dc:description/>
  <cp:lastModifiedBy>antonio spallone</cp:lastModifiedBy>
  <cp:revision>2</cp:revision>
  <dcterms:created xsi:type="dcterms:W3CDTF">2024-07-12T16:20:00Z</dcterms:created>
  <dcterms:modified xsi:type="dcterms:W3CDTF">2024-07-12T16:20:00Z</dcterms:modified>
</cp:coreProperties>
</file>