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ind w:left="-566.9291338582677" w:right="-891.2598425196836" w:firstLine="0"/>
        <w:jc w:val="center"/>
        <w:rPr/>
      </w:pPr>
      <w:bookmarkStart w:colFirst="0" w:colLast="0" w:name="_h3l1z2pf2l55" w:id="0"/>
      <w:bookmarkEnd w:id="0"/>
      <w:r w:rsidDel="00000000" w:rsidR="00000000" w:rsidRPr="00000000">
        <w:rPr>
          <w:rtl w:val="0"/>
        </w:rPr>
        <w:t xml:space="preserve">Documentazione Class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00" w:lineRule="auto"/>
        <w:ind w:left="-566.9291338582677" w:right="-891.2598425196836" w:firstLine="0"/>
        <w:rPr/>
      </w:pPr>
      <w:bookmarkStart w:colFirst="0" w:colLast="0" w:name="_9nwrxyhm155p" w:id="1"/>
      <w:bookmarkEnd w:id="1"/>
      <w:r w:rsidDel="00000000" w:rsidR="00000000" w:rsidRPr="00000000">
        <w:rPr>
          <w:rtl w:val="0"/>
        </w:rPr>
        <w:t xml:space="preserve">Classi e Attributi:</w:t>
      </w:r>
    </w:p>
    <w:p w:rsidR="00000000" w:rsidDel="00000000" w:rsidP="00000000" w:rsidRDefault="00000000" w:rsidRPr="00000000" w14:paraId="00000004">
      <w:pPr>
        <w:spacing w:after="200" w:lineRule="auto"/>
        <w:ind w:left="-566.9291338582677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 di tutto, abbiamo realizzato le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Bacheca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, elementi protagonisti del nostro programma e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Class Diagram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-283.46456692913375" w:right="-891.2598425196836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Utente </w:t>
      </w:r>
      <w:r w:rsidDel="00000000" w:rsidR="00000000" w:rsidRPr="00000000">
        <w:rPr>
          <w:sz w:val="24"/>
          <w:szCs w:val="24"/>
          <w:rtl w:val="0"/>
        </w:rPr>
        <w:t xml:space="preserve">abbiamo assegnato gli </w:t>
      </w:r>
      <w:r w:rsidDel="00000000" w:rsidR="00000000" w:rsidRPr="00000000">
        <w:rPr>
          <w:i w:val="1"/>
          <w:sz w:val="24"/>
          <w:szCs w:val="24"/>
          <w:rtl w:val="0"/>
        </w:rPr>
        <w:t xml:space="preserve">attributi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Password </w:t>
      </w:r>
      <w:r w:rsidDel="00000000" w:rsidR="00000000" w:rsidRPr="00000000">
        <w:rPr>
          <w:sz w:val="24"/>
          <w:szCs w:val="24"/>
          <w:rtl w:val="0"/>
        </w:rPr>
        <w:t xml:space="preserve">per rappresentare il Login.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-283.46456692913375" w:right="-891.2598425196836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 </w:t>
      </w:r>
      <w:r w:rsidDel="00000000" w:rsidR="00000000" w:rsidRPr="00000000">
        <w:rPr>
          <w:sz w:val="24"/>
          <w:szCs w:val="24"/>
          <w:rtl w:val="0"/>
        </w:rPr>
        <w:t xml:space="preserve">abbiamo assegnato gli </w:t>
      </w:r>
      <w:r w:rsidDel="00000000" w:rsidR="00000000" w:rsidRPr="00000000">
        <w:rPr>
          <w:i w:val="1"/>
          <w:sz w:val="24"/>
          <w:szCs w:val="24"/>
          <w:rtl w:val="0"/>
        </w:rPr>
        <w:t xml:space="preserve">attributi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Titolo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Descrizione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Immagine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URL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Scadenza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Colore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per rappresentare le caratteristiche comuni a tutti i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 </w:t>
      </w:r>
      <w:r w:rsidDel="00000000" w:rsidR="00000000" w:rsidRPr="00000000">
        <w:rPr>
          <w:sz w:val="24"/>
          <w:szCs w:val="24"/>
          <w:rtl w:val="0"/>
        </w:rPr>
        <w:t xml:space="preserve">e l’</w:t>
      </w:r>
      <w:r w:rsidDel="00000000" w:rsidR="00000000" w:rsidRPr="00000000">
        <w:rPr>
          <w:i w:val="1"/>
          <w:sz w:val="24"/>
          <w:szCs w:val="24"/>
          <w:rtl w:val="0"/>
        </w:rPr>
        <w:t xml:space="preserve">attributo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Posizione </w:t>
      </w:r>
      <w:r w:rsidDel="00000000" w:rsidR="00000000" w:rsidRPr="00000000">
        <w:rPr>
          <w:sz w:val="24"/>
          <w:szCs w:val="24"/>
          <w:rtl w:val="0"/>
        </w:rPr>
        <w:t xml:space="preserve">per rappresentare l’ordine all’interno delle b</w:t>
      </w:r>
      <w:r w:rsidDel="00000000" w:rsidR="00000000" w:rsidRPr="00000000">
        <w:rPr>
          <w:sz w:val="24"/>
          <w:szCs w:val="24"/>
          <w:rtl w:val="0"/>
        </w:rPr>
        <w:t xml:space="preserve">acheche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-283.46456692913375" w:right="-891.2598425196836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Bacheca </w:t>
      </w:r>
      <w:r w:rsidDel="00000000" w:rsidR="00000000" w:rsidRPr="00000000">
        <w:rPr>
          <w:sz w:val="24"/>
          <w:szCs w:val="24"/>
          <w:rtl w:val="0"/>
        </w:rPr>
        <w:t xml:space="preserve">abbiamo assegnato gli </w:t>
      </w:r>
      <w:r w:rsidDel="00000000" w:rsidR="00000000" w:rsidRPr="00000000">
        <w:rPr>
          <w:i w:val="1"/>
          <w:sz w:val="24"/>
          <w:szCs w:val="24"/>
          <w:rtl w:val="0"/>
        </w:rPr>
        <w:t xml:space="preserve">attributi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Titolo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Descrizione</w:t>
      </w:r>
      <w:r w:rsidDel="00000000" w:rsidR="00000000" w:rsidRPr="00000000">
        <w:rPr>
          <w:sz w:val="24"/>
          <w:szCs w:val="24"/>
          <w:rtl w:val="0"/>
        </w:rPr>
        <w:t xml:space="preserve">. Il tipo dell’</w:t>
      </w:r>
      <w:r w:rsidDel="00000000" w:rsidR="00000000" w:rsidRPr="00000000">
        <w:rPr>
          <w:i w:val="1"/>
          <w:sz w:val="24"/>
          <w:szCs w:val="24"/>
          <w:rtl w:val="0"/>
        </w:rPr>
        <w:t xml:space="preserve">attributo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Titolo </w:t>
      </w:r>
      <w:r w:rsidDel="00000000" w:rsidR="00000000" w:rsidRPr="00000000">
        <w:rPr>
          <w:sz w:val="24"/>
          <w:szCs w:val="24"/>
          <w:rtl w:val="0"/>
        </w:rPr>
        <w:t xml:space="preserve">è </w:t>
      </w:r>
      <w:r w:rsidDel="00000000" w:rsidR="00000000" w:rsidRPr="00000000">
        <w:rPr>
          <w:i w:val="1"/>
          <w:sz w:val="24"/>
          <w:szCs w:val="24"/>
          <w:rtl w:val="0"/>
        </w:rPr>
        <w:t xml:space="preserve">enumeration class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Titolo_Bacheca</w:t>
      </w:r>
      <w:r w:rsidDel="00000000" w:rsidR="00000000" w:rsidRPr="00000000">
        <w:rPr>
          <w:sz w:val="24"/>
          <w:szCs w:val="24"/>
          <w:rtl w:val="0"/>
        </w:rPr>
        <w:t xml:space="preserve">, per rappresentare le tre diverse categorie di bacheca.</w:t>
      </w:r>
    </w:p>
    <w:p w:rsidR="00000000" w:rsidDel="00000000" w:rsidP="00000000" w:rsidRDefault="00000000" w:rsidRPr="00000000" w14:paraId="00000008">
      <w:pPr>
        <w:spacing w:after="200" w:lineRule="auto"/>
        <w:ind w:left="-566.9291338582677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Abbiamo poi creato appunto l</w:t>
      </w:r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i w:val="1"/>
          <w:sz w:val="24"/>
          <w:szCs w:val="24"/>
          <w:rtl w:val="0"/>
        </w:rPr>
        <w:t xml:space="preserve">enumeration class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Titolo_Bacheca</w:t>
      </w:r>
      <w:r w:rsidDel="00000000" w:rsidR="00000000" w:rsidRPr="00000000">
        <w:rPr>
          <w:sz w:val="24"/>
          <w:szCs w:val="24"/>
          <w:rtl w:val="0"/>
        </w:rPr>
        <w:t xml:space="preserve">, contenente come </w:t>
      </w:r>
      <w:r w:rsidDel="00000000" w:rsidR="00000000" w:rsidRPr="00000000">
        <w:rPr>
          <w:i w:val="1"/>
          <w:sz w:val="24"/>
          <w:szCs w:val="24"/>
          <w:rtl w:val="0"/>
        </w:rPr>
        <w:t xml:space="preserve">attributi </w:t>
      </w:r>
      <w:r w:rsidDel="00000000" w:rsidR="00000000" w:rsidRPr="00000000">
        <w:rPr>
          <w:sz w:val="24"/>
          <w:szCs w:val="24"/>
          <w:rtl w:val="0"/>
        </w:rPr>
        <w:t xml:space="preserve">le tre categorie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Bacheca</w:t>
      </w:r>
      <w:r w:rsidDel="00000000" w:rsidR="00000000" w:rsidRPr="00000000">
        <w:rPr>
          <w:sz w:val="24"/>
          <w:szCs w:val="24"/>
          <w:rtl w:val="0"/>
        </w:rPr>
        <w:t xml:space="preserve">, e la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Stato_ToDo</w:t>
      </w:r>
      <w:r w:rsidDel="00000000" w:rsidR="00000000" w:rsidRPr="00000000">
        <w:rPr>
          <w:sz w:val="24"/>
          <w:szCs w:val="24"/>
          <w:rtl w:val="0"/>
        </w:rPr>
        <w:t xml:space="preserve">, con degli attributi booleani che indichino lo stato attuale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00" w:lineRule="auto"/>
        <w:ind w:left="-566.9291338582677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Abbiamo reso attributi privati quelli appartenenti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Bacheca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Utente, </w:t>
      </w:r>
      <w:r w:rsidDel="00000000" w:rsidR="00000000" w:rsidRPr="00000000">
        <w:rPr>
          <w:sz w:val="24"/>
          <w:szCs w:val="24"/>
          <w:rtl w:val="0"/>
        </w:rPr>
        <w:t xml:space="preserve">ma non quelli appartenenti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Titolo_Bacheca</w:t>
      </w:r>
      <w:r w:rsidDel="00000000" w:rsidR="00000000" w:rsidRPr="00000000">
        <w:rPr>
          <w:sz w:val="24"/>
          <w:szCs w:val="24"/>
          <w:rtl w:val="0"/>
        </w:rPr>
        <w:t xml:space="preserve">, che sono ausiliari rispettivamente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Bacheca.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spacing w:after="200" w:lineRule="auto"/>
        <w:ind w:left="-566.9291338582677" w:right="-891.2598425196836" w:firstLine="0"/>
        <w:rPr/>
      </w:pPr>
      <w:bookmarkStart w:colFirst="0" w:colLast="0" w:name="_fv8jibpcqz9d" w:id="2"/>
      <w:bookmarkEnd w:id="2"/>
      <w:r w:rsidDel="00000000" w:rsidR="00000000" w:rsidRPr="00000000">
        <w:rPr>
          <w:rtl w:val="0"/>
        </w:rPr>
        <w:t xml:space="preserve">Associazioni:</w:t>
      </w:r>
    </w:p>
    <w:p w:rsidR="00000000" w:rsidDel="00000000" w:rsidP="00000000" w:rsidRDefault="00000000" w:rsidRPr="00000000" w14:paraId="0000000B">
      <w:pPr>
        <w:spacing w:after="200" w:lineRule="auto"/>
        <w:ind w:left="-566.9291338582677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quanto ad associazioni, abbiamo prima di tutto creato una associazione 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Stato_ToDo </w:t>
      </w:r>
      <w:r w:rsidDel="00000000" w:rsidR="00000000" w:rsidRPr="00000000">
        <w:rPr>
          <w:sz w:val="24"/>
          <w:szCs w:val="24"/>
          <w:rtl w:val="0"/>
        </w:rPr>
        <w:t xml:space="preserve">e 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Bacheca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Titolo_Bacheca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200" w:lineRule="auto"/>
        <w:ind w:left="-566.9291338582677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 abbiamo creato un’associazione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composizione </w:t>
      </w:r>
      <w:r w:rsidDel="00000000" w:rsidR="00000000" w:rsidRPr="00000000">
        <w:rPr>
          <w:sz w:val="24"/>
          <w:szCs w:val="24"/>
          <w:rtl w:val="0"/>
        </w:rPr>
        <w:t xml:space="preserve">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Bacheca</w:t>
      </w:r>
      <w:r w:rsidDel="00000000" w:rsidR="00000000" w:rsidRPr="00000000">
        <w:rPr>
          <w:sz w:val="24"/>
          <w:szCs w:val="24"/>
          <w:rtl w:val="0"/>
        </w:rPr>
        <w:t xml:space="preserve">, in quanto sono i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 </w:t>
      </w:r>
      <w:r w:rsidDel="00000000" w:rsidR="00000000" w:rsidRPr="00000000">
        <w:rPr>
          <w:sz w:val="24"/>
          <w:szCs w:val="24"/>
          <w:rtl w:val="0"/>
        </w:rPr>
        <w:t xml:space="preserve">a essere smistati nelle bacheche e a comporle.</w:t>
      </w:r>
    </w:p>
    <w:p w:rsidR="00000000" w:rsidDel="00000000" w:rsidP="00000000" w:rsidRDefault="00000000" w:rsidRPr="00000000" w14:paraId="0000000D">
      <w:pPr>
        <w:spacing w:after="200" w:lineRule="auto"/>
        <w:ind w:left="-566.9291338582677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C’è poi un’</w:t>
      </w:r>
      <w:r w:rsidDel="00000000" w:rsidR="00000000" w:rsidRPr="00000000">
        <w:rPr>
          <w:i w:val="1"/>
          <w:sz w:val="24"/>
          <w:szCs w:val="24"/>
          <w:rtl w:val="0"/>
        </w:rPr>
        <w:t xml:space="preserve">associazione</w:t>
      </w:r>
      <w:r w:rsidDel="00000000" w:rsidR="00000000" w:rsidRPr="00000000">
        <w:rPr>
          <w:sz w:val="24"/>
          <w:szCs w:val="24"/>
          <w:rtl w:val="0"/>
        </w:rPr>
        <w:t xml:space="preserve"> con verso 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Utente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Bacheca</w:t>
      </w:r>
      <w:r w:rsidDel="00000000" w:rsidR="00000000" w:rsidRPr="00000000">
        <w:rPr>
          <w:sz w:val="24"/>
          <w:szCs w:val="24"/>
          <w:rtl w:val="0"/>
        </w:rPr>
        <w:t xml:space="preserve">, dove l’utente possiede le bacheche e ciò in un rapporto di 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Bacheche</w:t>
      </w:r>
      <w:r w:rsidDel="00000000" w:rsidR="00000000" w:rsidRPr="00000000">
        <w:rPr>
          <w:sz w:val="24"/>
          <w:szCs w:val="24"/>
          <w:rtl w:val="0"/>
        </w:rPr>
        <w:t xml:space="preserve">(3) per ogni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(1).</w:t>
      </w:r>
    </w:p>
    <w:p w:rsidR="00000000" w:rsidDel="00000000" w:rsidP="00000000" w:rsidRDefault="00000000" w:rsidRPr="00000000" w14:paraId="0000000E">
      <w:pPr>
        <w:spacing w:after="200" w:lineRule="auto"/>
        <w:ind w:left="-566.9291338582677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Infine abbiamo creato diverse associazioni che rappresentino la possibilità per gli utenti di condividere tra loro i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 </w:t>
      </w:r>
      <w:r w:rsidDel="00000000" w:rsidR="00000000" w:rsidRPr="00000000">
        <w:rPr>
          <w:sz w:val="24"/>
          <w:szCs w:val="24"/>
          <w:rtl w:val="0"/>
        </w:rPr>
        <w:t xml:space="preserve">e, di conseguenza, la possibilità dei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 </w:t>
      </w:r>
      <w:r w:rsidDel="00000000" w:rsidR="00000000" w:rsidRPr="00000000">
        <w:rPr>
          <w:sz w:val="24"/>
          <w:szCs w:val="24"/>
          <w:rtl w:val="0"/>
        </w:rPr>
        <w:t xml:space="preserve">di essere visualizzati da più utenti:</w:t>
      </w:r>
    </w:p>
    <w:p w:rsidR="00000000" w:rsidDel="00000000" w:rsidP="00000000" w:rsidRDefault="00000000" w:rsidRPr="00000000" w14:paraId="0000000F">
      <w:pPr>
        <w:spacing w:after="200" w:lineRule="auto"/>
        <w:ind w:left="-566.9291338582677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Utente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 </w:t>
      </w:r>
      <w:r w:rsidDel="00000000" w:rsidR="00000000" w:rsidRPr="00000000">
        <w:rPr>
          <w:sz w:val="24"/>
          <w:szCs w:val="24"/>
          <w:rtl w:val="0"/>
        </w:rPr>
        <w:t xml:space="preserve">c’è una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associazione </w:t>
      </w:r>
      <w:r w:rsidDel="00000000" w:rsidR="00000000" w:rsidRPr="00000000">
        <w:rPr>
          <w:sz w:val="24"/>
          <w:szCs w:val="24"/>
          <w:rtl w:val="0"/>
        </w:rPr>
        <w:t xml:space="preserve">di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Condividere</w:t>
      </w:r>
      <w:r w:rsidDel="00000000" w:rsidR="00000000" w:rsidRPr="00000000">
        <w:rPr>
          <w:sz w:val="24"/>
          <w:szCs w:val="24"/>
          <w:rtl w:val="0"/>
        </w:rPr>
        <w:t xml:space="preserve">, che poi si riflette su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Utente </w:t>
      </w:r>
      <w:r w:rsidDel="00000000" w:rsidR="00000000" w:rsidRPr="00000000">
        <w:rPr>
          <w:sz w:val="24"/>
          <w:szCs w:val="24"/>
          <w:rtl w:val="0"/>
        </w:rPr>
        <w:t xml:space="preserve">stesso. Poi un’associazione multipla tra Condividere e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, in cui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(1) può essere condiviso ad indefinito numero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Utenti</w:t>
      </w:r>
      <w:r w:rsidDel="00000000" w:rsidR="00000000" w:rsidRPr="00000000">
        <w:rPr>
          <w:sz w:val="24"/>
          <w:szCs w:val="24"/>
          <w:rtl w:val="0"/>
        </w:rPr>
        <w:t xml:space="preserve">(*).</w:t>
      </w:r>
    </w:p>
    <w:sectPr>
      <w:headerReference r:id="rId6" w:type="default"/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