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B2A" w14:textId="77777777" w:rsidR="00940F0B" w:rsidRDefault="007B62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Aggiunta CodeSmell cASpER</w:t>
      </w:r>
    </w:p>
    <w:p w14:paraId="4507A3F4" w14:textId="77777777"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14:paraId="0640311B" w14:textId="77777777" w:rsidTr="00940F0B">
        <w:trPr>
          <w:trHeight w:val="340"/>
        </w:trPr>
        <w:tc>
          <w:tcPr>
            <w:tcW w:w="2470" w:type="dxa"/>
          </w:tcPr>
          <w:p w14:paraId="51299C3C" w14:textId="77777777"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r w:rsidRPr="00940F0B">
              <w:rPr>
                <w:rFonts w:ascii="Arial" w:hAnsi="Arial" w:cs="Arial"/>
                <w:b/>
              </w:rPr>
              <w:t>Change_Request_id</w:t>
            </w:r>
          </w:p>
        </w:tc>
        <w:tc>
          <w:tcPr>
            <w:tcW w:w="6749" w:type="dxa"/>
          </w:tcPr>
          <w:p w14:paraId="445B8669" w14:textId="77777777"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</w:p>
        </w:tc>
      </w:tr>
      <w:tr w:rsidR="00940F0B" w14:paraId="44207C6D" w14:textId="77777777" w:rsidTr="00940F0B">
        <w:trPr>
          <w:trHeight w:val="340"/>
        </w:trPr>
        <w:tc>
          <w:tcPr>
            <w:tcW w:w="2470" w:type="dxa"/>
          </w:tcPr>
          <w:p w14:paraId="67A88CCF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</w:p>
        </w:tc>
        <w:tc>
          <w:tcPr>
            <w:tcW w:w="6749" w:type="dxa"/>
          </w:tcPr>
          <w:p w14:paraId="482EBD49" w14:textId="77777777"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Normal</w:t>
            </w:r>
          </w:p>
        </w:tc>
      </w:tr>
      <w:tr w:rsidR="00940F0B" w14:paraId="78D544EE" w14:textId="77777777" w:rsidTr="00940F0B">
        <w:trPr>
          <w:trHeight w:val="340"/>
        </w:trPr>
        <w:tc>
          <w:tcPr>
            <w:tcW w:w="2470" w:type="dxa"/>
          </w:tcPr>
          <w:p w14:paraId="2D523272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</w:p>
        </w:tc>
        <w:tc>
          <w:tcPr>
            <w:tcW w:w="6749" w:type="dxa"/>
          </w:tcPr>
          <w:p w14:paraId="456618E1" w14:textId="77777777"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Implementazione del modulo di detection per il code smell “Spaghetti Code”</w:t>
            </w:r>
          </w:p>
        </w:tc>
      </w:tr>
      <w:tr w:rsidR="00940F0B" w14:paraId="1C53DEEC" w14:textId="77777777" w:rsidTr="00940F0B">
        <w:trPr>
          <w:trHeight w:val="340"/>
        </w:trPr>
        <w:tc>
          <w:tcPr>
            <w:tcW w:w="2470" w:type="dxa"/>
          </w:tcPr>
          <w:p w14:paraId="28C24C75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Maintenance Type</w:t>
            </w:r>
          </w:p>
        </w:tc>
        <w:tc>
          <w:tcPr>
            <w:tcW w:w="6749" w:type="dxa"/>
          </w:tcPr>
          <w:p w14:paraId="40FBF0DB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Perfective</w:t>
            </w:r>
          </w:p>
        </w:tc>
      </w:tr>
      <w:tr w:rsidR="00940F0B" w14:paraId="1F4CEE20" w14:textId="77777777" w:rsidTr="00940F0B">
        <w:trPr>
          <w:trHeight w:val="340"/>
        </w:trPr>
        <w:tc>
          <w:tcPr>
            <w:tcW w:w="2470" w:type="dxa"/>
          </w:tcPr>
          <w:p w14:paraId="589BC3A6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14:paraId="6AAD8ED2" w14:textId="77777777"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</w:t>
            </w:r>
            <w:r w:rsidR="007B6235">
              <w:rPr>
                <w:rFonts w:ascii="Arial" w:hAnsi="Arial" w:cs="Arial"/>
                <w:szCs w:val="28"/>
              </w:rPr>
              <w:t xml:space="preserve"> Parser,</w:t>
            </w:r>
            <w:r w:rsidR="00940F0B" w:rsidRPr="00940F0B">
              <w:rPr>
                <w:rFonts w:ascii="Arial" w:hAnsi="Arial" w:cs="Arial"/>
                <w:szCs w:val="28"/>
              </w:rPr>
              <w:t xml:space="preserve"> Analysis</w:t>
            </w:r>
          </w:p>
        </w:tc>
      </w:tr>
      <w:tr w:rsidR="00940F0B" w14:paraId="6F139C77" w14:textId="77777777" w:rsidTr="00940F0B">
        <w:trPr>
          <w:trHeight w:val="340"/>
        </w:trPr>
        <w:tc>
          <w:tcPr>
            <w:tcW w:w="2470" w:type="dxa"/>
          </w:tcPr>
          <w:p w14:paraId="65580150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14:paraId="7C374309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cASpER</w:t>
            </w:r>
          </w:p>
        </w:tc>
      </w:tr>
      <w:tr w:rsidR="00940F0B" w14:paraId="12946FB3" w14:textId="77777777" w:rsidTr="00940F0B">
        <w:trPr>
          <w:trHeight w:val="340"/>
        </w:trPr>
        <w:tc>
          <w:tcPr>
            <w:tcW w:w="2470" w:type="dxa"/>
          </w:tcPr>
          <w:p w14:paraId="5E666628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</w:p>
        </w:tc>
        <w:tc>
          <w:tcPr>
            <w:tcW w:w="6749" w:type="dxa"/>
          </w:tcPr>
          <w:p w14:paraId="196A0026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Normal</w:t>
            </w:r>
          </w:p>
        </w:tc>
      </w:tr>
    </w:tbl>
    <w:p w14:paraId="638DDADA" w14:textId="77777777" w:rsidR="007B6235" w:rsidRPr="007B6235" w:rsidRDefault="007B6235" w:rsidP="007B6235">
      <w:pPr>
        <w:spacing w:before="240"/>
        <w:rPr>
          <w:rFonts w:ascii="Arial" w:hAnsi="Arial" w:cs="Arial"/>
          <w:b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7B6235" w14:paraId="268FE6C5" w14:textId="77777777" w:rsidTr="009532B0">
        <w:trPr>
          <w:trHeight w:val="340"/>
        </w:trPr>
        <w:tc>
          <w:tcPr>
            <w:tcW w:w="2470" w:type="dxa"/>
          </w:tcPr>
          <w:p w14:paraId="5411B935" w14:textId="77777777" w:rsidR="007B6235" w:rsidRPr="00940F0B" w:rsidRDefault="007B6235" w:rsidP="009532B0">
            <w:pPr>
              <w:rPr>
                <w:rFonts w:ascii="Arial" w:hAnsi="Arial" w:cs="Arial"/>
                <w:b/>
              </w:rPr>
            </w:pPr>
            <w:r w:rsidRPr="00940F0B">
              <w:rPr>
                <w:rFonts w:ascii="Arial" w:hAnsi="Arial" w:cs="Arial"/>
                <w:b/>
              </w:rPr>
              <w:t>Change_Request_id</w:t>
            </w:r>
          </w:p>
        </w:tc>
        <w:tc>
          <w:tcPr>
            <w:tcW w:w="6749" w:type="dxa"/>
          </w:tcPr>
          <w:p w14:paraId="46FB0231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</w:p>
        </w:tc>
      </w:tr>
      <w:tr w:rsidR="007B6235" w14:paraId="18E098A0" w14:textId="77777777" w:rsidTr="009532B0">
        <w:trPr>
          <w:trHeight w:val="340"/>
        </w:trPr>
        <w:tc>
          <w:tcPr>
            <w:tcW w:w="2470" w:type="dxa"/>
          </w:tcPr>
          <w:p w14:paraId="7994ECA7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</w:p>
        </w:tc>
        <w:tc>
          <w:tcPr>
            <w:tcW w:w="6749" w:type="dxa"/>
          </w:tcPr>
          <w:p w14:paraId="6147C1BF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Normal</w:t>
            </w:r>
          </w:p>
        </w:tc>
      </w:tr>
      <w:tr w:rsidR="007B6235" w14:paraId="3B45814C" w14:textId="77777777" w:rsidTr="009532B0">
        <w:trPr>
          <w:trHeight w:val="340"/>
        </w:trPr>
        <w:tc>
          <w:tcPr>
            <w:tcW w:w="2470" w:type="dxa"/>
          </w:tcPr>
          <w:p w14:paraId="7B4BFC9A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</w:p>
        </w:tc>
        <w:tc>
          <w:tcPr>
            <w:tcW w:w="6749" w:type="dxa"/>
          </w:tcPr>
          <w:p w14:paraId="2D268EEA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Implementazione del modulo di detection per il code smell “Swiss Army Knife”</w:t>
            </w:r>
          </w:p>
        </w:tc>
      </w:tr>
      <w:tr w:rsidR="007B6235" w14:paraId="3DD72921" w14:textId="77777777" w:rsidTr="009532B0">
        <w:trPr>
          <w:trHeight w:val="340"/>
        </w:trPr>
        <w:tc>
          <w:tcPr>
            <w:tcW w:w="2470" w:type="dxa"/>
          </w:tcPr>
          <w:p w14:paraId="747E15BA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Maintenance Type</w:t>
            </w:r>
          </w:p>
        </w:tc>
        <w:tc>
          <w:tcPr>
            <w:tcW w:w="6749" w:type="dxa"/>
          </w:tcPr>
          <w:p w14:paraId="24146799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Perfective</w:t>
            </w:r>
          </w:p>
        </w:tc>
      </w:tr>
      <w:tr w:rsidR="007B6235" w14:paraId="30D2BE92" w14:textId="77777777" w:rsidTr="009532B0">
        <w:trPr>
          <w:trHeight w:val="340"/>
        </w:trPr>
        <w:tc>
          <w:tcPr>
            <w:tcW w:w="2470" w:type="dxa"/>
          </w:tcPr>
          <w:p w14:paraId="0251BAF2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14:paraId="147D953B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Pr="00940F0B">
              <w:rPr>
                <w:rFonts w:ascii="Arial" w:hAnsi="Arial" w:cs="Arial"/>
                <w:szCs w:val="28"/>
              </w:rPr>
              <w:t>,</w:t>
            </w:r>
            <w:r>
              <w:rPr>
                <w:rFonts w:ascii="Arial" w:hAnsi="Arial" w:cs="Arial"/>
                <w:szCs w:val="28"/>
              </w:rPr>
              <w:t xml:space="preserve"> Parser,</w:t>
            </w:r>
            <w:r w:rsidRPr="00940F0B">
              <w:rPr>
                <w:rFonts w:ascii="Arial" w:hAnsi="Arial" w:cs="Arial"/>
                <w:szCs w:val="28"/>
              </w:rPr>
              <w:t xml:space="preserve"> Analysis</w:t>
            </w:r>
          </w:p>
        </w:tc>
      </w:tr>
      <w:tr w:rsidR="007B6235" w14:paraId="714E9E12" w14:textId="77777777" w:rsidTr="009532B0">
        <w:trPr>
          <w:trHeight w:val="340"/>
        </w:trPr>
        <w:tc>
          <w:tcPr>
            <w:tcW w:w="2470" w:type="dxa"/>
          </w:tcPr>
          <w:p w14:paraId="1FE5B21F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14:paraId="49EF02E3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cASpER</w:t>
            </w:r>
          </w:p>
        </w:tc>
      </w:tr>
      <w:tr w:rsidR="007B6235" w14:paraId="21F424AF" w14:textId="77777777" w:rsidTr="009532B0">
        <w:trPr>
          <w:trHeight w:val="340"/>
        </w:trPr>
        <w:tc>
          <w:tcPr>
            <w:tcW w:w="2470" w:type="dxa"/>
          </w:tcPr>
          <w:p w14:paraId="7013100C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</w:p>
        </w:tc>
        <w:tc>
          <w:tcPr>
            <w:tcW w:w="6749" w:type="dxa"/>
          </w:tcPr>
          <w:p w14:paraId="265B91C6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Normal</w:t>
            </w:r>
          </w:p>
        </w:tc>
      </w:tr>
    </w:tbl>
    <w:p w14:paraId="2E30198E" w14:textId="77777777" w:rsidR="007B6235" w:rsidRDefault="007B6235" w:rsidP="007B6235">
      <w:pPr>
        <w:pStyle w:val="Paragrafoelenco"/>
        <w:spacing w:before="240"/>
        <w:ind w:left="360"/>
        <w:rPr>
          <w:rFonts w:ascii="Arial" w:hAnsi="Arial" w:cs="Arial"/>
          <w:b/>
          <w:sz w:val="28"/>
          <w:szCs w:val="28"/>
        </w:rPr>
      </w:pPr>
    </w:p>
    <w:p w14:paraId="0651171C" w14:textId="77777777" w:rsidR="00940F0B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Fase 1: Problem Identification</w:t>
      </w:r>
    </w:p>
    <w:p w14:paraId="6FF03B53" w14:textId="77777777" w:rsidR="007B6235" w:rsidRDefault="007B6235" w:rsidP="007B6235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change request vengono accettate, in quanto il sistema cASpER supporta l’implementazione di nuovi detector per l’individuazione di code smell.</w:t>
      </w:r>
    </w:p>
    <w:p w14:paraId="6E20DB28" w14:textId="77777777" w:rsidR="007B6235" w:rsidRPr="007B6235" w:rsidRDefault="007B6235" w:rsidP="007B6235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7D847F0B" w14:textId="77777777"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14:paraId="5F0AD064" w14:textId="5E6D2FC5"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r w:rsidR="00EB1199">
        <w:rPr>
          <w:rFonts w:ascii="Arial" w:hAnsi="Arial" w:cs="Arial"/>
          <w:sz w:val="28"/>
          <w:szCs w:val="28"/>
        </w:rPr>
        <w:t xml:space="preserve">cASpER, non esiste documentazione ma soltanto il codice sorgente, verrà eseguito un reverse engineering di quest’ultimo con lo scopo di individuare il design del sistema e </w:t>
      </w:r>
      <w:r w:rsidR="000D39A6">
        <w:rPr>
          <w:rFonts w:ascii="Arial" w:hAnsi="Arial" w:cs="Arial"/>
          <w:sz w:val="28"/>
          <w:szCs w:val="28"/>
        </w:rPr>
        <w:t xml:space="preserve">i </w:t>
      </w:r>
      <w:r w:rsidR="00EB1199">
        <w:rPr>
          <w:rFonts w:ascii="Arial" w:hAnsi="Arial" w:cs="Arial"/>
          <w:sz w:val="28"/>
          <w:szCs w:val="28"/>
        </w:rPr>
        <w:t>suoi requisiti funzionali.</w:t>
      </w:r>
    </w:p>
    <w:p w14:paraId="3CE96EDC" w14:textId="45EC3602"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step tramite l’ide Intellij </w:t>
      </w:r>
      <w:r w:rsidR="000D39A6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estratto in modo totalmente automatico </w:t>
      </w:r>
      <w:r w:rsidR="005307AC">
        <w:rPr>
          <w:rFonts w:ascii="Arial" w:hAnsi="Arial" w:cs="Arial"/>
          <w:sz w:val="28"/>
          <w:szCs w:val="28"/>
        </w:rPr>
        <w:t xml:space="preserve">l’object model del sistema. Esso </w:t>
      </w:r>
      <w:r w:rsidR="000D39A6">
        <w:rPr>
          <w:rFonts w:ascii="Arial" w:hAnsi="Arial" w:cs="Arial"/>
          <w:sz w:val="28"/>
          <w:szCs w:val="28"/>
        </w:rPr>
        <w:t>è</w:t>
      </w:r>
      <w:r w:rsidR="005307AC">
        <w:rPr>
          <w:rFonts w:ascii="Arial" w:hAnsi="Arial" w:cs="Arial"/>
          <w:sz w:val="28"/>
          <w:szCs w:val="28"/>
        </w:rPr>
        <w:t xml:space="preserve"> disponibile nella cartella Object_Model_cASpER.</w:t>
      </w:r>
    </w:p>
    <w:p w14:paraId="624EC24A" w14:textId="11A99B2F"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object model e </w:t>
      </w:r>
      <w:r w:rsidR="007B6235">
        <w:rPr>
          <w:rFonts w:ascii="Arial" w:hAnsi="Arial" w:cs="Arial"/>
          <w:sz w:val="28"/>
          <w:szCs w:val="28"/>
        </w:rPr>
        <w:t>un</w:t>
      </w:r>
      <w:r w:rsidR="000D39A6">
        <w:rPr>
          <w:rFonts w:ascii="Arial" w:hAnsi="Arial" w:cs="Arial"/>
          <w:sz w:val="28"/>
          <w:szCs w:val="28"/>
        </w:rPr>
        <w:t>’</w:t>
      </w:r>
      <w:r w:rsidR="007B6235">
        <w:rPr>
          <w:rFonts w:ascii="Arial" w:hAnsi="Arial" w:cs="Arial"/>
          <w:sz w:val="28"/>
          <w:szCs w:val="28"/>
        </w:rPr>
        <w:t xml:space="preserve">ispezione </w:t>
      </w:r>
      <w:r>
        <w:rPr>
          <w:rFonts w:ascii="Arial" w:hAnsi="Arial" w:cs="Arial"/>
          <w:sz w:val="28"/>
          <w:szCs w:val="28"/>
        </w:rPr>
        <w:t xml:space="preserve">del codice sorgente </w:t>
      </w:r>
      <w:r w:rsidR="008C7F71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>sistemi</w:t>
      </w:r>
      <w:r w:rsidR="002742EB">
        <w:rPr>
          <w:rFonts w:ascii="Arial" w:hAnsi="Arial" w:cs="Arial"/>
          <w:sz w:val="28"/>
          <w:szCs w:val="28"/>
        </w:rPr>
        <w:t>:</w:t>
      </w:r>
    </w:p>
    <w:p w14:paraId="02807EF5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Action, modulo che esegue l’operazione di avvio del sistema e avvio dell’analisi del project</w:t>
      </w:r>
    </w:p>
    <w:p w14:paraId="169329F7" w14:textId="38286C10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Analysis, modulo che esegue la parte di detection dei code smell</w:t>
      </w:r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</w:t>
      </w:r>
      <w:r w:rsidR="008C7F71">
        <w:rPr>
          <w:rFonts w:ascii="Arial" w:hAnsi="Arial" w:cs="Arial"/>
          <w:sz w:val="28"/>
          <w:szCs w:val="28"/>
        </w:rPr>
        <w:t>due</w:t>
      </w:r>
      <w:r>
        <w:rPr>
          <w:rFonts w:ascii="Arial" w:hAnsi="Arial" w:cs="Arial"/>
          <w:sz w:val="28"/>
          <w:szCs w:val="28"/>
        </w:rPr>
        <w:t xml:space="preserve"> sottosistemi interni:</w:t>
      </w:r>
    </w:p>
    <w:p w14:paraId="26BD9B9C" w14:textId="77777777"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Smell Detection</w:t>
      </w:r>
      <w:r w:rsidR="002742EB">
        <w:rPr>
          <w:rFonts w:ascii="Arial" w:hAnsi="Arial" w:cs="Arial"/>
          <w:sz w:val="28"/>
          <w:szCs w:val="28"/>
        </w:rPr>
        <w:t>, modulo in cui vengono dichiarate le varie strategie di detection</w:t>
      </w:r>
    </w:p>
    <w:p w14:paraId="530786F6" w14:textId="77777777"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Smell, modulo in cui viene implementato il code smell</w:t>
      </w:r>
    </w:p>
    <w:p w14:paraId="62D17CA8" w14:textId="77777777"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14:paraId="19A82B73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Parser</w:t>
      </w:r>
      <w:r w:rsidR="000F265B">
        <w:rPr>
          <w:rFonts w:ascii="Arial" w:hAnsi="Arial" w:cs="Arial"/>
          <w:sz w:val="28"/>
          <w:szCs w:val="28"/>
        </w:rPr>
        <w:t>, modulo che converte il project da analizzare</w:t>
      </w:r>
    </w:p>
    <w:p w14:paraId="63979C43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Refactor</w:t>
      </w:r>
      <w:r w:rsidR="000F265B">
        <w:rPr>
          <w:rFonts w:ascii="Arial" w:hAnsi="Arial" w:cs="Arial"/>
          <w:sz w:val="28"/>
          <w:szCs w:val="28"/>
        </w:rPr>
        <w:t>, modulo in cui sono implementate le strategie di refactoring per risolvere il code smell</w:t>
      </w:r>
    </w:p>
    <w:p w14:paraId="4A52AD1A" w14:textId="77777777"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L’ultimo step del reverse engineering e l’identificazione dei requisiti funzionali. Sono stati identificati 14 requisti funzionali:</w:t>
      </w:r>
    </w:p>
    <w:p w14:paraId="60C79476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Requisiti per il rilevamento dei code smell</w:t>
      </w:r>
    </w:p>
    <w:p w14:paraId="639760C9" w14:textId="77777777"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>Rilevamento code smell Blob</w:t>
      </w:r>
    </w:p>
    <w:p w14:paraId="4168EAC4" w14:textId="77777777"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dovrà supportare il rilevamento del code smell Blob</w:t>
      </w:r>
    </w:p>
    <w:p w14:paraId="710342AF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>Rilevamento code smell Feature Envy</w:t>
      </w:r>
    </w:p>
    <w:p w14:paraId="2522197B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Feature Envy</w:t>
      </w:r>
    </w:p>
    <w:p w14:paraId="2838385C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r w:rsidRPr="006F0FA9">
        <w:rPr>
          <w:rFonts w:ascii="Arial" w:hAnsi="Arial" w:cs="Arial"/>
          <w:sz w:val="28"/>
          <w:szCs w:val="28"/>
          <w:lang w:val="en-GB"/>
        </w:rPr>
        <w:t>Rilevamento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14:paraId="0FD6EF80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Misplaced Class</w:t>
      </w:r>
    </w:p>
    <w:p w14:paraId="43AEBF51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>Rilevamento code smell Parallel Inheritance</w:t>
      </w:r>
    </w:p>
    <w:p w14:paraId="21EE5AA6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Parallel Inheritance</w:t>
      </w:r>
    </w:p>
    <w:p w14:paraId="50184C13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>Rilevamento code smell Promiscuous Package</w:t>
      </w:r>
    </w:p>
    <w:p w14:paraId="4F2B5077" w14:textId="77777777"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Promiscuous Package</w:t>
      </w:r>
    </w:p>
    <w:p w14:paraId="4BBABDB8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smell </w:t>
      </w:r>
      <w:r w:rsidRPr="006F0FA9">
        <w:rPr>
          <w:rFonts w:ascii="Arial" w:hAnsi="Arial" w:cs="Arial"/>
          <w:sz w:val="28"/>
          <w:szCs w:val="28"/>
        </w:rPr>
        <w:t>Shotgun</w:t>
      </w:r>
      <w:r w:rsidR="006F0FA9">
        <w:rPr>
          <w:rFonts w:ascii="Arial" w:hAnsi="Arial" w:cs="Arial"/>
          <w:sz w:val="28"/>
          <w:szCs w:val="28"/>
        </w:rPr>
        <w:t xml:space="preserve"> </w:t>
      </w:r>
      <w:r w:rsidRPr="006F0FA9">
        <w:rPr>
          <w:rFonts w:ascii="Arial" w:hAnsi="Arial" w:cs="Arial"/>
          <w:sz w:val="28"/>
          <w:szCs w:val="28"/>
        </w:rPr>
        <w:t>Surgery</w:t>
      </w:r>
    </w:p>
    <w:p w14:paraId="560D298A" w14:textId="77777777"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shotgun surgery</w:t>
      </w:r>
    </w:p>
    <w:p w14:paraId="51FF69F9" w14:textId="77777777"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smell </w:t>
      </w:r>
      <w:r>
        <w:rPr>
          <w:rFonts w:ascii="Arial" w:hAnsi="Arial" w:cs="Arial"/>
          <w:sz w:val="28"/>
          <w:szCs w:val="28"/>
        </w:rPr>
        <w:t>Divergent Change</w:t>
      </w:r>
    </w:p>
    <w:p w14:paraId="4E91634D" w14:textId="77777777"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del code smell </w:t>
      </w:r>
      <w:r>
        <w:rPr>
          <w:rFonts w:ascii="Arial" w:hAnsi="Arial" w:cs="Arial"/>
          <w:sz w:val="28"/>
          <w:szCs w:val="28"/>
        </w:rPr>
        <w:t>divergent change</w:t>
      </w:r>
    </w:p>
    <w:p w14:paraId="3A9B65C0" w14:textId="77777777"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14:paraId="769B5C5A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Requisiti per il refactoring dei code smell</w:t>
      </w:r>
    </w:p>
    <w:p w14:paraId="4132CE39" w14:textId="77777777"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lastRenderedPageBreak/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14:paraId="551E3F57" w14:textId="77777777"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refactoring della classe in cui e presente il code smell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14:paraId="0470D642" w14:textId="77777777"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14:paraId="77D859CC" w14:textId="77777777"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refactoring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il code smell Feature Envy</w:t>
      </w:r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14:paraId="41F9CD50" w14:textId="77777777"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14:paraId="2746469D" w14:textId="77777777"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Misplaced Class se richiesto dall’utente</w:t>
      </w:r>
    </w:p>
    <w:p w14:paraId="4E0FB2A0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14:paraId="4B4489CD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Parallel inheritance se richiesto dall’utente</w:t>
      </w:r>
    </w:p>
    <w:p w14:paraId="1F6769F9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14:paraId="5D592988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Shotgun Surgery se richiesto dall’utente</w:t>
      </w:r>
    </w:p>
    <w:p w14:paraId="409B2976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14:paraId="1B9272A7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Divergent Change se richiesto dall’utente</w:t>
      </w:r>
    </w:p>
    <w:p w14:paraId="5C4541E4" w14:textId="77777777"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14:paraId="67FD9DC5" w14:textId="77777777"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 package in cui e presente il code smell Promiscuous Package se richiesto dall’utente</w:t>
      </w:r>
    </w:p>
    <w:p w14:paraId="079A7586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Requisiti  per la visulizzazione dei code smell rilevati e del loro eventuale refactoring</w:t>
      </w:r>
    </w:p>
    <w:p w14:paraId="4B9B38D2" w14:textId="77777777"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>Visualizzazione lista code smell rilevalti</w:t>
      </w:r>
    </w:p>
    <w:p w14:paraId="1CDFB166" w14:textId="77777777"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>L’utente deve avere la possibilità di visualizzare i code smell presenti nel project analizzato</w:t>
      </w:r>
    </w:p>
    <w:p w14:paraId="4CA5591D" w14:textId="77777777"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>Visualizzazione dettagliata code smell rilevato</w:t>
      </w:r>
    </w:p>
    <w:p w14:paraId="7E589D2D" w14:textId="77777777"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>L’utente deve avere la possibilità di visualizzare in modo dettagliato il code smell rilevato</w:t>
      </w:r>
    </w:p>
    <w:p w14:paraId="2892B9EA" w14:textId="77777777"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>Visualizzazione refactoring code smell</w:t>
      </w:r>
    </w:p>
    <w:p w14:paraId="1FF31582" w14:textId="77777777" w:rsidR="00EA6AEE" w:rsidRPr="00EA6AEE" w:rsidRDefault="00030B84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>L’utente deve avere la possibilità di poter scegliere se eseguire il refactoring di un code smell e visualizzare l’anteprima del refactoring</w:t>
      </w:r>
    </w:p>
    <w:p w14:paraId="4B8CEB5A" w14:textId="77777777"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14:paraId="782DAE57" w14:textId="03951697"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l’intervento di manutenzione che andremo ad eseguire verranno introdotti </w:t>
      </w:r>
      <w:r w:rsidR="00546C37">
        <w:rPr>
          <w:rFonts w:ascii="Arial" w:hAnsi="Arial" w:cs="Arial"/>
          <w:sz w:val="28"/>
          <w:szCs w:val="28"/>
        </w:rPr>
        <w:t>due</w:t>
      </w:r>
      <w:r>
        <w:rPr>
          <w:rFonts w:ascii="Arial" w:hAnsi="Arial" w:cs="Arial"/>
          <w:sz w:val="28"/>
          <w:szCs w:val="28"/>
        </w:rPr>
        <w:t xml:space="preserve"> nuovi requisiti funzionali per il rilevamento dei code smell:</w:t>
      </w:r>
    </w:p>
    <w:p w14:paraId="0B8626DC" w14:textId="77777777" w:rsidR="00EA6AEE" w:rsidRPr="006F0FA9" w:rsidRDefault="00EA6AEE" w:rsidP="00EA6AE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RF_RCS_8: </w:t>
      </w:r>
      <w:r w:rsidRPr="006F0FA9">
        <w:rPr>
          <w:rFonts w:ascii="Arial" w:hAnsi="Arial" w:cs="Arial"/>
          <w:sz w:val="28"/>
          <w:szCs w:val="28"/>
        </w:rPr>
        <w:t xml:space="preserve">Rilevamento code smell </w:t>
      </w:r>
      <w:r>
        <w:rPr>
          <w:rFonts w:ascii="Arial" w:hAnsi="Arial" w:cs="Arial"/>
          <w:sz w:val="28"/>
          <w:szCs w:val="28"/>
        </w:rPr>
        <w:t>Spaghetti Code</w:t>
      </w:r>
    </w:p>
    <w:p w14:paraId="348D8516" w14:textId="77777777" w:rsidR="00EA6AEE" w:rsidRDefault="00EA6AEE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del code smell </w:t>
      </w:r>
      <w:r>
        <w:rPr>
          <w:rFonts w:ascii="Arial" w:hAnsi="Arial" w:cs="Arial"/>
          <w:sz w:val="28"/>
          <w:szCs w:val="28"/>
        </w:rPr>
        <w:t>spaghetti code</w:t>
      </w:r>
    </w:p>
    <w:p w14:paraId="34377B8E" w14:textId="77777777" w:rsidR="00EA6AEE" w:rsidRPr="00EA6AEE" w:rsidRDefault="00EA6AEE" w:rsidP="00EA6AE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EA6AEE">
        <w:rPr>
          <w:rFonts w:ascii="Arial" w:hAnsi="Arial" w:cs="Arial"/>
          <w:b/>
          <w:sz w:val="28"/>
          <w:szCs w:val="28"/>
          <w:lang w:val="en-GB"/>
        </w:rPr>
        <w:t xml:space="preserve">RF_RCS_9: </w:t>
      </w:r>
      <w:r w:rsidRPr="00EA6AEE">
        <w:rPr>
          <w:rFonts w:ascii="Arial" w:hAnsi="Arial" w:cs="Arial"/>
          <w:sz w:val="28"/>
          <w:szCs w:val="28"/>
          <w:lang w:val="en-GB"/>
        </w:rPr>
        <w:t>Rilevamento code smell Swiss Army Knife</w:t>
      </w:r>
    </w:p>
    <w:p w14:paraId="4F8BB2E7" w14:textId="54664AE1" w:rsidR="00EA6AEE" w:rsidRPr="006F0FA9" w:rsidRDefault="00EA6AEE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lastRenderedPageBreak/>
        <w:t xml:space="preserve">Il sistema dovrà supportare il rilevamento del code smell </w:t>
      </w:r>
      <w:r w:rsidR="00546C37">
        <w:rPr>
          <w:rFonts w:ascii="Arial" w:hAnsi="Arial" w:cs="Arial"/>
          <w:sz w:val="28"/>
          <w:szCs w:val="28"/>
        </w:rPr>
        <w:t>Swiss</w:t>
      </w:r>
      <w:r>
        <w:rPr>
          <w:rFonts w:ascii="Arial" w:hAnsi="Arial" w:cs="Arial"/>
          <w:sz w:val="28"/>
          <w:szCs w:val="28"/>
        </w:rPr>
        <w:t xml:space="preserve"> </w:t>
      </w:r>
      <w:r w:rsidR="00546C3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rmy </w:t>
      </w:r>
      <w:r w:rsidR="00546C37"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nife</w:t>
      </w:r>
      <w:r w:rsidR="00546C37">
        <w:rPr>
          <w:rFonts w:ascii="Arial" w:hAnsi="Arial" w:cs="Arial"/>
          <w:sz w:val="28"/>
          <w:szCs w:val="28"/>
        </w:rPr>
        <w:t>.</w:t>
      </w:r>
    </w:p>
    <w:p w14:paraId="3D5B2A39" w14:textId="77777777"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6D6FB288" w14:textId="77777777"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712105D6" w14:textId="6DA1EB8E" w:rsidR="007B6235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Dopo aver eseguito il reverse engineering è stata eseguita l’attività dell’impact anal</w:t>
      </w:r>
      <w:r w:rsidR="005C6318">
        <w:rPr>
          <w:rFonts w:ascii="Arial" w:hAnsi="Arial" w:cs="Arial"/>
          <w:sz w:val="28"/>
          <w:szCs w:val="28"/>
        </w:rPr>
        <w:t>ysis</w:t>
      </w:r>
      <w:r>
        <w:rPr>
          <w:rFonts w:ascii="Arial" w:hAnsi="Arial" w:cs="Arial"/>
          <w:sz w:val="28"/>
          <w:szCs w:val="28"/>
        </w:rPr>
        <w:t xml:space="preserve"> per capire l’impatto del change request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</w:t>
      </w:r>
      <w:r w:rsidR="005C631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disponibile nel file Impact Analysis cASpER</w:t>
      </w:r>
      <w:r w:rsidR="007B6235">
        <w:rPr>
          <w:rFonts w:ascii="Arial" w:hAnsi="Arial" w:cs="Arial"/>
          <w:sz w:val="28"/>
          <w:szCs w:val="28"/>
        </w:rPr>
        <w:t xml:space="preserve"> CR2 CR3</w:t>
      </w:r>
      <w:r w:rsidR="00F42B42">
        <w:rPr>
          <w:rFonts w:ascii="Arial" w:hAnsi="Arial" w:cs="Arial"/>
          <w:sz w:val="28"/>
          <w:szCs w:val="28"/>
        </w:rPr>
        <w:t>.</w:t>
      </w:r>
    </w:p>
    <w:p w14:paraId="1AE9DB74" w14:textId="7D0C3044" w:rsidR="006A749D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seguito </w:t>
      </w:r>
      <w:r w:rsidR="007B6235">
        <w:rPr>
          <w:rFonts w:ascii="Arial" w:hAnsi="Arial" w:cs="Arial"/>
          <w:sz w:val="28"/>
          <w:szCs w:val="28"/>
        </w:rPr>
        <w:t xml:space="preserve">all’impact analysis </w:t>
      </w:r>
      <w:r>
        <w:rPr>
          <w:rFonts w:ascii="Arial" w:hAnsi="Arial" w:cs="Arial"/>
          <w:sz w:val="28"/>
          <w:szCs w:val="28"/>
        </w:rPr>
        <w:t xml:space="preserve">per concludere la fase di analisi </w:t>
      </w:r>
      <w:r w:rsidR="005C631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stata stabilita la test Strategy </w:t>
      </w:r>
      <w:r w:rsidR="007A22B3">
        <w:rPr>
          <w:rFonts w:ascii="Arial" w:hAnsi="Arial" w:cs="Arial"/>
          <w:sz w:val="28"/>
          <w:szCs w:val="28"/>
        </w:rPr>
        <w:t xml:space="preserve">e sono stati generati Master Test Plan, Regression </w:t>
      </w:r>
      <w:r w:rsidR="007B6235">
        <w:rPr>
          <w:rFonts w:ascii="Arial" w:hAnsi="Arial" w:cs="Arial"/>
          <w:sz w:val="28"/>
          <w:szCs w:val="28"/>
        </w:rPr>
        <w:t>Test Plan ,</w:t>
      </w:r>
      <w:r w:rsidR="007A22B3">
        <w:rPr>
          <w:rFonts w:ascii="Arial" w:hAnsi="Arial" w:cs="Arial"/>
          <w:sz w:val="28"/>
          <w:szCs w:val="28"/>
        </w:rPr>
        <w:t>System Test Plan</w:t>
      </w:r>
      <w:r w:rsidR="007B6235">
        <w:rPr>
          <w:rFonts w:ascii="Arial" w:hAnsi="Arial" w:cs="Arial"/>
          <w:sz w:val="28"/>
          <w:szCs w:val="28"/>
        </w:rPr>
        <w:t xml:space="preserve"> e Unit Test Plan</w:t>
      </w:r>
      <w:r>
        <w:rPr>
          <w:rFonts w:ascii="Arial" w:hAnsi="Arial" w:cs="Arial"/>
          <w:sz w:val="28"/>
          <w:szCs w:val="28"/>
        </w:rPr>
        <w:t>. E</w:t>
      </w:r>
      <w:r w:rsidR="007A22B3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 xml:space="preserve"> sono disponibili nella cartella /Documentazione Testing</w:t>
      </w:r>
    </w:p>
    <w:p w14:paraId="1894BC99" w14:textId="77777777"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1D13E9B0" w14:textId="77777777"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14:paraId="1FF8CFF1" w14:textId="77777777" w:rsidR="007A22B3" w:rsidRDefault="00F42B42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</w:t>
      </w:r>
      <w:r w:rsidR="00A865E9">
        <w:rPr>
          <w:rFonts w:ascii="Arial" w:hAnsi="Arial" w:cs="Arial"/>
          <w:sz w:val="28"/>
          <w:szCs w:val="28"/>
        </w:rPr>
        <w:t>.</w:t>
      </w:r>
    </w:p>
    <w:p w14:paraId="274E2393" w14:textId="77777777" w:rsidR="00A865E9" w:rsidRDefault="00A865E9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7BB77BC4" w14:textId="77777777" w:rsidR="00A865E9" w:rsidRPr="007A22B3" w:rsidRDefault="00A865E9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 wp14:anchorId="7A6D71F2" wp14:editId="53B943EE">
            <wp:extent cx="6120130" cy="1017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_Model_Package_Analysis_cASp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557" w14:textId="77777777" w:rsidR="00A865E9" w:rsidRDefault="00A865E9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 wp14:anchorId="056FD469" wp14:editId="2E34768B">
            <wp:extent cx="6120130" cy="10344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_Model_Package_GUI_cASpER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AD41" w14:textId="77777777" w:rsid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 w:rsidRPr="007A22B3">
        <w:rPr>
          <w:rFonts w:ascii="Arial" w:hAnsi="Arial" w:cs="Arial"/>
          <w:sz w:val="28"/>
          <w:szCs w:val="28"/>
        </w:rPr>
        <w:t>T</w:t>
      </w:r>
      <w:r w:rsidR="00A865E9">
        <w:rPr>
          <w:rFonts w:ascii="Arial" w:hAnsi="Arial" w:cs="Arial"/>
          <w:sz w:val="28"/>
          <w:szCs w:val="28"/>
        </w:rPr>
        <w:t>utte le immagini sono riportate nella cartella</w:t>
      </w:r>
      <w:r w:rsidRPr="007A22B3">
        <w:t xml:space="preserve"> </w:t>
      </w:r>
      <w:r w:rsidRPr="007A22B3">
        <w:rPr>
          <w:rFonts w:ascii="Arial" w:hAnsi="Arial" w:cs="Arial"/>
          <w:sz w:val="28"/>
          <w:szCs w:val="28"/>
        </w:rPr>
        <w:t>\Object Model cASpER</w:t>
      </w:r>
    </w:p>
    <w:p w14:paraId="2D8C5781" w14:textId="29FB7A54" w:rsidR="00A865E9" w:rsidRPr="007A22B3" w:rsidRDefault="00A865E9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Successivamente all’implementazione della modifica a livello di design </w:t>
      </w:r>
      <w:r w:rsidR="00DD30F7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creato l’Integration test plan.</w:t>
      </w:r>
    </w:p>
    <w:p w14:paraId="7C05AEE0" w14:textId="77777777"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0112BE5E" w14:textId="77777777" w:rsidR="007A22B3" w:rsidRDefault="007A22B3" w:rsidP="007A22B3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7A22B3">
        <w:rPr>
          <w:rFonts w:ascii="Arial" w:hAnsi="Arial" w:cs="Arial"/>
          <w:b/>
          <w:sz w:val="28"/>
          <w:szCs w:val="28"/>
        </w:rPr>
        <w:t>Fase 4: Implementation</w:t>
      </w:r>
    </w:p>
    <w:p w14:paraId="471DBA58" w14:textId="5AA9B57D" w:rsidR="007A22B3" w:rsidRDefault="00823B67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sono stati eseguiti i test di regression</w:t>
      </w:r>
      <w:r w:rsidR="006209CC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ed è stata implementata la modifica. I risultati del test di regressione, sono presenti nel documento Regression test plan, nella sezione Regression Test Report</w:t>
      </w:r>
    </w:p>
    <w:p w14:paraId="5A82A386" w14:textId="77777777" w:rsidR="00823B67" w:rsidRDefault="00823B67" w:rsidP="00823B67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823B67">
        <w:rPr>
          <w:rFonts w:ascii="Arial" w:hAnsi="Arial" w:cs="Arial"/>
          <w:b/>
          <w:sz w:val="28"/>
          <w:szCs w:val="28"/>
        </w:rPr>
        <w:t>Fase 5: System test</w:t>
      </w:r>
    </w:p>
    <w:p w14:paraId="60C84403" w14:textId="2C2E742C" w:rsidR="00823B67" w:rsidRDefault="00823B67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tale fase </w:t>
      </w:r>
      <w:r w:rsidR="006209CC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eseguito il test di sistema ed i risultati sono presenti nel documento System test plan, nella sezione System Test Report</w:t>
      </w:r>
      <w:r w:rsidR="00902C2D">
        <w:rPr>
          <w:rFonts w:ascii="Arial" w:hAnsi="Arial" w:cs="Arial"/>
          <w:sz w:val="28"/>
          <w:szCs w:val="28"/>
        </w:rPr>
        <w:t>.</w:t>
      </w:r>
    </w:p>
    <w:p w14:paraId="7DE61C59" w14:textId="1D3D599B" w:rsidR="00902C2D" w:rsidRDefault="00902C2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 </w:t>
      </w:r>
      <w:r w:rsidR="006209CC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stata valutata la precision e la recall dell’impact analysis condotta nella fase </w:t>
      </w:r>
      <w:r w:rsidR="006209C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</w:p>
    <w:p w14:paraId="7FDA8CCC" w14:textId="55A3609B" w:rsidR="002C1C7D" w:rsidRPr="00823B67" w:rsidRDefault="002C1C7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recall risulta essere 0,</w:t>
      </w:r>
      <w:r w:rsidR="00A865E9">
        <w:rPr>
          <w:rFonts w:ascii="Arial" w:hAnsi="Arial" w:cs="Arial"/>
          <w:sz w:val="28"/>
          <w:szCs w:val="28"/>
        </w:rPr>
        <w:t>88</w:t>
      </w:r>
      <w:r>
        <w:rPr>
          <w:rFonts w:ascii="Arial" w:hAnsi="Arial" w:cs="Arial"/>
          <w:sz w:val="28"/>
          <w:szCs w:val="28"/>
        </w:rPr>
        <w:t xml:space="preserve"> mentre la precision 1</w:t>
      </w:r>
      <w:r w:rsidR="006209CC">
        <w:rPr>
          <w:rFonts w:ascii="Arial" w:hAnsi="Arial" w:cs="Arial"/>
          <w:sz w:val="28"/>
          <w:szCs w:val="28"/>
        </w:rPr>
        <w:t>.</w:t>
      </w:r>
    </w:p>
    <w:p w14:paraId="7E5861B8" w14:textId="77777777" w:rsidR="007A22B3" w:rsidRPr="00902C2D" w:rsidRDefault="007A22B3" w:rsidP="007A22B3">
      <w:pPr>
        <w:spacing w:before="240"/>
        <w:rPr>
          <w:rFonts w:ascii="Arial" w:hAnsi="Arial" w:cs="Arial"/>
          <w:sz w:val="28"/>
          <w:szCs w:val="28"/>
          <w:u w:val="single"/>
        </w:rPr>
      </w:pPr>
    </w:p>
    <w:p w14:paraId="1FA9DA8A" w14:textId="77777777"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14:paraId="52319C00" w14:textId="77777777"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14:paraId="543A8ADC" w14:textId="77777777"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64EDF21C" w14:textId="77777777"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176E145C" w14:textId="77777777"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14:paraId="750FCE62" w14:textId="77777777"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565A3F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966862">
    <w:abstractNumId w:val="4"/>
  </w:num>
  <w:num w:numId="2" w16cid:durableId="1367680832">
    <w:abstractNumId w:val="0"/>
  </w:num>
  <w:num w:numId="3" w16cid:durableId="750809492">
    <w:abstractNumId w:val="6"/>
  </w:num>
  <w:num w:numId="4" w16cid:durableId="12652758">
    <w:abstractNumId w:val="1"/>
  </w:num>
  <w:num w:numId="5" w16cid:durableId="910695304">
    <w:abstractNumId w:val="3"/>
  </w:num>
  <w:num w:numId="6" w16cid:durableId="349723881">
    <w:abstractNumId w:val="7"/>
  </w:num>
  <w:num w:numId="7" w16cid:durableId="144518841">
    <w:abstractNumId w:val="2"/>
  </w:num>
  <w:num w:numId="8" w16cid:durableId="202208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0B"/>
    <w:rsid w:val="00030B84"/>
    <w:rsid w:val="000D39A6"/>
    <w:rsid w:val="000F265B"/>
    <w:rsid w:val="0016503A"/>
    <w:rsid w:val="001A3A06"/>
    <w:rsid w:val="0020165D"/>
    <w:rsid w:val="002742EB"/>
    <w:rsid w:val="002C1C7D"/>
    <w:rsid w:val="00526D50"/>
    <w:rsid w:val="005307AC"/>
    <w:rsid w:val="00546C37"/>
    <w:rsid w:val="00551DAF"/>
    <w:rsid w:val="00556820"/>
    <w:rsid w:val="005C6318"/>
    <w:rsid w:val="006209CC"/>
    <w:rsid w:val="006A749D"/>
    <w:rsid w:val="006F0FA9"/>
    <w:rsid w:val="00736978"/>
    <w:rsid w:val="007369FE"/>
    <w:rsid w:val="00741105"/>
    <w:rsid w:val="007A22B3"/>
    <w:rsid w:val="007B6235"/>
    <w:rsid w:val="007C4C75"/>
    <w:rsid w:val="007F5745"/>
    <w:rsid w:val="00823B67"/>
    <w:rsid w:val="008C7F71"/>
    <w:rsid w:val="00902C2D"/>
    <w:rsid w:val="00940F0B"/>
    <w:rsid w:val="00964F3D"/>
    <w:rsid w:val="00A865E9"/>
    <w:rsid w:val="00B85069"/>
    <w:rsid w:val="00DD30F7"/>
    <w:rsid w:val="00DF2E4F"/>
    <w:rsid w:val="00E51D26"/>
    <w:rsid w:val="00EA6AEE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D974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17</cp:revision>
  <dcterms:created xsi:type="dcterms:W3CDTF">2022-05-14T11:06:00Z</dcterms:created>
  <dcterms:modified xsi:type="dcterms:W3CDTF">2022-06-22T18:27:00Z</dcterms:modified>
</cp:coreProperties>
</file>