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5AD5" w14:textId="7EEC4F18" w:rsidR="009A4D5E" w:rsidRDefault="002862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Impact Analysis</w:t>
      </w:r>
    </w:p>
    <w:p w14:paraId="4AA3452D" w14:textId="033893A0" w:rsidR="0028620E" w:rsidRPr="0028620E" w:rsidRDefault="0028620E" w:rsidP="0028620E">
      <w:pPr>
        <w:pStyle w:val="Paragrafoelenco"/>
        <w:numPr>
          <w:ilvl w:val="0"/>
          <w:numId w:val="2"/>
        </w:numPr>
        <w:jc w:val="both"/>
        <w:rPr>
          <w:rFonts w:ascii="Calibri" w:hAnsi="Calibri" w:cs="Calibri"/>
          <w:lang w:val="en-GB"/>
        </w:rPr>
      </w:pPr>
      <w:proofErr w:type="spellStart"/>
      <w:r w:rsidRPr="0028620E">
        <w:rPr>
          <w:rFonts w:ascii="Calibri" w:hAnsi="Calibri" w:cs="Calibri"/>
          <w:b/>
          <w:bCs/>
          <w:lang w:val="en-GB"/>
        </w:rPr>
        <w:t>Identificazione</w:t>
      </w:r>
      <w:proofErr w:type="spellEnd"/>
      <w:r w:rsidRPr="0028620E">
        <w:rPr>
          <w:rFonts w:ascii="Calibri" w:hAnsi="Calibri" w:cs="Calibri"/>
          <w:b/>
          <w:bCs/>
          <w:lang w:val="en-GB"/>
        </w:rPr>
        <w:t xml:space="preserve"> Start </w:t>
      </w:r>
      <w:r w:rsidR="00004165">
        <w:rPr>
          <w:rFonts w:ascii="Calibri" w:hAnsi="Calibri" w:cs="Calibri"/>
          <w:b/>
          <w:bCs/>
          <w:lang w:val="en-GB"/>
        </w:rPr>
        <w:t>I</w:t>
      </w:r>
      <w:r w:rsidRPr="0028620E">
        <w:rPr>
          <w:rFonts w:ascii="Calibri" w:hAnsi="Calibri" w:cs="Calibri"/>
          <w:b/>
          <w:bCs/>
          <w:lang w:val="en-GB"/>
        </w:rPr>
        <w:t xml:space="preserve">mpact </w:t>
      </w:r>
      <w:r w:rsidR="00004165">
        <w:rPr>
          <w:rFonts w:ascii="Calibri" w:hAnsi="Calibri" w:cs="Calibri"/>
          <w:b/>
          <w:bCs/>
          <w:lang w:val="en-GB"/>
        </w:rPr>
        <w:t>S</w:t>
      </w:r>
      <w:r w:rsidRPr="0028620E">
        <w:rPr>
          <w:rFonts w:ascii="Calibri" w:hAnsi="Calibri" w:cs="Calibri"/>
          <w:b/>
          <w:bCs/>
          <w:lang w:val="en-GB"/>
        </w:rPr>
        <w:t>et (SIS)</w:t>
      </w:r>
    </w:p>
    <w:p w14:paraId="3DEE9D4F" w14:textId="77ACCB9D" w:rsidR="0028620E" w:rsidRDefault="00175F70" w:rsidP="00175F70">
      <w:pPr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  <w:lang w:val="en-GB"/>
        </w:rPr>
        <w:drawing>
          <wp:inline distT="0" distB="0" distL="0" distR="0" wp14:anchorId="7502DF88" wp14:editId="4534A91B">
            <wp:extent cx="2453640" cy="7740153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49" cy="77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B10" w14:textId="77777777" w:rsidR="00175F70" w:rsidRPr="00175F70" w:rsidRDefault="00175F70" w:rsidP="00175F70">
      <w:pPr>
        <w:rPr>
          <w:rFonts w:ascii="Calibri" w:hAnsi="Calibri" w:cs="Calibri"/>
        </w:rPr>
      </w:pPr>
      <w:r w:rsidRPr="00175F70">
        <w:rPr>
          <w:rFonts w:ascii="Calibri" w:hAnsi="Calibri" w:cs="Calibri"/>
        </w:rPr>
        <w:lastRenderedPageBreak/>
        <w:t xml:space="preserve">Siamo partiti dai requisiti inserendo nell’omonima pila tutti i requisiti funzionali offerti da </w:t>
      </w:r>
      <w:proofErr w:type="spellStart"/>
      <w:r w:rsidRPr="00175F70">
        <w:rPr>
          <w:rFonts w:ascii="Calibri" w:hAnsi="Calibri" w:cs="Calibri"/>
        </w:rPr>
        <w:t>cASpER</w:t>
      </w:r>
      <w:proofErr w:type="spellEnd"/>
      <w:r w:rsidRPr="00175F70">
        <w:rPr>
          <w:rFonts w:ascii="Calibri" w:hAnsi="Calibri" w:cs="Calibri"/>
        </w:rPr>
        <w:t xml:space="preserve">. Di tali requisiti nella </w:t>
      </w:r>
      <w:proofErr w:type="spellStart"/>
      <w:r w:rsidRPr="00175F70">
        <w:rPr>
          <w:rFonts w:ascii="Calibri" w:hAnsi="Calibri" w:cs="Calibri"/>
        </w:rPr>
        <w:t>change</w:t>
      </w:r>
      <w:proofErr w:type="spellEnd"/>
      <w:r w:rsidRPr="00175F70">
        <w:rPr>
          <w:rFonts w:ascii="Calibri" w:hAnsi="Calibri" w:cs="Calibri"/>
        </w:rPr>
        <w:t xml:space="preserve"> </w:t>
      </w:r>
      <w:proofErr w:type="spellStart"/>
      <w:r w:rsidRPr="00175F70">
        <w:rPr>
          <w:rFonts w:ascii="Calibri" w:hAnsi="Calibri" w:cs="Calibri"/>
        </w:rPr>
        <w:t>request</w:t>
      </w:r>
      <w:proofErr w:type="spellEnd"/>
      <w:r w:rsidRPr="00175F70">
        <w:rPr>
          <w:rFonts w:ascii="Calibri" w:hAnsi="Calibri" w:cs="Calibri"/>
        </w:rPr>
        <w:t xml:space="preserve"> vengono impattati solamente quelli relativi al rilevamento dei code </w:t>
      </w:r>
      <w:proofErr w:type="spellStart"/>
      <w:r w:rsidRPr="00175F70">
        <w:rPr>
          <w:rFonts w:ascii="Calibri" w:hAnsi="Calibri" w:cs="Calibri"/>
        </w:rPr>
        <w:t>smell</w:t>
      </w:r>
      <w:proofErr w:type="spellEnd"/>
      <w:r w:rsidRPr="00175F70">
        <w:rPr>
          <w:rFonts w:ascii="Calibri" w:hAnsi="Calibri" w:cs="Calibri"/>
        </w:rPr>
        <w:t xml:space="preserve"> e quelli relativi alla visualizzazione dei code </w:t>
      </w:r>
      <w:proofErr w:type="spellStart"/>
      <w:r w:rsidRPr="00175F70">
        <w:rPr>
          <w:rFonts w:ascii="Calibri" w:hAnsi="Calibri" w:cs="Calibri"/>
        </w:rPr>
        <w:t>smell</w:t>
      </w:r>
      <w:proofErr w:type="spellEnd"/>
      <w:r w:rsidRPr="00175F70">
        <w:rPr>
          <w:rFonts w:ascii="Calibri" w:hAnsi="Calibri" w:cs="Calibri"/>
        </w:rPr>
        <w:t xml:space="preserve"> presenti e visualizzazione dei </w:t>
      </w:r>
      <w:proofErr w:type="spellStart"/>
      <w:r w:rsidRPr="00175F70">
        <w:rPr>
          <w:rFonts w:ascii="Calibri" w:hAnsi="Calibri" w:cs="Calibri"/>
        </w:rPr>
        <w:t>refactoring</w:t>
      </w:r>
      <w:proofErr w:type="spellEnd"/>
      <w:r w:rsidRPr="00175F70">
        <w:rPr>
          <w:rFonts w:ascii="Calibri" w:hAnsi="Calibri" w:cs="Calibri"/>
        </w:rPr>
        <w:t>.</w:t>
      </w:r>
    </w:p>
    <w:p w14:paraId="3B0C3AD9" w14:textId="2E15C014" w:rsidR="00175F70" w:rsidRDefault="00175F70" w:rsidP="00175F70">
      <w:pPr>
        <w:rPr>
          <w:rFonts w:ascii="Calibri" w:hAnsi="Calibri" w:cs="Calibri"/>
        </w:rPr>
      </w:pPr>
      <w:r w:rsidRPr="00175F70">
        <w:rPr>
          <w:rFonts w:ascii="Calibri" w:hAnsi="Calibri" w:cs="Calibri"/>
        </w:rPr>
        <w:t>Pertanto</w:t>
      </w:r>
      <w:r>
        <w:rPr>
          <w:rFonts w:ascii="Calibri" w:hAnsi="Calibri" w:cs="Calibri"/>
        </w:rPr>
        <w:t>,</w:t>
      </w:r>
      <w:r w:rsidRPr="00175F70">
        <w:rPr>
          <w:rFonts w:ascii="Calibri" w:hAnsi="Calibri" w:cs="Calibri"/>
        </w:rPr>
        <w:t xml:space="preserve"> nella pila dedicata al design sono sta</w:t>
      </w:r>
      <w:r>
        <w:rPr>
          <w:rFonts w:ascii="Calibri" w:hAnsi="Calibri" w:cs="Calibri"/>
        </w:rPr>
        <w:t>t</w:t>
      </w:r>
      <w:r w:rsidRPr="00175F70">
        <w:rPr>
          <w:rFonts w:ascii="Calibri" w:hAnsi="Calibri" w:cs="Calibri"/>
        </w:rPr>
        <w:t xml:space="preserve">i inseriti solamente i moduli che gestiscono tali requisiti, ovvero, Analysis e GUI. La tracciabilità orizzontale e stata mantenuta tra </w:t>
      </w:r>
      <w:r w:rsidRPr="00175F70">
        <w:rPr>
          <w:rFonts w:ascii="Calibri" w:hAnsi="Calibri" w:cs="Calibri"/>
          <w:b/>
          <w:bCs/>
        </w:rPr>
        <w:t>RF_VLCSR_1, RF_VCSR_1, RF_VCSRF_1</w:t>
      </w:r>
      <w:r w:rsidRPr="00175F70">
        <w:rPr>
          <w:rFonts w:ascii="Calibri" w:hAnsi="Calibri" w:cs="Calibri"/>
        </w:rPr>
        <w:t xml:space="preserve"> e l’intero modulo GUI. Mentre per </w:t>
      </w:r>
      <w:r w:rsidRPr="00175F70">
        <w:rPr>
          <w:rFonts w:ascii="Calibri" w:hAnsi="Calibri" w:cs="Calibri"/>
          <w:b/>
          <w:bCs/>
        </w:rPr>
        <w:t>RF_RCS_1, RF_RCS_2, RF_RCS_3, RF_RCS_4, RF_RCS_5, Rf_RCS_6, RF_RCS_7, RF_RCS_8, RF_RCS_9</w:t>
      </w:r>
      <w:r w:rsidRPr="00175F70">
        <w:rPr>
          <w:rFonts w:ascii="Calibri" w:hAnsi="Calibri" w:cs="Calibri"/>
        </w:rPr>
        <w:t xml:space="preserve"> la tracciabilità orizzontale </w:t>
      </w:r>
      <w:r>
        <w:rPr>
          <w:rFonts w:ascii="Calibri" w:hAnsi="Calibri" w:cs="Calibri"/>
        </w:rPr>
        <w:t>è</w:t>
      </w:r>
      <w:r w:rsidRPr="00175F70">
        <w:rPr>
          <w:rFonts w:ascii="Calibri" w:hAnsi="Calibri" w:cs="Calibri"/>
        </w:rPr>
        <w:t xml:space="preserve"> stata mantenuta solamente col sotto modulo code </w:t>
      </w:r>
      <w:proofErr w:type="spellStart"/>
      <w:r w:rsidRPr="00175F70">
        <w:rPr>
          <w:rFonts w:ascii="Calibri" w:hAnsi="Calibri" w:cs="Calibri"/>
        </w:rPr>
        <w:t>smell</w:t>
      </w:r>
      <w:proofErr w:type="spellEnd"/>
      <w:r w:rsidRPr="00175F70">
        <w:rPr>
          <w:rFonts w:ascii="Calibri" w:hAnsi="Calibri" w:cs="Calibri"/>
        </w:rPr>
        <w:t xml:space="preserve"> del modulo </w:t>
      </w:r>
      <w:proofErr w:type="spellStart"/>
      <w:r w:rsidRPr="00175F70">
        <w:rPr>
          <w:rFonts w:ascii="Calibri" w:hAnsi="Calibri" w:cs="Calibri"/>
        </w:rPr>
        <w:t>analysis</w:t>
      </w:r>
      <w:proofErr w:type="spellEnd"/>
      <w:r w:rsidRPr="00175F7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Questo in quanto l’aggiunta di code </w:t>
      </w:r>
      <w:proofErr w:type="spellStart"/>
      <w:r>
        <w:rPr>
          <w:rFonts w:ascii="Calibri" w:hAnsi="Calibri" w:cs="Calibri"/>
        </w:rPr>
        <w:t>smell</w:t>
      </w:r>
      <w:proofErr w:type="spellEnd"/>
      <w:r>
        <w:rPr>
          <w:rFonts w:ascii="Calibri" w:hAnsi="Calibri" w:cs="Calibri"/>
        </w:rPr>
        <w:t xml:space="preserve"> consiste, oltre che nell’implementazioni delle corrispondenti classi, anche nell’implementazioni dell’interfaccia grafica corrispondente. </w:t>
      </w:r>
    </w:p>
    <w:p w14:paraId="13769117" w14:textId="2C858DE9" w:rsidR="00175F70" w:rsidRDefault="00175F70" w:rsidP="00175F70">
      <w:pPr>
        <w:rPr>
          <w:rFonts w:ascii="Calibri" w:hAnsi="Calibri" w:cs="Calibri"/>
        </w:rPr>
      </w:pPr>
      <w:r w:rsidRPr="00175F70">
        <w:rPr>
          <w:rFonts w:ascii="Calibri" w:hAnsi="Calibri" w:cs="Calibri"/>
        </w:rPr>
        <w:t xml:space="preserve">Dopo aver ottenuto la tracciabilità orizzontale tra la pila dei requisiti e quella del design siamo passati alla pila del codice, inserendo in essa tutte le classi del modulo code </w:t>
      </w:r>
      <w:proofErr w:type="spellStart"/>
      <w:r w:rsidRPr="00175F70">
        <w:rPr>
          <w:rFonts w:ascii="Calibri" w:hAnsi="Calibri" w:cs="Calibri"/>
        </w:rPr>
        <w:t>smell</w:t>
      </w:r>
      <w:proofErr w:type="spellEnd"/>
      <w:r w:rsidRPr="00175F70">
        <w:rPr>
          <w:rFonts w:ascii="Calibri" w:hAnsi="Calibri" w:cs="Calibri"/>
        </w:rPr>
        <w:t xml:space="preserve"> e GUI.</w:t>
      </w:r>
    </w:p>
    <w:p w14:paraId="29ABFB02" w14:textId="1AA1E1D6" w:rsidR="00175F70" w:rsidRDefault="00FF26D9" w:rsidP="00175F70">
      <w:pPr>
        <w:rPr>
          <w:rFonts w:ascii="Calibri" w:hAnsi="Calibri" w:cs="Calibri"/>
        </w:rPr>
      </w:pPr>
      <w:r w:rsidRPr="00FF26D9">
        <w:rPr>
          <w:rFonts w:ascii="Calibri" w:hAnsi="Calibri" w:cs="Calibri"/>
        </w:rPr>
        <w:t xml:space="preserve">Dopo la pila del codice dovrebbe essere presente la pila de test per capire quali test vengono impattati dalla CR, tuttavia in </w:t>
      </w:r>
      <w:proofErr w:type="spellStart"/>
      <w:r w:rsidRPr="00FF26D9">
        <w:rPr>
          <w:rFonts w:ascii="Calibri" w:hAnsi="Calibri" w:cs="Calibri"/>
        </w:rPr>
        <w:t>cASpER</w:t>
      </w:r>
      <w:proofErr w:type="spellEnd"/>
      <w:r w:rsidRPr="00FF26D9">
        <w:rPr>
          <w:rFonts w:ascii="Calibri" w:hAnsi="Calibri" w:cs="Calibri"/>
        </w:rPr>
        <w:t xml:space="preserve"> non è implementato nessun test per </w:t>
      </w:r>
      <w:proofErr w:type="spellStart"/>
      <w:r w:rsidRPr="00FF26D9">
        <w:rPr>
          <w:rFonts w:ascii="Calibri" w:hAnsi="Calibri" w:cs="Calibri"/>
        </w:rPr>
        <w:t>per</w:t>
      </w:r>
      <w:proofErr w:type="spellEnd"/>
      <w:r w:rsidRPr="00FF26D9">
        <w:rPr>
          <w:rFonts w:ascii="Calibri" w:hAnsi="Calibri" w:cs="Calibri"/>
        </w:rPr>
        <w:t xml:space="preserve"> la </w:t>
      </w:r>
      <w:proofErr w:type="spellStart"/>
      <w:r w:rsidRPr="00FF26D9">
        <w:rPr>
          <w:rFonts w:ascii="Calibri" w:hAnsi="Calibri" w:cs="Calibri"/>
        </w:rPr>
        <w:t>detection</w:t>
      </w:r>
      <w:proofErr w:type="spellEnd"/>
      <w:r w:rsidRPr="00FF26D9">
        <w:rPr>
          <w:rFonts w:ascii="Calibri" w:hAnsi="Calibri" w:cs="Calibri"/>
        </w:rPr>
        <w:t xml:space="preserve"> dei code </w:t>
      </w:r>
      <w:proofErr w:type="spellStart"/>
      <w:r w:rsidRPr="00FF26D9">
        <w:rPr>
          <w:rFonts w:ascii="Calibri" w:hAnsi="Calibri" w:cs="Calibri"/>
        </w:rPr>
        <w:t>smell</w:t>
      </w:r>
      <w:proofErr w:type="spellEnd"/>
      <w:r w:rsidRPr="00FF26D9">
        <w:rPr>
          <w:rFonts w:ascii="Calibri" w:hAnsi="Calibri" w:cs="Calibri"/>
        </w:rPr>
        <w:t xml:space="preserve"> </w:t>
      </w:r>
      <w:proofErr w:type="spellStart"/>
      <w:r w:rsidRPr="00FF26D9">
        <w:rPr>
          <w:rFonts w:ascii="Calibri" w:hAnsi="Calibri" w:cs="Calibri"/>
        </w:rPr>
        <w:t>ne</w:t>
      </w:r>
      <w:proofErr w:type="spellEnd"/>
      <w:r w:rsidRPr="00FF26D9">
        <w:rPr>
          <w:rFonts w:ascii="Calibri" w:hAnsi="Calibri" w:cs="Calibri"/>
        </w:rPr>
        <w:t xml:space="preserve"> per la GUI.</w:t>
      </w:r>
    </w:p>
    <w:p w14:paraId="4F619F70" w14:textId="79B6D46E" w:rsidR="00FF26D9" w:rsidRDefault="00FF26D9" w:rsidP="00175F7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conclusione il SIS è: </w:t>
      </w:r>
      <w:proofErr w:type="spellStart"/>
      <w:r>
        <w:rPr>
          <w:rFonts w:ascii="Calibri" w:hAnsi="Calibri" w:cs="Calibri"/>
          <w:b/>
          <w:bCs/>
        </w:rPr>
        <w:t>SpaghettiCodeCodeSmell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SwissArmyKnifeCodeSmell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SpaghettiCodePage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SpaghettiCodeWizard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SwissArmyKnifePage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SwissArmyKnifeWizard</w:t>
      </w:r>
      <w:proofErr w:type="spellEnd"/>
      <w:r>
        <w:rPr>
          <w:rFonts w:ascii="Calibri" w:hAnsi="Calibri" w:cs="Calibri"/>
        </w:rPr>
        <w:t>.</w:t>
      </w:r>
    </w:p>
    <w:p w14:paraId="76007D63" w14:textId="2C8425E9" w:rsidR="00004165" w:rsidRP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Identificazione Candidate Impact Set (CIS)</w:t>
      </w:r>
    </w:p>
    <w:p w14:paraId="43C053DD" w14:textId="77777777" w:rsidR="00004165" w:rsidRDefault="00004165" w:rsidP="00004165">
      <w:r>
        <w:t>In tale fase integriamo il SIS con gli SLO, che possono cambiare a causa di modifiche agli elementi del SIS, analizzando gli impatti diretti e indiretti</w:t>
      </w:r>
    </w:p>
    <w:p w14:paraId="64AF2BBE" w14:textId="7A1349CB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SLO0: </w:t>
      </w:r>
      <w:proofErr w:type="spellStart"/>
      <w:r>
        <w:rPr>
          <w:rFonts w:ascii="Calibri" w:hAnsi="Calibri" w:cs="Calibri"/>
        </w:rPr>
        <w:t>SpaghettiCodeCodeSmell</w:t>
      </w:r>
      <w:proofErr w:type="spellEnd"/>
    </w:p>
    <w:p w14:paraId="5102DB85" w14:textId="7E3772D8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SLO1: </w:t>
      </w:r>
      <w:proofErr w:type="spellStart"/>
      <w:r>
        <w:rPr>
          <w:rFonts w:ascii="Calibri" w:hAnsi="Calibri" w:cs="Calibri"/>
        </w:rPr>
        <w:t>SwissArmyKnifeCodeSmell</w:t>
      </w:r>
      <w:proofErr w:type="spellEnd"/>
    </w:p>
    <w:p w14:paraId="303DD33D" w14:textId="41E219AC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SLO2: </w:t>
      </w:r>
      <w:proofErr w:type="spellStart"/>
      <w:r>
        <w:rPr>
          <w:rFonts w:ascii="Calibri" w:hAnsi="Calibri" w:cs="Calibri"/>
        </w:rPr>
        <w:t>SpaghettiCodePage</w:t>
      </w:r>
      <w:proofErr w:type="spellEnd"/>
    </w:p>
    <w:p w14:paraId="19FFC5F6" w14:textId="1B269C73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SLO3: </w:t>
      </w:r>
      <w:proofErr w:type="spellStart"/>
      <w:r>
        <w:rPr>
          <w:rFonts w:ascii="Calibri" w:hAnsi="Calibri" w:cs="Calibri"/>
        </w:rPr>
        <w:t>SpaghettiCodeWizard</w:t>
      </w:r>
      <w:proofErr w:type="spellEnd"/>
    </w:p>
    <w:p w14:paraId="334C9ACE" w14:textId="0E1E54B7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SLO4: </w:t>
      </w:r>
      <w:proofErr w:type="spellStart"/>
      <w:r>
        <w:rPr>
          <w:rFonts w:ascii="Calibri" w:hAnsi="Calibri" w:cs="Calibri"/>
        </w:rPr>
        <w:t>SwissArmyKnifePage</w:t>
      </w:r>
      <w:proofErr w:type="spellEnd"/>
    </w:p>
    <w:p w14:paraId="3CA4BBC9" w14:textId="4A480530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SLO5: </w:t>
      </w:r>
      <w:proofErr w:type="spellStart"/>
      <w:r>
        <w:rPr>
          <w:rFonts w:ascii="Calibri" w:hAnsi="Calibri" w:cs="Calibri"/>
        </w:rPr>
        <w:t>SwissArmyKnifeWizard</w:t>
      </w:r>
      <w:proofErr w:type="spellEnd"/>
    </w:p>
    <w:p w14:paraId="47FBD1A3" w14:textId="43435E70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SLO6: </w:t>
      </w:r>
      <w:proofErr w:type="spellStart"/>
      <w:r>
        <w:rPr>
          <w:rFonts w:ascii="Calibri" w:hAnsi="Calibri" w:cs="Calibri"/>
        </w:rPr>
        <w:t>PsiParser</w:t>
      </w:r>
      <w:proofErr w:type="spellEnd"/>
    </w:p>
    <w:p w14:paraId="0A8ACA7A" w14:textId="36D5883D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SLO7: </w:t>
      </w:r>
      <w:proofErr w:type="spellStart"/>
      <w:r>
        <w:rPr>
          <w:rFonts w:ascii="Calibri" w:hAnsi="Calibri" w:cs="Calibri"/>
        </w:rPr>
        <w:t>PageConcreteFactory</w:t>
      </w:r>
      <w:proofErr w:type="spellEnd"/>
    </w:p>
    <w:p w14:paraId="38D84C13" w14:textId="26E4362F" w:rsidR="00004165" w:rsidRDefault="00004165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SLO8: </w:t>
      </w:r>
      <w:proofErr w:type="spellStart"/>
      <w:r>
        <w:rPr>
          <w:rFonts w:ascii="Calibri" w:hAnsi="Calibri" w:cs="Calibri"/>
        </w:rPr>
        <w:t>WizardConcreteFactory</w:t>
      </w:r>
      <w:proofErr w:type="spellEnd"/>
    </w:p>
    <w:p w14:paraId="1BFF6E9C" w14:textId="1AADD54F" w:rsidR="000F3A13" w:rsidRDefault="000F3A13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SLO9</w:t>
      </w:r>
      <w:r w:rsidR="002E0AE7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r w:rsidR="00DC1839">
        <w:rPr>
          <w:rFonts w:ascii="Calibri" w:hAnsi="Calibri" w:cs="Calibri"/>
        </w:rPr>
        <w:t>e</w:t>
      </w:r>
      <w:r>
        <w:rPr>
          <w:rFonts w:ascii="Calibri" w:hAnsi="Calibri" w:cs="Calibri"/>
        </w:rPr>
        <w:t>ckProjectPage</w:t>
      </w:r>
      <w:proofErr w:type="spellEnd"/>
    </w:p>
    <w:p w14:paraId="4037B18C" w14:textId="46DBB2DE" w:rsidR="002E0AE7" w:rsidRDefault="002E0AE7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SLO10: </w:t>
      </w:r>
      <w:proofErr w:type="spellStart"/>
      <w:r>
        <w:rPr>
          <w:rFonts w:ascii="Calibri" w:hAnsi="Calibri" w:cs="Calibri"/>
        </w:rPr>
        <w:t>StructuralSpaghettiCodeStrategy</w:t>
      </w:r>
      <w:proofErr w:type="spellEnd"/>
    </w:p>
    <w:p w14:paraId="7569BC45" w14:textId="438D49FD" w:rsidR="002E0AE7" w:rsidRDefault="002E0AE7" w:rsidP="00004165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SLO11: </w:t>
      </w:r>
      <w:proofErr w:type="spellStart"/>
      <w:r>
        <w:rPr>
          <w:rFonts w:ascii="Calibri" w:hAnsi="Calibri" w:cs="Calibri"/>
        </w:rPr>
        <w:t>StructuralSwissArmyKnifeStrategy</w:t>
      </w:r>
      <w:proofErr w:type="spellEnd"/>
    </w:p>
    <w:p w14:paraId="3B3AEB37" w14:textId="01762CEE" w:rsidR="00004165" w:rsidRDefault="002E0AE7" w:rsidP="00DC1839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A6670D" wp14:editId="6BB9B543">
            <wp:extent cx="3489325" cy="208033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08" cy="20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570F" w14:textId="7E6B4671" w:rsidR="00DC1839" w:rsidRDefault="00DC1839" w:rsidP="00DC1839">
      <w:pPr>
        <w:rPr>
          <w:rFonts w:ascii="Calibri" w:hAnsi="Calibri" w:cs="Calibri"/>
        </w:rPr>
      </w:pPr>
      <w:r w:rsidRPr="00DC1839">
        <w:rPr>
          <w:rFonts w:ascii="Calibri" w:hAnsi="Calibri" w:cs="Calibri"/>
        </w:rPr>
        <w:lastRenderedPageBreak/>
        <w:t xml:space="preserve">Dopo aver costruiti i vari grafi di connettività e stata costruita la matrice di tracciabilità. Essa disponibile nel file </w:t>
      </w:r>
      <w:proofErr w:type="spellStart"/>
      <w:r w:rsidRPr="00DC1839">
        <w:rPr>
          <w:rFonts w:ascii="Calibri" w:hAnsi="Calibri" w:cs="Calibri"/>
        </w:rPr>
        <w:t>excel</w:t>
      </w:r>
      <w:proofErr w:type="spellEnd"/>
      <w:r w:rsidRPr="00DC183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 w:rsidRPr="00DC1839">
        <w:rPr>
          <w:rFonts w:ascii="Calibri" w:hAnsi="Calibri" w:cs="Calibri"/>
        </w:rPr>
        <w:t xml:space="preserve">Matrice </w:t>
      </w:r>
      <w:proofErr w:type="spellStart"/>
      <w:r w:rsidRPr="00DC1839">
        <w:rPr>
          <w:rFonts w:ascii="Calibri" w:hAnsi="Calibri" w:cs="Calibri"/>
        </w:rPr>
        <w:t>Tracciabilita</w:t>
      </w:r>
      <w:proofErr w:type="spellEnd"/>
      <w:r>
        <w:rPr>
          <w:rFonts w:ascii="Calibri" w:hAnsi="Calibri" w:cs="Calibri"/>
        </w:rPr>
        <w:t xml:space="preserve"> 2”</w:t>
      </w:r>
      <w:r w:rsidRPr="00DC1839">
        <w:rPr>
          <w:rFonts w:ascii="Calibri" w:hAnsi="Calibri" w:cs="Calibri"/>
        </w:rPr>
        <w:t>.</w:t>
      </w:r>
    </w:p>
    <w:p w14:paraId="747A4F50" w14:textId="73B69CAD" w:rsidR="00DC1839" w:rsidRDefault="00DC1839" w:rsidP="00DC183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coclusione</w:t>
      </w:r>
      <w:proofErr w:type="spellEnd"/>
      <w:r>
        <w:rPr>
          <w:rFonts w:ascii="Calibri" w:hAnsi="Calibri" w:cs="Calibri"/>
        </w:rPr>
        <w:t xml:space="preserve"> le componenti del CIS sono: </w:t>
      </w:r>
      <w:proofErr w:type="spellStart"/>
      <w:r>
        <w:rPr>
          <w:rFonts w:ascii="Calibri" w:hAnsi="Calibri" w:cs="Calibri"/>
          <w:b/>
          <w:bCs/>
        </w:rPr>
        <w:t>SpaghettiCodeCodeSmell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SwissArmyKnifeCodeSmell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SpaghettiCodePage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SwissArmyKnifePage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SpaghettiCodeWizard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SwissArmyKnifeWizard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PsiParser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PageConcreteFactory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WizardConcreteFacroty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CheckProjectPage</w:t>
      </w:r>
      <w:proofErr w:type="spellEnd"/>
      <w:r w:rsidR="002E0AE7">
        <w:rPr>
          <w:rFonts w:ascii="Calibri" w:hAnsi="Calibri" w:cs="Calibri"/>
          <w:b/>
          <w:bCs/>
        </w:rPr>
        <w:t xml:space="preserve">, </w:t>
      </w:r>
      <w:proofErr w:type="spellStart"/>
      <w:r w:rsidR="002E0AE7">
        <w:rPr>
          <w:rFonts w:ascii="Calibri" w:hAnsi="Calibri" w:cs="Calibri"/>
          <w:b/>
          <w:bCs/>
        </w:rPr>
        <w:t>StructuralSpaghettiCodeStrategy</w:t>
      </w:r>
      <w:proofErr w:type="spellEnd"/>
      <w:r w:rsidR="002E0AE7">
        <w:rPr>
          <w:rFonts w:ascii="Calibri" w:hAnsi="Calibri" w:cs="Calibri"/>
          <w:b/>
          <w:bCs/>
        </w:rPr>
        <w:t xml:space="preserve"> e </w:t>
      </w:r>
      <w:proofErr w:type="spellStart"/>
      <w:r w:rsidR="002E0AE7">
        <w:rPr>
          <w:rFonts w:ascii="Calibri" w:hAnsi="Calibri" w:cs="Calibri"/>
          <w:b/>
          <w:bCs/>
        </w:rPr>
        <w:t>StructuralSwissArmyKnifeStrategy</w:t>
      </w:r>
      <w:proofErr w:type="spellEnd"/>
      <w:r>
        <w:rPr>
          <w:rFonts w:ascii="Calibri" w:hAnsi="Calibri" w:cs="Calibri"/>
        </w:rPr>
        <w:t>.</w:t>
      </w:r>
    </w:p>
    <w:p w14:paraId="37CE5744" w14:textId="7D73694F" w:rsidR="00DC1839" w:rsidRPr="00DC1839" w:rsidRDefault="00DC1839" w:rsidP="00DC1839">
      <w:pPr>
        <w:pStyle w:val="Paragrafoelenco"/>
        <w:numPr>
          <w:ilvl w:val="0"/>
          <w:numId w:val="3"/>
        </w:numPr>
        <w:rPr>
          <w:rFonts w:ascii="Calibri" w:hAnsi="Calibri" w:cs="Calibri"/>
          <w:lang w:val="en-GB"/>
        </w:rPr>
      </w:pPr>
      <w:r w:rsidRPr="00DC1839">
        <w:rPr>
          <w:rFonts w:ascii="Calibri" w:hAnsi="Calibri" w:cs="Calibri"/>
          <w:b/>
          <w:bCs/>
          <w:lang w:val="en-GB"/>
        </w:rPr>
        <w:t>Actual Impact Set (AIS), Discovered I</w:t>
      </w:r>
      <w:r>
        <w:rPr>
          <w:rFonts w:ascii="Calibri" w:hAnsi="Calibri" w:cs="Calibri"/>
          <w:b/>
          <w:bCs/>
          <w:lang w:val="en-GB"/>
        </w:rPr>
        <w:t>mpact Set (DIS) e False Positive Impact Set (FPIS)</w:t>
      </w:r>
    </w:p>
    <w:p w14:paraId="4F9BEBA4" w14:textId="77777777" w:rsidR="00DC1839" w:rsidRPr="00DC1839" w:rsidRDefault="00DC1839" w:rsidP="00DC1839">
      <w:pPr>
        <w:rPr>
          <w:rFonts w:ascii="Calibri" w:hAnsi="Calibri" w:cs="Calibri"/>
          <w:lang w:val="en-GB"/>
        </w:rPr>
      </w:pPr>
    </w:p>
    <w:sectPr w:rsidR="00DC1839" w:rsidRPr="00DC1839" w:rsidSect="00621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1B80"/>
    <w:multiLevelType w:val="hybridMultilevel"/>
    <w:tmpl w:val="44222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0D84"/>
    <w:multiLevelType w:val="hybridMultilevel"/>
    <w:tmpl w:val="45E25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F2944"/>
    <w:multiLevelType w:val="hybridMultilevel"/>
    <w:tmpl w:val="9E42F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677781">
    <w:abstractNumId w:val="2"/>
  </w:num>
  <w:num w:numId="2" w16cid:durableId="514468140">
    <w:abstractNumId w:val="0"/>
  </w:num>
  <w:num w:numId="3" w16cid:durableId="149680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0E"/>
    <w:rsid w:val="00004165"/>
    <w:rsid w:val="000F3A13"/>
    <w:rsid w:val="00175F70"/>
    <w:rsid w:val="0028620E"/>
    <w:rsid w:val="002E0AE7"/>
    <w:rsid w:val="005C4206"/>
    <w:rsid w:val="00621E8F"/>
    <w:rsid w:val="00975A7A"/>
    <w:rsid w:val="009A4D5E"/>
    <w:rsid w:val="00DC0187"/>
    <w:rsid w:val="00DC1839"/>
    <w:rsid w:val="00F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E81B"/>
  <w15:chartTrackingRefBased/>
  <w15:docId w15:val="{F0FA27F0-ACA3-4E5E-B1BA-D745540E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3</cp:revision>
  <dcterms:created xsi:type="dcterms:W3CDTF">2022-06-14T09:31:00Z</dcterms:created>
  <dcterms:modified xsi:type="dcterms:W3CDTF">2022-06-14T11:04:00Z</dcterms:modified>
</cp:coreProperties>
</file>