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Utilizando uma placa de prototipagem da plataforma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This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project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consist</w:t>
      </w:r>
      <w:proofErr w:type="spellEnd"/>
      <w:r w:rsidRPr="00BC7AA2">
        <w:rPr>
          <w:color w:val="FF0000"/>
        </w:rPr>
        <w:t xml:space="preserve"> in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development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about</w:t>
      </w:r>
      <w:proofErr w:type="spellEnd"/>
      <w:r w:rsidRPr="00BC7AA2">
        <w:rPr>
          <w:color w:val="FF0000"/>
        </w:rPr>
        <w:t xml:space="preserve"> a </w:t>
      </w:r>
      <w:proofErr w:type="spellStart"/>
      <w:r w:rsidRPr="00BC7AA2">
        <w:rPr>
          <w:color w:val="FF0000"/>
        </w:rPr>
        <w:t>device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capable</w:t>
      </w:r>
      <w:proofErr w:type="spellEnd"/>
      <w:r w:rsidRPr="00BC7AA2">
        <w:rPr>
          <w:color w:val="FF0000"/>
        </w:rPr>
        <w:t xml:space="preserve"> of </w:t>
      </w:r>
      <w:proofErr w:type="spellStart"/>
      <w:r w:rsidRPr="00BC7AA2">
        <w:rPr>
          <w:color w:val="FF0000"/>
        </w:rPr>
        <w:t>automate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feeding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by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controlling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supply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frequency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Resorting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single-</w:t>
      </w:r>
      <w:proofErr w:type="spellStart"/>
      <w:r w:rsidRPr="00BC7AA2">
        <w:rPr>
          <w:color w:val="FF0000"/>
        </w:rPr>
        <w:t>board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microcontroller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equipment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features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proofErr w:type="spellStart"/>
      <w:r w:rsidR="00637F33" w:rsidRPr="00BC7AA2">
        <w:rPr>
          <w:color w:val="FF0000"/>
        </w:rPr>
        <w:t>has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function</w:t>
      </w:r>
      <w:proofErr w:type="spellEnd"/>
      <w:r w:rsidR="00637F33" w:rsidRPr="00BC7AA2">
        <w:rPr>
          <w:color w:val="FF0000"/>
        </w:rPr>
        <w:t xml:space="preserve"> of</w:t>
      </w:r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transport</w:t>
      </w:r>
      <w:r w:rsidR="00637F33" w:rsidRPr="00BC7AA2">
        <w:rPr>
          <w:color w:val="FF0000"/>
        </w:rPr>
        <w:t>ing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on</w:t>
      </w:r>
      <w:proofErr w:type="spellEnd"/>
      <w:r w:rsidRPr="00BC7AA2">
        <w:rPr>
          <w:color w:val="FF0000"/>
        </w:rPr>
        <w:t xml:space="preserve"> container </w:t>
      </w:r>
      <w:proofErr w:type="spellStart"/>
      <w:r w:rsidRPr="00BC7AA2">
        <w:rPr>
          <w:color w:val="FF0000"/>
        </w:rPr>
        <w:t>down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pot.</w:t>
      </w: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p w:rsidR="00753E3C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2829041" w:history="1">
        <w:r w:rsidR="00753E3C" w:rsidRPr="00F04DA2">
          <w:rPr>
            <w:rStyle w:val="Hyperlink"/>
            <w:noProof/>
          </w:rPr>
          <w:t>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INTRODUÇÃO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_Toc52829041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7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2" w:history="1">
        <w:r w:rsidR="00753E3C" w:rsidRPr="00F04DA2">
          <w:rPr>
            <w:rStyle w:val="Hyperlink"/>
            <w:noProof/>
          </w:rPr>
          <w:t>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DESENVOLVIMENTO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_Toc52829042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8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3" w:history="1">
        <w:r w:rsidR="00753E3C" w:rsidRPr="00F04DA2">
          <w:rPr>
            <w:rStyle w:val="Hyperlink"/>
            <w:noProof/>
          </w:rPr>
          <w:t>2.1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Revisão Bibliográfica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_Toc52829043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8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4" w:history="1">
        <w:r w:rsidR="00753E3C" w:rsidRPr="00F04DA2">
          <w:rPr>
            <w:rStyle w:val="Hyperlink"/>
            <w:noProof/>
          </w:rPr>
          <w:t>2.1.1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IOT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_Toc52829044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8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5" w:history="1">
        <w:r w:rsidR="00753E3C" w:rsidRPr="00F04DA2">
          <w:rPr>
            <w:rStyle w:val="Hyperlink"/>
            <w:noProof/>
          </w:rPr>
          <w:t>2.1.2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WI-FI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_Toc52829045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8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6" w:history="1">
        <w:r w:rsidR="00753E3C" w:rsidRPr="00F04DA2">
          <w:rPr>
            <w:rStyle w:val="Hyperlink"/>
            <w:noProof/>
          </w:rPr>
          <w:t>2.1.3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MQTT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_Toc52829046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8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7" w:history="1">
        <w:r w:rsidR="00753E3C" w:rsidRPr="00F04DA2">
          <w:rPr>
            <w:rStyle w:val="Hyperlink"/>
            <w:noProof/>
          </w:rPr>
          <w:t>2.1.3.1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Características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_Toc52829047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9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8" w:history="1">
        <w:r w:rsidR="00753E3C" w:rsidRPr="00F04DA2">
          <w:rPr>
            <w:rStyle w:val="Hyperlink"/>
            <w:noProof/>
          </w:rPr>
          <w:t>2.1.3.2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Funcionamento do MQTT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_Toc52829048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9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49" w:history="1">
        <w:r w:rsidR="00753E3C" w:rsidRPr="00F04DA2">
          <w:rPr>
            <w:rStyle w:val="Hyperlink"/>
            <w:noProof/>
          </w:rPr>
          <w:t>2.1.4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NodeRED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_Toc52829049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10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0" w:history="1">
        <w:r w:rsidR="00753E3C" w:rsidRPr="00F04DA2">
          <w:rPr>
            <w:rStyle w:val="Hyperlink"/>
            <w:noProof/>
          </w:rPr>
          <w:t>2.1.5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I2C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_Toc52829050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10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1" w:history="1">
        <w:r w:rsidR="00753E3C" w:rsidRPr="00F04DA2">
          <w:rPr>
            <w:rStyle w:val="Hyperlink"/>
            <w:noProof/>
          </w:rPr>
          <w:t>2.2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Metodologia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_Toc52829051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10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2" w:history="1">
        <w:r w:rsidR="00753E3C" w:rsidRPr="00F04DA2">
          <w:rPr>
            <w:rStyle w:val="Hyperlink"/>
            <w:noProof/>
          </w:rPr>
          <w:t>2.3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Projeto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_Toc52829052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10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3" w:history="1">
        <w:r w:rsidR="00753E3C" w:rsidRPr="00F04DA2">
          <w:rPr>
            <w:rStyle w:val="Hyperlink"/>
            <w:noProof/>
          </w:rPr>
          <w:t>2.3.1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Hardware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_Toc52829053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11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4" w:history="1">
        <w:r w:rsidR="00753E3C" w:rsidRPr="00F04DA2">
          <w:rPr>
            <w:rStyle w:val="Hyperlink"/>
            <w:noProof/>
          </w:rPr>
          <w:t>2.3.1.1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Abastecimento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_Toc52829054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11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5" w:history="1">
        <w:r w:rsidR="00753E3C" w:rsidRPr="00F04DA2">
          <w:rPr>
            <w:rStyle w:val="Hyperlink"/>
            <w:noProof/>
          </w:rPr>
          <w:t>2.3.1.2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Sensores e Atuadores Secundários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_Toc52829055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11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6" w:history="1">
        <w:r w:rsidR="00753E3C" w:rsidRPr="00F04DA2">
          <w:rPr>
            <w:rStyle w:val="Hyperlink"/>
            <w:noProof/>
          </w:rPr>
          <w:t>2.3.1.2.1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Sensores Abastecimento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_Toc52829056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11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7" w:history="1">
        <w:r w:rsidR="00753E3C" w:rsidRPr="00F04DA2">
          <w:rPr>
            <w:rStyle w:val="Hyperlink"/>
            <w:noProof/>
          </w:rPr>
          <w:t>2.3.1.2.1.1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Características: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_Toc52829057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12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8" w:history="1">
        <w:r w:rsidR="00753E3C" w:rsidRPr="00F04DA2">
          <w:rPr>
            <w:rStyle w:val="Hyperlink"/>
            <w:noProof/>
          </w:rPr>
          <w:t>2.3.1.2.2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Display informativo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_Toc52829058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12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59" w:history="1">
        <w:r w:rsidR="00753E3C" w:rsidRPr="00F04DA2">
          <w:rPr>
            <w:rStyle w:val="Hyperlink"/>
            <w:noProof/>
          </w:rPr>
          <w:t>2.3.1.2.2.1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Características: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_Toc52829059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12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0" w:history="1">
        <w:r w:rsidR="00753E3C" w:rsidRPr="00F04DA2">
          <w:rPr>
            <w:rStyle w:val="Hyperlink"/>
            <w:noProof/>
          </w:rPr>
          <w:t>2.3.1.2.3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Módulo I2C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_Toc52829060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12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1" w:history="1">
        <w:r w:rsidR="00753E3C" w:rsidRPr="00F04DA2">
          <w:rPr>
            <w:rStyle w:val="Hyperlink"/>
            <w:noProof/>
          </w:rPr>
          <w:t>2.3.1.2.3.1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Características: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_Toc52829061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13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2" w:history="1">
        <w:r w:rsidR="00753E3C" w:rsidRPr="00F04DA2">
          <w:rPr>
            <w:rStyle w:val="Hyperlink"/>
            <w:noProof/>
          </w:rPr>
          <w:t>2.3.1.2.4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Buzzer Sinalizador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_Toc52829062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13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3" w:history="1">
        <w:r w:rsidR="00753E3C" w:rsidRPr="00F04DA2">
          <w:rPr>
            <w:rStyle w:val="Hyperlink"/>
            <w:noProof/>
          </w:rPr>
          <w:t>2.3.1.2.4.1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Características: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_Toc52829063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13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4" w:history="1">
        <w:r w:rsidR="00753E3C" w:rsidRPr="00F04DA2">
          <w:rPr>
            <w:rStyle w:val="Hyperlink"/>
            <w:noProof/>
          </w:rPr>
          <w:t>2.3.2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Software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_Toc52829064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13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5" w:history="1">
        <w:r w:rsidR="00753E3C" w:rsidRPr="00F04DA2">
          <w:rPr>
            <w:rStyle w:val="Hyperlink"/>
            <w:noProof/>
          </w:rPr>
          <w:t>2.3.2.1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Linguagem C (Arduino)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_Toc52829065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14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6" w:history="1">
        <w:r w:rsidR="00753E3C" w:rsidRPr="00F04DA2">
          <w:rPr>
            <w:rStyle w:val="Hyperlink"/>
            <w:noProof/>
          </w:rPr>
          <w:t>2.3.2.1.1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WI-FI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_Toc52829066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14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7" w:history="1">
        <w:r w:rsidR="00753E3C" w:rsidRPr="00F04DA2">
          <w:rPr>
            <w:rStyle w:val="Hyperlink"/>
            <w:noProof/>
          </w:rPr>
          <w:t>2.3.2.1.2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MQTT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_Toc52829067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14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8" w:history="1">
        <w:r w:rsidR="00753E3C" w:rsidRPr="00F04DA2">
          <w:rPr>
            <w:rStyle w:val="Hyperlink"/>
            <w:noProof/>
          </w:rPr>
          <w:t>2.3.2.2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NodeRed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_Toc52829068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15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69" w:history="1">
        <w:r w:rsidR="00753E3C" w:rsidRPr="00F04DA2">
          <w:rPr>
            <w:rStyle w:val="Hyperlink"/>
            <w:noProof/>
          </w:rPr>
          <w:t>3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CONCLUSÃO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_Toc52829069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16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70" w:history="1">
        <w:r w:rsidR="00753E3C" w:rsidRPr="00F04DA2">
          <w:rPr>
            <w:rStyle w:val="Hyperlink"/>
            <w:noProof/>
          </w:rPr>
          <w:t>REFERÊNCIAS</w:t>
        </w:r>
        <w:r w:rsidR="00753E3C">
          <w:rPr>
            <w:rStyle w:val="Hyperlink"/>
            <w:noProof/>
          </w:rPr>
          <w:t xml:space="preserve">        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_Toc52829070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17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CA2350">
      <w:pPr>
        <w:pStyle w:val="Sumrio1"/>
        <w:rPr>
          <w:noProof/>
        </w:rPr>
      </w:pPr>
      <w:hyperlink w:anchor="_Toc52829071" w:history="1">
        <w:r w:rsidR="00753E3C" w:rsidRPr="00F04DA2">
          <w:rPr>
            <w:rStyle w:val="Hyperlink"/>
            <w:noProof/>
          </w:rPr>
          <w:t>ANEXO 1 – Programa em linguagem C (Arduino)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_Toc52829071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18</w:t>
        </w:r>
        <w:r w:rsidR="00753E3C"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0" w:name="_Toc52650617"/>
      <w:bookmarkStart w:id="1" w:name="_Toc52829041"/>
      <w:r w:rsidRPr="0037114F">
        <w:lastRenderedPageBreak/>
        <w:t>INTRODUÇÃO</w:t>
      </w:r>
      <w:bookmarkEnd w:id="0"/>
      <w:bookmarkEnd w:id="1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Uma placa </w:t>
      </w:r>
      <w:proofErr w:type="spellStart"/>
      <w:r w:rsidRPr="00BC7AA2">
        <w:rPr>
          <w:color w:val="FF0000"/>
        </w:rPr>
        <w:t>microcontroladora</w:t>
      </w:r>
      <w:proofErr w:type="spellEnd"/>
      <w:r w:rsidRPr="00BC7AA2">
        <w:rPr>
          <w:color w:val="FF0000"/>
        </w:rPr>
        <w:t xml:space="preserve"> baseada em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2" w:name="_Toc52829042"/>
      <w:r w:rsidRPr="0037114F">
        <w:lastRenderedPageBreak/>
        <w:t>DESENVOLVIMENTO</w:t>
      </w:r>
      <w:bookmarkEnd w:id="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3" w:name="_Toc52829043"/>
      <w:r w:rsidRPr="0037114F">
        <w:t>Revisão Bibliográfica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4" w:name="_Toc52829044"/>
      <w:r w:rsidRPr="0037114F">
        <w:t>IOT</w:t>
      </w:r>
      <w:bookmarkEnd w:id="4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Pr="0037114F" w:rsidRDefault="00BC7AA2" w:rsidP="00BC7AA2">
      <w:pPr>
        <w:pStyle w:val="NovoNormal"/>
        <w:numPr>
          <w:ilvl w:val="0"/>
          <w:numId w:val="13"/>
        </w:numPr>
      </w:pPr>
      <w:r>
        <w:t>Avanço de tecnologias baseada em processamento de lingu</w:t>
      </w:r>
      <w:bookmarkStart w:id="5" w:name="_GoBack"/>
      <w:bookmarkEnd w:id="5"/>
      <w:r>
        <w:t>agem natural;</w:t>
      </w:r>
    </w:p>
    <w:p w:rsidR="006D21CA" w:rsidRPr="0037114F" w:rsidRDefault="006D21CA" w:rsidP="006D21CA">
      <w:pPr>
        <w:pStyle w:val="Titulo-Subseo2"/>
      </w:pPr>
      <w:bookmarkStart w:id="6" w:name="_Toc52829045"/>
      <w:r w:rsidRPr="0037114F">
        <w:lastRenderedPageBreak/>
        <w:t>WI-FI</w:t>
      </w:r>
      <w:bookmarkEnd w:id="6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7" w:name="_Toc52829046"/>
      <w:r w:rsidRPr="0037114F">
        <w:t>MQTT</w:t>
      </w:r>
      <w:bookmarkEnd w:id="7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8" w:name="_Toc52829047"/>
      <w:r w:rsidRPr="0037114F">
        <w:t>Características</w:t>
      </w:r>
      <w:bookmarkEnd w:id="8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9" w:name="_Toc52829048"/>
      <w:r w:rsidRPr="0037114F">
        <w:lastRenderedPageBreak/>
        <w:t>Funcionamento do MQTT</w:t>
      </w:r>
      <w:bookmarkEnd w:id="9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0" w:name="_Toc52829049"/>
      <w:proofErr w:type="spellStart"/>
      <w:r w:rsidRPr="0037114F">
        <w:t>NodeRED</w:t>
      </w:r>
      <w:bookmarkEnd w:id="10"/>
      <w:proofErr w:type="spellEnd"/>
    </w:p>
    <w:p w:rsidR="006D21CA" w:rsidRPr="0037114F" w:rsidRDefault="006D21CA" w:rsidP="00392E4F">
      <w:pPr>
        <w:pStyle w:val="NovoNormal"/>
      </w:pPr>
      <w:r w:rsidRPr="0037114F">
        <w:t>t.</w:t>
      </w:r>
    </w:p>
    <w:p w:rsidR="00745563" w:rsidRPr="0037114F" w:rsidRDefault="00745563" w:rsidP="005E6604">
      <w:pPr>
        <w:pStyle w:val="Titulo-Subseo2"/>
      </w:pPr>
      <w:bookmarkStart w:id="11" w:name="_Toc52829050"/>
      <w:r w:rsidRPr="0037114F">
        <w:lastRenderedPageBreak/>
        <w:t>I2C</w:t>
      </w:r>
      <w:bookmarkEnd w:id="11"/>
    </w:p>
    <w:p w:rsidR="00745563" w:rsidRPr="0037114F" w:rsidRDefault="00745563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2" w:name="_Toc52829051"/>
      <w:r w:rsidRPr="0037114F">
        <w:t>Metodologia</w:t>
      </w:r>
      <w:bookmarkEnd w:id="1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3" w:name="_Toc52829052"/>
      <w:r w:rsidRPr="0037114F">
        <w:t>Projeto</w:t>
      </w:r>
      <w:bookmarkEnd w:id="1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4" w:name="_Toc52829053"/>
      <w:r w:rsidRPr="0037114F">
        <w:t>Hardware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5" w:name="_Toc52829054"/>
      <w:r w:rsidRPr="0037114F">
        <w:t>Abastecimento</w:t>
      </w:r>
      <w:bookmarkEnd w:id="15"/>
    </w:p>
    <w:p w:rsidR="00392E4F" w:rsidRPr="0037114F" w:rsidRDefault="00392E4F" w:rsidP="00392E4F">
      <w:pPr>
        <w:pStyle w:val="NovoNormal"/>
      </w:pPr>
      <w:r w:rsidRPr="0037114F">
        <w:t xml:space="preserve">Para transportar a ração do armazenador para a tigela do pet foi empregado uma rosca helicoidal que, ao </w:t>
      </w:r>
      <w:proofErr w:type="spellStart"/>
      <w:r w:rsidRPr="0037114F">
        <w:t>rotacionar</w:t>
      </w:r>
      <w:proofErr w:type="spellEnd"/>
      <w:r w:rsidRPr="0037114F">
        <w:t xml:space="preserve"> em seu eixo, movimenta a ração até a saída, estrategicamente posicionada.</w:t>
      </w:r>
    </w:p>
    <w:p w:rsidR="00392E4F" w:rsidRPr="0037114F" w:rsidRDefault="00392E4F" w:rsidP="00392E4F">
      <w:pPr>
        <w:pStyle w:val="NovoNormal"/>
      </w:pPr>
      <w:r w:rsidRPr="0037114F">
        <w:cr/>
        <w:t xml:space="preserve"> O giro da rosca helicoidal é proporcionado por um motor DC 12 V, corrente de até 0,07 A, com caixa de redução 1:10, 200 RPM e torque de 2 kgf.cm. O motor entra em ação quando o </w:t>
      </w:r>
      <w:proofErr w:type="spellStart"/>
      <w:r w:rsidRPr="0037114F">
        <w:t>Arduino</w:t>
      </w:r>
      <w:proofErr w:type="spellEnd"/>
      <w:r w:rsidRPr="0037114F">
        <w:t xml:space="preserve">, no momento certo, envia um sinal de 5 V, que energiza a </w:t>
      </w:r>
      <w:r w:rsidRPr="0037114F">
        <w:lastRenderedPageBreak/>
        <w:t>bobina de um módulo relé de 1 Canal 5 V, com capacidade de 30 V DC e 10A ou 250V AC e 10A, chaveando o contato NA com 12 V &lt;&gt;</w:t>
      </w:r>
    </w:p>
    <w:p w:rsidR="00392E4F" w:rsidRPr="0037114F" w:rsidRDefault="00392E4F" w:rsidP="00392E4F">
      <w:pPr>
        <w:pStyle w:val="NovoNormal"/>
      </w:pPr>
      <w:r w:rsidRPr="0037114F">
        <w:t>t.</w:t>
      </w:r>
    </w:p>
    <w:p w:rsidR="00B95AAB" w:rsidRPr="0037114F" w:rsidRDefault="00B95AAB" w:rsidP="00B95AAB">
      <w:pPr>
        <w:pStyle w:val="Titulo-Subseo3"/>
      </w:pPr>
      <w:bookmarkStart w:id="16" w:name="_Toc52829055"/>
      <w:r w:rsidRPr="0037114F">
        <w:t>Sensores e Atuadores Secundários</w:t>
      </w:r>
      <w:bookmarkEnd w:id="16"/>
    </w:p>
    <w:p w:rsidR="00B95AAB" w:rsidRPr="0037114F" w:rsidRDefault="00B95AAB" w:rsidP="00B95AAB">
      <w:pPr>
        <w:pStyle w:val="Titulo-Subseo4"/>
      </w:pPr>
      <w:bookmarkStart w:id="17" w:name="_Toc52829056"/>
      <w:r w:rsidRPr="0037114F">
        <w:t>Sensores Abastecimento</w:t>
      </w:r>
      <w:bookmarkEnd w:id="17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18" w:name="_Toc52829057"/>
      <w:r w:rsidRPr="0037114F">
        <w:t>Características:</w:t>
      </w:r>
      <w:bookmarkEnd w:id="18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19" w:name="_Toc52829058"/>
      <w:r w:rsidRPr="0037114F">
        <w:t>Display informativo</w:t>
      </w:r>
      <w:bookmarkEnd w:id="19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0" w:name="_Toc52829059"/>
      <w:r w:rsidRPr="0037114F">
        <w:lastRenderedPageBreak/>
        <w:t>Características:</w:t>
      </w:r>
      <w:bookmarkEnd w:id="20"/>
    </w:p>
    <w:p w:rsidR="00B95AAB" w:rsidRPr="0037114F" w:rsidRDefault="00676A26" w:rsidP="00676A26">
      <w:pPr>
        <w:pStyle w:val="NovoNormal"/>
      </w:pPr>
      <w:r w:rsidRPr="0037114F">
        <w:t xml:space="preserve">Display LCD 16×2 </w:t>
      </w:r>
      <w:proofErr w:type="spellStart"/>
      <w:r w:rsidRPr="0037114F">
        <w:t>Backlight</w:t>
      </w:r>
      <w:proofErr w:type="spellEnd"/>
      <w:r w:rsidRPr="0037114F">
        <w:t xml:space="preserve">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1" w:name="_Toc52829060"/>
      <w:r w:rsidRPr="0037114F">
        <w:t>Módulo I2C</w:t>
      </w:r>
      <w:bookmarkEnd w:id="21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22" w:name="_Toc52829061"/>
      <w:r w:rsidRPr="0037114F">
        <w:t>Características:</w:t>
      </w:r>
      <w:bookmarkEnd w:id="22"/>
    </w:p>
    <w:p w:rsidR="00676A26" w:rsidRPr="0037114F" w:rsidRDefault="00676A26" w:rsidP="00676A26">
      <w:pPr>
        <w:pStyle w:val="NovoNormal"/>
      </w:pPr>
      <w:r w:rsidRPr="0037114F">
        <w:t xml:space="preserve">O CI PCF8574 é um </w:t>
      </w:r>
      <w:proofErr w:type="spellStart"/>
      <w:r w:rsidRPr="0037114F">
        <w:t>expansor</w:t>
      </w:r>
      <w:proofErr w:type="spellEnd"/>
      <w:r w:rsidRPr="0037114F">
        <w:t xml:space="preserve">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</w:t>
      </w:r>
      <w:proofErr w:type="spellStart"/>
      <w:r w:rsidRPr="0037114F">
        <w:t>pull-up</w:t>
      </w:r>
      <w:proofErr w:type="spellEnd"/>
      <w:r w:rsidRPr="0037114F">
        <w:t>.</w:t>
      </w:r>
    </w:p>
    <w:p w:rsidR="00B95AAB" w:rsidRPr="0037114F" w:rsidRDefault="00B95AAB" w:rsidP="00B95AAB">
      <w:pPr>
        <w:pStyle w:val="Titulo-Subseo4"/>
      </w:pPr>
      <w:bookmarkStart w:id="23" w:name="_Toc52829062"/>
      <w:proofErr w:type="spellStart"/>
      <w:proofErr w:type="gramStart"/>
      <w:r w:rsidRPr="0037114F">
        <w:t>Buzzer</w:t>
      </w:r>
      <w:proofErr w:type="spellEnd"/>
      <w:r w:rsidRPr="0037114F">
        <w:t xml:space="preserve"> Sinalizador</w:t>
      </w:r>
      <w:bookmarkEnd w:id="23"/>
      <w:proofErr w:type="gramEnd"/>
    </w:p>
    <w:p w:rsidR="00676A26" w:rsidRPr="0037114F" w:rsidRDefault="00676A26" w:rsidP="00676A26">
      <w:pPr>
        <w:pStyle w:val="NovoNormal"/>
      </w:pPr>
      <w:r w:rsidRPr="0037114F">
        <w:t xml:space="preserve">Um </w:t>
      </w:r>
      <w:proofErr w:type="spellStart"/>
      <w:r w:rsidRPr="0037114F">
        <w:t>Buzzer</w:t>
      </w:r>
      <w:proofErr w:type="spellEnd"/>
      <w:r w:rsidRPr="0037114F">
        <w:t xml:space="preserve"> Passivo será acionado quando o reservatório estiver quase </w:t>
      </w:r>
      <w:proofErr w:type="gramStart"/>
      <w:r w:rsidRPr="0037114F">
        <w:t>vazio</w:t>
      </w:r>
      <w:proofErr w:type="gramEnd"/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24" w:name="_Toc52829063"/>
      <w:r w:rsidRPr="0037114F">
        <w:lastRenderedPageBreak/>
        <w:t>Características:</w:t>
      </w:r>
      <w:bookmarkEnd w:id="24"/>
    </w:p>
    <w:p w:rsidR="00B95AAB" w:rsidRPr="0037114F" w:rsidRDefault="00676A26" w:rsidP="00676A26">
      <w:pPr>
        <w:pStyle w:val="NovoNormal"/>
      </w:pPr>
      <w:r w:rsidRPr="0037114F">
        <w:t xml:space="preserve">O </w:t>
      </w:r>
      <w:proofErr w:type="spellStart"/>
      <w:r w:rsidRPr="0037114F">
        <w:t>buzzer</w:t>
      </w:r>
      <w:proofErr w:type="spellEnd"/>
      <w:r w:rsidRPr="0037114F">
        <w:t xml:space="preserve">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25" w:name="_Toc52829064"/>
      <w:r w:rsidRPr="0037114F">
        <w:t>Software</w:t>
      </w:r>
      <w:bookmarkEnd w:id="25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26" w:name="_Toc52829065"/>
      <w:r w:rsidRPr="0037114F">
        <w:t>Linguagem C (</w:t>
      </w:r>
      <w:proofErr w:type="spellStart"/>
      <w:r w:rsidRPr="0037114F">
        <w:t>Arduino</w:t>
      </w:r>
      <w:proofErr w:type="spellEnd"/>
      <w:r w:rsidRPr="0037114F">
        <w:t>)</w:t>
      </w:r>
      <w:bookmarkEnd w:id="26"/>
    </w:p>
    <w:p w:rsidR="007101A2" w:rsidRPr="0037114F" w:rsidRDefault="007101A2" w:rsidP="007101A2">
      <w:pPr>
        <w:pStyle w:val="Titulo-Subseo4"/>
      </w:pPr>
      <w:bookmarkStart w:id="27" w:name="_Toc52829066"/>
      <w:r w:rsidRPr="0037114F">
        <w:t>WI-FI</w:t>
      </w:r>
      <w:bookmarkEnd w:id="27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28" w:name="_Toc52829067"/>
      <w:r w:rsidRPr="0037114F">
        <w:lastRenderedPageBreak/>
        <w:t>MQTT</w:t>
      </w:r>
      <w:bookmarkEnd w:id="28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>Para estabelecer a conexão MQTT, é necessário o endereço IP (ou web) do computador do broker e a porta configurada para o MQTT. Após realizada a conexão, 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BD7D27" w:rsidRPr="0037114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seriam: “alimentador/horariosAlimentacao” e “alimentador/tempoAlimentacao”.</w:t>
      </w:r>
    </w:p>
    <w:p w:rsidR="00212882" w:rsidRPr="0037114F" w:rsidRDefault="00BD7D27" w:rsidP="00BD7D27">
      <w:pPr>
        <w:pStyle w:val="NovoNormal"/>
      </w:pPr>
      <w:r w:rsidRPr="0037114F"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29" w:name="_Toc52829068"/>
      <w:proofErr w:type="spellStart"/>
      <w:r w:rsidRPr="0037114F">
        <w:t>NodeRed</w:t>
      </w:r>
      <w:bookmarkEnd w:id="29"/>
      <w:proofErr w:type="spellEnd"/>
    </w:p>
    <w:p w:rsidR="00212882" w:rsidRPr="0037114F" w:rsidRDefault="00212882" w:rsidP="00392E4F">
      <w:pPr>
        <w:pStyle w:val="NovoNormal"/>
      </w:pPr>
      <w:r w:rsidRPr="0037114F">
        <w:t>t.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lastRenderedPageBreak/>
        <w:br w:type="page"/>
      </w:r>
    </w:p>
    <w:p w:rsidR="00414B1F" w:rsidRPr="0037114F" w:rsidRDefault="00414B1F" w:rsidP="006D21CA">
      <w:pPr>
        <w:pStyle w:val="Ttulo-SeoPrimaria"/>
      </w:pPr>
      <w:bookmarkStart w:id="30" w:name="_Toc52829069"/>
      <w:r w:rsidRPr="0037114F">
        <w:lastRenderedPageBreak/>
        <w:t>CONCLUSÃO</w:t>
      </w:r>
      <w:bookmarkEnd w:id="30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1" w:name="_Toc52829070"/>
      <w:r w:rsidRPr="0037114F">
        <w:lastRenderedPageBreak/>
        <w:t>REFERÊNCIAS</w:t>
      </w:r>
      <w:bookmarkEnd w:id="31"/>
    </w:p>
    <w:p w:rsidR="008B231E" w:rsidRPr="0037114F" w:rsidRDefault="008B231E" w:rsidP="00EF7D89">
      <w:pPr>
        <w:pStyle w:val="NovoNormal"/>
      </w:pPr>
      <w:r w:rsidRPr="0037114F">
        <w:t xml:space="preserve">BERTOLETI, Pedro. ESP32 e MQTT DASH: controle e monitoramento através de um </w:t>
      </w:r>
      <w:proofErr w:type="spellStart"/>
      <w:r w:rsidRPr="0037114F">
        <w:t>dashboard</w:t>
      </w:r>
      <w:proofErr w:type="spellEnd"/>
      <w:r w:rsidRPr="0037114F">
        <w:t xml:space="preserve"> MQTT para </w:t>
      </w:r>
      <w:proofErr w:type="spellStart"/>
      <w:r w:rsidRPr="0037114F">
        <w:t>Android</w:t>
      </w:r>
      <w:proofErr w:type="spellEnd"/>
      <w:r w:rsidRPr="0037114F">
        <w:t xml:space="preserve">. </w:t>
      </w:r>
      <w:proofErr w:type="spellStart"/>
      <w:r w:rsidRPr="0037114F">
        <w:rPr>
          <w:b/>
        </w:rPr>
        <w:t>Filipeflop</w:t>
      </w:r>
      <w:proofErr w:type="spellEnd"/>
      <w:r w:rsidRPr="0037114F">
        <w:t>, 2019. Disponível em: https://www.filipeflop.com/blog/esp32-e-mqtt-dashboard-android/. Acesso em: 05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</w:t>
      </w:r>
      <w:proofErr w:type="spellStart"/>
      <w:r w:rsidRPr="0037114F">
        <w:t>Datasheet</w:t>
      </w:r>
      <w:proofErr w:type="spellEnd"/>
      <w:r w:rsidRPr="0037114F">
        <w:t xml:space="preserve">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753E3C" w:rsidRPr="0037114F" w:rsidRDefault="00753E3C" w:rsidP="00EF7D89">
      <w:pPr>
        <w:pStyle w:val="NovoNormal"/>
      </w:pPr>
      <w:r>
        <w:t xml:space="preserve">LIMA, </w:t>
      </w:r>
      <w:proofErr w:type="spellStart"/>
      <w:r>
        <w:t>Izabelle</w:t>
      </w:r>
      <w:proofErr w:type="spellEnd"/>
      <w:r>
        <w:t xml:space="preserve">. </w:t>
      </w:r>
      <w:r w:rsidRPr="00753E3C">
        <w:t xml:space="preserve">Aprenda a Reproduzir Músicas com o Módulo </w:t>
      </w:r>
      <w:proofErr w:type="spellStart"/>
      <w:r w:rsidRPr="00753E3C">
        <w:t>Buzzer</w:t>
      </w:r>
      <w:proofErr w:type="spellEnd"/>
      <w:r>
        <w:t xml:space="preserve">. </w:t>
      </w:r>
      <w:proofErr w:type="spellStart"/>
      <w:r w:rsidRPr="00753E3C">
        <w:rPr>
          <w:b/>
        </w:rPr>
        <w:t>Autocorerobotica</w:t>
      </w:r>
      <w:proofErr w:type="spellEnd"/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8B231E" w:rsidRPr="0037114F" w:rsidRDefault="008B231E" w:rsidP="00EF7D89">
      <w:pPr>
        <w:pStyle w:val="NovoNormal"/>
      </w:pPr>
      <w:r w:rsidRPr="0037114F">
        <w:t xml:space="preserve">O'LEARY Nick. ARDUINO </w:t>
      </w:r>
      <w:proofErr w:type="spellStart"/>
      <w:r w:rsidRPr="0037114F">
        <w:t>Client</w:t>
      </w:r>
      <w:proofErr w:type="spellEnd"/>
      <w:r w:rsidRPr="0037114F">
        <w:t xml:space="preserve"> for MQTT. </w:t>
      </w:r>
      <w:proofErr w:type="spellStart"/>
      <w:r w:rsidRPr="0037114F">
        <w:rPr>
          <w:b/>
        </w:rPr>
        <w:t>Knolleary</w:t>
      </w:r>
      <w:proofErr w:type="spellEnd"/>
      <w:r w:rsidRPr="0037114F">
        <w:t>, 2020. Disponível em: https://pubsubclient.knolleary.net. Acesso em: 05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EE6F60" w:rsidRPr="0037114F">
        <w:t xml:space="preserve">, </w:t>
      </w:r>
      <w:proofErr w:type="gramStart"/>
      <w:r w:rsidR="00EE6F60" w:rsidRPr="0037114F">
        <w:t>Conhecendo</w:t>
      </w:r>
      <w:proofErr w:type="gramEnd"/>
      <w:r w:rsidR="00EE6F60" w:rsidRPr="0037114F">
        <w:t xml:space="preserve">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</w:t>
      </w:r>
      <w:proofErr w:type="spellStart"/>
      <w:r w:rsidRPr="0037114F">
        <w:t>library</w:t>
      </w:r>
      <w:proofErr w:type="spellEnd"/>
      <w:r w:rsidRPr="0037114F">
        <w:t xml:space="preserve">. </w:t>
      </w:r>
      <w:proofErr w:type="spellStart"/>
      <w:r w:rsidRPr="0037114F">
        <w:rPr>
          <w:b/>
        </w:rPr>
        <w:t>Arduino</w:t>
      </w:r>
      <w:proofErr w:type="spellEnd"/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2" w:name="_Toc52829071"/>
      <w:r w:rsidRPr="0037114F">
        <w:lastRenderedPageBreak/>
        <w:t>ANEXO 1 – Programa em linguagem C (</w:t>
      </w:r>
      <w:proofErr w:type="spellStart"/>
      <w:r w:rsidRPr="0037114F">
        <w:t>Arduino</w:t>
      </w:r>
      <w:proofErr w:type="spellEnd"/>
      <w:r w:rsidRPr="0037114F">
        <w:t>)</w:t>
      </w:r>
      <w:bookmarkEnd w:id="32"/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350" w:rsidRDefault="00CA2350" w:rsidP="008C2141">
      <w:pPr>
        <w:spacing w:after="0" w:line="240" w:lineRule="auto"/>
      </w:pPr>
      <w:r>
        <w:separator/>
      </w:r>
    </w:p>
    <w:p w:rsidR="00CA2350" w:rsidRDefault="00CA2350"/>
  </w:endnote>
  <w:endnote w:type="continuationSeparator" w:id="0">
    <w:p w:rsidR="00CA2350" w:rsidRDefault="00CA2350" w:rsidP="008C2141">
      <w:pPr>
        <w:spacing w:after="0" w:line="240" w:lineRule="auto"/>
      </w:pPr>
      <w:r>
        <w:continuationSeparator/>
      </w:r>
    </w:p>
    <w:p w:rsidR="00CA2350" w:rsidRDefault="00CA2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350" w:rsidRDefault="00CA2350" w:rsidP="008C2141">
      <w:pPr>
        <w:spacing w:after="0" w:line="240" w:lineRule="auto"/>
      </w:pPr>
      <w:r>
        <w:separator/>
      </w:r>
    </w:p>
    <w:p w:rsidR="00CA2350" w:rsidRDefault="00CA2350"/>
  </w:footnote>
  <w:footnote w:type="continuationSeparator" w:id="0">
    <w:p w:rsidR="00CA2350" w:rsidRDefault="00CA2350" w:rsidP="008C2141">
      <w:pPr>
        <w:spacing w:after="0" w:line="240" w:lineRule="auto"/>
      </w:pPr>
      <w:r>
        <w:continuationSeparator/>
      </w:r>
    </w:p>
    <w:p w:rsidR="00CA2350" w:rsidRDefault="00CA23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Pr="00E40E43" w:rsidRDefault="00900849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516F7B">
      <w:rPr>
        <w:rFonts w:ascii="Arial" w:hAnsi="Arial" w:cs="Arial"/>
        <w:noProof/>
        <w:sz w:val="24"/>
        <w:szCs w:val="24"/>
      </w:rPr>
      <w:t>19</w:t>
    </w:r>
    <w:r w:rsidRPr="00E40E43">
      <w:rPr>
        <w:rFonts w:ascii="Arial" w:hAnsi="Arial" w:cs="Arial"/>
        <w:sz w:val="24"/>
        <w:szCs w:val="24"/>
      </w:rPr>
      <w:fldChar w:fldCharType="end"/>
    </w:r>
  </w:p>
  <w:p w:rsidR="002344F9" w:rsidRDefault="002344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5"/>
  </w:num>
  <w:num w:numId="7">
    <w:abstractNumId w:val="5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160"/>
    <w:rsid w:val="00042E13"/>
    <w:rsid w:val="00073B52"/>
    <w:rsid w:val="00077ADD"/>
    <w:rsid w:val="0012490F"/>
    <w:rsid w:val="001D4E83"/>
    <w:rsid w:val="001F1CBC"/>
    <w:rsid w:val="00212882"/>
    <w:rsid w:val="0023254A"/>
    <w:rsid w:val="002344F9"/>
    <w:rsid w:val="00316C36"/>
    <w:rsid w:val="00343757"/>
    <w:rsid w:val="00353F57"/>
    <w:rsid w:val="0037114F"/>
    <w:rsid w:val="00377606"/>
    <w:rsid w:val="00382865"/>
    <w:rsid w:val="00391194"/>
    <w:rsid w:val="00392E4F"/>
    <w:rsid w:val="00400382"/>
    <w:rsid w:val="0040184C"/>
    <w:rsid w:val="00414B1F"/>
    <w:rsid w:val="004202E8"/>
    <w:rsid w:val="0048376F"/>
    <w:rsid w:val="005159BB"/>
    <w:rsid w:val="00516F7B"/>
    <w:rsid w:val="00523CB2"/>
    <w:rsid w:val="00524E17"/>
    <w:rsid w:val="005277F1"/>
    <w:rsid w:val="00577D6D"/>
    <w:rsid w:val="005E6604"/>
    <w:rsid w:val="00637F33"/>
    <w:rsid w:val="00654348"/>
    <w:rsid w:val="00676A26"/>
    <w:rsid w:val="006B6CF8"/>
    <w:rsid w:val="006D069F"/>
    <w:rsid w:val="006D21CA"/>
    <w:rsid w:val="007101A2"/>
    <w:rsid w:val="0071568A"/>
    <w:rsid w:val="00745563"/>
    <w:rsid w:val="00753E3C"/>
    <w:rsid w:val="00814D60"/>
    <w:rsid w:val="008805DF"/>
    <w:rsid w:val="008841B5"/>
    <w:rsid w:val="0089549A"/>
    <w:rsid w:val="008B231E"/>
    <w:rsid w:val="008B6560"/>
    <w:rsid w:val="008C2141"/>
    <w:rsid w:val="008D77E6"/>
    <w:rsid w:val="008E7C23"/>
    <w:rsid w:val="00900849"/>
    <w:rsid w:val="00915666"/>
    <w:rsid w:val="009D5D4A"/>
    <w:rsid w:val="009D64DB"/>
    <w:rsid w:val="00A33A58"/>
    <w:rsid w:val="00A748BC"/>
    <w:rsid w:val="00A80405"/>
    <w:rsid w:val="00AC1D85"/>
    <w:rsid w:val="00B42755"/>
    <w:rsid w:val="00B60112"/>
    <w:rsid w:val="00B95AAB"/>
    <w:rsid w:val="00BC7AA2"/>
    <w:rsid w:val="00BD49BE"/>
    <w:rsid w:val="00BD7D27"/>
    <w:rsid w:val="00BE799D"/>
    <w:rsid w:val="00BF56C9"/>
    <w:rsid w:val="00C07DE3"/>
    <w:rsid w:val="00C45051"/>
    <w:rsid w:val="00C66436"/>
    <w:rsid w:val="00CA2350"/>
    <w:rsid w:val="00CA4B6E"/>
    <w:rsid w:val="00D07DF9"/>
    <w:rsid w:val="00DE0AC8"/>
    <w:rsid w:val="00DE794B"/>
    <w:rsid w:val="00E00DF0"/>
    <w:rsid w:val="00E36A63"/>
    <w:rsid w:val="00E40E43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51689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305F-51B1-4602-8B5F-5A62F697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19</Pages>
  <Words>2298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2020-10-05T22:54:00Z</dcterms:created>
  <dcterms:modified xsi:type="dcterms:W3CDTF">2020-10-07T10:19:00Z</dcterms:modified>
</cp:coreProperties>
</file>