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>
          <w:rFonts w:ascii="Arial" w:hAnsi="Arial"/>
        </w:rPr>
      </w:pPr>
      <w:bookmarkStart w:id="0" w:name="_tbuzqvd8kygt"/>
      <w:bookmarkEnd w:id="0"/>
      <w:r>
        <w:rPr>
          <w:rFonts w:ascii="Arial" w:hAnsi="Arial"/>
        </w:rPr>
        <w:t>SISTEMAS DE GESTIÓN EMPRESARIAL</w:t>
      </w:r>
    </w:p>
    <w:p>
      <w:pPr>
        <w:pStyle w:val="Subttulo"/>
        <w:rPr>
          <w:rFonts w:ascii="Arial" w:hAnsi="Arial"/>
        </w:rPr>
      </w:pPr>
      <w:bookmarkStart w:id="1" w:name="_v1lm7xsifxcs"/>
      <w:bookmarkEnd w:id="1"/>
      <w:r>
        <w:rPr>
          <w:rFonts w:ascii="Arial" w:hAnsi="Arial"/>
        </w:rPr>
        <w:t>TEMA 4: DOCKER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ind w:left="0" w:hanging="0"/>
        <w:rPr>
          <w:rFonts w:ascii="Arial" w:hAnsi="Arial"/>
        </w:rPr>
      </w:pPr>
      <w:bookmarkStart w:id="2" w:name="_k9k6uz9xq7m7"/>
      <w:bookmarkEnd w:id="2"/>
      <w:r>
        <w:rPr>
          <w:rFonts w:ascii="Arial" w:hAnsi="Arial"/>
        </w:rPr>
        <w:t>EJERCICIOS SOBRE DOCKER (contenedores)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>El trabajo de hoy consiste en realizar los siguientes ejercicios. Como producto, tendrás que entregar un fichero PDF con las capturas de pantalla de los diferentes comandos utilizados y su resultado.</w:t>
      </w:r>
    </w:p>
    <w:p>
      <w:pPr>
        <w:pStyle w:val="Normal1"/>
        <w:ind w:left="0" w:hanging="0"/>
        <w:rPr>
          <w:rFonts w:ascii="Arial" w:hAnsi="Arial"/>
        </w:rPr>
      </w:pPr>
      <w:r>
        <w:rPr>
          <w:rFonts w:ascii="Arial" w:hAnsi="Arial"/>
          <w:b/>
        </w:rPr>
        <w:t>Ejercicio 1</w:t>
      </w:r>
      <w:r>
        <w:rPr>
          <w:rFonts w:ascii="Arial" w:hAnsi="Arial"/>
        </w:rPr>
        <w:t>: Elimina alguno de los contenedores que tengas en ejecución.</w:t>
      </w:r>
    </w:p>
    <w:p>
      <w:pPr>
        <w:pStyle w:val="Normal1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rPr>
          <w:rFonts w:ascii="Arial" w:hAnsi="Arial"/>
        </w:rPr>
      </w:pPr>
      <w:r>
        <w:rPr>
          <w:rFonts w:ascii="Arial" w:hAnsi="Arial"/>
          <w:b/>
        </w:rPr>
        <w:t>Ejercicio 2</w:t>
      </w:r>
      <w:r>
        <w:rPr>
          <w:rFonts w:ascii="Arial" w:hAnsi="Arial"/>
        </w:rPr>
        <w:t xml:space="preserve">: </w:t>
      </w:r>
      <w:r>
        <w:rPr>
          <w:rFonts w:eastAsia="Arial" w:cs="Arial" w:ascii="Arial" w:hAnsi="Arial"/>
          <w:color w:val="222222"/>
        </w:rPr>
        <w:t>Crea los siguientes contenedores: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60"/>
        <w:ind w:left="0" w:right="0" w:hanging="0"/>
        <w:jc w:val="both"/>
        <w:rPr>
          <w:rFonts w:ascii="Arial" w:hAnsi="Arial"/>
        </w:rPr>
      </w:pPr>
      <w:r>
        <w:rPr>
          <w:rFonts w:eastAsia="Courier New" w:cs="Courier New" w:ascii="Arial" w:hAnsi="Arial"/>
        </w:rPr>
        <w:t>$ docker run -dit \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60"/>
        <w:ind w:left="0" w:right="0" w:hanging="0"/>
        <w:jc w:val="both"/>
        <w:rPr>
          <w:rFonts w:ascii="Arial" w:hAnsi="Arial"/>
        </w:rPr>
      </w:pPr>
      <w:r>
        <w:rPr>
          <w:rFonts w:eastAsia="Courier New" w:cs="Courier New" w:ascii="Arial" w:hAnsi="Arial"/>
        </w:rPr>
        <w:t>--name topdemo1 \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60"/>
        <w:ind w:left="0" w:right="0" w:hanging="0"/>
        <w:jc w:val="both"/>
        <w:rPr>
          <w:rFonts w:ascii="Arial" w:hAnsi="Arial"/>
        </w:rPr>
      </w:pPr>
      <w:r>
        <w:rPr>
          <w:rFonts w:eastAsia="Courier New" w:cs="Courier New" w:ascii="Arial" w:hAnsi="Arial"/>
        </w:rPr>
        <w:t>ubuntu /usr/bin/top -b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60"/>
        <w:ind w:left="0" w:right="0" w:hanging="0"/>
        <w:jc w:val="both"/>
        <w:rPr>
          <w:rFonts w:ascii="Arial" w:hAnsi="Arial"/>
        </w:rPr>
      </w:pPr>
      <w:r>
        <w:rPr>
          <w:rFonts w:eastAsia="Courier New" w:cs="Courier New" w:ascii="Arial" w:hAnsi="Arial"/>
        </w:rPr>
        <w:t>$ docker run -dit \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60"/>
        <w:ind w:left="0" w:right="0" w:hanging="0"/>
        <w:jc w:val="both"/>
        <w:rPr>
          <w:rFonts w:ascii="Arial" w:hAnsi="Arial"/>
        </w:rPr>
      </w:pPr>
      <w:r>
        <w:rPr>
          <w:rFonts w:eastAsia="Courier New" w:cs="Courier New" w:ascii="Arial" w:hAnsi="Arial"/>
        </w:rPr>
        <w:t>--rm \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60"/>
        <w:ind w:left="0" w:right="0" w:hanging="0"/>
        <w:jc w:val="both"/>
        <w:rPr>
          <w:rFonts w:ascii="Arial" w:hAnsi="Arial"/>
        </w:rPr>
      </w:pPr>
      <w:r>
        <w:rPr>
          <w:rFonts w:eastAsia="Courier New" w:cs="Courier New" w:ascii="Arial" w:hAnsi="Arial"/>
        </w:rPr>
        <w:t>--name topdemo2 \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60"/>
        <w:ind w:left="0" w:right="0" w:hanging="0"/>
        <w:jc w:val="both"/>
        <w:rPr>
          <w:rFonts w:ascii="Arial" w:hAnsi="Arial"/>
        </w:rPr>
      </w:pPr>
      <w:r>
        <w:rPr>
          <w:rFonts w:eastAsia="Courier New" w:cs="Courier New" w:ascii="Arial" w:hAnsi="Arial"/>
        </w:rPr>
        <w:t>ubuntu /usr/bin/top -b</w:t>
      </w:r>
    </w:p>
    <w:p>
      <w:pPr>
        <w:pStyle w:val="Normal1"/>
        <w:numPr>
          <w:ilvl w:val="0"/>
          <w:numId w:val="2"/>
        </w:numPr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 xml:space="preserve">Detenga la ejecución de los dos contenedores con </w:t>
      </w:r>
      <w:r>
        <w:rPr>
          <w:rFonts w:eastAsia="Courier New" w:cs="Courier New" w:ascii="Arial" w:hAnsi="Arial"/>
          <w:color w:val="191919"/>
          <w:sz w:val="20"/>
          <w:szCs w:val="20"/>
        </w:rPr>
        <w:t>docker stop</w:t>
      </w:r>
      <w:r>
        <w:rPr>
          <w:rFonts w:eastAsia="Arial" w:cs="Arial" w:ascii="Arial" w:hAnsi="Arial"/>
          <w:color w:val="222222"/>
        </w:rPr>
        <w:t>.</w:t>
      </w:r>
    </w:p>
    <w:p>
      <w:pPr>
        <w:pStyle w:val="Normal1"/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ab/>
      </w:r>
      <w:r>
        <w:rPr>
          <w:rFonts w:eastAsia="Arial" w:cs="Arial" w:ascii="Arial" w:hAnsi="Arial"/>
          <w:color w:val="222222"/>
        </w:rPr>
        <w:t>Docker stop topdemo1</w:t>
      </w:r>
    </w:p>
    <w:p>
      <w:pPr>
        <w:pStyle w:val="Normal1"/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ab/>
        <w:t>docker stop topdemo2</w:t>
      </w:r>
    </w:p>
    <w:p>
      <w:pPr>
        <w:pStyle w:val="Normal1"/>
        <w:pBdr/>
        <w:spacing w:lineRule="auto" w:line="333" w:before="0" w:after="0"/>
        <w:ind w:left="720" w:hanging="360"/>
        <w:jc w:val="left"/>
        <w:rPr>
          <w:rFonts w:eastAsia="Arial" w:cs="Arial"/>
          <w:color w:val="222222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2"/>
        </w:numPr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>Comprueba los contenedores que están detenidos. ¿Existe alguno? ¿Por qué?</w:t>
      </w:r>
    </w:p>
    <w:p>
      <w:pPr>
        <w:pStyle w:val="Normal1"/>
        <w:numPr>
          <w:ilvl w:val="0"/>
          <w:numId w:val="0"/>
        </w:numPr>
        <w:pBdr/>
        <w:spacing w:lineRule="auto" w:line="333" w:before="0" w:after="0"/>
        <w:ind w:left="1080" w:hanging="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  <w:sz w:val="22"/>
          <w:szCs w:val="22"/>
        </w:rPr>
        <w:t>Topdemo1 esta apagado pero no eliminado, en cambio el topdemo2 esta eliminado, ya que al crearlo hemos incluido el comando -rm</w:t>
      </w:r>
    </w:p>
    <w:p>
      <w:pPr>
        <w:pStyle w:val="Normal1"/>
        <w:numPr>
          <w:ilvl w:val="0"/>
          <w:numId w:val="0"/>
        </w:numPr>
        <w:pBdr/>
        <w:spacing w:lineRule="auto" w:line="333" w:before="0" w:after="0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2"/>
        </w:numPr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 xml:space="preserve">Inicia los contenedores que estén detenidos con </w:t>
      </w:r>
      <w:r>
        <w:rPr>
          <w:rFonts w:eastAsia="Courier New" w:cs="Courier New" w:ascii="Arial" w:hAnsi="Arial"/>
          <w:color w:val="191919"/>
          <w:sz w:val="20"/>
          <w:szCs w:val="20"/>
        </w:rPr>
        <w:t>docker start</w:t>
      </w:r>
      <w:r>
        <w:rPr>
          <w:rFonts w:eastAsia="Arial" w:cs="Arial" w:ascii="Arial" w:hAnsi="Arial"/>
          <w:color w:val="222222"/>
        </w:rPr>
        <w:t>.</w:t>
      </w:r>
    </w:p>
    <w:p>
      <w:pPr>
        <w:pStyle w:val="Normal1"/>
        <w:numPr>
          <w:ilvl w:val="0"/>
          <w:numId w:val="0"/>
        </w:numPr>
        <w:pBdr/>
        <w:spacing w:lineRule="auto" w:line="333" w:before="0" w:after="0"/>
        <w:ind w:left="1080" w:hanging="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>Topdemo1 funciona, topdemo2 no ya que no existe</w:t>
      </w:r>
    </w:p>
    <w:p>
      <w:pPr>
        <w:pStyle w:val="Normal1"/>
        <w:numPr>
          <w:ilvl w:val="0"/>
          <w:numId w:val="0"/>
        </w:numPr>
        <w:pBdr/>
        <w:spacing w:lineRule="auto" w:line="333" w:before="0" w:after="0"/>
        <w:ind w:left="1080" w:hanging="0"/>
        <w:jc w:val="left"/>
        <w:rPr>
          <w:rFonts w:eastAsia="Arial" w:cs="Arial"/>
          <w:color w:val="222222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2"/>
        </w:numPr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>Comprueba los contenedores que están en ejecución.</w:t>
      </w:r>
    </w:p>
    <w:p>
      <w:pPr>
        <w:pStyle w:val="Normal1"/>
        <w:numPr>
          <w:ilvl w:val="0"/>
          <w:numId w:val="0"/>
        </w:numPr>
        <w:pBdr/>
        <w:spacing w:lineRule="auto" w:line="333" w:before="0" w:after="0"/>
        <w:ind w:left="1080" w:hanging="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  <w:sz w:val="22"/>
          <w:szCs w:val="22"/>
        </w:rPr>
        <w:t>Solo topdemo1</w:t>
      </w:r>
    </w:p>
    <w:p>
      <w:pPr>
        <w:pStyle w:val="Normal1"/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2"/>
        </w:numPr>
        <w:pBdr/>
        <w:spacing w:lineRule="auto" w:line="333" w:before="0" w:after="0"/>
        <w:ind w:left="720" w:hanging="360"/>
        <w:jc w:val="left"/>
        <w:rPr>
          <w:rFonts w:ascii="Arial" w:hAnsi="Arial"/>
        </w:rPr>
      </w:pPr>
      <w:r>
        <w:rPr>
          <w:rFonts w:eastAsia="Arial" w:cs="Arial" w:ascii="Arial" w:hAnsi="Arial"/>
          <w:color w:val="222222"/>
        </w:rPr>
        <w:t>Elimina todos los contenedores que tengas en ejecución y los que estén detenidos.</w:t>
      </w:r>
    </w:p>
    <w:p>
      <w:pPr>
        <w:pStyle w:val="Normal"/>
        <w:numPr>
          <w:ilvl w:val="0"/>
          <w:numId w:val="0"/>
        </w:numPr>
        <w:pBdr/>
        <w:spacing w:lineRule="auto" w:line="333" w:before="0" w:after="0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sz w:val="22"/>
        </w:rPr>
        <w:t xml:space="preserve">docker rm -f $(docker ps -aq) </w:t>
      </w:r>
    </w:p>
    <w:p>
      <w:pPr>
        <w:pStyle w:val="Normal"/>
        <w:numPr>
          <w:ilvl w:val="0"/>
          <w:numId w:val="0"/>
        </w:numPr>
        <w:pBdr/>
        <w:spacing w:lineRule="auto" w:line="333" w:before="0" w:after="0"/>
        <w:ind w:left="108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ind w:left="0" w:hanging="0"/>
        <w:rPr>
          <w:rFonts w:ascii="Arial" w:hAnsi="Arial"/>
        </w:rPr>
      </w:pPr>
      <w:r>
        <w:rPr>
          <w:rFonts w:ascii="Arial" w:hAnsi="Arial"/>
          <w:b/>
        </w:rPr>
        <w:t>Ejercicio 3</w:t>
      </w:r>
      <w:r>
        <w:rPr>
          <w:rFonts w:ascii="Arial" w:hAnsi="Arial"/>
        </w:rPr>
        <w:t>: realiza los siguientes apartados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>
          <w:rFonts w:ascii="Arial" w:hAnsi="Arial"/>
        </w:rPr>
        <w:t xml:space="preserve">Crea un contenedor con la imagen oficial de </w:t>
      </w:r>
      <w:hyperlink r:id="rId2">
        <w:r>
          <w:rPr>
            <w:rFonts w:ascii="Arial" w:hAnsi="Arial"/>
            <w:color w:val="1155CC"/>
            <w:u w:val="single"/>
          </w:rPr>
          <w:t>nginx</w:t>
        </w:r>
      </w:hyperlink>
      <w:r>
        <w:rPr>
          <w:rFonts w:ascii="Arial" w:hAnsi="Arial"/>
        </w:rPr>
        <w:t xml:space="preserve"> y haz una redirección del puerto 8080 de tu máquina local con el puerto 80 del contenedor.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</w:t>
      </w:r>
      <w:r>
        <w:rPr>
          <w:rFonts w:ascii="Arial" w:hAnsi="Arial"/>
          <w:sz w:val="22"/>
        </w:rPr>
        <w:t>docker run -d –name nginxcontenedor nginx -p 8080:80</w:t>
      </w:r>
      <w:r>
        <w:rPr>
          <w:sz w:val="22"/>
        </w:rPr>
        <w:t xml:space="preserve"> </w:t>
      </w:r>
    </w:p>
    <w:p>
      <w:pPr>
        <w:pStyle w:val="Normal"/>
        <w:numPr>
          <w:ilvl w:val="0"/>
          <w:numId w:val="0"/>
        </w:numPr>
        <w:ind w:left="1080" w:hanging="0"/>
        <w:rPr>
          <w:rFonts w:ascii="Arial" w:hAnsi="Arial"/>
        </w:rPr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¿Cómo podría sustituir la página de bienvenida de Nginx por una página que está en nuestro equipo local?</w:t>
      </w:r>
    </w:p>
    <w:p>
      <w:pPr>
        <w:pStyle w:val="Normal1"/>
        <w:ind w:left="0" w:hanging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Abriendo el archivo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3"/>
        </w:rPr>
        <w:t xml:space="preserve">/etc/nginx/sites-available/default </w:t>
      </w:r>
      <w:r>
        <w:rPr>
          <w:rFonts w:ascii="Arial" w:hAnsi="Arial"/>
          <w:sz w:val="23"/>
        </w:rPr>
        <w:t>y usando un editor de texto.</w:t>
      </w:r>
    </w:p>
    <w:p>
      <w:pPr>
        <w:pStyle w:val="Normal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1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  <w:b/>
        </w:rPr>
        <w:t>Ejercicio 4</w:t>
      </w:r>
      <w:r>
        <w:rPr>
          <w:rFonts w:ascii="Arial" w:hAnsi="Arial"/>
        </w:rPr>
        <w:t>: realiza los siguientes apartados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Copia el archivo /usr/share/nginx/html/index.html que está en el contenedor nginx del ejercicio anterior, a tu equipo local.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  <w:sz w:val="22"/>
        </w:rPr>
        <w:t>docker cp nginxcontenedor:/usr/share/nginx/html/index.html C:\Users\</w:t>
      </w:r>
      <w:r>
        <w:rPr>
          <w:rFonts w:ascii="Arial" w:hAnsi="Arial"/>
          <w:sz w:val="22"/>
        </w:rPr>
        <w:t>amontero</w:t>
      </w:r>
      <w:r>
        <w:rPr>
          <w:rFonts w:ascii="Arial" w:hAnsi="Arial"/>
          <w:sz w:val="22"/>
        </w:rPr>
        <w:t xml:space="preserve">\Desktop\ </w:t>
      </w:r>
    </w:p>
    <w:p>
      <w:pPr>
        <w:pStyle w:val="Normal"/>
        <w:numPr>
          <w:ilvl w:val="0"/>
          <w:numId w:val="0"/>
        </w:numPr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Modifica el contenido del archivo index.html.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Copia el archivo index.html que acabas de modificar a la ruta /usr/share/nginx/html/ del contenedor nginx del ejercicio anterior.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ascii="Arial" w:hAnsi="Arial"/>
          <w:sz w:val="22"/>
        </w:rPr>
        <w:t>docker cp nginxcontenedor:/usr/share/nginx/html/ C:\Users\</w:t>
      </w:r>
      <w:r>
        <w:rPr>
          <w:rFonts w:ascii="Arial" w:hAnsi="Arial"/>
          <w:sz w:val="22"/>
        </w:rPr>
        <w:t>amontero</w:t>
      </w:r>
      <w:r>
        <w:rPr>
          <w:rFonts w:ascii="Arial" w:hAnsi="Arial"/>
          <w:sz w:val="22"/>
        </w:rPr>
        <w:t xml:space="preserve">\Desktop\ index.html 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  <w:b/>
        </w:rPr>
        <w:t>La entrega debe realizarse en formato PDF.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left" w:pos="1845" w:leader="none"/>
        </w:tabs>
        <w:spacing w:before="0" w:after="160"/>
        <w:rPr/>
      </w:pPr>
      <w:bookmarkStart w:id="3" w:name="_gjdgxs"/>
      <w:bookmarkEnd w:id="3"/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-721360</wp:posOffset>
            </wp:positionH>
            <wp:positionV relativeFrom="paragraph">
              <wp:posOffset>7828915</wp:posOffset>
            </wp:positionV>
            <wp:extent cx="7560310" cy="39941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3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0" w:top="1560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 Nova Pr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59" w:before="0" w:after="160"/>
      <w:ind w:left="0" w:right="0" w:hanging="0"/>
      <w:jc w:val="both"/>
      <w:rPr>
        <w:rFonts w:ascii="Decima Nova Pro" w:hAnsi="Decima Nova Pro" w:eastAsia="Decima Nova Pro" w:cs="Decima Nova Pr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Decima Nova Pro" w:cs="Decima Nova Pr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true"/>
      <w:keepLines w:val="false"/>
      <w:widowControl/>
      <w:pBdr/>
      <w:shd w:val="clear" w:fill="auto"/>
      <w:spacing w:lineRule="auto" w:line="259" w:before="240" w:after="120"/>
      <w:ind w:left="0" w:right="0" w:hanging="0"/>
      <w:jc w:val="both"/>
      <w:rPr>
        <w:rFonts w:ascii="Liberation Sans" w:hAnsi="Liberation Sans" w:eastAsia="Liberation Sans" w:cs="Liberatio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Liberation Sans" w:cs="Liberation Sans" w:ascii="Liberation Sans" w:hAnsi="Liberation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5076825</wp:posOffset>
          </wp:positionH>
          <wp:positionV relativeFrom="paragraph">
            <wp:posOffset>194945</wp:posOffset>
          </wp:positionV>
          <wp:extent cx="1123315" cy="543560"/>
          <wp:effectExtent l="0" t="0" r="0" b="0"/>
          <wp:wrapNone/>
          <wp:docPr id="2" name="image2.png" descr="C:\Users\Rafael\AppData\Local\Microsoft\Windows\INetCache\Content.Word\segundo nivel coleg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C:\Users\Rafael\AppData\Local\Microsoft\Windows\INetCache\Content.Word\segundo nivel colegi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543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-148590</wp:posOffset>
          </wp:positionH>
          <wp:positionV relativeFrom="paragraph">
            <wp:posOffset>171450</wp:posOffset>
          </wp:positionV>
          <wp:extent cx="1875790" cy="590550"/>
          <wp:effectExtent l="0" t="0" r="0" b="0"/>
          <wp:wrapNone/>
          <wp:docPr id="3" name="image3.png" descr="C:\Users\Rafael\AppData\Local\Microsoft\Windows\INetCache\Content.Word\Logo-horizontal-segundo-ni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C:\Users\Rafael\AppData\Local\Microsoft\Windows\INetCache\Content.Word\Logo-horizontal-segundo-nivel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7579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Arial" w:hAnsi="Arial" w:eastAsia="Arial" w:cs="Arial"/>
        <w:color w:val="2222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Arial" w:hAnsi="Arial" w:eastAsia="Arial" w:cs="Arial"/>
        <w:color w:val="2222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Arial" w:hAnsi="Arial" w:eastAsia="Arial" w:cs="Arial"/>
        <w:color w:val="2222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cima Nova Pro" w:hAnsi="Decima Nova Pro" w:eastAsia="Decima Nova Pro" w:cs="Decima Nova Pro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both"/>
    </w:pPr>
    <w:rPr>
      <w:rFonts w:ascii="Decima Nova Pro" w:hAnsi="Decima Nova Pro" w:eastAsia="Decima Nova Pro" w:cs="Decima Nova Pro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40"/>
      <w:ind w:left="432" w:hanging="432"/>
    </w:pPr>
    <w:rPr>
      <w:b/>
      <w:color w:val="DC001B"/>
      <w:sz w:val="36"/>
      <w:szCs w:val="36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40" w:after="0"/>
      <w:ind w:left="576" w:hanging="576"/>
    </w:pPr>
    <w:rPr>
      <w:color w:val="DC001B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40" w:after="0"/>
      <w:ind w:left="720" w:hanging="720"/>
    </w:pPr>
    <w:rPr>
      <w:rFonts w:ascii="Decima Nova Pro" w:hAnsi="Decima Nova Pro" w:eastAsia="Decima Nova Pro" w:cs="Decima Nova Pro"/>
      <w:color w:val="DC001B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40" w:after="0"/>
      <w:ind w:left="864" w:hanging="864"/>
    </w:pPr>
    <w:rPr>
      <w:rFonts w:ascii="Decima Nova Pro" w:hAnsi="Decima Nova Pro" w:eastAsia="Decima Nova Pro" w:cs="Decima Nova Pro"/>
      <w:color w:val="DC001B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40" w:after="0"/>
      <w:ind w:left="1008" w:hanging="1008"/>
    </w:pPr>
    <w:rPr>
      <w:rFonts w:ascii="Decima Nova Pro" w:hAnsi="Decima Nova Pro" w:eastAsia="Decima Nova Pro" w:cs="Decima Nova Pro"/>
      <w:smallCaps/>
      <w:color w:val="A40014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40" w:after="0"/>
      <w:ind w:left="1152" w:hanging="1152"/>
    </w:pPr>
    <w:rPr>
      <w:rFonts w:ascii="Decima Nova Pro" w:hAnsi="Decima Nova Pro" w:eastAsia="Decima Nova Pro" w:cs="Decima Nova Pro"/>
      <w:i/>
      <w:smallCaps/>
      <w:color w:val="6E000D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both"/>
    </w:pPr>
    <w:rPr>
      <w:rFonts w:ascii="Decima Nova Pro" w:hAnsi="Decima Nova Pro" w:eastAsia="Decima Nova Pro" w:cs="Decima Nova Pro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Normal1"/>
    <w:next w:val="Normal1"/>
    <w:qFormat/>
    <w:pPr>
      <w:spacing w:lineRule="auto" w:line="204" w:before="0" w:after="0"/>
      <w:jc w:val="center"/>
    </w:pPr>
    <w:rPr>
      <w:rFonts w:ascii="Decima Nova Pro" w:hAnsi="Decima Nova Pro" w:eastAsia="Decima Nova Pro" w:cs="Decima Nova Pro"/>
      <w:smallCaps/>
      <w:color w:val="DC001B"/>
      <w:sz w:val="72"/>
      <w:szCs w:val="72"/>
    </w:rPr>
  </w:style>
  <w:style w:type="paragraph" w:styleId="Subttulo">
    <w:name w:val="Subtitle"/>
    <w:basedOn w:val="Normal1"/>
    <w:next w:val="Normal1"/>
    <w:qFormat/>
    <w:pPr>
      <w:spacing w:lineRule="auto" w:line="240" w:before="0" w:after="240"/>
      <w:jc w:val="center"/>
    </w:pPr>
    <w:rPr>
      <w:rFonts w:ascii="Decima Nova Pro" w:hAnsi="Decima Nova Pro" w:eastAsia="Decima Nova Pro" w:cs="Decima Nova Pro"/>
      <w:color w:val="DC001B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_/nginx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LibreOffice/7.0.1.2$Windows_X86_64 LibreOffice_project/7cbcfc562f6eb6708b5ff7d7397325de9e764452</Application>
  <Pages>2</Pages>
  <Words>320</Words>
  <Characters>1835</Characters>
  <CharactersWithSpaces>2117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2021-01-20T14:23:00Z</dcterms:created>
  <dc:creator>sergio ortiz molde</dc:creator>
  <dc:description/>
  <dc:language>es-ES</dc:language>
  <cp:lastModifiedBy/>
  <dcterms:modified xsi:type="dcterms:W3CDTF">2021-02-03T18:07:12Z</dcterms:modified>
  <cp:revision>1</cp:revision>
  <dc:subject/>
  <dc:title/>
</cp:coreProperties>
</file>