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352" w:lineRule="auto"/>
        <w:rPr>
          <w:u w:val="none"/>
        </w:rPr>
      </w:pPr>
      <w:r>
        <w:rPr>
          <w:u w:val="single"/>
        </w:rPr>
        <w:t>Analysis</w:t>
      </w:r>
      <w:r>
        <w:rPr>
          <w:spacing w:val="-9"/>
          <w:u w:val="single"/>
        </w:rPr>
        <w:t> </w:t>
      </w:r>
      <w:r>
        <w:rPr>
          <w:u w:val="single"/>
        </w:rPr>
        <w:t>of</w:t>
      </w:r>
      <w:r>
        <w:rPr>
          <w:spacing w:val="-7"/>
          <w:u w:val="single"/>
        </w:rPr>
        <w:t> </w:t>
      </w:r>
      <w:r>
        <w:rPr>
          <w:u w:val="single"/>
        </w:rPr>
        <w:t>the</w:t>
      </w:r>
      <w:r>
        <w:rPr>
          <w:spacing w:val="-8"/>
          <w:u w:val="single"/>
        </w:rPr>
        <w:t> </w:t>
      </w:r>
      <w:r>
        <w:rPr>
          <w:u w:val="single"/>
        </w:rPr>
        <w:t>popular</w:t>
      </w:r>
      <w:r>
        <w:rPr>
          <w:spacing w:val="-14"/>
          <w:u w:val="single"/>
        </w:rPr>
        <w:t> </w:t>
      </w:r>
      <w:r>
        <w:rPr>
          <w:u w:val="single"/>
        </w:rPr>
        <w:t>books</w:t>
      </w:r>
      <w:r>
        <w:rPr>
          <w:spacing w:val="-9"/>
          <w:u w:val="single"/>
        </w:rPr>
        <w:t> </w:t>
      </w:r>
      <w:r>
        <w:rPr>
          <w:u w:val="single"/>
        </w:rPr>
        <w:t>dataset</w:t>
      </w:r>
      <w:r>
        <w:rPr>
          <w:u w:val="none"/>
        </w:rPr>
        <w:t> </w:t>
      </w:r>
      <w:r>
        <w:rPr>
          <w:u w:val="single"/>
        </w:rPr>
        <w:t>Focusing on the Harry Potter Series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98"/>
        <w:rPr>
          <w:b/>
          <w:sz w:val="24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Name:</w:t>
      </w:r>
      <w:r>
        <w:rPr>
          <w:b/>
          <w:spacing w:val="-5"/>
          <w:sz w:val="24"/>
        </w:rPr>
        <w:t> </w:t>
      </w:r>
      <w:r>
        <w:rPr>
          <w:sz w:val="24"/>
        </w:rPr>
        <w:t>Hashem</w:t>
      </w:r>
      <w:r>
        <w:rPr>
          <w:spacing w:val="-14"/>
          <w:sz w:val="24"/>
        </w:rPr>
        <w:t> </w:t>
      </w:r>
      <w:r>
        <w:rPr>
          <w:sz w:val="24"/>
        </w:rPr>
        <w:t>Ahmed</w:t>
      </w:r>
      <w:r>
        <w:rPr>
          <w:spacing w:val="-14"/>
          <w:sz w:val="24"/>
        </w:rPr>
        <w:t> </w:t>
      </w:r>
      <w:r>
        <w:rPr>
          <w:sz w:val="24"/>
        </w:rPr>
        <w:t>Abdel-</w:t>
      </w:r>
      <w:r>
        <w:rPr>
          <w:spacing w:val="-4"/>
          <w:sz w:val="24"/>
        </w:rPr>
        <w:t>hafiz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b/>
          <w:sz w:val="24"/>
        </w:rPr>
        <w:t>Id:</w:t>
      </w:r>
      <w:r>
        <w:rPr>
          <w:b/>
          <w:spacing w:val="-1"/>
          <w:sz w:val="24"/>
        </w:rPr>
        <w:t> </w:t>
      </w:r>
      <w:r>
        <w:rPr>
          <w:spacing w:val="-2"/>
          <w:sz w:val="24"/>
        </w:rPr>
        <w:t>20221445676</w:t>
      </w:r>
    </w:p>
    <w:p>
      <w:pPr>
        <w:pStyle w:val="BodyText"/>
        <w:rPr>
          <w:sz w:val="24"/>
        </w:rPr>
      </w:pPr>
    </w:p>
    <w:p>
      <w:pPr>
        <w:pStyle w:val="BodyText"/>
        <w:spacing w:before="188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Results:</w:t>
      </w: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259" w:lineRule="auto" w:before="191" w:after="0"/>
        <w:ind w:left="551" w:right="901" w:hanging="360"/>
        <w:jc w:val="left"/>
        <w:rPr>
          <w:sz w:val="22"/>
        </w:rPr>
      </w:pP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started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comparing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ratings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books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same</w:t>
      </w:r>
      <w:r>
        <w:rPr>
          <w:spacing w:val="-3"/>
          <w:sz w:val="22"/>
        </w:rPr>
        <w:t> </w:t>
      </w:r>
      <w:r>
        <w:rPr>
          <w:sz w:val="22"/>
        </w:rPr>
        <w:t>graph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highlight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difference</w:t>
      </w:r>
      <w:r>
        <w:rPr>
          <w:spacing w:val="-3"/>
          <w:sz w:val="22"/>
        </w:rPr>
        <w:t> </w:t>
      </w:r>
      <w:r>
        <w:rPr>
          <w:sz w:val="22"/>
        </w:rPr>
        <w:t>in </w:t>
      </w:r>
      <w:r>
        <w:rPr>
          <w:spacing w:val="-2"/>
          <w:sz w:val="22"/>
        </w:rPr>
        <w:t>numbers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100000</wp:posOffset>
            </wp:positionV>
            <wp:extent cx="5931365" cy="3540442"/>
            <wp:effectExtent l="0" t="0" r="0" b="0"/>
            <wp:wrapTopAndBottom/>
            <wp:docPr id="1" name="Image 1" descr="A graph with a bar chart  Description automatically generated with medium confidenc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A graph with a bar chart  Description automatically generated with medium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365" cy="3540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9" w:lineRule="auto" w:before="0"/>
        <w:ind w:left="100" w:right="621" w:firstLine="0"/>
        <w:jc w:val="left"/>
        <w:rPr>
          <w:sz w:val="22"/>
        </w:rPr>
      </w:pPr>
      <w:r>
        <w:rPr>
          <w:sz w:val="22"/>
        </w:rPr>
        <w:t>here we can see that </w:t>
      </w:r>
      <w:r>
        <w:rPr>
          <w:b/>
          <w:sz w:val="22"/>
        </w:rPr>
        <w:t>Harry potter and the philosopher’s stone </w:t>
      </w:r>
      <w:r>
        <w:rPr>
          <w:sz w:val="22"/>
        </w:rPr>
        <w:t>is the </w:t>
      </w:r>
      <w:r>
        <w:rPr>
          <w:b/>
          <w:sz w:val="22"/>
        </w:rPr>
        <w:t>highest rated book in all star rankings</w:t>
      </w:r>
      <w:r>
        <w:rPr>
          <w:b/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big</w:t>
      </w:r>
      <w:r>
        <w:rPr>
          <w:spacing w:val="-2"/>
          <w:sz w:val="22"/>
        </w:rPr>
        <w:t> </w:t>
      </w:r>
      <w:r>
        <w:rPr>
          <w:sz w:val="22"/>
        </w:rPr>
        <w:t>difference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4</w:t>
      </w:r>
      <w:r>
        <w:rPr>
          <w:spacing w:val="-19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5</w:t>
      </w:r>
      <w:r>
        <w:rPr>
          <w:spacing w:val="-5"/>
          <w:sz w:val="22"/>
        </w:rPr>
        <w:t> </w:t>
      </w:r>
      <w:r>
        <w:rPr>
          <w:sz w:val="22"/>
        </w:rPr>
        <w:t>star</w:t>
      </w:r>
      <w:r>
        <w:rPr>
          <w:spacing w:val="-2"/>
          <w:sz w:val="22"/>
        </w:rPr>
        <w:t> </w:t>
      </w:r>
      <w:r>
        <w:rPr>
          <w:sz w:val="22"/>
        </w:rPr>
        <w:t>ratings,</w:t>
      </w:r>
      <w:r>
        <w:rPr>
          <w:spacing w:val="-5"/>
          <w:sz w:val="22"/>
        </w:rPr>
        <w:t> </w:t>
      </w:r>
      <w:r>
        <w:rPr>
          <w:sz w:val="22"/>
        </w:rPr>
        <w:t>however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most</w:t>
      </w:r>
      <w:r>
        <w:rPr>
          <w:spacing w:val="-1"/>
          <w:sz w:val="22"/>
        </w:rPr>
        <w:t> </w:t>
      </w:r>
      <w:r>
        <w:rPr>
          <w:sz w:val="22"/>
        </w:rPr>
        <w:t>liked</w:t>
      </w:r>
      <w:r>
        <w:rPr>
          <w:spacing w:val="-4"/>
          <w:sz w:val="22"/>
        </w:rPr>
        <w:t> </w:t>
      </w:r>
      <w:r>
        <w:rPr>
          <w:sz w:val="22"/>
        </w:rPr>
        <w:t>book in the series</w:t>
      </w:r>
    </w:p>
    <w:p>
      <w:pPr>
        <w:spacing w:after="0" w:line="259" w:lineRule="auto"/>
        <w:jc w:val="left"/>
        <w:rPr>
          <w:sz w:val="22"/>
        </w:rPr>
        <w:sectPr>
          <w:type w:val="continuous"/>
          <w:pgSz w:w="12240" w:h="15840"/>
          <w:pgMar w:top="1380" w:bottom="280" w:left="1340" w:right="940"/>
          <w:pgBorders w:offsetFrom="page">
            <w:top w:val="triple" w:color="000000" w:space="25" w:sz="4"/>
            <w:left w:val="triple" w:color="000000" w:space="25" w:sz="4"/>
            <w:bottom w:val="triple" w:color="000000" w:space="25" w:sz="4"/>
            <w:right w:val="triple" w:color="000000" w:space="25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550" w:val="left" w:leader="none"/>
        </w:tabs>
        <w:spacing w:line="240" w:lineRule="auto" w:before="61" w:after="0"/>
        <w:ind w:left="550" w:right="0" w:hanging="359"/>
        <w:jc w:val="left"/>
        <w:rPr>
          <w:b/>
          <w:sz w:val="22"/>
        </w:rPr>
      </w:pPr>
      <w:r>
        <w:rPr>
          <w:sz w:val="22"/>
        </w:rPr>
        <w:t>Diving</w:t>
      </w:r>
      <w:r>
        <w:rPr>
          <w:spacing w:val="-7"/>
          <w:sz w:val="22"/>
        </w:rPr>
        <w:t> </w:t>
      </w:r>
      <w:r>
        <w:rPr>
          <w:sz w:val="22"/>
        </w:rPr>
        <w:t>deeper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plotting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total</w:t>
      </w:r>
      <w:r>
        <w:rPr>
          <w:spacing w:val="-2"/>
          <w:sz w:val="22"/>
        </w:rPr>
        <w:t> </w:t>
      </w:r>
      <w:r>
        <w:rPr>
          <w:sz w:val="22"/>
        </w:rPr>
        <w:t>rankings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6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see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most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rated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book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best</w:t>
      </w:r>
    </w:p>
    <w:p>
      <w:pPr>
        <w:spacing w:line="259" w:lineRule="auto" w:before="21"/>
        <w:ind w:left="551" w:right="0" w:firstLine="0"/>
        <w:jc w:val="left"/>
        <w:rPr>
          <w:sz w:val="22"/>
        </w:rPr>
      </w:pPr>
      <w:r>
        <w:rPr>
          <w:b/>
          <w:sz w:val="22"/>
        </w:rPr>
        <w:t>selling</w:t>
      </w:r>
      <w:r>
        <w:rPr>
          <w:b/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b/>
          <w:sz w:val="22"/>
        </w:rPr>
        <w:t>Harry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potter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philosopher’s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stone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primarly</w:t>
      </w:r>
      <w:r>
        <w:rPr>
          <w:spacing w:val="-2"/>
          <w:sz w:val="22"/>
        </w:rPr>
        <w:t> </w:t>
      </w:r>
      <w:r>
        <w:rPr>
          <w:sz w:val="22"/>
        </w:rPr>
        <w:t>due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reason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being</w:t>
      </w:r>
      <w:r>
        <w:rPr>
          <w:spacing w:val="-5"/>
          <w:sz w:val="22"/>
        </w:rPr>
        <w:t> </w:t>
      </w:r>
      <w:r>
        <w:rPr>
          <w:sz w:val="22"/>
        </w:rPr>
        <w:t>the starting book in the series and the oldest</w:t>
      </w:r>
    </w:p>
    <w:p>
      <w:pPr>
        <w:pStyle w:val="BodyText"/>
        <w:spacing w:before="6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1250434</wp:posOffset>
            </wp:positionH>
            <wp:positionV relativeFrom="paragraph">
              <wp:posOffset>48751</wp:posOffset>
            </wp:positionV>
            <wp:extent cx="5876265" cy="2857309"/>
            <wp:effectExtent l="0" t="0" r="0" b="0"/>
            <wp:wrapTopAndBottom/>
            <wp:docPr id="2" name="Image 2" descr="A graph with blue squares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A graph with blue squares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265" cy="2857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256" w:lineRule="auto" w:before="124" w:after="0"/>
        <w:ind w:left="551" w:right="835" w:hanging="360"/>
        <w:jc w:val="left"/>
        <w:rPr>
          <w:sz w:val="22"/>
        </w:rPr>
      </w:pPr>
      <w:r>
        <w:rPr>
          <w:sz w:val="22"/>
        </w:rPr>
        <w:t>Next</w:t>
      </w:r>
      <w:r>
        <w:rPr>
          <w:spacing w:val="-1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wanted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find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most liked</w:t>
      </w:r>
      <w:r>
        <w:rPr>
          <w:spacing w:val="-4"/>
          <w:sz w:val="22"/>
        </w:rPr>
        <w:t> </w:t>
      </w:r>
      <w:r>
        <w:rPr>
          <w:sz w:val="22"/>
        </w:rPr>
        <w:t>book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series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was</w:t>
      </w:r>
      <w:r>
        <w:rPr>
          <w:spacing w:val="-4"/>
          <w:sz w:val="22"/>
        </w:rPr>
        <w:t> </w:t>
      </w:r>
      <w:r>
        <w:rPr>
          <w:sz w:val="22"/>
        </w:rPr>
        <w:t>achieved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weighted average as the book ratings are not the same this is the formula that we used</w:t>
      </w:r>
    </w:p>
    <w:p>
      <w:pPr>
        <w:spacing w:line="193" w:lineRule="exact" w:before="0"/>
        <w:ind w:left="4257" w:right="0" w:firstLine="0"/>
        <w:jc w:val="left"/>
        <w:rPr>
          <w:rFonts w:ascii="Cambria Math" w:hAnsi="Cambria Math" w:eastAsia="Cambria Math"/>
          <w:sz w:val="22"/>
        </w:rPr>
      </w:pPr>
      <w:r>
        <w:rPr>
          <w:rFonts w:ascii="Cambria Math" w:hAnsi="Cambria Math" w:eastAsia="Cambria Math"/>
          <w:sz w:val="22"/>
        </w:rPr>
        <w:t>∑</w:t>
      </w:r>
      <w:r>
        <w:rPr>
          <w:rFonts w:ascii="Cambria Math" w:hAnsi="Cambria Math" w:eastAsia="Cambria Math"/>
          <w:position w:val="1"/>
          <w:sz w:val="22"/>
        </w:rPr>
        <w:t>(</w:t>
      </w:r>
      <w:r>
        <w:rPr>
          <w:rFonts w:ascii="Cambria Math" w:hAnsi="Cambria Math" w:eastAsia="Cambria Math"/>
          <w:sz w:val="22"/>
        </w:rPr>
        <w:t>𝑨𝒗𝒆𝒓𝒂𝒈𝒆</w:t>
      </w:r>
      <w:r>
        <w:rPr>
          <w:rFonts w:ascii="Cambria Math" w:hAnsi="Cambria Math" w:eastAsia="Cambria Math"/>
          <w:spacing w:val="-2"/>
          <w:sz w:val="22"/>
        </w:rPr>
        <w:t> </w:t>
      </w:r>
      <w:r>
        <w:rPr>
          <w:rFonts w:ascii="Cambria Math" w:hAnsi="Cambria Math" w:eastAsia="Cambria Math"/>
          <w:sz w:val="22"/>
        </w:rPr>
        <w:t>𝒓𝒂𝒕𝒊𝒏𝒈</w:t>
      </w:r>
      <w:r>
        <w:rPr>
          <w:rFonts w:ascii="Cambria Math" w:hAnsi="Cambria Math" w:eastAsia="Cambria Math"/>
          <w:spacing w:val="-7"/>
          <w:sz w:val="22"/>
        </w:rPr>
        <w:t> </w:t>
      </w:r>
      <w:r>
        <w:rPr>
          <w:rFonts w:ascii="Cambria Math" w:hAnsi="Cambria Math" w:eastAsia="Cambria Math"/>
          <w:sz w:val="22"/>
        </w:rPr>
        <w:t>∗</w:t>
      </w:r>
      <w:r>
        <w:rPr>
          <w:rFonts w:ascii="Cambria Math" w:hAnsi="Cambria Math" w:eastAsia="Cambria Math"/>
          <w:spacing w:val="-3"/>
          <w:sz w:val="22"/>
        </w:rPr>
        <w:t> </w:t>
      </w:r>
      <w:r>
        <w:rPr>
          <w:rFonts w:ascii="Cambria Math" w:hAnsi="Cambria Math" w:eastAsia="Cambria Math"/>
          <w:sz w:val="22"/>
        </w:rPr>
        <w:t>𝑹𝒂𝒕𝒊𝒏𝒈𝒔</w:t>
      </w:r>
      <w:r>
        <w:rPr>
          <w:rFonts w:ascii="Cambria Math" w:hAnsi="Cambria Math" w:eastAsia="Cambria Math"/>
          <w:spacing w:val="-3"/>
          <w:sz w:val="22"/>
        </w:rPr>
        <w:t> </w:t>
      </w:r>
      <w:r>
        <w:rPr>
          <w:rFonts w:ascii="Cambria Math" w:hAnsi="Cambria Math" w:eastAsia="Cambria Math"/>
          <w:spacing w:val="-2"/>
          <w:sz w:val="22"/>
        </w:rPr>
        <w:t>𝒄𝒐𝒖𝒏𝒕</w:t>
      </w:r>
      <w:r>
        <w:rPr>
          <w:rFonts w:ascii="Cambria Math" w:hAnsi="Cambria Math" w:eastAsia="Cambria Math"/>
          <w:spacing w:val="-2"/>
          <w:position w:val="1"/>
          <w:sz w:val="22"/>
        </w:rPr>
        <w:t>)</w:t>
      </w:r>
    </w:p>
    <w:p>
      <w:pPr>
        <w:spacing w:after="0" w:line="193" w:lineRule="exact"/>
        <w:jc w:val="left"/>
        <w:rPr>
          <w:rFonts w:ascii="Cambria Math" w:hAnsi="Cambria Math" w:eastAsia="Cambria Math"/>
          <w:sz w:val="22"/>
        </w:rPr>
        <w:sectPr>
          <w:pgSz w:w="12240" w:h="15840"/>
          <w:pgMar w:top="1380" w:bottom="280" w:left="1340" w:right="940"/>
          <w:pgBorders w:offsetFrom="page">
            <w:top w:val="triple" w:color="000000" w:space="25" w:sz="4"/>
            <w:left w:val="triple" w:color="000000" w:space="25" w:sz="4"/>
            <w:bottom w:val="triple" w:color="000000" w:space="25" w:sz="4"/>
            <w:right w:val="triple" w:color="000000" w:space="25" w:sz="4"/>
          </w:pgBorders>
        </w:sectPr>
      </w:pPr>
    </w:p>
    <w:p>
      <w:pPr>
        <w:spacing w:line="221" w:lineRule="exact" w:before="0"/>
        <w:ind w:left="1991" w:right="0" w:firstLine="0"/>
        <w:jc w:val="left"/>
        <w:rPr>
          <w:rFonts w:ascii="Cambria Math" w:eastAsia="Cambria Math"/>
          <w:sz w:val="22"/>
        </w:rPr>
      </w:pPr>
      <w:r>
        <w:rPr>
          <w:rFonts w:ascii="Cambria Math" w:eastAsia="Cambria Math"/>
          <w:sz w:val="22"/>
        </w:rPr>
        <w:t>𝒘𝒆𝒊𝒈𝒉𝒕𝒆𝒅</w:t>
      </w:r>
      <w:r>
        <w:rPr>
          <w:rFonts w:ascii="Cambria Math" w:eastAsia="Cambria Math"/>
          <w:spacing w:val="-7"/>
          <w:sz w:val="22"/>
        </w:rPr>
        <w:t> </w:t>
      </w:r>
      <w:r>
        <w:rPr>
          <w:rFonts w:ascii="Cambria Math" w:eastAsia="Cambria Math"/>
          <w:sz w:val="22"/>
        </w:rPr>
        <w:t>𝒂𝒗𝒆𝒓𝒂𝒈𝒆</w:t>
      </w:r>
      <w:r>
        <w:rPr>
          <w:rFonts w:ascii="Cambria Math" w:eastAsia="Cambria Math"/>
          <w:spacing w:val="3"/>
          <w:sz w:val="22"/>
        </w:rPr>
        <w:t> </w:t>
      </w:r>
      <w:r>
        <w:rPr>
          <w:rFonts w:ascii="Cambria Math" w:eastAsia="Cambria Math"/>
          <w:spacing w:val="-10"/>
          <w:sz w:val="22"/>
        </w:rPr>
        <w:t>=</w:t>
      </w:r>
    </w:p>
    <w:p>
      <w:pPr>
        <w:spacing w:line="240" w:lineRule="auto" w:before="7" w:after="25"/>
        <w:rPr>
          <w:rFonts w:ascii="Cambria Math"/>
          <w:sz w:val="6"/>
        </w:rPr>
      </w:pPr>
      <w:r>
        <w:rPr/>
        <w:br w:type="column"/>
      </w:r>
      <w:r>
        <w:rPr>
          <w:rFonts w:ascii="Cambria Math"/>
          <w:sz w:val="6"/>
        </w:rPr>
      </w:r>
    </w:p>
    <w:p>
      <w:pPr>
        <w:pStyle w:val="BodyText"/>
        <w:spacing w:line="20" w:lineRule="exact"/>
        <w:ind w:left="20"/>
        <w:rPr>
          <w:rFonts w:ascii="Cambria Math"/>
          <w:sz w:val="2"/>
        </w:rPr>
      </w:pP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2390775" cy="9525"/>
                <wp:effectExtent l="0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2390775" cy="9525"/>
                          <a:chExt cx="23907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2390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0775" h="9525">
                                <a:moveTo>
                                  <a:pt x="2390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2390267" y="9144"/>
                                </a:lnTo>
                                <a:lnTo>
                                  <a:pt x="2390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8.25pt;height:.75pt;mso-position-horizontal-relative:char;mso-position-vertical-relative:line" id="docshapegroup1" coordorigin="0,0" coordsize="3765,15">
                <v:rect style="position:absolute;left:0;top:0;width:3765;height:15" id="docshape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spacing w:before="0"/>
        <w:ind w:left="969" w:right="0" w:firstLine="0"/>
        <w:jc w:val="left"/>
        <w:rPr>
          <w:rFonts w:ascii="Cambria Math" w:hAnsi="Cambria Math" w:eastAsia="Cambria Math"/>
          <w:sz w:val="22"/>
        </w:rPr>
      </w:pPr>
      <w:r>
        <w:rPr>
          <w:rFonts w:ascii="Cambria Math" w:hAnsi="Cambria Math" w:eastAsia="Cambria Math"/>
          <w:sz w:val="22"/>
        </w:rPr>
        <w:t>∑(𝑹𝒂𝒕𝒊𝒏𝒈𝒔</w:t>
      </w:r>
      <w:r>
        <w:rPr>
          <w:rFonts w:ascii="Cambria Math" w:hAnsi="Cambria Math" w:eastAsia="Cambria Math"/>
          <w:spacing w:val="-3"/>
          <w:sz w:val="22"/>
        </w:rPr>
        <w:t> </w:t>
      </w:r>
      <w:r>
        <w:rPr>
          <w:rFonts w:ascii="Cambria Math" w:hAnsi="Cambria Math" w:eastAsia="Cambria Math"/>
          <w:spacing w:val="-2"/>
          <w:sz w:val="22"/>
        </w:rPr>
        <w:t>𝒄𝒐𝒖𝒏𝒕)</w:t>
      </w:r>
    </w:p>
    <w:p>
      <w:pPr>
        <w:spacing w:after="0"/>
        <w:jc w:val="left"/>
        <w:rPr>
          <w:rFonts w:ascii="Cambria Math" w:hAnsi="Cambria Math" w:eastAsia="Cambria Math"/>
          <w:sz w:val="22"/>
        </w:rPr>
        <w:sectPr>
          <w:type w:val="continuous"/>
          <w:pgSz w:w="12240" w:h="15840"/>
          <w:pgMar w:top="1380" w:bottom="280" w:left="1340" w:right="940"/>
          <w:pgBorders w:offsetFrom="page">
            <w:top w:val="triple" w:color="000000" w:space="25" w:sz="4"/>
            <w:left w:val="triple" w:color="000000" w:space="25" w:sz="4"/>
            <w:bottom w:val="triple" w:color="000000" w:space="25" w:sz="4"/>
            <w:right w:val="triple" w:color="000000" w:space="25" w:sz="4"/>
          </w:pgBorders>
          <w:cols w:num="2" w:equalWidth="0">
            <w:col w:w="4198" w:space="40"/>
            <w:col w:w="5722"/>
          </w:cols>
        </w:sectPr>
      </w:pPr>
    </w:p>
    <w:p>
      <w:pPr>
        <w:pStyle w:val="BodyText"/>
        <w:spacing w:before="11"/>
        <w:ind w:left="551"/>
      </w:pP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did</w:t>
      </w:r>
      <w:r>
        <w:rPr>
          <w:spacing w:val="-5"/>
        </w:rPr>
        <w:t> </w:t>
      </w:r>
      <w:r>
        <w:rPr/>
        <w:t>so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books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was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result:</w:t>
      </w:r>
    </w:p>
    <w:p>
      <w:pPr>
        <w:pStyle w:val="BodyText"/>
        <w:spacing w:before="10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1242599</wp:posOffset>
            </wp:positionH>
            <wp:positionV relativeFrom="paragraph">
              <wp:posOffset>72906</wp:posOffset>
            </wp:positionV>
            <wp:extent cx="5810588" cy="2803398"/>
            <wp:effectExtent l="0" t="0" r="0" b="0"/>
            <wp:wrapTopAndBottom/>
            <wp:docPr id="5" name="Image 5" descr="A graph with blue squares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A graph with blue squares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88" cy="2803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3"/>
      </w:pPr>
    </w:p>
    <w:p>
      <w:pPr>
        <w:spacing w:line="259" w:lineRule="auto" w:before="1"/>
        <w:ind w:left="551" w:right="621" w:firstLine="0"/>
        <w:jc w:val="left"/>
        <w:rPr>
          <w:b/>
          <w:sz w:val="22"/>
        </w:rPr>
      </w:pP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see</w:t>
      </w:r>
      <w:r>
        <w:rPr>
          <w:spacing w:val="-2"/>
          <w:sz w:val="22"/>
        </w:rPr>
        <w:t> </w:t>
      </w:r>
      <w:r>
        <w:rPr>
          <w:sz w:val="22"/>
        </w:rPr>
        <w:t>here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weighted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average</w:t>
      </w:r>
      <w:r>
        <w:rPr>
          <w:b/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entire</w:t>
      </w:r>
      <w:r>
        <w:rPr>
          <w:spacing w:val="-4"/>
          <w:sz w:val="22"/>
        </w:rPr>
        <w:t> </w:t>
      </w:r>
      <w:r>
        <w:rPr>
          <w:sz w:val="22"/>
        </w:rPr>
        <w:t>series is</w:t>
      </w:r>
      <w:r>
        <w:rPr>
          <w:spacing w:val="-2"/>
          <w:sz w:val="22"/>
        </w:rPr>
        <w:t> </w:t>
      </w:r>
      <w:r>
        <w:rPr>
          <w:b/>
          <w:sz w:val="22"/>
        </w:rPr>
        <w:t>4.48</w:t>
      </w:r>
      <w:r>
        <w:rPr>
          <w:b/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b/>
          <w:sz w:val="22"/>
        </w:rPr>
        <w:t>Harry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potter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and the deathly hollows having the highest average rating.</w:t>
      </w:r>
    </w:p>
    <w:p>
      <w:pPr>
        <w:pStyle w:val="BodyText"/>
        <w:spacing w:before="18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50" w:val="left" w:leader="none"/>
        </w:tabs>
        <w:spacing w:line="240" w:lineRule="auto" w:before="1" w:after="0"/>
        <w:ind w:left="550" w:right="0" w:hanging="359"/>
        <w:jc w:val="left"/>
        <w:rPr>
          <w:sz w:val="22"/>
        </w:rPr>
      </w:pPr>
      <w:r>
        <w:rPr>
          <w:sz w:val="22"/>
        </w:rPr>
        <w:t>Focusing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most</w:t>
      </w:r>
      <w:r>
        <w:rPr>
          <w:spacing w:val="-3"/>
          <w:sz w:val="22"/>
        </w:rPr>
        <w:t> </w:t>
      </w:r>
      <w:r>
        <w:rPr>
          <w:sz w:val="22"/>
        </w:rPr>
        <w:t>liked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seeing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most 5</w:t>
      </w:r>
      <w:r>
        <w:rPr>
          <w:spacing w:val="-5"/>
          <w:sz w:val="22"/>
        </w:rPr>
        <w:t> </w:t>
      </w:r>
      <w:r>
        <w:rPr>
          <w:sz w:val="22"/>
        </w:rPr>
        <w:t>star</w:t>
      </w:r>
      <w:r>
        <w:rPr>
          <w:spacing w:val="-2"/>
          <w:sz w:val="22"/>
        </w:rPr>
        <w:t> </w:t>
      </w:r>
      <w:r>
        <w:rPr>
          <w:sz w:val="22"/>
        </w:rPr>
        <w:t>rating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readers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80" w:bottom="280" w:left="1340" w:right="940"/>
          <w:pgBorders w:offsetFrom="page">
            <w:top w:val="triple" w:color="000000" w:space="25" w:sz="4"/>
            <w:left w:val="triple" w:color="000000" w:space="25" w:sz="4"/>
            <w:bottom w:val="triple" w:color="000000" w:space="25" w:sz="4"/>
            <w:right w:val="triple" w:color="000000" w:space="25" w:sz="4"/>
          </w:pgBorders>
        </w:sectPr>
      </w:pPr>
    </w:p>
    <w:p>
      <w:pPr>
        <w:pStyle w:val="BodyText"/>
        <w:ind w:left="635"/>
        <w:rPr>
          <w:sz w:val="20"/>
        </w:rPr>
      </w:pPr>
      <w:r>
        <w:rPr>
          <w:sz w:val="20"/>
        </w:rPr>
        <w:drawing>
          <wp:inline distT="0" distB="0" distL="0" distR="0">
            <wp:extent cx="5844839" cy="3420427"/>
            <wp:effectExtent l="0" t="0" r="0" b="0"/>
            <wp:docPr id="6" name="Image 6" descr="A graph with blue bars  Description automatically generated with medium confidenc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A graph with blue bars  Description automatically generated with medium confidenc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839" cy="342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59" w:lineRule="auto" w:before="114"/>
        <w:ind w:left="551" w:right="467" w:firstLine="0"/>
        <w:jc w:val="left"/>
        <w:rPr>
          <w:b/>
          <w:sz w:val="22"/>
        </w:rPr>
      </w:pP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see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Harry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Potter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Deathly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hollows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most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5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star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ratings</w:t>
      </w:r>
      <w:r>
        <w:rPr>
          <w:b/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 total ratings of the readers reaching </w:t>
      </w:r>
      <w:r>
        <w:rPr>
          <w:b/>
          <w:sz w:val="22"/>
        </w:rPr>
        <w:t>75% 5 star ratings.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8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Key</w:t>
      </w:r>
      <w:r>
        <w:rPr>
          <w:b/>
          <w:spacing w:val="1"/>
          <w:sz w:val="28"/>
        </w:rPr>
        <w:t> </w:t>
      </w:r>
      <w:r>
        <w:rPr>
          <w:b/>
          <w:spacing w:val="-2"/>
          <w:sz w:val="28"/>
        </w:rPr>
        <w:t>findings:</w:t>
      </w:r>
    </w:p>
    <w:p>
      <w:pPr>
        <w:pStyle w:val="BodyText"/>
        <w:spacing w:before="297"/>
        <w:rPr>
          <w:b/>
          <w:sz w:val="28"/>
        </w:rPr>
      </w:pPr>
    </w:p>
    <w:p>
      <w:pPr>
        <w:spacing w:line="259" w:lineRule="auto" w:before="0"/>
        <w:ind w:left="100" w:right="621" w:firstLine="0"/>
        <w:jc w:val="left"/>
        <w:rPr>
          <w:b/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most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read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bought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book</w:t>
      </w:r>
      <w:r>
        <w:rPr>
          <w:b/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series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Harry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potter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philosopher’s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stone</w:t>
      </w:r>
      <w:r>
        <w:rPr>
          <w:b/>
          <w:spacing w:val="-1"/>
          <w:sz w:val="22"/>
        </w:rPr>
        <w:t> </w:t>
      </w:r>
      <w:r>
        <w:rPr>
          <w:sz w:val="22"/>
        </w:rPr>
        <w:t>while the </w:t>
      </w:r>
      <w:r>
        <w:rPr>
          <w:b/>
          <w:sz w:val="22"/>
        </w:rPr>
        <w:t>most liked with the highest average and with highest 5-star ratings </w:t>
      </w:r>
      <w:r>
        <w:rPr>
          <w:sz w:val="22"/>
        </w:rPr>
        <w:t>is </w:t>
      </w:r>
      <w:r>
        <w:rPr>
          <w:b/>
          <w:sz w:val="22"/>
        </w:rPr>
        <w:t>Harry Potter and the Deathly hollows</w:t>
      </w:r>
    </w:p>
    <w:sectPr>
      <w:pgSz w:w="12240" w:h="15840"/>
      <w:pgMar w:top="1540" w:bottom="280" w:left="1340" w:right="940"/>
      <w:pgBorders w:offsetFrom="page">
        <w:top w:val="triple" w:color="000000" w:space="25" w:sz="4"/>
        <w:left w:val="triple" w:color="000000" w:space="25" w:sz="4"/>
        <w:bottom w:val="triple" w:color="000000" w:space="25" w:sz="4"/>
        <w:right w:val="triple" w:color="000000" w:space="25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55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2018" w:right="988" w:hanging="111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55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BlNANCE</dc:creator>
  <dcterms:created xsi:type="dcterms:W3CDTF">2024-04-25T22:33:52Z</dcterms:created>
  <dcterms:modified xsi:type="dcterms:W3CDTF">2024-04-25T22:33:52Z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2024-04-25T00:00:00Z</vt:filetime>
  </property>
  <property fmtid="{D5CDD505-2E9C-101B-9397-08002B2CF9AE}" pid="5" name="Producer">
    <vt:lpwstr>Microsoft® Word for Microsoft 365</vt:lpwstr>
  </property>
</Properties>
</file>