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51FA" w14:textId="54A993E7" w:rsidR="001C2DE0" w:rsidRDefault="001C2DE0" w:rsidP="005C76C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Dashboard</w:t>
      </w:r>
      <w:proofErr w:type="spellEnd"/>
      <w:r>
        <w:rPr>
          <w:b/>
          <w:bCs/>
          <w:sz w:val="28"/>
          <w:szCs w:val="28"/>
        </w:rPr>
        <w:t xml:space="preserve"> de Medium</w:t>
      </w:r>
    </w:p>
    <w:p w14:paraId="089BDE9C" w14:textId="5EB7CA68" w:rsidR="001C2DE0" w:rsidRDefault="001C2DE0" w:rsidP="005C76CC">
      <w:pPr>
        <w:rPr>
          <w:b/>
          <w:bCs/>
          <w:sz w:val="28"/>
          <w:szCs w:val="28"/>
        </w:rPr>
      </w:pPr>
    </w:p>
    <w:p w14:paraId="3858DBC3" w14:textId="77777777" w:rsidR="001C2DE0" w:rsidRDefault="001C2DE0" w:rsidP="001C2DE0">
      <w:pPr>
        <w:pStyle w:val="Ttulo1"/>
        <w:shd w:val="clear" w:color="auto" w:fill="FFFFFF"/>
        <w:spacing w:before="144" w:line="600" w:lineRule="atLeast"/>
        <w:rPr>
          <w:rFonts w:ascii="Georgia" w:hAnsi="Georgia" w:cs="Segoe UI"/>
          <w:color w:val="292929"/>
          <w:spacing w:val="-4"/>
        </w:rPr>
      </w:pPr>
      <w:proofErr w:type="spellStart"/>
      <w:r>
        <w:rPr>
          <w:rFonts w:ascii="Georgia" w:hAnsi="Georgia" w:cs="Segoe UI"/>
          <w:b/>
          <w:bCs/>
          <w:color w:val="292929"/>
          <w:spacing w:val="-4"/>
        </w:rPr>
        <w:t>Airplane</w:t>
      </w:r>
      <w:proofErr w:type="spellEnd"/>
      <w:r>
        <w:rPr>
          <w:rFonts w:ascii="Georgia" w:hAnsi="Georgia" w:cs="Segoe UI"/>
          <w:b/>
          <w:bCs/>
          <w:color w:val="292929"/>
          <w:spacing w:val="-4"/>
        </w:rPr>
        <w:t xml:space="preserve"> Flight </w:t>
      </w:r>
      <w:proofErr w:type="spellStart"/>
      <w:r>
        <w:rPr>
          <w:rFonts w:ascii="Georgia" w:hAnsi="Georgia" w:cs="Segoe UI"/>
          <w:b/>
          <w:bCs/>
          <w:color w:val="292929"/>
          <w:spacing w:val="-4"/>
        </w:rPr>
        <w:t>Reports</w:t>
      </w:r>
      <w:proofErr w:type="spellEnd"/>
      <w:r>
        <w:rPr>
          <w:rFonts w:ascii="Georgia" w:hAnsi="Georgia" w:cs="Segoe UI"/>
          <w:b/>
          <w:bCs/>
          <w:color w:val="292929"/>
          <w:spacing w:val="-4"/>
        </w:rPr>
        <w:t xml:space="preserve"> — Python </w:t>
      </w:r>
      <w:proofErr w:type="spellStart"/>
      <w:r>
        <w:rPr>
          <w:rFonts w:ascii="Georgia" w:hAnsi="Georgia" w:cs="Segoe UI"/>
          <w:b/>
          <w:bCs/>
          <w:color w:val="292929"/>
          <w:spacing w:val="-4"/>
        </w:rPr>
        <w:t>Dashboard</w:t>
      </w:r>
      <w:proofErr w:type="spellEnd"/>
      <w:r>
        <w:rPr>
          <w:rFonts w:ascii="Georgia" w:hAnsi="Georgia" w:cs="Segoe UI"/>
          <w:b/>
          <w:bCs/>
          <w:color w:val="292929"/>
          <w:spacing w:val="-4"/>
        </w:rPr>
        <w:t xml:space="preserve"> </w:t>
      </w:r>
      <w:proofErr w:type="spellStart"/>
      <w:r>
        <w:rPr>
          <w:rFonts w:ascii="Georgia" w:hAnsi="Georgia" w:cs="Segoe UI"/>
          <w:b/>
          <w:bCs/>
          <w:color w:val="292929"/>
          <w:spacing w:val="-4"/>
        </w:rPr>
        <w:t>with</w:t>
      </w:r>
      <w:proofErr w:type="spellEnd"/>
      <w:r>
        <w:rPr>
          <w:rFonts w:ascii="Georgia" w:hAnsi="Georgia" w:cs="Segoe UI"/>
          <w:b/>
          <w:bCs/>
          <w:color w:val="292929"/>
          <w:spacing w:val="-4"/>
        </w:rPr>
        <w:t xml:space="preserve"> </w:t>
      </w:r>
      <w:proofErr w:type="spellStart"/>
      <w:r>
        <w:rPr>
          <w:rFonts w:ascii="Georgia" w:hAnsi="Georgia" w:cs="Segoe UI"/>
          <w:b/>
          <w:bCs/>
          <w:color w:val="292929"/>
          <w:spacing w:val="-4"/>
        </w:rPr>
        <w:t>Dash</w:t>
      </w:r>
      <w:proofErr w:type="spellEnd"/>
      <w:r>
        <w:rPr>
          <w:rFonts w:ascii="Georgia" w:hAnsi="Georgia" w:cs="Segoe UI"/>
          <w:b/>
          <w:bCs/>
          <w:color w:val="292929"/>
          <w:spacing w:val="-4"/>
        </w:rPr>
        <w:t xml:space="preserve"> and </w:t>
      </w:r>
      <w:proofErr w:type="spellStart"/>
      <w:r>
        <w:rPr>
          <w:rFonts w:ascii="Georgia" w:hAnsi="Georgia" w:cs="Segoe UI"/>
          <w:b/>
          <w:bCs/>
          <w:color w:val="292929"/>
          <w:spacing w:val="-4"/>
        </w:rPr>
        <w:t>Plotly</w:t>
      </w:r>
      <w:proofErr w:type="spellEnd"/>
    </w:p>
    <w:p w14:paraId="43F38D13" w14:textId="4FD1F387" w:rsidR="001C2DE0" w:rsidRDefault="001C2DE0" w:rsidP="001C2DE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5989DA" wp14:editId="6FD4BFE0">
            <wp:extent cx="5400040" cy="31534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E572" w14:textId="77777777" w:rsidR="001C2DE0" w:rsidRDefault="001C2DE0" w:rsidP="001C2DE0">
      <w:proofErr w:type="spellStart"/>
      <w:r>
        <w:t>Image</w:t>
      </w:r>
      <w:proofErr w:type="spellEnd"/>
      <w:r>
        <w:t xml:space="preserve"> </w:t>
      </w:r>
      <w:proofErr w:type="spellStart"/>
      <w:r>
        <w:t>by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"https://pixabay.com/users/lars_nissen-2780243/?utm_source=link-attribution&amp;utm_medium=referral&amp;utm_campaign=image&amp;utm_content=3702676" \t "_blank" </w:instrText>
      </w:r>
      <w:r>
        <w:fldChar w:fldCharType="separate"/>
      </w:r>
      <w:r>
        <w:rPr>
          <w:rStyle w:val="Hipervnculo"/>
        </w:rPr>
        <w:t>Lars_Nissen</w:t>
      </w:r>
      <w:proofErr w:type="spellEnd"/>
      <w:r>
        <w:fldChar w:fldCharType="end"/>
      </w:r>
      <w:r>
        <w:t> </w:t>
      </w:r>
      <w:proofErr w:type="spellStart"/>
      <w:r>
        <w:t>from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"https://pixabay.com/?utm_source=link-attribution&amp;utm_medium=referral&amp;utm_campaign=image&amp;utm_content=3702676" \t "_blank" </w:instrText>
      </w:r>
      <w:r>
        <w:fldChar w:fldCharType="separate"/>
      </w:r>
      <w:r>
        <w:rPr>
          <w:rStyle w:val="Hipervnculo"/>
        </w:rPr>
        <w:t>Pixabay</w:t>
      </w:r>
      <w:proofErr w:type="spellEnd"/>
      <w:r>
        <w:fldChar w:fldCharType="end"/>
      </w:r>
    </w:p>
    <w:p w14:paraId="1FAA3490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- as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python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framework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build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interactive web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enrich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experience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visualization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explain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present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interactive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aim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interactive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visualization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monitor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domestic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airline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flights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performance.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visualization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support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decisions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improve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flight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reliability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thereby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increasing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customer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reliability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FAF2C63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keys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range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span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15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years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2005 to 2020. The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Yearly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Airline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Performance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consists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charts as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follows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5E46B505" w14:textId="77777777" w:rsidR="001C2DE0" w:rsidRDefault="001C2DE0" w:rsidP="001C2DE0">
      <w:pPr>
        <w:pStyle w:val="ji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Number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flights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under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different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cancellation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categories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bar chart.</w:t>
      </w:r>
    </w:p>
    <w:p w14:paraId="599B5F99" w14:textId="77777777" w:rsidR="001C2DE0" w:rsidRDefault="001C2DE0" w:rsidP="001C2DE0">
      <w:pPr>
        <w:pStyle w:val="ji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Average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flight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time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reporting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airline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line chart.</w:t>
      </w:r>
    </w:p>
    <w:p w14:paraId="38AF682B" w14:textId="77777777" w:rsidR="001C2DE0" w:rsidRDefault="001C2DE0" w:rsidP="001C2DE0">
      <w:pPr>
        <w:pStyle w:val="ji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Percentage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diverted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airport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landings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per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reporting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airline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pie chart.</w:t>
      </w:r>
    </w:p>
    <w:p w14:paraId="3C3C0F90" w14:textId="77777777" w:rsidR="001C2DE0" w:rsidRDefault="001C2DE0" w:rsidP="001C2DE0">
      <w:pPr>
        <w:pStyle w:val="ji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Number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flights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flying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state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choropleth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map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.</w:t>
      </w:r>
    </w:p>
    <w:p w14:paraId="672DEE43" w14:textId="77777777" w:rsidR="001C2DE0" w:rsidRDefault="001C2DE0" w:rsidP="001C2DE0">
      <w:pPr>
        <w:pStyle w:val="ji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Number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flights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flying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state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reporting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airline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treemap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chart.</w:t>
      </w:r>
    </w:p>
    <w:p w14:paraId="681A7035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Meanwhile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Yearly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Average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Flight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Delays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Statistics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provide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line charts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illustrate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average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airline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per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carrier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weather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national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air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system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(NAS),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security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late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aircraft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outline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visualization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look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like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594F825C" w14:textId="56C5D36B" w:rsidR="001C2DE0" w:rsidRDefault="001C2DE0" w:rsidP="001C2DE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A77E5" wp14:editId="08238C30">
            <wp:extent cx="5400040" cy="307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ECD8" w14:textId="77777777" w:rsidR="001C2DE0" w:rsidRDefault="001C2DE0" w:rsidP="001C2DE0">
      <w:proofErr w:type="spellStart"/>
      <w:r>
        <w:t>Visualization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3AB30A1D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visualization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contain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menus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choosing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designed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two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inner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divisions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containing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information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about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itself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shown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compute the data,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return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layout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0197C6BE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steps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followed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finish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project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36B01016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Import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libraries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and data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preparation</w:t>
      </w:r>
      <w:proofErr w:type="spellEnd"/>
    </w:p>
    <w:p w14:paraId="1B65E427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imported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required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libraries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pandas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manipulate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data,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visualization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plotly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interactive web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dashboard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2EEE6809" w14:textId="77777777" w:rsidR="001C2DE0" w:rsidRDefault="001C2DE0" w:rsidP="001C2DE0">
      <w:pPr>
        <w:rPr>
          <w:rFonts w:ascii="Times New Roman" w:hAnsi="Times New Roman"/>
          <w:sz w:val="24"/>
          <w:szCs w:val="24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libraries</w:t>
      </w:r>
      <w:proofErr w:type="spellEnd"/>
    </w:p>
    <w:p w14:paraId="0B1A0022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After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importing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libraries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loaded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data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some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adjusments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dataframe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contains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110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columns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and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only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relevant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columns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visualization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: 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Month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Year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Flights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CancellationCode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Reporting_Airline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AirTime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DivAirportLandings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OriginState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DestState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CarrierDelay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WeatherDelay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NASDelay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SecurityDelay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, and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LateAircraftDelay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defined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year_list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2005 to 2021.</w:t>
      </w:r>
    </w:p>
    <w:p w14:paraId="7F83CA2D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Prepare the data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pandas. Here,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compute_data_choice_1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performance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and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compute_data_choice_2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outputs are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variables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which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be use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next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after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finished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dashboard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skeleton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10 variables in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total 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bar_data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line_data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div_data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map_data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and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tree_data</w:t>
      </w:r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performance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avg_data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avg_weather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avg_NAS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avg_sec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and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avg_late</w:t>
      </w:r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7DF01887" w14:textId="77777777" w:rsidR="001C2DE0" w:rsidRDefault="001C2DE0" w:rsidP="001C2DE0">
      <w:pPr>
        <w:rPr>
          <w:rFonts w:ascii="Times New Roman" w:hAnsi="Times New Roman"/>
          <w:sz w:val="24"/>
          <w:szCs w:val="24"/>
        </w:rPr>
      </w:pPr>
      <w:r>
        <w:t xml:space="preserve">data </w:t>
      </w:r>
      <w:proofErr w:type="spellStart"/>
      <w:r>
        <w:t>preparation</w:t>
      </w:r>
      <w:proofErr w:type="spellEnd"/>
    </w:p>
    <w:p w14:paraId="7EEA00BB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get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lab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skeleton</w:t>
      </w:r>
      <w:proofErr w:type="spellEnd"/>
    </w:p>
    <w:p w14:paraId="722AF25A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skeleton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consists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three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main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components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titles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components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;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computer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updated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after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app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suppress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until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processes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finished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74A0609A" w14:textId="77777777" w:rsidR="001C2DE0" w:rsidRDefault="001C2DE0" w:rsidP="001C2DE0">
      <w:pPr>
        <w:rPr>
          <w:rFonts w:ascii="Times New Roman" w:hAnsi="Times New Roman"/>
          <w:sz w:val="24"/>
          <w:szCs w:val="24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</w:t>
      </w:r>
      <w:proofErr w:type="gramStart"/>
      <w:r>
        <w:t>app</w:t>
      </w:r>
      <w:proofErr w:type="gramEnd"/>
    </w:p>
    <w:p w14:paraId="47A6E22A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Update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layout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components</w:t>
      </w:r>
      <w:proofErr w:type="spellEnd"/>
    </w:p>
    <w:p w14:paraId="683F4696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 set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main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title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html.H1()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puter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and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html.H2()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title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inner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divisions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put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dcc.Dropdown</w:t>
      </w:r>
      <w:proofErr w:type="spellEnd"/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inner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named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id</w:t>
      </w:r>
      <w:r>
        <w:rPr>
          <w:rFonts w:ascii="Georgia" w:hAnsi="Georgia"/>
          <w:color w:val="292929"/>
          <w:spacing w:val="-1"/>
          <w:sz w:val="30"/>
          <w:szCs w:val="30"/>
        </w:rPr>
        <w:t> as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'input-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type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'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'input-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year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'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E83E6D2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Options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written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dictionary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parameter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options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given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value.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placeholder</w:t>
      </w:r>
      <w:proofErr w:type="spellEnd"/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=</w:t>
      </w:r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display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default position.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add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titles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adjust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styling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use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parameter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style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look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like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053AE993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Next,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empty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division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show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once the input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given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divided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divisions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plots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defined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id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</w:p>
    <w:p w14:paraId="401F535E" w14:textId="77777777" w:rsidR="001C2DE0" w:rsidRDefault="001C2DE0" w:rsidP="001C2DE0">
      <w:pPr>
        <w:rPr>
          <w:rFonts w:ascii="Times New Roman" w:hAnsi="Times New Roman"/>
          <w:sz w:val="24"/>
          <w:szCs w:val="24"/>
        </w:rPr>
      </w:pPr>
      <w:proofErr w:type="spellStart"/>
      <w:r>
        <w:t>updatable</w:t>
      </w:r>
      <w:proofErr w:type="spellEnd"/>
      <w:r>
        <w:t xml:space="preserve"> </w:t>
      </w:r>
      <w:proofErr w:type="spellStart"/>
      <w:r>
        <w:t>graph</w:t>
      </w:r>
      <w:proofErr w:type="spellEnd"/>
    </w:p>
    <w:p w14:paraId="0CCE0203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Add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</w:p>
    <w:p w14:paraId="562FDDCB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display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outputs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based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on inputs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update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on real-time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dashboard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step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process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defining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inputs.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required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run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computation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already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prepared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compute_data_choice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variables.</w:t>
      </w:r>
    </w:p>
    <w:p w14:paraId="055C9123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 concept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use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 input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update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according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inputs.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create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firstly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defined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decorator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4B389DC4" w14:textId="77777777" w:rsidR="001C2DE0" w:rsidRDefault="001C2DE0" w:rsidP="001C2DE0">
      <w:pPr>
        <w:rPr>
          <w:rFonts w:ascii="Times New Roman" w:hAnsi="Times New Roman"/>
          <w:sz w:val="24"/>
          <w:szCs w:val="24"/>
        </w:rPr>
      </w:pPr>
      <w:proofErr w:type="gramStart"/>
      <w:r>
        <w:t>app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 to </w:t>
      </w:r>
      <w:proofErr w:type="spellStart"/>
      <w:r>
        <w:t>call</w:t>
      </w:r>
      <w:proofErr w:type="spellEnd"/>
      <w:r>
        <w:t xml:space="preserve"> the </w:t>
      </w:r>
      <w:proofErr w:type="spellStart"/>
      <w:r>
        <w:t>components</w:t>
      </w:r>
      <w:proofErr w:type="spellEnd"/>
    </w:p>
    <w:p w14:paraId="56094EEE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three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components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@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app.callback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: output, input,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plots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each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labeled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component_id</w:t>
      </w:r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‘plot1’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until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‘plot5’ and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plot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displayed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as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component_property</w:t>
      </w:r>
      <w:r>
        <w:rPr>
          <w:rFonts w:ascii="Georgia" w:hAnsi="Georgia"/>
          <w:color w:val="292929"/>
          <w:spacing w:val="-1"/>
          <w:sz w:val="30"/>
          <w:szCs w:val="30"/>
        </w:rPr>
        <w:t>in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children</w:t>
      </w:r>
      <w:r>
        <w:rPr>
          <w:rFonts w:ascii="Georgia" w:hAnsi="Georgia"/>
          <w:color w:val="292929"/>
          <w:spacing w:val="-1"/>
          <w:sz w:val="30"/>
          <w:szCs w:val="30"/>
        </w:rPr>
        <w:t>element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html.Div</w:t>
      </w:r>
      <w:proofErr w:type="spellEnd"/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[]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defined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input as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before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-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adding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input-type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input-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year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property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State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addition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avoid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input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before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inputs are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finished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E25DB6D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Update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</w:p>
    <w:p w14:paraId="4D5FABB4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After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finished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decorator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next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need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define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required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proper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place.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get_</w:t>
      </w:r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graph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wrote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codes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define the data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(input-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year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calculation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prepared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compute_data_choice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form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into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6A4B00B0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displayed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referring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stated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dropdowns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thus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conditional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The set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displayed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‘OPT1’ (Performance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different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set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value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‘OPT2’ 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).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function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look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like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5A665A25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used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proofErr w:type="spellStart"/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dcc.Graph</w:t>
      </w:r>
      <w:proofErr w:type="spellEnd"/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 xml:space="preserve">(figure = 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graph-name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as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component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display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right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position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app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skeleton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also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wrote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them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order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ensure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graphs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will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be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displayed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according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layout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design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39D2119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Run the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!</w:t>
      </w:r>
      <w:proofErr w:type="gramEnd"/>
    </w:p>
    <w:p w14:paraId="5E0B85E3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Finally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I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have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come to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last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part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dashboard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creation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Running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Just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add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code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run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application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to show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see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dashboard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:</w:t>
      </w:r>
      <w:proofErr w:type="gramEnd"/>
    </w:p>
    <w:p w14:paraId="7B1C2C14" w14:textId="77777777" w:rsidR="001C2DE0" w:rsidRDefault="001C2DE0" w:rsidP="001C2D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After running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port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can run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dashboard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page :</w:t>
      </w:r>
      <w:proofErr w:type="gramEnd"/>
    </w:p>
    <w:p w14:paraId="02D3FA93" w14:textId="7C3DA99A" w:rsidR="001C2DE0" w:rsidRDefault="001C2DE0" w:rsidP="001C2DE0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12A63DDF" wp14:editId="32FCBDD6">
            <wp:extent cx="6111240" cy="88925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7DE5" w14:textId="527C3807" w:rsidR="001C2DE0" w:rsidRDefault="001C2DE0" w:rsidP="001C2DE0">
      <w:pPr>
        <w:shd w:val="clear" w:color="auto" w:fill="FFFFFF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0EA057E6" wp14:editId="797E66C8">
            <wp:extent cx="5737860" cy="8892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D96A" w14:textId="77777777" w:rsidR="001C2DE0" w:rsidRDefault="001C2DE0" w:rsidP="005C76CC">
      <w:pPr>
        <w:rPr>
          <w:b/>
          <w:bCs/>
          <w:sz w:val="28"/>
          <w:szCs w:val="28"/>
        </w:rPr>
      </w:pPr>
    </w:p>
    <w:sectPr w:rsidR="001C2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54C"/>
    <w:multiLevelType w:val="multilevel"/>
    <w:tmpl w:val="2B6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F0366"/>
    <w:multiLevelType w:val="multilevel"/>
    <w:tmpl w:val="064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16CD4"/>
    <w:multiLevelType w:val="hybridMultilevel"/>
    <w:tmpl w:val="BF4EAA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7731A"/>
    <w:multiLevelType w:val="multilevel"/>
    <w:tmpl w:val="14F6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33005"/>
    <w:multiLevelType w:val="multilevel"/>
    <w:tmpl w:val="B28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064606">
    <w:abstractNumId w:val="1"/>
  </w:num>
  <w:num w:numId="2" w16cid:durableId="1784303341">
    <w:abstractNumId w:val="4"/>
  </w:num>
  <w:num w:numId="3" w16cid:durableId="4133633">
    <w:abstractNumId w:val="0"/>
  </w:num>
  <w:num w:numId="4" w16cid:durableId="522937339">
    <w:abstractNumId w:val="2"/>
  </w:num>
  <w:num w:numId="5" w16cid:durableId="1130132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C"/>
    <w:rsid w:val="000220AC"/>
    <w:rsid w:val="00030486"/>
    <w:rsid w:val="00072F74"/>
    <w:rsid w:val="0007352F"/>
    <w:rsid w:val="00092EE0"/>
    <w:rsid w:val="000C1929"/>
    <w:rsid w:val="000C44FB"/>
    <w:rsid w:val="000C74DE"/>
    <w:rsid w:val="0012194B"/>
    <w:rsid w:val="00157ACD"/>
    <w:rsid w:val="00172DC4"/>
    <w:rsid w:val="001B19A1"/>
    <w:rsid w:val="001B7358"/>
    <w:rsid w:val="001B79F8"/>
    <w:rsid w:val="001C2DE0"/>
    <w:rsid w:val="001D1C52"/>
    <w:rsid w:val="001D6E5E"/>
    <w:rsid w:val="001F7316"/>
    <w:rsid w:val="002329F5"/>
    <w:rsid w:val="002438DA"/>
    <w:rsid w:val="002641E1"/>
    <w:rsid w:val="0027283E"/>
    <w:rsid w:val="00276BBF"/>
    <w:rsid w:val="00281727"/>
    <w:rsid w:val="00282296"/>
    <w:rsid w:val="002E2885"/>
    <w:rsid w:val="002F260A"/>
    <w:rsid w:val="002F63B0"/>
    <w:rsid w:val="00320328"/>
    <w:rsid w:val="003507BC"/>
    <w:rsid w:val="0035280C"/>
    <w:rsid w:val="00370EDF"/>
    <w:rsid w:val="0039381E"/>
    <w:rsid w:val="003A4161"/>
    <w:rsid w:val="003A676A"/>
    <w:rsid w:val="003C4219"/>
    <w:rsid w:val="003C4FD1"/>
    <w:rsid w:val="003D3FF2"/>
    <w:rsid w:val="003E13F6"/>
    <w:rsid w:val="003E4929"/>
    <w:rsid w:val="003E5EFA"/>
    <w:rsid w:val="00402686"/>
    <w:rsid w:val="004072F2"/>
    <w:rsid w:val="004304BF"/>
    <w:rsid w:val="00434462"/>
    <w:rsid w:val="0043492F"/>
    <w:rsid w:val="00444F7A"/>
    <w:rsid w:val="004502FF"/>
    <w:rsid w:val="00451480"/>
    <w:rsid w:val="00464765"/>
    <w:rsid w:val="00472387"/>
    <w:rsid w:val="004769E2"/>
    <w:rsid w:val="00484C70"/>
    <w:rsid w:val="004A3C36"/>
    <w:rsid w:val="004C5737"/>
    <w:rsid w:val="004D630B"/>
    <w:rsid w:val="004E3854"/>
    <w:rsid w:val="004F7479"/>
    <w:rsid w:val="00530670"/>
    <w:rsid w:val="00541C3B"/>
    <w:rsid w:val="005450E8"/>
    <w:rsid w:val="0054632C"/>
    <w:rsid w:val="00562498"/>
    <w:rsid w:val="005779A6"/>
    <w:rsid w:val="005964BA"/>
    <w:rsid w:val="005C76CC"/>
    <w:rsid w:val="005D3169"/>
    <w:rsid w:val="005E4636"/>
    <w:rsid w:val="005E5FCC"/>
    <w:rsid w:val="005F1082"/>
    <w:rsid w:val="006079B5"/>
    <w:rsid w:val="00613055"/>
    <w:rsid w:val="00622313"/>
    <w:rsid w:val="00631587"/>
    <w:rsid w:val="00662634"/>
    <w:rsid w:val="00664843"/>
    <w:rsid w:val="00681D4E"/>
    <w:rsid w:val="006943EB"/>
    <w:rsid w:val="00695F09"/>
    <w:rsid w:val="006A1136"/>
    <w:rsid w:val="006A1554"/>
    <w:rsid w:val="006B597D"/>
    <w:rsid w:val="006C554E"/>
    <w:rsid w:val="006C6F32"/>
    <w:rsid w:val="006D1C75"/>
    <w:rsid w:val="006E4854"/>
    <w:rsid w:val="0070019D"/>
    <w:rsid w:val="007603C8"/>
    <w:rsid w:val="00773325"/>
    <w:rsid w:val="0077687A"/>
    <w:rsid w:val="00783E14"/>
    <w:rsid w:val="007858A4"/>
    <w:rsid w:val="00786187"/>
    <w:rsid w:val="00791137"/>
    <w:rsid w:val="00791CF9"/>
    <w:rsid w:val="00794C35"/>
    <w:rsid w:val="007A1389"/>
    <w:rsid w:val="007A13E2"/>
    <w:rsid w:val="007D2CF5"/>
    <w:rsid w:val="007D3D59"/>
    <w:rsid w:val="007E3FF4"/>
    <w:rsid w:val="007F6686"/>
    <w:rsid w:val="00801349"/>
    <w:rsid w:val="00826357"/>
    <w:rsid w:val="00832CFF"/>
    <w:rsid w:val="00846909"/>
    <w:rsid w:val="00891BB9"/>
    <w:rsid w:val="008B0A28"/>
    <w:rsid w:val="00903782"/>
    <w:rsid w:val="009174BE"/>
    <w:rsid w:val="00927E08"/>
    <w:rsid w:val="00947DDD"/>
    <w:rsid w:val="00994488"/>
    <w:rsid w:val="009A5FA4"/>
    <w:rsid w:val="009B0813"/>
    <w:rsid w:val="009C149D"/>
    <w:rsid w:val="009E71AC"/>
    <w:rsid w:val="009F1E8C"/>
    <w:rsid w:val="009F3C8A"/>
    <w:rsid w:val="00A0680F"/>
    <w:rsid w:val="00A105BD"/>
    <w:rsid w:val="00A10616"/>
    <w:rsid w:val="00A31A25"/>
    <w:rsid w:val="00A50D6C"/>
    <w:rsid w:val="00A51441"/>
    <w:rsid w:val="00A65004"/>
    <w:rsid w:val="00A955E0"/>
    <w:rsid w:val="00AA7E3B"/>
    <w:rsid w:val="00B26402"/>
    <w:rsid w:val="00B3687E"/>
    <w:rsid w:val="00B769AD"/>
    <w:rsid w:val="00B84534"/>
    <w:rsid w:val="00B87496"/>
    <w:rsid w:val="00B93B71"/>
    <w:rsid w:val="00B97BD1"/>
    <w:rsid w:val="00BA26FC"/>
    <w:rsid w:val="00BE36D0"/>
    <w:rsid w:val="00BE6231"/>
    <w:rsid w:val="00C13A06"/>
    <w:rsid w:val="00C47998"/>
    <w:rsid w:val="00C674CF"/>
    <w:rsid w:val="00C70318"/>
    <w:rsid w:val="00C74077"/>
    <w:rsid w:val="00C85E97"/>
    <w:rsid w:val="00C9470B"/>
    <w:rsid w:val="00CC759A"/>
    <w:rsid w:val="00CD1F07"/>
    <w:rsid w:val="00CE26AA"/>
    <w:rsid w:val="00CE4447"/>
    <w:rsid w:val="00D201A5"/>
    <w:rsid w:val="00D464C2"/>
    <w:rsid w:val="00DB5211"/>
    <w:rsid w:val="00DC2316"/>
    <w:rsid w:val="00DE406C"/>
    <w:rsid w:val="00DE7101"/>
    <w:rsid w:val="00E13B43"/>
    <w:rsid w:val="00E35D0A"/>
    <w:rsid w:val="00E376D5"/>
    <w:rsid w:val="00E4018E"/>
    <w:rsid w:val="00E43AB8"/>
    <w:rsid w:val="00E43BE8"/>
    <w:rsid w:val="00E55DA4"/>
    <w:rsid w:val="00E96CD3"/>
    <w:rsid w:val="00EA1A9A"/>
    <w:rsid w:val="00EB45DE"/>
    <w:rsid w:val="00ED5909"/>
    <w:rsid w:val="00EE31BC"/>
    <w:rsid w:val="00EF32A3"/>
    <w:rsid w:val="00EF33DD"/>
    <w:rsid w:val="00F025F4"/>
    <w:rsid w:val="00F216C5"/>
    <w:rsid w:val="00F33E06"/>
    <w:rsid w:val="00F46B2A"/>
    <w:rsid w:val="00F552B8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0211"/>
  <w15:chartTrackingRefBased/>
  <w15:docId w15:val="{C15D7D13-9805-4CC8-B898-1BEC8E3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0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01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4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4018E"/>
    <w:rPr>
      <w:color w:val="0000FF"/>
      <w:u w:val="single"/>
    </w:rPr>
  </w:style>
  <w:style w:type="paragraph" w:customStyle="1" w:styleId="toclevel-1">
    <w:name w:val="toclevel-1"/>
    <w:basedOn w:val="Normal"/>
    <w:rsid w:val="00E4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number">
    <w:name w:val="tocnumber"/>
    <w:basedOn w:val="Fuentedeprrafopredeter"/>
    <w:rsid w:val="00E4018E"/>
  </w:style>
  <w:style w:type="character" w:customStyle="1" w:styleId="toctext">
    <w:name w:val="toctext"/>
    <w:basedOn w:val="Fuentedeprrafopredeter"/>
    <w:rsid w:val="00E4018E"/>
  </w:style>
  <w:style w:type="paragraph" w:customStyle="1" w:styleId="toclevel-2">
    <w:name w:val="toclevel-2"/>
    <w:basedOn w:val="Normal"/>
    <w:rsid w:val="00E4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4018E"/>
  </w:style>
  <w:style w:type="character" w:customStyle="1" w:styleId="mw-editsection">
    <w:name w:val="mw-editsection"/>
    <w:basedOn w:val="Fuentedeprrafopredeter"/>
    <w:rsid w:val="00E4018E"/>
  </w:style>
  <w:style w:type="character" w:customStyle="1" w:styleId="mw-editsection-bracket">
    <w:name w:val="mw-editsection-bracket"/>
    <w:basedOn w:val="Fuentedeprrafopredeter"/>
    <w:rsid w:val="00E4018E"/>
  </w:style>
  <w:style w:type="character" w:customStyle="1" w:styleId="Ttulo3Car">
    <w:name w:val="Título 3 Car"/>
    <w:basedOn w:val="Fuentedeprrafopredeter"/>
    <w:link w:val="Ttulo3"/>
    <w:uiPriority w:val="9"/>
    <w:semiHidden/>
    <w:rsid w:val="005E4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-6895922678655977643quien">
    <w:name w:val="m_-6895922678655977643quien"/>
    <w:basedOn w:val="Normal"/>
    <w:rsid w:val="005E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4636"/>
    <w:rPr>
      <w:b/>
      <w:bCs/>
    </w:rPr>
  </w:style>
  <w:style w:type="character" w:styleId="nfasis">
    <w:name w:val="Emphasis"/>
    <w:basedOn w:val="Fuentedeprrafopredeter"/>
    <w:uiPriority w:val="20"/>
    <w:qFormat/>
    <w:rsid w:val="005E463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C2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1C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ji">
    <w:name w:val="ji"/>
    <w:basedOn w:val="Normal"/>
    <w:rsid w:val="001C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C2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5822">
          <w:marLeft w:val="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77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0157219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7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7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881">
              <w:marLeft w:val="0"/>
              <w:marRight w:val="0"/>
              <w:marTop w:val="0"/>
              <w:marBottom w:val="150"/>
              <w:divBdr>
                <w:top w:val="single" w:sz="6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33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861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433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507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3057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Salgado</dc:creator>
  <cp:keywords/>
  <dc:description/>
  <cp:lastModifiedBy>Antonio Salgado</cp:lastModifiedBy>
  <cp:revision>2</cp:revision>
  <cp:lastPrinted>2021-10-01T13:16:00Z</cp:lastPrinted>
  <dcterms:created xsi:type="dcterms:W3CDTF">2023-03-15T11:35:00Z</dcterms:created>
  <dcterms:modified xsi:type="dcterms:W3CDTF">2023-03-15T11:35:00Z</dcterms:modified>
</cp:coreProperties>
</file>