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9E405" w14:textId="3708C616" w:rsidR="001348A4" w:rsidRPr="000F2E64" w:rsidRDefault="001348A4" w:rsidP="001348A4">
      <w:pPr>
        <w:jc w:val="center"/>
        <w:rPr>
          <w:rFonts w:asciiTheme="majorHAnsi" w:hAnsiTheme="majorHAnsi" w:cstheme="majorHAnsi"/>
          <w:i/>
          <w:iCs/>
          <w:sz w:val="56"/>
          <w:szCs w:val="56"/>
          <w:u w:val="single"/>
        </w:rPr>
      </w:pPr>
      <w:r w:rsidRPr="000F2E64">
        <w:rPr>
          <w:rFonts w:asciiTheme="majorHAnsi" w:hAnsiTheme="majorHAnsi" w:cstheme="majorHAnsi"/>
          <w:i/>
          <w:iCs/>
          <w:sz w:val="56"/>
          <w:szCs w:val="56"/>
          <w:u w:val="single"/>
        </w:rPr>
        <w:t xml:space="preserve">LOGICA </w:t>
      </w:r>
      <w:r w:rsidR="000F2E64" w:rsidRPr="000F2E64">
        <w:rPr>
          <w:rFonts w:asciiTheme="majorHAnsi" w:hAnsiTheme="majorHAnsi" w:cstheme="majorHAnsi"/>
          <w:i/>
          <w:iCs/>
          <w:sz w:val="56"/>
          <w:szCs w:val="56"/>
          <w:u w:val="single"/>
        </w:rPr>
        <w:t>F</w:t>
      </w:r>
      <w:r w:rsidRPr="000F2E64">
        <w:rPr>
          <w:rFonts w:asciiTheme="majorHAnsi" w:hAnsiTheme="majorHAnsi" w:cstheme="majorHAnsi"/>
          <w:i/>
          <w:iCs/>
          <w:sz w:val="56"/>
          <w:szCs w:val="56"/>
          <w:u w:val="single"/>
        </w:rPr>
        <w:t>U</w:t>
      </w:r>
      <w:r w:rsidR="000F2E64" w:rsidRPr="000F2E64">
        <w:rPr>
          <w:rFonts w:asciiTheme="majorHAnsi" w:hAnsiTheme="majorHAnsi" w:cstheme="majorHAnsi"/>
          <w:i/>
          <w:iCs/>
          <w:sz w:val="56"/>
          <w:szCs w:val="56"/>
          <w:u w:val="single"/>
        </w:rPr>
        <w:t>ZZ</w:t>
      </w:r>
      <w:r w:rsidRPr="000F2E64">
        <w:rPr>
          <w:rFonts w:asciiTheme="majorHAnsi" w:hAnsiTheme="majorHAnsi" w:cstheme="majorHAnsi"/>
          <w:i/>
          <w:iCs/>
          <w:sz w:val="56"/>
          <w:szCs w:val="56"/>
          <w:u w:val="single"/>
        </w:rPr>
        <w:t>Y</w:t>
      </w:r>
      <w:r w:rsidR="00A32DC7" w:rsidRPr="000F2E64">
        <w:rPr>
          <w:rFonts w:asciiTheme="majorHAnsi" w:hAnsiTheme="majorHAnsi" w:cstheme="majorHAnsi"/>
          <w:i/>
          <w:iCs/>
          <w:sz w:val="56"/>
          <w:szCs w:val="56"/>
          <w:u w:val="single"/>
        </w:rPr>
        <w:t>:</w:t>
      </w:r>
      <w:r w:rsidR="000F2E64" w:rsidRPr="000F2E64">
        <w:rPr>
          <w:rFonts w:asciiTheme="majorHAnsi" w:hAnsiTheme="majorHAnsi" w:cstheme="majorHAnsi"/>
          <w:i/>
          <w:iCs/>
          <w:sz w:val="56"/>
          <w:szCs w:val="56"/>
          <w:u w:val="single"/>
        </w:rPr>
        <w:t xml:space="preserve"> </w:t>
      </w:r>
      <w:r w:rsidR="00A32DC7" w:rsidRPr="000F2E64">
        <w:rPr>
          <w:rFonts w:asciiTheme="majorHAnsi" w:hAnsiTheme="majorHAnsi" w:cstheme="majorHAnsi"/>
          <w:i/>
          <w:iCs/>
          <w:sz w:val="56"/>
          <w:szCs w:val="56"/>
          <w:u w:val="single"/>
        </w:rPr>
        <w:t>INTRODUZIONE</w:t>
      </w:r>
    </w:p>
    <w:p w14:paraId="7CA2C506" w14:textId="0B6D6208" w:rsidR="001348A4" w:rsidRDefault="001348A4" w:rsidP="001348A4">
      <w:pPr>
        <w:jc w:val="both"/>
        <w:rPr>
          <w:sz w:val="56"/>
          <w:szCs w:val="56"/>
        </w:rPr>
      </w:pPr>
    </w:p>
    <w:p w14:paraId="7096C0D6" w14:textId="1D136403" w:rsidR="00A32DC7" w:rsidRPr="006E1F7D" w:rsidRDefault="001348A4" w:rsidP="006E1F7D">
      <w:pPr>
        <w:spacing w:before="300" w:after="300" w:line="288" w:lineRule="atLeast"/>
        <w:jc w:val="both"/>
        <w:outlineLvl w:val="1"/>
        <w:rPr>
          <w:rFonts w:eastAsia="Times New Roman" w:cstheme="minorHAnsi"/>
          <w:color w:val="000000"/>
          <w:sz w:val="52"/>
          <w:szCs w:val="52"/>
          <w:lang w:eastAsia="it-IT"/>
        </w:rPr>
      </w:pP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L’utilizzo della </w:t>
      </w:r>
      <w:r w:rsidRPr="006E1F7D">
        <w:rPr>
          <w:rFonts w:eastAsia="Times New Roman" w:cstheme="minorHAnsi"/>
          <w:color w:val="000000"/>
          <w:sz w:val="52"/>
          <w:szCs w:val="52"/>
          <w:u w:val="single"/>
          <w:lang w:eastAsia="it-IT"/>
        </w:rPr>
        <w:t>Logica Fuzzy</w:t>
      </w: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 ha consentito lo sviluppo di sistemi di inferenza che simulano il modo di ragionare “approssimato” tipico degli esseri umani</w:t>
      </w:r>
      <w:r w:rsidR="00A32DC7" w:rsidRPr="006E1F7D">
        <w:rPr>
          <w:rFonts w:eastAsia="Times New Roman" w:cstheme="minorHAnsi"/>
          <w:color w:val="000000"/>
          <w:sz w:val="52"/>
          <w:szCs w:val="52"/>
          <w:lang w:eastAsia="it-IT"/>
        </w:rPr>
        <w:t>.</w:t>
      </w:r>
    </w:p>
    <w:p w14:paraId="5A738915" w14:textId="77777777" w:rsidR="000B3612" w:rsidRPr="000B3612" w:rsidRDefault="000B3612" w:rsidP="006E1F7D">
      <w:pPr>
        <w:jc w:val="both"/>
        <w:rPr>
          <w:rFonts w:eastAsia="Times New Roman" w:cstheme="minorHAnsi"/>
          <w:sz w:val="56"/>
          <w:szCs w:val="56"/>
          <w:lang w:eastAsia="it-IT"/>
        </w:rPr>
      </w:pPr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Lo sviluppo dei computer ed il relativo tentativo di automatizzare il ragionamento e l’inferenza umana rappresenta una sfida per i ricercatori di tutto il mondo</w:t>
      </w:r>
      <w:r w:rsidRPr="006E1F7D">
        <w:rPr>
          <w:rFonts w:eastAsia="Times New Roman" w:cstheme="minorHAnsi"/>
          <w:color w:val="131327"/>
          <w:sz w:val="52"/>
          <w:szCs w:val="52"/>
          <w:u w:val="single"/>
          <w:shd w:val="clear" w:color="auto" w:fill="FFFFFF"/>
          <w:lang w:eastAsia="it-IT"/>
        </w:rPr>
        <w:t>.</w:t>
      </w:r>
      <w:r w:rsidRPr="006E1F7D">
        <w:rPr>
          <w:rFonts w:eastAsia="Times New Roman" w:cstheme="minorHAnsi"/>
          <w:b/>
          <w:bCs/>
          <w:color w:val="131327"/>
          <w:sz w:val="52"/>
          <w:szCs w:val="52"/>
          <w:u w:val="single"/>
          <w:shd w:val="clear" w:color="auto" w:fill="FFFFFF"/>
          <w:lang w:eastAsia="it-IT"/>
        </w:rPr>
        <w:t> Gli esseri umani, ed in molti casi le macchine, non sempre operano secondo una rigorosa e ben definita logica</w:t>
      </w:r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 a due valori (logica booleana). La loro percezione di insiemi e classi non è così nitida come quella implicita nella teoria tradizionale degli insiemi e delle classi (detta “</w:t>
      </w:r>
      <w:proofErr w:type="spellStart"/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crisp</w:t>
      </w:r>
      <w:proofErr w:type="spellEnd"/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”).</w:t>
      </w:r>
    </w:p>
    <w:p w14:paraId="7A85768D" w14:textId="77777777" w:rsidR="000B3612" w:rsidRDefault="000B3612" w:rsidP="000B3612">
      <w:pPr>
        <w:rPr>
          <w:rFonts w:ascii="Muli Light" w:eastAsia="Times New Roman" w:hAnsi="Muli Light" w:cs="Times New Roman"/>
          <w:color w:val="131327"/>
          <w:sz w:val="56"/>
          <w:szCs w:val="56"/>
          <w:shd w:val="clear" w:color="auto" w:fill="FFFFFF"/>
          <w:lang w:eastAsia="it-IT"/>
        </w:rPr>
      </w:pPr>
    </w:p>
    <w:p w14:paraId="7646493E" w14:textId="58E06845" w:rsidR="000B3612" w:rsidRPr="006E1F7D" w:rsidRDefault="000B3612" w:rsidP="006E1F7D">
      <w:pPr>
        <w:pStyle w:val="Paragrafoelenco"/>
        <w:numPr>
          <w:ilvl w:val="0"/>
          <w:numId w:val="1"/>
        </w:numPr>
        <w:jc w:val="both"/>
        <w:rPr>
          <w:rFonts w:eastAsia="Times New Roman" w:cstheme="minorHAnsi"/>
          <w:sz w:val="52"/>
          <w:szCs w:val="52"/>
          <w:lang w:eastAsia="it-IT"/>
        </w:rPr>
      </w:pPr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 xml:space="preserve">Il concetto cardine di </w:t>
      </w:r>
      <w:r w:rsidR="006E1F7D"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un insieme</w:t>
      </w:r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 </w:t>
      </w:r>
      <w:r w:rsidRPr="006E1F7D">
        <w:rPr>
          <w:rFonts w:eastAsia="Times New Roman" w:cstheme="minorHAnsi"/>
          <w:i/>
          <w:iCs/>
          <w:color w:val="131327"/>
          <w:sz w:val="52"/>
          <w:szCs w:val="52"/>
          <w:shd w:val="clear" w:color="auto" w:fill="FFFFFF"/>
          <w:lang w:eastAsia="it-IT"/>
        </w:rPr>
        <w:t>fuzzy </w:t>
      </w:r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(</w:t>
      </w:r>
      <w:r w:rsidRPr="006E1F7D">
        <w:rPr>
          <w:rFonts w:eastAsia="Times New Roman" w:cstheme="minorHAnsi"/>
          <w:i/>
          <w:iCs/>
          <w:color w:val="131327"/>
          <w:sz w:val="52"/>
          <w:szCs w:val="52"/>
          <w:shd w:val="clear" w:color="auto" w:fill="FFFFFF"/>
          <w:lang w:eastAsia="it-IT"/>
        </w:rPr>
        <w:t>fuzzy set</w:t>
      </w:r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) è che </w:t>
      </w:r>
      <w:r w:rsidRPr="006E1F7D">
        <w:rPr>
          <w:rFonts w:eastAsia="Times New Roman" w:cstheme="minorHAnsi"/>
          <w:b/>
          <w:bCs/>
          <w:color w:val="131327"/>
          <w:sz w:val="52"/>
          <w:szCs w:val="52"/>
          <w:shd w:val="clear" w:color="auto" w:fill="FFFFFF"/>
          <w:lang w:eastAsia="it-IT"/>
        </w:rPr>
        <w:t xml:space="preserve">ogni elemento può appartenere all’insieme con un certo grado di </w:t>
      </w:r>
      <w:r w:rsidRPr="006E1F7D">
        <w:rPr>
          <w:rFonts w:eastAsia="Times New Roman" w:cstheme="minorHAnsi"/>
          <w:b/>
          <w:bCs/>
          <w:color w:val="131327"/>
          <w:sz w:val="52"/>
          <w:szCs w:val="52"/>
          <w:shd w:val="clear" w:color="auto" w:fill="FFFFFF"/>
          <w:lang w:eastAsia="it-IT"/>
        </w:rPr>
        <w:lastRenderedPageBreak/>
        <w:t>appartenenza</w:t>
      </w:r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 rappresentato da un numero che va da 0 ad 1, differentemente dalla logica bivalente secondo cui un elemento può appartenere totalmente ad un insieme (</w:t>
      </w:r>
      <w:r w:rsidRPr="006E1F7D">
        <w:rPr>
          <w:rFonts w:eastAsia="Times New Roman" w:cstheme="minorHAnsi"/>
          <w:b/>
          <w:bCs/>
          <w:color w:val="131327"/>
          <w:sz w:val="52"/>
          <w:szCs w:val="52"/>
          <w:shd w:val="clear" w:color="auto" w:fill="FFFFFF"/>
          <w:lang w:eastAsia="it-IT"/>
        </w:rPr>
        <w:t>assumendo valore 1</w:t>
      </w:r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) oppure non appartenervi (</w:t>
      </w:r>
      <w:r w:rsidRPr="006E1F7D">
        <w:rPr>
          <w:rFonts w:eastAsia="Times New Roman" w:cstheme="minorHAnsi"/>
          <w:b/>
          <w:bCs/>
          <w:color w:val="131327"/>
          <w:sz w:val="52"/>
          <w:szCs w:val="52"/>
          <w:shd w:val="clear" w:color="auto" w:fill="FFFFFF"/>
          <w:lang w:eastAsia="it-IT"/>
        </w:rPr>
        <w:t>assumendo valore 0</w:t>
      </w:r>
      <w:r w:rsidRPr="006E1F7D">
        <w:rPr>
          <w:rFonts w:eastAsia="Times New Roman" w:cstheme="minorHAnsi"/>
          <w:color w:val="131327"/>
          <w:sz w:val="52"/>
          <w:szCs w:val="52"/>
          <w:shd w:val="clear" w:color="auto" w:fill="FFFFFF"/>
          <w:lang w:eastAsia="it-IT"/>
        </w:rPr>
        <w:t>).</w:t>
      </w:r>
    </w:p>
    <w:p w14:paraId="6219C42D" w14:textId="34060DC6" w:rsidR="00933DAC" w:rsidRDefault="00933DAC" w:rsidP="00933DAC">
      <w:pPr>
        <w:rPr>
          <w:rFonts w:ascii="Times New Roman" w:eastAsia="Times New Roman" w:hAnsi="Times New Roman" w:cs="Times New Roman"/>
          <w:sz w:val="56"/>
          <w:szCs w:val="56"/>
          <w:lang w:eastAsia="it-IT"/>
        </w:rPr>
      </w:pPr>
    </w:p>
    <w:p w14:paraId="674B3A6C" w14:textId="4E8B9F5E" w:rsidR="00933DAC" w:rsidRDefault="00933DAC" w:rsidP="00933DAC">
      <w:pPr>
        <w:rPr>
          <w:rFonts w:ascii="Times New Roman" w:eastAsia="Times New Roman" w:hAnsi="Times New Roman" w:cs="Times New Roman"/>
          <w:sz w:val="56"/>
          <w:szCs w:val="56"/>
          <w:lang w:eastAsia="it-IT"/>
        </w:rPr>
      </w:pPr>
      <w:r w:rsidRPr="00933DAC">
        <w:rPr>
          <w:rFonts w:ascii="Times New Roman" w:eastAsia="Times New Roman" w:hAnsi="Times New Roman" w:cs="Times New Roman"/>
          <w:noProof/>
          <w:sz w:val="56"/>
          <w:szCs w:val="56"/>
          <w:lang w:eastAsia="it-IT"/>
        </w:rPr>
        <w:drawing>
          <wp:inline distT="0" distB="0" distL="0" distR="0" wp14:anchorId="796DF106" wp14:editId="09C4660C">
            <wp:extent cx="6096000" cy="2768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3618" w14:textId="77777777" w:rsidR="00D75E9B" w:rsidRDefault="00D75E9B" w:rsidP="00933DAC">
      <w:pPr>
        <w:rPr>
          <w:rFonts w:ascii="Times New Roman" w:eastAsia="Times New Roman" w:hAnsi="Times New Roman" w:cs="Times New Roman"/>
          <w:i/>
          <w:iCs/>
          <w:sz w:val="28"/>
          <w:szCs w:val="28"/>
          <w:lang w:eastAsia="it-IT"/>
        </w:rPr>
      </w:pPr>
    </w:p>
    <w:p w14:paraId="0E7C2C73" w14:textId="3A49A9ED" w:rsidR="00E36999" w:rsidRPr="000F2E64" w:rsidRDefault="00933DAC" w:rsidP="000F2E64">
      <w:pPr>
        <w:rPr>
          <w:rFonts w:ascii="Times New Roman" w:eastAsia="Times New Roman" w:hAnsi="Times New Roman" w:cs="Times New Roman"/>
          <w:i/>
          <w:iCs/>
          <w:sz w:val="28"/>
          <w:szCs w:val="28"/>
          <w:lang w:eastAsia="it-IT"/>
        </w:rPr>
      </w:pPr>
      <w:r w:rsidRPr="00933DAC">
        <w:rPr>
          <w:rFonts w:ascii="Times New Roman" w:eastAsia="Times New Roman" w:hAnsi="Times New Roman" w:cs="Times New Roman"/>
          <w:i/>
          <w:iCs/>
          <w:sz w:val="28"/>
          <w:szCs w:val="28"/>
          <w:lang w:eastAsia="it-IT"/>
        </w:rPr>
        <w:t>Fonte</w:t>
      </w:r>
      <w:r>
        <w:rPr>
          <w:rFonts w:ascii="Times New Roman" w:eastAsia="Times New Roman" w:hAnsi="Times New Roman" w:cs="Times New Roman"/>
          <w:sz w:val="28"/>
          <w:szCs w:val="28"/>
          <w:lang w:eastAsia="it-IT"/>
        </w:rPr>
        <w:t>:</w:t>
      </w:r>
      <w:r w:rsidR="00D75E9B" w:rsidRPr="00D75E9B">
        <w:t xml:space="preserve"> </w:t>
      </w:r>
      <w:r w:rsidR="00D75E9B" w:rsidRPr="00D75E9B">
        <w:rPr>
          <w:rFonts w:ascii="Times New Roman" w:eastAsia="Times New Roman" w:hAnsi="Times New Roman" w:cs="Times New Roman"/>
          <w:sz w:val="28"/>
          <w:szCs w:val="28"/>
          <w:lang w:eastAsia="it-IT"/>
        </w:rPr>
        <w:t>https://systemscue.it/logica-fuzzy-intelligenza-artificiale/35644/</w:t>
      </w:r>
    </w:p>
    <w:p w14:paraId="47DD8830" w14:textId="77777777" w:rsidR="00F8017C" w:rsidRDefault="00F8017C" w:rsidP="00F8017C">
      <w:pPr>
        <w:spacing w:before="300" w:after="300" w:line="288" w:lineRule="atLeast"/>
        <w:jc w:val="center"/>
        <w:outlineLvl w:val="1"/>
        <w:rPr>
          <w:rFonts w:asciiTheme="majorHAnsi" w:eastAsia="Times New Roman" w:hAnsiTheme="majorHAnsi" w:cstheme="majorHAnsi"/>
          <w:i/>
          <w:iCs/>
          <w:color w:val="000000"/>
          <w:sz w:val="56"/>
          <w:szCs w:val="56"/>
          <w:u w:val="single"/>
          <w:lang w:eastAsia="it-IT"/>
        </w:rPr>
      </w:pPr>
    </w:p>
    <w:p w14:paraId="36475FE5" w14:textId="402E3615" w:rsidR="00F8017C" w:rsidRDefault="00F8017C" w:rsidP="00F8017C">
      <w:pPr>
        <w:spacing w:before="300" w:after="300" w:line="288" w:lineRule="atLeast"/>
        <w:jc w:val="center"/>
        <w:outlineLvl w:val="1"/>
        <w:rPr>
          <w:rFonts w:asciiTheme="majorHAnsi" w:eastAsia="Times New Roman" w:hAnsiTheme="majorHAnsi" w:cstheme="majorHAnsi"/>
          <w:i/>
          <w:iCs/>
          <w:color w:val="000000"/>
          <w:sz w:val="56"/>
          <w:szCs w:val="56"/>
          <w:u w:val="single"/>
          <w:lang w:eastAsia="it-IT"/>
        </w:rPr>
      </w:pPr>
      <w:r>
        <w:rPr>
          <w:rFonts w:asciiTheme="majorHAnsi" w:eastAsia="Times New Roman" w:hAnsiTheme="majorHAnsi" w:cstheme="majorHAnsi"/>
          <w:i/>
          <w:iCs/>
          <w:color w:val="000000"/>
          <w:sz w:val="56"/>
          <w:szCs w:val="56"/>
          <w:u w:val="single"/>
          <w:lang w:eastAsia="it-IT"/>
        </w:rPr>
        <w:t>Operatori logici OR NOT</w:t>
      </w:r>
    </w:p>
    <w:p w14:paraId="5A72849D" w14:textId="340D0904" w:rsidR="006E1F7D" w:rsidRPr="006E1F7D" w:rsidRDefault="00F8017C" w:rsidP="006E1F7D">
      <w:pPr>
        <w:spacing w:before="300" w:after="300" w:line="288" w:lineRule="atLeast"/>
        <w:jc w:val="both"/>
        <w:outlineLvl w:val="1"/>
        <w:rPr>
          <w:rFonts w:eastAsia="Times New Roman" w:cstheme="minorHAnsi"/>
          <w:color w:val="000000"/>
          <w:sz w:val="52"/>
          <w:szCs w:val="52"/>
          <w:lang w:eastAsia="it-IT"/>
        </w:rPr>
      </w:pP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>La disgiunzione logica, chiamata anche </w:t>
      </w:r>
      <w:r w:rsidRPr="006E1F7D">
        <w:rPr>
          <w:rFonts w:eastAsia="Times New Roman" w:cstheme="minorHAnsi"/>
          <w:b/>
          <w:bCs/>
          <w:color w:val="000000"/>
          <w:sz w:val="52"/>
          <w:szCs w:val="52"/>
          <w:lang w:eastAsia="it-IT"/>
        </w:rPr>
        <w:t>somma logica</w:t>
      </w: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>, differentemente dalla congiunzione logica deve </w:t>
      </w:r>
      <w:r w:rsidRPr="006E1F7D">
        <w:rPr>
          <w:rFonts w:eastAsia="Times New Roman" w:cstheme="minorHAnsi"/>
          <w:b/>
          <w:bCs/>
          <w:color w:val="000000"/>
          <w:sz w:val="52"/>
          <w:szCs w:val="52"/>
          <w:lang w:eastAsia="it-IT"/>
        </w:rPr>
        <w:t xml:space="preserve">soddisfare solamente una delle proposizioni per </w:t>
      </w:r>
      <w:r w:rsidRPr="006E1F7D">
        <w:rPr>
          <w:rFonts w:eastAsia="Times New Roman" w:cstheme="minorHAnsi"/>
          <w:b/>
          <w:bCs/>
          <w:color w:val="000000"/>
          <w:sz w:val="52"/>
          <w:szCs w:val="52"/>
          <w:lang w:eastAsia="it-IT"/>
        </w:rPr>
        <w:lastRenderedPageBreak/>
        <w:t>ottenere</w:t>
      </w:r>
      <w:r w:rsidR="006E1F7D" w:rsidRPr="006E1F7D">
        <w:rPr>
          <w:rFonts w:eastAsia="Times New Roman" w:cstheme="minorHAnsi"/>
          <w:b/>
          <w:bCs/>
          <w:color w:val="000000"/>
          <w:sz w:val="52"/>
          <w:szCs w:val="52"/>
          <w:lang w:eastAsia="it-IT"/>
        </w:rPr>
        <w:t xml:space="preserve"> </w:t>
      </w:r>
      <w:r w:rsidRPr="006E1F7D">
        <w:rPr>
          <w:rFonts w:eastAsia="Times New Roman" w:cstheme="minorHAnsi"/>
          <w:b/>
          <w:bCs/>
          <w:color w:val="000000"/>
          <w:sz w:val="52"/>
          <w:szCs w:val="52"/>
          <w:lang w:eastAsia="it-IT"/>
        </w:rPr>
        <w:t>un</w:t>
      </w:r>
      <w:r w:rsidR="006E1F7D" w:rsidRPr="006E1F7D">
        <w:rPr>
          <w:rFonts w:eastAsia="Times New Roman" w:cstheme="minorHAnsi"/>
          <w:b/>
          <w:bCs/>
          <w:color w:val="000000"/>
          <w:sz w:val="52"/>
          <w:szCs w:val="52"/>
          <w:lang w:eastAsia="it-IT"/>
        </w:rPr>
        <w:t xml:space="preserve"> </w:t>
      </w:r>
      <w:r w:rsidRPr="006E1F7D">
        <w:rPr>
          <w:rFonts w:eastAsia="Times New Roman" w:cstheme="minorHAnsi"/>
          <w:b/>
          <w:bCs/>
          <w:color w:val="000000"/>
          <w:sz w:val="52"/>
          <w:szCs w:val="52"/>
          <w:lang w:eastAsia="it-IT"/>
        </w:rPr>
        <w:t>risultato</w:t>
      </w:r>
      <w:r w:rsidR="006E1F7D" w:rsidRPr="006E1F7D">
        <w:rPr>
          <w:rFonts w:eastAsia="Times New Roman" w:cstheme="minorHAnsi"/>
          <w:b/>
          <w:bCs/>
          <w:color w:val="000000"/>
          <w:sz w:val="52"/>
          <w:szCs w:val="52"/>
          <w:lang w:eastAsia="it-IT"/>
        </w:rPr>
        <w:t xml:space="preserve"> </w:t>
      </w:r>
      <w:r w:rsidRPr="006E1F7D">
        <w:rPr>
          <w:rFonts w:eastAsia="Times New Roman" w:cstheme="minorHAnsi"/>
          <w:b/>
          <w:bCs/>
          <w:color w:val="000000"/>
          <w:sz w:val="52"/>
          <w:szCs w:val="52"/>
          <w:lang w:eastAsia="it-IT"/>
        </w:rPr>
        <w:t>vero,</w:t>
      </w: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> contrariamente si otterrà un risultato falso solo nel caso in cui entrambe le condizioni non vengono soddisfatte.</w:t>
      </w:r>
    </w:p>
    <w:p w14:paraId="3925BC70" w14:textId="77777777" w:rsidR="006E1F7D" w:rsidRDefault="006E1F7D" w:rsidP="00F801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both"/>
        <w:rPr>
          <w:rFonts w:ascii="Courier New" w:eastAsia="Times New Roman" w:hAnsi="Courier New" w:cs="Courier New"/>
          <w:color w:val="000000"/>
          <w:sz w:val="32"/>
          <w:szCs w:val="32"/>
          <w:lang w:eastAsia="it-IT"/>
        </w:rPr>
      </w:pPr>
    </w:p>
    <w:p w14:paraId="485840E1" w14:textId="4932B3BA" w:rsidR="00F8017C" w:rsidRPr="00F8017C" w:rsidRDefault="00F8017C" w:rsidP="00F801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both"/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</w:pPr>
      <w:proofErr w:type="spellStart"/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valori_possibili</w:t>
      </w:r>
      <w:proofErr w:type="spellEnd"/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</w:t>
      </w:r>
      <w:r w:rsidRPr="00F8017C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=</w:t>
      </w: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(</w:t>
      </w:r>
      <w:r w:rsidRPr="00F8017C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False</w:t>
      </w: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, </w:t>
      </w:r>
      <w:r w:rsidRPr="00F8017C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True</w:t>
      </w: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)</w:t>
      </w:r>
    </w:p>
    <w:p w14:paraId="7CBDC2E3" w14:textId="77777777" w:rsidR="00F8017C" w:rsidRPr="00F8017C" w:rsidRDefault="00F8017C" w:rsidP="00F801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both"/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</w:pPr>
    </w:p>
    <w:p w14:paraId="16EA85CA" w14:textId="77777777" w:rsidR="00F8017C" w:rsidRPr="00F8017C" w:rsidRDefault="00F8017C" w:rsidP="00F801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both"/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</w:pPr>
      <w:r w:rsidRPr="00F8017C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for</w:t>
      </w: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A </w:t>
      </w:r>
      <w:r w:rsidRPr="00F8017C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in</w:t>
      </w: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</w:t>
      </w:r>
      <w:proofErr w:type="spellStart"/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valori_possibili</w:t>
      </w:r>
      <w:proofErr w:type="spellEnd"/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:</w:t>
      </w:r>
    </w:p>
    <w:p w14:paraId="3E1B4BA8" w14:textId="77777777" w:rsidR="00F8017C" w:rsidRPr="00F8017C" w:rsidRDefault="00F8017C" w:rsidP="00F801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both"/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</w:pP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 </w:t>
      </w:r>
      <w:r w:rsidRPr="00F8017C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for</w:t>
      </w: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B </w:t>
      </w:r>
      <w:r w:rsidRPr="00F8017C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in</w:t>
      </w: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</w:t>
      </w:r>
      <w:proofErr w:type="spellStart"/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valori_possibili</w:t>
      </w:r>
      <w:proofErr w:type="spellEnd"/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:</w:t>
      </w:r>
    </w:p>
    <w:p w14:paraId="38324B7E" w14:textId="77777777" w:rsidR="00F8017C" w:rsidRPr="00F8017C" w:rsidRDefault="00F8017C" w:rsidP="00F801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both"/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</w:pP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   </w:t>
      </w: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 xml:space="preserve">print(f'{A} OR {B} = {A </w:t>
      </w:r>
      <w:r w:rsidRPr="00F8017C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val="en-GB" w:eastAsia="it-IT"/>
        </w:rPr>
        <w:t>or</w:t>
      </w: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 xml:space="preserve"> B}')</w:t>
      </w:r>
    </w:p>
    <w:p w14:paraId="7C86E3FB" w14:textId="77777777" w:rsidR="00F8017C" w:rsidRPr="00F8017C" w:rsidRDefault="00F8017C" w:rsidP="00F80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both"/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</w:pP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>False OR False = False</w:t>
      </w:r>
    </w:p>
    <w:p w14:paraId="5DE511C3" w14:textId="77777777" w:rsidR="00F8017C" w:rsidRPr="00F8017C" w:rsidRDefault="00F8017C" w:rsidP="00F80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both"/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</w:pP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>False OR True = True</w:t>
      </w:r>
    </w:p>
    <w:p w14:paraId="37E7502A" w14:textId="77777777" w:rsidR="00F8017C" w:rsidRPr="00F8017C" w:rsidRDefault="00F8017C" w:rsidP="00F80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both"/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</w:pP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>True OR False = True</w:t>
      </w:r>
    </w:p>
    <w:p w14:paraId="3FFB2B6E" w14:textId="18BE7AFF" w:rsidR="00F8017C" w:rsidRPr="006E1F7D" w:rsidRDefault="00F8017C" w:rsidP="00F80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both"/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</w:pPr>
      <w:r w:rsidRPr="00F8017C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>True OR True = True</w:t>
      </w:r>
    </w:p>
    <w:p w14:paraId="7D899C4C" w14:textId="77777777" w:rsidR="006E1F7D" w:rsidRPr="00CF293B" w:rsidRDefault="006E1F7D" w:rsidP="00F80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both"/>
        <w:rPr>
          <w:rFonts w:eastAsia="Times New Roman" w:cstheme="minorHAnsi"/>
          <w:color w:val="000000"/>
          <w:sz w:val="56"/>
          <w:szCs w:val="56"/>
          <w:lang w:val="en-GB" w:eastAsia="it-IT"/>
        </w:rPr>
      </w:pPr>
    </w:p>
    <w:p w14:paraId="472E38DF" w14:textId="22023186" w:rsidR="00F8017C" w:rsidRPr="00F8017C" w:rsidRDefault="006E1F7D" w:rsidP="006E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both"/>
        <w:rPr>
          <w:rFonts w:eastAsia="Times New Roman" w:cstheme="minorHAnsi"/>
          <w:color w:val="000000"/>
          <w:sz w:val="52"/>
          <w:szCs w:val="52"/>
          <w:lang w:eastAsia="it-IT"/>
        </w:rPr>
      </w:pP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La negazione logica NOT si basa solo su una variabile, il cui risultato sarà sempre il contrario del valore. </w:t>
      </w:r>
      <w:proofErr w:type="gramStart"/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>Pertanto</w:t>
      </w:r>
      <w:proofErr w:type="gramEnd"/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 se la variabile A è vera applicato il NOT il risultato è falso e viceversa</w:t>
      </w:r>
      <w:r>
        <w:rPr>
          <w:rFonts w:eastAsia="Times New Roman" w:cstheme="minorHAnsi"/>
          <w:color w:val="000000"/>
          <w:sz w:val="52"/>
          <w:szCs w:val="52"/>
          <w:lang w:eastAsia="it-IT"/>
        </w:rPr>
        <w:t>.</w:t>
      </w:r>
    </w:p>
    <w:p w14:paraId="5A49381C" w14:textId="77777777" w:rsidR="006E1F7D" w:rsidRDefault="006E1F7D" w:rsidP="006E1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it-IT"/>
        </w:rPr>
      </w:pPr>
    </w:p>
    <w:p w14:paraId="0C1A8D72" w14:textId="77BAF4AB" w:rsidR="006E1F7D" w:rsidRPr="006E1F7D" w:rsidRDefault="006E1F7D" w:rsidP="006E1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</w:pPr>
      <w:proofErr w:type="spellStart"/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valori_possibili</w:t>
      </w:r>
      <w:proofErr w:type="spellEnd"/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</w:t>
      </w:r>
      <w:r w:rsidRPr="006E1F7D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=</w:t>
      </w:r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(</w:t>
      </w:r>
      <w:r w:rsidRPr="006E1F7D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False</w:t>
      </w:r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, </w:t>
      </w:r>
      <w:r w:rsidRPr="006E1F7D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True</w:t>
      </w:r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)</w:t>
      </w:r>
    </w:p>
    <w:p w14:paraId="71B0FEAA" w14:textId="77777777" w:rsidR="006E1F7D" w:rsidRPr="006E1F7D" w:rsidRDefault="006E1F7D" w:rsidP="006E1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</w:pPr>
    </w:p>
    <w:p w14:paraId="2E26BF10" w14:textId="77777777" w:rsidR="006E1F7D" w:rsidRPr="006E1F7D" w:rsidRDefault="006E1F7D" w:rsidP="006E1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</w:pPr>
      <w:r w:rsidRPr="006E1F7D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for</w:t>
      </w:r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A </w:t>
      </w:r>
      <w:r w:rsidRPr="006E1F7D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it-IT"/>
        </w:rPr>
        <w:t>in</w:t>
      </w:r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</w:t>
      </w:r>
      <w:proofErr w:type="spellStart"/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valori_possibili</w:t>
      </w:r>
      <w:proofErr w:type="spellEnd"/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>:</w:t>
      </w:r>
    </w:p>
    <w:p w14:paraId="1F7C93AB" w14:textId="77777777" w:rsidR="006E1F7D" w:rsidRPr="006E1F7D" w:rsidRDefault="006E1F7D" w:rsidP="006E1F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</w:pPr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eastAsia="it-IT"/>
        </w:rPr>
        <w:t xml:space="preserve">  </w:t>
      </w:r>
      <w:proofErr w:type="gramStart"/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>print(</w:t>
      </w:r>
      <w:proofErr w:type="spellStart"/>
      <w:proofErr w:type="gramEnd"/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>f'NOT</w:t>
      </w:r>
      <w:proofErr w:type="spellEnd"/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 xml:space="preserve"> {A} = {</w:t>
      </w:r>
      <w:r w:rsidRPr="006E1F7D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val="en-GB" w:eastAsia="it-IT"/>
        </w:rPr>
        <w:t>not</w:t>
      </w:r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 xml:space="preserve"> A} ')</w:t>
      </w:r>
    </w:p>
    <w:p w14:paraId="0939CC35" w14:textId="77777777" w:rsidR="006E1F7D" w:rsidRPr="006E1F7D" w:rsidRDefault="006E1F7D" w:rsidP="006E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</w:pPr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 xml:space="preserve">NOT False = True </w:t>
      </w:r>
    </w:p>
    <w:p w14:paraId="095BD2DE" w14:textId="77777777" w:rsidR="006E1F7D" w:rsidRPr="006E1F7D" w:rsidRDefault="006E1F7D" w:rsidP="006E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</w:pPr>
      <w:r w:rsidRPr="006E1F7D">
        <w:rPr>
          <w:rFonts w:ascii="Courier New" w:eastAsia="Times New Roman" w:hAnsi="Courier New" w:cs="Courier New"/>
          <w:color w:val="000000"/>
          <w:sz w:val="36"/>
          <w:szCs w:val="36"/>
          <w:lang w:val="en-GB" w:eastAsia="it-IT"/>
        </w:rPr>
        <w:t xml:space="preserve">NOT True = False </w:t>
      </w:r>
    </w:p>
    <w:p w14:paraId="3FF5CFF8" w14:textId="77777777" w:rsidR="00F8017C" w:rsidRPr="006E1F7D" w:rsidRDefault="00F8017C" w:rsidP="00F8017C">
      <w:pPr>
        <w:spacing w:before="300" w:after="300" w:line="288" w:lineRule="atLeast"/>
        <w:jc w:val="both"/>
        <w:outlineLvl w:val="1"/>
        <w:rPr>
          <w:rFonts w:eastAsia="Times New Roman" w:cstheme="minorHAnsi"/>
          <w:color w:val="000000"/>
          <w:sz w:val="56"/>
          <w:szCs w:val="56"/>
          <w:lang w:val="en-GB" w:eastAsia="it-IT"/>
        </w:rPr>
      </w:pPr>
    </w:p>
    <w:p w14:paraId="38A85815" w14:textId="2BE2C90A" w:rsidR="00D75E9B" w:rsidRPr="000F2E64" w:rsidRDefault="00D75E9B" w:rsidP="001348A4">
      <w:pPr>
        <w:spacing w:before="300" w:after="300" w:line="288" w:lineRule="atLeast"/>
        <w:jc w:val="both"/>
        <w:outlineLvl w:val="1"/>
        <w:rPr>
          <w:rFonts w:asciiTheme="majorHAnsi" w:eastAsia="Times New Roman" w:hAnsiTheme="majorHAnsi" w:cstheme="majorHAnsi"/>
          <w:i/>
          <w:iCs/>
          <w:color w:val="000000"/>
          <w:sz w:val="56"/>
          <w:szCs w:val="56"/>
          <w:u w:val="single"/>
          <w:lang w:eastAsia="it-IT"/>
        </w:rPr>
      </w:pPr>
      <w:r w:rsidRPr="000F2E64">
        <w:rPr>
          <w:rFonts w:asciiTheme="majorHAnsi" w:eastAsia="Times New Roman" w:hAnsiTheme="majorHAnsi" w:cstheme="majorHAnsi"/>
          <w:i/>
          <w:iCs/>
          <w:color w:val="000000"/>
          <w:sz w:val="56"/>
          <w:szCs w:val="56"/>
          <w:u w:val="single"/>
          <w:lang w:eastAsia="it-IT"/>
        </w:rPr>
        <w:t>Come calcolare la capacità di uno stadio tramite la logica fuzzy.</w:t>
      </w:r>
    </w:p>
    <w:p w14:paraId="27E94004" w14:textId="77777777" w:rsidR="000F2E64" w:rsidRPr="000F2E64" w:rsidRDefault="000F2E64" w:rsidP="001348A4">
      <w:pPr>
        <w:spacing w:before="300" w:after="300" w:line="288" w:lineRule="atLeast"/>
        <w:jc w:val="both"/>
        <w:outlineLvl w:val="1"/>
        <w:rPr>
          <w:rFonts w:eastAsia="Times New Roman" w:cstheme="minorHAnsi"/>
          <w:i/>
          <w:iCs/>
          <w:color w:val="000000"/>
          <w:sz w:val="56"/>
          <w:szCs w:val="56"/>
          <w:u w:val="single"/>
          <w:lang w:eastAsia="it-IT"/>
        </w:rPr>
      </w:pPr>
    </w:p>
    <w:p w14:paraId="31903ED2" w14:textId="3BF8F21C" w:rsidR="00F96F1D" w:rsidRPr="006E1F7D" w:rsidRDefault="00D75E9B" w:rsidP="006E1F7D">
      <w:pPr>
        <w:spacing w:before="300" w:after="300" w:line="288" w:lineRule="atLeast"/>
        <w:jc w:val="both"/>
        <w:outlineLvl w:val="1"/>
        <w:rPr>
          <w:rFonts w:eastAsia="Times New Roman" w:cstheme="minorHAnsi"/>
          <w:color w:val="000000"/>
          <w:sz w:val="52"/>
          <w:szCs w:val="52"/>
          <w:lang w:eastAsia="it-IT"/>
        </w:rPr>
      </w:pP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Abbiamo pensato di utilizzare la logica fuzzy per </w:t>
      </w:r>
      <w:r w:rsidR="00F96F1D"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ricercare i posti liberi all’interno di uno stadio di </w:t>
      </w:r>
      <w:proofErr w:type="gramStart"/>
      <w:r w:rsidR="00F96F1D" w:rsidRPr="006E1F7D">
        <w:rPr>
          <w:rFonts w:eastAsia="Times New Roman" w:cstheme="minorHAnsi"/>
          <w:color w:val="000000"/>
          <w:sz w:val="52"/>
          <w:szCs w:val="52"/>
          <w:lang w:eastAsia="it-IT"/>
        </w:rPr>
        <w:t>10</w:t>
      </w:r>
      <w:proofErr w:type="gramEnd"/>
      <w:r w:rsidR="00F96F1D"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 posti, prendendo in considerazione il connettivo OR e NOT.</w:t>
      </w:r>
      <w:r w:rsidR="00A135EF"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   Per ricercare i posti liberi abbiamo utilizzato </w:t>
      </w:r>
      <w:proofErr w:type="gramStart"/>
      <w:r w:rsidR="00A135EF" w:rsidRPr="006E1F7D">
        <w:rPr>
          <w:rFonts w:eastAsia="Times New Roman" w:cstheme="minorHAnsi"/>
          <w:color w:val="000000"/>
          <w:sz w:val="52"/>
          <w:szCs w:val="52"/>
          <w:lang w:eastAsia="it-IT"/>
        </w:rPr>
        <w:t>2</w:t>
      </w:r>
      <w:proofErr w:type="gramEnd"/>
      <w:r w:rsidR="00A135EF"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 sensori conta persone. </w:t>
      </w:r>
    </w:p>
    <w:p w14:paraId="0281E4C1" w14:textId="439956FE" w:rsidR="00A135EF" w:rsidRPr="006E1F7D" w:rsidRDefault="00A135EF" w:rsidP="006E1F7D">
      <w:pPr>
        <w:spacing w:before="300" w:after="300" w:line="288" w:lineRule="atLeast"/>
        <w:jc w:val="both"/>
        <w:outlineLvl w:val="1"/>
        <w:rPr>
          <w:rFonts w:eastAsia="Times New Roman" w:cstheme="minorHAnsi"/>
          <w:color w:val="000000"/>
          <w:sz w:val="52"/>
          <w:szCs w:val="52"/>
          <w:lang w:eastAsia="it-IT"/>
        </w:rPr>
      </w:pP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>Attraverso il connettore logico OR prendiamo in considerazione il numero maggiore visualizzato dal sensore</w:t>
      </w:r>
      <w:r w:rsidR="00E91056">
        <w:rPr>
          <w:rFonts w:eastAsia="Times New Roman" w:cstheme="minorHAnsi"/>
          <w:color w:val="000000"/>
          <w:sz w:val="52"/>
          <w:szCs w:val="52"/>
          <w:lang w:eastAsia="it-IT"/>
        </w:rPr>
        <w:t>.</w:t>
      </w:r>
    </w:p>
    <w:p w14:paraId="27D44834" w14:textId="6C84A101" w:rsidR="00A135EF" w:rsidRPr="006E1F7D" w:rsidRDefault="00A135EF" w:rsidP="006E1F7D">
      <w:pPr>
        <w:spacing w:before="300" w:after="300" w:line="288" w:lineRule="atLeast"/>
        <w:jc w:val="both"/>
        <w:outlineLvl w:val="1"/>
        <w:rPr>
          <w:rFonts w:eastAsia="Times New Roman" w:cstheme="minorHAnsi"/>
          <w:color w:val="000000"/>
          <w:sz w:val="52"/>
          <w:szCs w:val="52"/>
          <w:lang w:eastAsia="it-IT"/>
        </w:rPr>
      </w:pP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Attraverso il connettore logico NOT prendiamo in considerazione i posti totali </w:t>
      </w:r>
      <w:r w:rsidR="004C520B" w:rsidRPr="006E1F7D">
        <w:rPr>
          <w:rFonts w:eastAsia="Times New Roman" w:cstheme="minorHAnsi"/>
          <w:color w:val="000000"/>
          <w:sz w:val="52"/>
          <w:szCs w:val="52"/>
          <w:lang w:eastAsia="it-IT"/>
        </w:rPr>
        <w:t>liberi.</w:t>
      </w:r>
      <w:r w:rsidRPr="006E1F7D">
        <w:rPr>
          <w:rFonts w:eastAsia="Times New Roman" w:cstheme="minorHAnsi"/>
          <w:color w:val="000000"/>
          <w:sz w:val="52"/>
          <w:szCs w:val="52"/>
          <w:lang w:eastAsia="it-IT"/>
        </w:rPr>
        <w:t xml:space="preserve"> </w:t>
      </w:r>
    </w:p>
    <w:p w14:paraId="1C223A24" w14:textId="3ADAAC20" w:rsidR="00A135EF" w:rsidRDefault="000F2E64" w:rsidP="001348A4">
      <w:pPr>
        <w:spacing w:before="300" w:after="300" w:line="288" w:lineRule="atLeast"/>
        <w:jc w:val="both"/>
        <w:outlineLvl w:val="1"/>
        <w:rPr>
          <w:rFonts w:asciiTheme="majorHAnsi" w:eastAsia="Times New Roman" w:hAnsiTheme="majorHAnsi" w:cstheme="majorHAnsi"/>
          <w:color w:val="000000"/>
          <w:sz w:val="56"/>
          <w:szCs w:val="56"/>
          <w:lang w:eastAsia="it-IT"/>
        </w:rPr>
      </w:pPr>
      <w:r>
        <w:rPr>
          <w:noProof/>
        </w:rPr>
        <w:lastRenderedPageBreak/>
        <w:drawing>
          <wp:inline distT="0" distB="0" distL="0" distR="0" wp14:anchorId="0F87A744" wp14:editId="0230D97D">
            <wp:extent cx="6120130" cy="541845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8273" w14:textId="6AEE1092" w:rsidR="00F8017C" w:rsidRDefault="000F2E64" w:rsidP="007C75D9">
      <w:pPr>
        <w:spacing w:before="300" w:after="300" w:line="288" w:lineRule="atLeast"/>
        <w:jc w:val="both"/>
        <w:outlineLvl w:val="1"/>
        <w:rPr>
          <w:rStyle w:val="Collegamentoipertestuale"/>
        </w:rPr>
      </w:pPr>
      <w:r w:rsidRPr="003A1298">
        <w:rPr>
          <w:rFonts w:ascii="Times New Roman" w:eastAsia="Times New Roman" w:hAnsi="Times New Roman" w:cs="Times New Roman"/>
          <w:color w:val="000000"/>
          <w:lang w:eastAsia="it-IT"/>
        </w:rPr>
        <w:t>Fonte</w:t>
      </w:r>
      <w:r w:rsidR="007C75D9">
        <w:rPr>
          <w:rFonts w:ascii="Times New Roman" w:eastAsia="Times New Roman" w:hAnsi="Times New Roman" w:cs="Times New Roman"/>
          <w:color w:val="000000"/>
          <w:sz w:val="28"/>
          <w:szCs w:val="28"/>
          <w:lang w:eastAsia="it-IT"/>
        </w:rPr>
        <w:t>:</w:t>
      </w:r>
      <w:hyperlink r:id="rId7" w:history="1">
        <w:r w:rsidR="007C75D9" w:rsidRPr="00057615">
          <w:rPr>
            <w:rStyle w:val="Collegamentoipertestuale"/>
          </w:rPr>
          <w:t>https://colab.research.google.com/drive/1Y2IRZe1YI6jLNRiDKR5J1VIpXG5RuL6L</w:t>
        </w:r>
      </w:hyperlink>
    </w:p>
    <w:p w14:paraId="49FEA807" w14:textId="77777777" w:rsidR="0001660D" w:rsidRPr="0001660D" w:rsidRDefault="0001660D" w:rsidP="007C75D9">
      <w:pPr>
        <w:spacing w:before="300" w:after="300" w:line="288" w:lineRule="atLeast"/>
        <w:jc w:val="both"/>
        <w:outlineLvl w:val="1"/>
        <w:rPr>
          <w:rFonts w:eastAsia="Times New Roman" w:cstheme="minorHAnsi"/>
          <w:color w:val="000000"/>
          <w:sz w:val="52"/>
          <w:szCs w:val="52"/>
          <w:lang w:eastAsia="it-IT"/>
        </w:rPr>
      </w:pPr>
    </w:p>
    <w:p w14:paraId="01BA80DB" w14:textId="77777777" w:rsidR="0001660D" w:rsidRDefault="0001660D" w:rsidP="0001660D">
      <w:pPr>
        <w:spacing w:before="300" w:after="300" w:line="288" w:lineRule="atLeast"/>
        <w:outlineLvl w:val="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</w:pPr>
    </w:p>
    <w:p w14:paraId="65388D0B" w14:textId="5A8562B4" w:rsidR="009331A5" w:rsidRPr="009331A5" w:rsidRDefault="009331A5" w:rsidP="009331A5">
      <w:pPr>
        <w:spacing w:before="300" w:after="300" w:line="288" w:lineRule="atLeast"/>
        <w:jc w:val="right"/>
        <w:outlineLvl w:val="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</w:pPr>
      <w:r w:rsidRPr="009331A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  <w:t xml:space="preserve">Cutolo </w:t>
      </w:r>
      <w:proofErr w:type="spellStart"/>
      <w:r w:rsidRPr="009331A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  <w:t>Cristofer</w:t>
      </w:r>
      <w:proofErr w:type="spellEnd"/>
      <w:r w:rsidRPr="009331A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  <w:t xml:space="preserve"> </w:t>
      </w:r>
    </w:p>
    <w:p w14:paraId="7CF3EC9B" w14:textId="3DD148B8" w:rsidR="009331A5" w:rsidRPr="009331A5" w:rsidRDefault="009331A5" w:rsidP="009331A5">
      <w:pPr>
        <w:spacing w:before="300" w:after="300" w:line="288" w:lineRule="atLeast"/>
        <w:jc w:val="right"/>
        <w:outlineLvl w:val="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</w:pPr>
      <w:r w:rsidRPr="009331A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  <w:t>De Rosa Francesco</w:t>
      </w:r>
    </w:p>
    <w:p w14:paraId="20DF83AD" w14:textId="21BF82A0" w:rsidR="009331A5" w:rsidRPr="009331A5" w:rsidRDefault="009331A5" w:rsidP="009331A5">
      <w:pPr>
        <w:spacing w:before="300" w:after="300" w:line="288" w:lineRule="atLeast"/>
        <w:jc w:val="right"/>
        <w:outlineLvl w:val="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</w:pPr>
      <w:r w:rsidRPr="009331A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  <w:t>Gallo Maro</w:t>
      </w:r>
    </w:p>
    <w:p w14:paraId="4B030173" w14:textId="5DDE2418" w:rsidR="009331A5" w:rsidRPr="009331A5" w:rsidRDefault="009331A5" w:rsidP="009331A5">
      <w:pPr>
        <w:spacing w:before="300" w:after="300" w:line="288" w:lineRule="atLeast"/>
        <w:jc w:val="right"/>
        <w:outlineLvl w:val="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</w:pPr>
      <w:proofErr w:type="spellStart"/>
      <w:r w:rsidRPr="009331A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  <w:t>Minicozzi</w:t>
      </w:r>
      <w:proofErr w:type="spellEnd"/>
      <w:r w:rsidRPr="009331A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  <w:t xml:space="preserve"> Fabio</w:t>
      </w:r>
    </w:p>
    <w:p w14:paraId="2E1BA2BB" w14:textId="41E0506C" w:rsidR="009331A5" w:rsidRPr="009331A5" w:rsidRDefault="009331A5" w:rsidP="009331A5">
      <w:pPr>
        <w:spacing w:before="300" w:after="300" w:line="288" w:lineRule="atLeast"/>
        <w:jc w:val="right"/>
        <w:outlineLvl w:val="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</w:pPr>
      <w:r w:rsidRPr="009331A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it-IT"/>
        </w:rPr>
        <w:t>Perrella Antonio</w:t>
      </w:r>
    </w:p>
    <w:p w14:paraId="291E386C" w14:textId="77777777" w:rsidR="00F8017C" w:rsidRPr="00F8017C" w:rsidRDefault="00F8017C" w:rsidP="00F8017C">
      <w:pPr>
        <w:spacing w:before="300" w:after="300" w:line="288" w:lineRule="atLeast"/>
        <w:jc w:val="both"/>
        <w:outlineLvl w:val="1"/>
        <w:rPr>
          <w:rFonts w:eastAsia="Times New Roman" w:cstheme="minorHAnsi"/>
          <w:color w:val="000000"/>
          <w:sz w:val="56"/>
          <w:szCs w:val="56"/>
          <w:lang w:eastAsia="it-IT"/>
        </w:rPr>
      </w:pPr>
    </w:p>
    <w:p w14:paraId="44DD0996" w14:textId="77777777" w:rsidR="000F2E64" w:rsidRPr="000F2E64" w:rsidRDefault="000F2E64" w:rsidP="001348A4">
      <w:pPr>
        <w:spacing w:before="300" w:after="300" w:line="288" w:lineRule="atLeast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it-IT"/>
        </w:rPr>
      </w:pPr>
    </w:p>
    <w:p w14:paraId="3E941541" w14:textId="10DDF360" w:rsidR="00D75E9B" w:rsidRPr="00D75E9B" w:rsidRDefault="00D75E9B" w:rsidP="001348A4">
      <w:pPr>
        <w:spacing w:before="300" w:after="300" w:line="288" w:lineRule="atLeast"/>
        <w:jc w:val="both"/>
        <w:outlineLvl w:val="1"/>
        <w:rPr>
          <w:rFonts w:asciiTheme="majorHAnsi" w:eastAsia="Times New Roman" w:hAnsiTheme="majorHAnsi" w:cstheme="majorHAnsi"/>
          <w:color w:val="000000"/>
          <w:sz w:val="56"/>
          <w:szCs w:val="56"/>
          <w:lang w:eastAsia="it-IT"/>
        </w:rPr>
      </w:pPr>
      <w:r>
        <w:rPr>
          <w:rFonts w:asciiTheme="majorHAnsi" w:eastAsia="Times New Roman" w:hAnsiTheme="majorHAnsi" w:cstheme="majorHAnsi"/>
          <w:color w:val="000000"/>
          <w:sz w:val="56"/>
          <w:szCs w:val="56"/>
          <w:lang w:eastAsia="it-IT"/>
        </w:rPr>
        <w:t xml:space="preserve"> </w:t>
      </w:r>
    </w:p>
    <w:p w14:paraId="52F697A3" w14:textId="66734E7B" w:rsidR="001348A4" w:rsidRPr="001348A4" w:rsidRDefault="00000000" w:rsidP="001348A4">
      <w:pPr>
        <w:spacing w:before="300" w:after="300" w:line="288" w:lineRule="atLeast"/>
        <w:jc w:val="both"/>
        <w:outlineLvl w:val="1"/>
        <w:rPr>
          <w:rFonts w:ascii="Muli Light Italic" w:eastAsia="Times New Roman" w:hAnsi="Muli Light Italic" w:cs="Times New Roman"/>
          <w:color w:val="000000"/>
          <w:sz w:val="33"/>
          <w:szCs w:val="33"/>
          <w:lang w:eastAsia="it-IT"/>
        </w:rPr>
      </w:pPr>
      <w:hyperlink r:id="rId8" w:history="1">
        <w:r w:rsidR="001348A4" w:rsidRPr="001348A4">
          <w:rPr>
            <w:rFonts w:ascii="Muli SemiBold" w:eastAsia="Times New Roman" w:hAnsi="Muli SemiBold" w:cs="Times New Roman"/>
            <w:caps/>
            <w:color w:val="000000"/>
            <w:sz w:val="20"/>
            <w:szCs w:val="20"/>
            <w:shd w:val="clear" w:color="auto" w:fill="FFFFFF"/>
            <w:lang w:eastAsia="it-IT"/>
          </w:rPr>
          <w:br/>
        </w:r>
      </w:hyperlink>
    </w:p>
    <w:p w14:paraId="7E568147" w14:textId="77777777" w:rsidR="001348A4" w:rsidRDefault="001348A4" w:rsidP="001348A4">
      <w:pPr>
        <w:jc w:val="both"/>
        <w:rPr>
          <w:sz w:val="56"/>
          <w:szCs w:val="56"/>
        </w:rPr>
      </w:pPr>
    </w:p>
    <w:p w14:paraId="2E608BAD" w14:textId="22C90A80" w:rsidR="001348A4" w:rsidRDefault="001348A4" w:rsidP="001348A4">
      <w:pPr>
        <w:jc w:val="both"/>
        <w:rPr>
          <w:sz w:val="56"/>
          <w:szCs w:val="56"/>
        </w:rPr>
      </w:pPr>
    </w:p>
    <w:p w14:paraId="7C04F2F0" w14:textId="7740AB5C" w:rsidR="001348A4" w:rsidRPr="001348A4" w:rsidRDefault="001348A4" w:rsidP="001348A4">
      <w:pPr>
        <w:jc w:val="both"/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sectPr w:rsidR="001348A4" w:rsidRPr="001348A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uli Light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uli Light Italic">
    <w:altName w:val="Cambria"/>
    <w:panose1 w:val="00000000000000000000"/>
    <w:charset w:val="00"/>
    <w:family w:val="roman"/>
    <w:notTrueType/>
    <w:pitch w:val="default"/>
  </w:font>
  <w:font w:name="Muli SemiBold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932CE"/>
    <w:multiLevelType w:val="hybridMultilevel"/>
    <w:tmpl w:val="04C67D6A"/>
    <w:lvl w:ilvl="0" w:tplc="1994B6A2">
      <w:numFmt w:val="bullet"/>
      <w:lvlText w:val="-"/>
      <w:lvlJc w:val="left"/>
      <w:pPr>
        <w:ind w:left="720" w:hanging="360"/>
      </w:pPr>
      <w:rPr>
        <w:rFonts w:ascii="Muli Light" w:eastAsia="Times New Roman" w:hAnsi="Muli Light" w:cs="Times New Roman" w:hint="default"/>
        <w:color w:val="131327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3503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8A4"/>
    <w:rsid w:val="0001660D"/>
    <w:rsid w:val="000B3612"/>
    <w:rsid w:val="000F2E64"/>
    <w:rsid w:val="001348A4"/>
    <w:rsid w:val="003A1298"/>
    <w:rsid w:val="004C520B"/>
    <w:rsid w:val="00563C37"/>
    <w:rsid w:val="006E1F7D"/>
    <w:rsid w:val="007C75D9"/>
    <w:rsid w:val="009331A5"/>
    <w:rsid w:val="00933DAC"/>
    <w:rsid w:val="00A135EF"/>
    <w:rsid w:val="00A32DC7"/>
    <w:rsid w:val="00B9625A"/>
    <w:rsid w:val="00CF293B"/>
    <w:rsid w:val="00D75E9B"/>
    <w:rsid w:val="00E36999"/>
    <w:rsid w:val="00E91056"/>
    <w:rsid w:val="00F8017C"/>
    <w:rsid w:val="00F96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6F0CA"/>
  <w15:chartTrackingRefBased/>
  <w15:docId w15:val="{F9E23DB6-473F-AD4B-B723-E8DB6FE3D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link w:val="Titolo2Carattere"/>
    <w:uiPriority w:val="9"/>
    <w:qFormat/>
    <w:rsid w:val="001348A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1348A4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cat-links">
    <w:name w:val="cat-links"/>
    <w:basedOn w:val="Carpredefinitoparagrafo"/>
    <w:rsid w:val="001348A4"/>
  </w:style>
  <w:style w:type="character" w:customStyle="1" w:styleId="screen-reader-text">
    <w:name w:val="screen-reader-text"/>
    <w:basedOn w:val="Carpredefinitoparagrafo"/>
    <w:rsid w:val="001348A4"/>
  </w:style>
  <w:style w:type="paragraph" w:styleId="NormaleWeb">
    <w:name w:val="Normal (Web)"/>
    <w:basedOn w:val="Normale"/>
    <w:uiPriority w:val="99"/>
    <w:semiHidden/>
    <w:unhideWhenUsed/>
    <w:rsid w:val="00A32DC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Enfasigrassetto">
    <w:name w:val="Strong"/>
    <w:basedOn w:val="Carpredefinitoparagrafo"/>
    <w:uiPriority w:val="22"/>
    <w:qFormat/>
    <w:rsid w:val="000B3612"/>
    <w:rPr>
      <w:b/>
      <w:bCs/>
    </w:rPr>
  </w:style>
  <w:style w:type="character" w:styleId="Enfasicorsivo">
    <w:name w:val="Emphasis"/>
    <w:basedOn w:val="Carpredefinitoparagrafo"/>
    <w:uiPriority w:val="20"/>
    <w:qFormat/>
    <w:rsid w:val="000B3612"/>
    <w:rPr>
      <w:i/>
      <w:iCs/>
    </w:rPr>
  </w:style>
  <w:style w:type="paragraph" w:styleId="Paragrafoelenco">
    <w:name w:val="List Paragraph"/>
    <w:basedOn w:val="Normale"/>
    <w:uiPriority w:val="34"/>
    <w:qFormat/>
    <w:rsid w:val="000B361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F2E6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F2E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3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752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82088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7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2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1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6639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0317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0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5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65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05897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0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732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ystemscue.it/intelligenza-artificial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lab.research.google.com/drive/1Y2IRZe1YI6jLNRiDKR5J1VIpXG5RuL6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Antonio Perrella</cp:lastModifiedBy>
  <cp:revision>7</cp:revision>
  <dcterms:created xsi:type="dcterms:W3CDTF">2022-09-08T19:11:00Z</dcterms:created>
  <dcterms:modified xsi:type="dcterms:W3CDTF">2022-09-09T13:00:00Z</dcterms:modified>
</cp:coreProperties>
</file>