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32"/>
          <w:szCs w:val="32"/>
          <w:b/>
        </w:rPr>
        <w:t xml:space="preserve">Отчет о приходе электротатаров на склад</w:t>
      </w:r>
    </w:p>
    <w:tbl>
      <w:tblPr>
        <w:tblStyle w:val="Fancy Table"/>
      </w:tblPr>
      <w:tr>
        <w:trPr>
          <w:trHeight w:val="300"/>
        </w:trPr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Наименование  товара</w:t>
            </w:r>
          </w:p>
        </w:tc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Дата прихода</w:t>
            </w:r>
          </w:p>
        </w:tc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Цена за ед.товара, руб.</w:t>
            </w:r>
          </w:p>
        </w:tc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Кол-во</w:t>
            </w:r>
          </w:p>
        </w:tc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Сумма, руб.</w:t>
            </w:r>
          </w:p>
        </w:tc>
        <w:tc>
          <w:tcPr>
            <w:tcW w:w="2000" w:type="dxa"/>
            <w:vAlign w:val="center"/>
          </w:tcPr>
          <w:p>
            <w:r>
              <w:rPr>
                <w:color w:val="FFFFFF"/>
                <w:b/>
              </w:rPr>
              <w:t xml:space="preserve">Изображение</w:t>
            </w:r>
          </w:p>
        </w:tc>
      </w:tr>
      <w:tr>
        <w:tc>
          <w:tcPr>
            <w:tcW w:w="4000" w:type="dxa"/>
          </w:tcPr>
          <w:p>
            <w:r>
              <w:t xml:space="preserve">Вентилятор бытовой</w:t>
            </w:r>
          </w:p>
        </w:tc>
        <w:tc>
          <w:tcPr>
            <w:tcW w:w="2000" w:type="dxa"/>
          </w:tcPr>
          <w:p>
            <w:r>
              <w:t xml:space="preserve">2021-02-24</w:t>
            </w:r>
          </w:p>
        </w:tc>
        <w:tc>
          <w:tcPr>
            <w:tcW w:w="2000" w:type="dxa"/>
          </w:tcPr>
          <w:p>
            <w:r>
              <w:t xml:space="preserve">1205.00</w:t>
            </w:r>
          </w:p>
        </w:tc>
        <w:tc>
          <w:tcPr>
            <w:tcW w:w="2000" w:type="dxa"/>
          </w:tcPr>
          <w:p>
            <w:r>
              <w:t xml:space="preserve">400</w:t>
            </w:r>
          </w:p>
        </w:tc>
        <w:tc>
          <w:tcPr>
            <w:tcW w:w="2000" w:type="dxa"/>
          </w:tcPr>
          <w:p>
            <w:r>
              <w:t xml:space="preserve">482000.00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Обогреватель масляный бытовой</w:t>
            </w:r>
          </w:p>
        </w:tc>
        <w:tc>
          <w:tcPr>
            <w:tcW w:w="2000" w:type="dxa"/>
          </w:tcPr>
          <w:p>
            <w:r>
              <w:t xml:space="preserve">2021-02-28</w:t>
            </w:r>
          </w:p>
        </w:tc>
        <w:tc>
          <w:tcPr>
            <w:tcW w:w="2000" w:type="dxa"/>
          </w:tcPr>
          <w:p>
            <w:r>
              <w:t xml:space="preserve">3200.00</w:t>
            </w:r>
          </w:p>
        </w:tc>
        <w:tc>
          <w:tcPr>
            <w:tcW w:w="2000" w:type="dxa"/>
          </w:tcPr>
          <w:p>
            <w:r>
              <w:t xml:space="preserve">105</w:t>
            </w:r>
          </w:p>
        </w:tc>
        <w:tc>
          <w:tcPr>
            <w:tcW w:w="2000" w:type="dxa"/>
          </w:tcPr>
          <w:p>
            <w:r>
              <w:t xml:space="preserve">336000.00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Чайник электрический</w:t>
            </w:r>
          </w:p>
        </w:tc>
        <w:tc>
          <w:tcPr>
            <w:tcW w:w="2000" w:type="dxa"/>
          </w:tcPr>
          <w:p>
            <w:r>
              <w:t xml:space="preserve">2021-05-25</w:t>
            </w:r>
          </w:p>
        </w:tc>
        <w:tc>
          <w:tcPr>
            <w:tcW w:w="2000" w:type="dxa"/>
          </w:tcPr>
          <w:p>
            <w:r>
              <w:t xml:space="preserve">802.70</w:t>
            </w:r>
          </w:p>
        </w:tc>
        <w:tc>
          <w:tcPr>
            <w:tcW w:w="2000" w:type="dxa"/>
          </w:tcPr>
          <w:p>
            <w:r>
              <w:t xml:space="preserve">39</w:t>
            </w:r>
          </w:p>
        </w:tc>
        <w:tc>
          <w:tcPr>
            <w:tcW w:w="2000" w:type="dxa"/>
          </w:tcPr>
          <w:p>
            <w:r>
              <w:t xml:space="preserve">31305.30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Электроплитка </w:t>
            </w:r>
          </w:p>
        </w:tc>
        <w:tc>
          <w:tcPr>
            <w:tcW w:w="2000" w:type="dxa"/>
          </w:tcPr>
          <w:p>
            <w:r>
              <w:t xml:space="preserve">2021-03-02</w:t>
            </w:r>
          </w:p>
        </w:tc>
        <w:tc>
          <w:tcPr>
            <w:tcW w:w="2000" w:type="dxa"/>
          </w:tcPr>
          <w:p>
            <w:r>
              <w:t xml:space="preserve">1811.80</w:t>
            </w:r>
          </w:p>
        </w:tc>
        <w:tc>
          <w:tcPr>
            <w:tcW w:w="2000" w:type="dxa"/>
          </w:tcPr>
          <w:p>
            <w:r>
              <w:t xml:space="preserve">132</w:t>
            </w:r>
          </w:p>
        </w:tc>
        <w:tc>
          <w:tcPr>
            <w:tcW w:w="2000" w:type="dxa"/>
          </w:tcPr>
          <w:p>
            <w:r>
              <w:t xml:space="preserve">239157.60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Обогреватель масляный бытовой</w:t>
            </w:r>
          </w:p>
        </w:tc>
        <w:tc>
          <w:tcPr>
            <w:tcW w:w="2000" w:type="dxa"/>
          </w:tcPr>
          <w:p>
            <w:r>
              <w:t xml:space="preserve">2021-04-12</w:t>
            </w:r>
          </w:p>
        </w:tc>
        <w:tc>
          <w:tcPr>
            <w:tcW w:w="2000" w:type="dxa"/>
          </w:tcPr>
          <w:p>
            <w:r>
              <w:t xml:space="preserve">4050.00</w:t>
            </w:r>
          </w:p>
        </w:tc>
        <w:tc>
          <w:tcPr>
            <w:tcW w:w="2000" w:type="dxa"/>
          </w:tcPr>
          <w:p>
            <w:r>
              <w:t xml:space="preserve">60</w:t>
            </w:r>
          </w:p>
        </w:tc>
        <w:tc>
          <w:tcPr>
            <w:tcW w:w="2000" w:type="dxa"/>
          </w:tcPr>
          <w:p>
            <w:r>
              <w:t xml:space="preserve">243000.00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Печь микроволновая бытовая</w:t>
            </w:r>
          </w:p>
        </w:tc>
        <w:tc>
          <w:tcPr>
            <w:tcW w:w="2000" w:type="dxa"/>
          </w:tcPr>
          <w:p>
            <w:r>
              <w:t xml:space="preserve">2021-06-06</w:t>
            </w:r>
          </w:p>
        </w:tc>
        <w:tc>
          <w:tcPr>
            <w:tcW w:w="2000" w:type="dxa"/>
          </w:tcPr>
          <w:p>
            <w:r>
              <w:t xml:space="preserve">3420.00</w:t>
            </w:r>
          </w:p>
        </w:tc>
        <w:tc>
          <w:tcPr>
            <w:tcW w:w="2000" w:type="dxa"/>
          </w:tcPr>
          <w:p>
            <w:r>
              <w:t xml:space="preserve">770</w:t>
            </w:r>
          </w:p>
        </w:tc>
        <w:tc>
          <w:tcPr>
            <w:tcW w:w="2000" w:type="dxa"/>
          </w:tcPr>
          <w:p>
            <w:r>
              <w:t xml:space="preserve">2633400.00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Лампа настольная</w:t>
            </w:r>
          </w:p>
        </w:tc>
        <w:tc>
          <w:tcPr>
            <w:tcW w:w="2000" w:type="dxa"/>
          </w:tcPr>
          <w:p>
            <w:r>
              <w:t xml:space="preserve">2021-07-03</w:t>
            </w:r>
          </w:p>
        </w:tc>
        <w:tc>
          <w:tcPr>
            <w:tcW w:w="2000" w:type="dxa"/>
          </w:tcPr>
          <w:p>
            <w:r>
              <w:t xml:space="preserve">1390.90</w:t>
            </w:r>
          </w:p>
        </w:tc>
        <w:tc>
          <w:tcPr>
            <w:tcW w:w="2000" w:type="dxa"/>
          </w:tcPr>
          <w:p>
            <w:r>
              <w:t xml:space="preserve">56</w:t>
            </w:r>
          </w:p>
        </w:tc>
        <w:tc>
          <w:tcPr>
            <w:tcW w:w="2000" w:type="dxa"/>
          </w:tcPr>
          <w:p>
            <w:r>
              <w:t xml:space="preserve">77890.40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Чайник электрический</w:t>
            </w:r>
          </w:p>
        </w:tc>
        <w:tc>
          <w:tcPr>
            <w:tcW w:w="2000" w:type="dxa"/>
          </w:tcPr>
          <w:p>
            <w:r>
              <w:t xml:space="preserve">2021-06-06</w:t>
            </w:r>
          </w:p>
        </w:tc>
        <w:tc>
          <w:tcPr>
            <w:tcW w:w="2000" w:type="dxa"/>
          </w:tcPr>
          <w:p>
            <w:r>
              <w:t xml:space="preserve">922.00</w:t>
            </w:r>
          </w:p>
        </w:tc>
        <w:tc>
          <w:tcPr>
            <w:tcW w:w="2000" w:type="dxa"/>
          </w:tcPr>
          <w:p>
            <w:r>
              <w:t xml:space="preserve">52</w:t>
            </w:r>
          </w:p>
        </w:tc>
        <w:tc>
          <w:tcPr>
            <w:tcW w:w="2000" w:type="dxa"/>
          </w:tcPr>
          <w:p>
            <w:r>
              <w:t xml:space="preserve">47944.00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Печь микроволновая</w:t>
            </w:r>
          </w:p>
        </w:tc>
        <w:tc>
          <w:tcPr>
            <w:tcW w:w="2000" w:type="dxa"/>
          </w:tcPr>
          <w:p>
            <w:r>
              <w:t xml:space="preserve">2021-04-14</w:t>
            </w:r>
          </w:p>
        </w:tc>
        <w:tc>
          <w:tcPr>
            <w:tcW w:w="2000" w:type="dxa"/>
          </w:tcPr>
          <w:p>
            <w:r>
              <w:t xml:space="preserve">3800.00</w:t>
            </w:r>
          </w:p>
        </w:tc>
        <w:tc>
          <w:tcPr>
            <w:tcW w:w="2000" w:type="dxa"/>
          </w:tcPr>
          <w:p>
            <w:r>
              <w:t xml:space="preserve">42</w:t>
            </w:r>
          </w:p>
        </w:tc>
        <w:tc>
          <w:tcPr>
            <w:tcW w:w="2000" w:type="dxa"/>
          </w:tcPr>
          <w:p>
            <w:r>
              <w:t xml:space="preserve">159600.00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Электроплитка</w:t>
            </w:r>
          </w:p>
        </w:tc>
        <w:tc>
          <w:tcPr>
            <w:tcW w:w="2000" w:type="dxa"/>
          </w:tcPr>
          <w:p>
            <w:r>
              <w:t xml:space="preserve">2021-03-14</w:t>
            </w:r>
          </w:p>
        </w:tc>
        <w:tc>
          <w:tcPr>
            <w:tcW w:w="2000" w:type="dxa"/>
          </w:tcPr>
          <w:p>
            <w:r>
              <w:t xml:space="preserve">1860.00</w:t>
            </w:r>
          </w:p>
        </w:tc>
        <w:tc>
          <w:tcPr>
            <w:tcW w:w="2000" w:type="dxa"/>
          </w:tcPr>
          <w:p>
            <w:r>
              <w:t xml:space="preserve">50</w:t>
            </w:r>
          </w:p>
        </w:tc>
        <w:tc>
          <w:tcPr>
            <w:tcW w:w="2000" w:type="dxa"/>
          </w:tcPr>
          <w:p>
            <w:r>
              <w:t xml:space="preserve">93000.00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Вентилятор бытовой
</w:t>
            </w:r>
          </w:p>
        </w:tc>
        <w:tc>
          <w:tcPr>
            <w:tcW w:w="2000" w:type="dxa"/>
          </w:tcPr>
          <w:p>
            <w:r>
              <w:t xml:space="preserve">2021-07-03</w:t>
            </w:r>
          </w:p>
        </w:tc>
        <w:tc>
          <w:tcPr>
            <w:tcW w:w="2000" w:type="dxa"/>
          </w:tcPr>
          <w:p>
            <w:r>
              <w:t xml:space="preserve">1210.80</w:t>
            </w:r>
          </w:p>
        </w:tc>
        <w:tc>
          <w:tcPr>
            <w:tcW w:w="2000" w:type="dxa"/>
          </w:tcPr>
          <w:p>
            <w:r>
              <w:t xml:space="preserve">19</w:t>
            </w:r>
          </w:p>
        </w:tc>
        <w:tc>
          <w:tcPr>
            <w:tcW w:w="2000" w:type="dxa"/>
          </w:tcPr>
          <w:p>
            <w:r>
              <w:t xml:space="preserve">23005.20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Печь микроволновая</w:t>
            </w:r>
          </w:p>
        </w:tc>
        <w:tc>
          <w:tcPr>
            <w:tcW w:w="2000" w:type="dxa"/>
          </w:tcPr>
          <w:p>
            <w:r>
              <w:t xml:space="preserve">2021-03-03</w:t>
            </w:r>
          </w:p>
        </w:tc>
        <w:tc>
          <w:tcPr>
            <w:tcW w:w="2000" w:type="dxa"/>
          </w:tcPr>
          <w:p>
            <w:r>
              <w:t xml:space="preserve">3200.00</w:t>
            </w:r>
          </w:p>
        </w:tc>
        <w:tc>
          <w:tcPr>
            <w:tcW w:w="2000" w:type="dxa"/>
          </w:tcPr>
          <w:p>
            <w:r>
              <w:t xml:space="preserve">52</w:t>
            </w:r>
          </w:p>
        </w:tc>
        <w:tc>
          <w:tcPr>
            <w:tcW w:w="2000" w:type="dxa"/>
          </w:tcPr>
          <w:p>
            <w:r>
              <w:t xml:space="preserve">166400.00</w:t>
            </w:r>
          </w:p>
        </w:tc>
        <w:tc>
          <w:tcPr>
            <w:tcW w:w="50" w:type="dxa"/>
          </w:tcPr>
          <w:p/>
        </w:tc>
      </w:tr>
      <w:tr>
        <w:tc>
          <w:tcPr>
            <w:tcW w:w="4000" w:type="dxa"/>
          </w:tcPr>
          <w:p>
            <w:r>
              <w:t xml:space="preserve">Электроплитка </w:t>
            </w:r>
          </w:p>
        </w:tc>
        <w:tc>
          <w:tcPr>
            <w:tcW w:w="2000" w:type="dxa"/>
          </w:tcPr>
          <w:p>
            <w:r>
              <w:t xml:space="preserve">2021-05-27</w:t>
            </w:r>
          </w:p>
        </w:tc>
        <w:tc>
          <w:tcPr>
            <w:tcW w:w="2000" w:type="dxa"/>
          </w:tcPr>
          <w:p>
            <w:r>
              <w:t xml:space="preserve">1905.00</w:t>
            </w:r>
          </w:p>
        </w:tc>
        <w:tc>
          <w:tcPr>
            <w:tcW w:w="2000" w:type="dxa"/>
          </w:tcPr>
          <w:p>
            <w:r>
              <w:t xml:space="preserve">127</w:t>
            </w:r>
          </w:p>
        </w:tc>
        <w:tc>
          <w:tcPr>
            <w:tcW w:w="2000" w:type="dxa"/>
          </w:tcPr>
          <w:p>
            <w:r>
              <w:t xml:space="preserve">241935.00</w:t>
            </w:r>
          </w:p>
        </w:tc>
        <w:tc>
          <w:tcPr>
            <w:tcW w:w="50" w:type="dxa"/>
          </w:tcPr>
          <w:p/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Fancy Table">
    <w:name w:val="Fancy 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3cb371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2024-05-15T09:13:16+03:00</dcterms:created>
  <dcterms:modified xsi:type="dcterms:W3CDTF">2024-05-15T09:13:16+03:00</dcterms:modified>
  <dc:title/>
  <dc:description/>
  <dc:subject/>
  <cp:keywords/>
  <cp:category/>
</cp:coreProperties>
</file>