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0.png" ContentType="image/png"/>
  <Override PartName="/word/media/rId61.png" ContentType="image/png"/>
  <Override PartName="/word/media/rId66.png" ContentType="image/png"/>
  <Override PartName="/word/media/rId85.png" ContentType="image/png"/>
  <Override PartName="/word/media/rId174.png" ContentType="image/png"/>
  <Override PartName="/word/media/rId46.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tm32-complete-professional-reference"/>
    <w:p>
      <w:pPr>
        <w:pStyle w:val="Heading1"/>
      </w:pPr>
      <w:r>
        <w:t xml:space="preserve">STM32 Complete Professional Reference</w:t>
      </w:r>
    </w:p>
    <w:p>
      <w:pPr>
        <w:pStyle w:val="FirstParagraph"/>
      </w:pPr>
      <w:r>
        <w:rPr>
          <w:b/>
          <w:bCs/>
        </w:rPr>
        <w:t xml:space="preserve">Definitive Technical Textbook and Practical Training Manual</w:t>
      </w:r>
    </w:p>
    <w:p>
      <w:pPr>
        <w:pStyle w:val="BodyText"/>
      </w:pPr>
      <w:r>
        <w:rPr>
          <w:i/>
          <w:iCs/>
        </w:rPr>
        <w:t xml:space="preserve">From STM32CubeIDE 2.2.0 and STM32CubeMX 6.18.1 configuration to deterministic real-time data acquisition: HAL, interrupts, DMA, timers, UART/SPI/I²C, ADC, reusable sensor drivers, digital filtering and FreeRTOS.</w:t>
      </w:r>
    </w:p>
    <w:bookmarkStart w:id="9" w:name="document-information"/>
    <w:p>
      <w:pPr>
        <w:pStyle w:val="Heading2"/>
      </w:pPr>
      <w:r>
        <w:t xml:space="preserve">Document Information</w:t>
      </w:r>
    </w:p>
    <w:p>
      <w:pPr>
        <w:pStyle w:val="FirstParagraph"/>
      </w:pPr>
      <w:r>
        <w:rPr>
          <w:b/>
          <w:bCs/>
        </w:rPr>
        <w:t xml:space="preserve">Table 0.1 — Document information and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Specification</w:t>
            </w:r>
          </w:p>
        </w:tc>
        <w:tc>
          <w:tcPr/>
          <w:p>
            <w:pPr>
              <w:pStyle w:val="Compact"/>
            </w:pPr>
            <w:r>
              <w:t xml:space="preserve">Scope and notes</w:t>
            </w:r>
          </w:p>
        </w:tc>
      </w:tr>
      <w:tr>
        <w:tc>
          <w:tcPr/>
          <w:p>
            <w:pPr>
              <w:pStyle w:val="Compact"/>
            </w:pPr>
            <w:r>
              <w:t xml:space="preserve">Title</w:t>
            </w:r>
          </w:p>
        </w:tc>
        <w:tc>
          <w:tcPr/>
          <w:p>
            <w:pPr>
              <w:pStyle w:val="Compact"/>
            </w:pPr>
            <w:r>
              <w:t xml:space="preserve">STM32 Complete Professional Reference</w:t>
            </w:r>
          </w:p>
        </w:tc>
        <w:tc>
          <w:tcPr/>
          <w:p>
            <w:pPr>
              <w:pStyle w:val="Compact"/>
            </w:pPr>
            <w:r>
              <w:t xml:space="preserve">Consolidated university-level textbook and field manual</w:t>
            </w:r>
          </w:p>
        </w:tc>
      </w:tr>
      <w:tr>
        <w:tc>
          <w:tcPr/>
          <w:p>
            <w:pPr>
              <w:pStyle w:val="Compact"/>
            </w:pPr>
            <w:r>
              <w:t xml:space="preserve">Version</w:t>
            </w:r>
          </w:p>
        </w:tc>
        <w:tc>
          <w:tcPr/>
          <w:p>
            <w:pPr>
              <w:pStyle w:val="Compact"/>
            </w:pPr>
            <w:r>
              <w:t xml:space="preserve">5.0 (consolidated master edition)</w:t>
            </w:r>
          </w:p>
        </w:tc>
        <w:tc>
          <w:tcPr/>
          <w:p>
            <w:pPr>
              <w:pStyle w:val="Compact"/>
            </w:pPr>
            <w:r>
              <w:t xml:space="preserve">Supersedes the seven source documents listed in Appendix A</w:t>
            </w:r>
          </w:p>
        </w:tc>
      </w:tr>
      <w:tr>
        <w:tc>
          <w:tcPr/>
          <w:p>
            <w:pPr>
              <w:pStyle w:val="Compact"/>
            </w:pPr>
            <w:r>
              <w:t xml:space="preserve">Toolchain baseline</w:t>
            </w:r>
          </w:p>
        </w:tc>
        <w:tc>
          <w:tcPr/>
          <w:p>
            <w:pPr>
              <w:pStyle w:val="Compact"/>
            </w:pPr>
            <w:r>
              <w:t xml:space="preserve">STM32CubeIDE 2.2.0, STM32CubeMX 6.18.1, GNU Arm Embedded toolchain (</w:t>
            </w:r>
            <w:r>
              <w:rPr>
                <w:rStyle w:val="VerbatimChar"/>
              </w:rPr>
              <w:t xml:space="preserve">arm-none-eabi-gcc</w:t>
            </w:r>
            <w:r>
              <w:t xml:space="preserve">)</w:t>
            </w:r>
          </w:p>
        </w:tc>
        <w:tc>
          <w:tcPr/>
          <w:p>
            <w:pPr>
              <w:pStyle w:val="Compact"/>
            </w:pPr>
            <w:r>
              <w:t xml:space="preserve">Menu names may differ slightly between tool releases; see Appendix B</w:t>
            </w:r>
          </w:p>
        </w:tc>
      </w:tr>
      <w:tr>
        <w:tc>
          <w:tcPr/>
          <w:p>
            <w:pPr>
              <w:pStyle w:val="Compact"/>
            </w:pPr>
            <w:r>
              <w:t xml:space="preserve">Primary hardware</w:t>
            </w:r>
          </w:p>
        </w:tc>
        <w:tc>
          <w:tcPr/>
          <w:p>
            <w:pPr>
              <w:pStyle w:val="Compact"/>
            </w:pPr>
            <w:r>
              <w:t xml:space="preserve">STM32F103C8T6 (Cortex-M3, 72 MHz max)</w:t>
            </w:r>
          </w:p>
        </w:tc>
        <w:tc>
          <w:tcPr/>
          <w:p>
            <w:pPr>
              <w:pStyle w:val="Compact"/>
            </w:pPr>
            <w:r>
              <w:t xml:space="preserve">All worked numbers use this part unless stated otherwise</w:t>
            </w:r>
          </w:p>
        </w:tc>
      </w:tr>
      <w:tr>
        <w:tc>
          <w:tcPr/>
          <w:p>
            <w:pPr>
              <w:pStyle w:val="Compact"/>
            </w:pPr>
            <w:r>
              <w:t xml:space="preserve">Secondary hardware</w:t>
            </w:r>
          </w:p>
        </w:tc>
        <w:tc>
          <w:tcPr/>
          <w:p>
            <w:pPr>
              <w:pStyle w:val="Compact"/>
            </w:pPr>
            <w:r>
              <w:t xml:space="preserve">STM32F4 (Cortex-M4F), notes for G0/G4/L4/H7/U5</w:t>
            </w:r>
          </w:p>
        </w:tc>
        <w:tc>
          <w:tcPr/>
          <w:p>
            <w:pPr>
              <w:pStyle w:val="Compact"/>
            </w:pPr>
            <w:r>
              <w:t xml:space="preserve">Differences are called out explicitly</w:t>
            </w:r>
          </w:p>
        </w:tc>
      </w:tr>
      <w:tr>
        <w:tc>
          <w:tcPr/>
          <w:p>
            <w:pPr>
              <w:pStyle w:val="Compact"/>
            </w:pPr>
            <w:r>
              <w:t xml:space="preserve">Audience</w:t>
            </w:r>
          </w:p>
        </w:tc>
        <w:tc>
          <w:tcPr/>
          <w:p>
            <w:pPr>
              <w:pStyle w:val="Compact"/>
            </w:pPr>
            <w:r>
              <w:t xml:space="preserve">Embedded and robotics students, instructors, junior firmware engineers</w:t>
            </w:r>
          </w:p>
        </w:tc>
        <w:tc>
          <w:tcPr/>
          <w:p>
            <w:pPr>
              <w:pStyle w:val="Compact"/>
            </w:pPr>
            <w:r>
              <w:t xml:space="preserve">Self-study or a 90-minute, 2.5-hour or 6-hour workshop</w:t>
            </w:r>
          </w:p>
        </w:tc>
      </w:tr>
      <w:tr>
        <w:tc>
          <w:tcPr/>
          <w:p>
            <w:pPr>
              <w:pStyle w:val="Compact"/>
            </w:pPr>
            <w:r>
              <w:t xml:space="preserve">Method</w:t>
            </w:r>
          </w:p>
        </w:tc>
        <w:tc>
          <w:tcPr/>
          <w:p>
            <w:pPr>
              <w:pStyle w:val="Compact"/>
            </w:pPr>
            <w:r>
              <w:t xml:space="preserve">Problem → concept → decision → CubeMX → code → verify → debug</w:t>
            </w:r>
          </w:p>
        </w:tc>
        <w:tc>
          <w:tcPr/>
          <w:p>
            <w:pPr>
              <w:pStyle w:val="Compact"/>
            </w:pPr>
            <w:r>
              <w:t xml:space="preserve">Every topic follows this loop (Section 1.3)</w:t>
            </w:r>
          </w:p>
        </w:tc>
      </w:tr>
    </w:tbl>
    <w:p>
      <w:pPr>
        <w:pStyle w:val="BlockText"/>
      </w:pPr>
      <w:r>
        <w:t xml:space="preserve">[!IMPORTANT]</w:t>
      </w:r>
      <w:r>
        <w:t xml:space="preserve"> </w:t>
      </w:r>
      <w:r>
        <w:rPr>
          <w:b/>
          <w:bCs/>
        </w:rPr>
        <w:t xml:space="preserve">Every listing is a pattern, not a drop-in.</w:t>
      </w:r>
      <w:r>
        <w:t xml:space="preserve"> </w:t>
      </w:r>
      <w:r>
        <w:t xml:space="preserve">STM32 is a family of families. Pin mappings, clock trees, DMA request routing, ADC trigger sources, HAL function availability and register names differ between parts. Before wiring hardware or trusting a calculation, open the datasheet and reference manual for your exact part number. Items that must be checked on your device are marked</w:t>
      </w:r>
      <w:r>
        <w:t xml:space="preserve"> </w:t>
      </w:r>
      <w:r>
        <w:rPr>
          <w:b/>
          <w:bCs/>
        </w:rPr>
        <w:t xml:space="preserve">Verify</w:t>
      </w:r>
      <w:r>
        <w:t xml:space="preserve"> </w:t>
      </w:r>
      <w:r>
        <w:t xml:space="preserve">and collected in Appendix B.</w:t>
      </w:r>
    </w:p>
    <w:bookmarkEnd w:id="9"/>
    <w:bookmarkStart w:id="10" w:name="table-of-contents"/>
    <w:p>
      <w:pPr>
        <w:pStyle w:val="Heading2"/>
      </w:pPr>
      <w:r>
        <w:t xml:space="preserve">Table of Contents</w:t>
      </w:r>
    </w:p>
    <w:p>
      <w:pPr>
        <w:pStyle w:val="Compact"/>
        <w:numPr>
          <w:ilvl w:val="0"/>
          <w:numId w:val="1001"/>
        </w:numPr>
      </w:pPr>
      <w:hyperlink w:anchor="X532d62f90113301933f22b94474cb56b7babe5c">
        <w:r>
          <w:rPr>
            <w:rStyle w:val="Hyperlink"/>
          </w:rPr>
          <w:t xml:space="preserve">1. Introduction, Learning Objectives and the System View</w:t>
        </w:r>
      </w:hyperlink>
    </w:p>
    <w:p>
      <w:pPr>
        <w:pStyle w:val="Compact"/>
        <w:numPr>
          <w:ilvl w:val="1"/>
          <w:numId w:val="1002"/>
        </w:numPr>
      </w:pPr>
      <w:hyperlink w:anchor="X5152f8aab13f74d0dc9794c935d92e3aa7e10ce">
        <w:r>
          <w:rPr>
            <w:rStyle w:val="Hyperlink"/>
          </w:rPr>
          <w:t xml:space="preserve">1.1 What an STM32 Really Is</w:t>
        </w:r>
      </w:hyperlink>
    </w:p>
    <w:p>
      <w:pPr>
        <w:pStyle w:val="Compact"/>
        <w:numPr>
          <w:ilvl w:val="1"/>
          <w:numId w:val="1002"/>
        </w:numPr>
      </w:pPr>
      <w:hyperlink w:anchor="X12a68d6a44ae188f1ad737cce1d9c25f2ec573b">
        <w:r>
          <w:rPr>
            <w:rStyle w:val="Hyperlink"/>
          </w:rPr>
          <w:t xml:space="preserve">1.2 Learning Objectives</w:t>
        </w:r>
      </w:hyperlink>
    </w:p>
    <w:p>
      <w:pPr>
        <w:pStyle w:val="Compact"/>
        <w:numPr>
          <w:ilvl w:val="1"/>
          <w:numId w:val="1002"/>
        </w:numPr>
      </w:pPr>
      <w:hyperlink w:anchor="Xb1606bebeefe7e30e73a8968c0b9e243a25791a">
        <w:r>
          <w:rPr>
            <w:rStyle w:val="Hyperlink"/>
          </w:rPr>
          <w:t xml:space="preserve">1.3 How to Use This Reference</w:t>
        </w:r>
      </w:hyperlink>
    </w:p>
    <w:p>
      <w:pPr>
        <w:pStyle w:val="Compact"/>
        <w:numPr>
          <w:ilvl w:val="2"/>
          <w:numId w:val="1003"/>
        </w:numPr>
      </w:pPr>
      <w:hyperlink w:anchor="X8b67fbcac17b25567b09b86456cdc113d03e7b6">
        <w:r>
          <w:rPr>
            <w:rStyle w:val="Hyperlink"/>
          </w:rPr>
          <w:t xml:space="preserve">1.3.1 The seven-step engineering loop</w:t>
        </w:r>
      </w:hyperlink>
    </w:p>
    <w:p>
      <w:pPr>
        <w:pStyle w:val="Compact"/>
        <w:numPr>
          <w:ilvl w:val="2"/>
          <w:numId w:val="1003"/>
        </w:numPr>
      </w:pPr>
      <w:hyperlink w:anchor="X390d5ca63df7971794ae4973a52f9a01fd1a89e">
        <w:r>
          <w:rPr>
            <w:rStyle w:val="Hyperlink"/>
          </w:rPr>
          <w:t xml:space="preserve">1.3.2 Suggested delivery schedules</w:t>
        </w:r>
      </w:hyperlink>
    </w:p>
    <w:p>
      <w:pPr>
        <w:pStyle w:val="Compact"/>
        <w:numPr>
          <w:ilvl w:val="1"/>
          <w:numId w:val="1002"/>
        </w:numPr>
      </w:pPr>
      <w:hyperlink w:anchor="Xb91ec8740f9aac07db69c218e8b01e01558bc71">
        <w:r>
          <w:rPr>
            <w:rStyle w:val="Hyperlink"/>
          </w:rPr>
          <w:t xml:space="preserve">1.4 The System as a Ten-Layer Chain</w:t>
        </w:r>
      </w:hyperlink>
    </w:p>
    <w:p>
      <w:pPr>
        <w:pStyle w:val="Compact"/>
        <w:numPr>
          <w:ilvl w:val="1"/>
          <w:numId w:val="1002"/>
        </w:numPr>
      </w:pPr>
      <w:hyperlink w:anchor="X02f9c1890899ddc64cbb41bb95a9ba828dd9a6d">
        <w:r>
          <w:rPr>
            <w:rStyle w:val="Hyperlink"/>
          </w:rPr>
          <w:t xml:space="preserve">1.5 Conventions Used in This Reference</w:t>
        </w:r>
      </w:hyperlink>
    </w:p>
    <w:p>
      <w:pPr>
        <w:pStyle w:val="Compact"/>
        <w:numPr>
          <w:ilvl w:val="0"/>
          <w:numId w:val="1001"/>
        </w:numPr>
      </w:pPr>
      <w:hyperlink w:anchor="X99bbdbf0c998e644ca61aaa5bce5ca4c0304b41">
        <w:r>
          <w:rPr>
            <w:rStyle w:val="Hyperlink"/>
          </w:rPr>
          <w:t xml:space="preserve">2. Part 1 — STM32 Development Workflow</w:t>
        </w:r>
      </w:hyperlink>
    </w:p>
    <w:p>
      <w:pPr>
        <w:pStyle w:val="Compact"/>
        <w:numPr>
          <w:ilvl w:val="1"/>
          <w:numId w:val="1004"/>
        </w:numPr>
      </w:pPr>
      <w:hyperlink w:anchor="Xc720797a592323bb9aeb8c00b995aa9ebb3ccf6">
        <w:r>
          <w:rPr>
            <w:rStyle w:val="Hyperlink"/>
          </w:rPr>
          <w:t xml:space="preserve">2.1 STM32 Internal Architecture and the Bus Matrix</w:t>
        </w:r>
      </w:hyperlink>
    </w:p>
    <w:p>
      <w:pPr>
        <w:pStyle w:val="Compact"/>
        <w:numPr>
          <w:ilvl w:val="1"/>
          <w:numId w:val="1004"/>
        </w:numPr>
      </w:pPr>
      <w:hyperlink w:anchor="Xa542cf6452d2868b38cd73d1a9bf32e383c5f59">
        <w:r>
          <w:rPr>
            <w:rStyle w:val="Hyperlink"/>
          </w:rPr>
          <w:t xml:space="preserve">2.2 The Toolchain Ecosystem</w:t>
        </w:r>
      </w:hyperlink>
    </w:p>
    <w:p>
      <w:pPr>
        <w:pStyle w:val="Compact"/>
        <w:numPr>
          <w:ilvl w:val="1"/>
          <w:numId w:val="1004"/>
        </w:numPr>
      </w:pPr>
      <w:hyperlink w:anchor="X729857fc4d5afa48aea32e3f6fa405a3c831033">
        <w:r>
          <w:rPr>
            <w:rStyle w:val="Hyperlink"/>
          </w:rPr>
          <w:t xml:space="preserve">2.3 Installation and Setup</w:t>
        </w:r>
      </w:hyperlink>
    </w:p>
    <w:p>
      <w:pPr>
        <w:pStyle w:val="Compact"/>
        <w:numPr>
          <w:ilvl w:val="1"/>
          <w:numId w:val="1004"/>
        </w:numPr>
      </w:pPr>
      <w:hyperlink w:anchor="X0c571630f8bb5b097199a2d59ada0497fcebb7b">
        <w:r>
          <w:rPr>
            <w:rStyle w:val="Hyperlink"/>
          </w:rPr>
          <w:t xml:space="preserve">2.4 Creating a Project</w:t>
        </w:r>
      </w:hyperlink>
    </w:p>
    <w:p>
      <w:pPr>
        <w:pStyle w:val="Compact"/>
        <w:numPr>
          <w:ilvl w:val="1"/>
          <w:numId w:val="1004"/>
        </w:numPr>
      </w:pPr>
      <w:hyperlink w:anchor="X556ad1311ed2fa8a306f15d94c578341d69d7d0">
        <w:r>
          <w:rPr>
            <w:rStyle w:val="Hyperlink"/>
          </w:rPr>
          <w:t xml:space="preserve">2.5 The</w:t>
        </w:r>
        <w:r>
          <w:rPr>
            <w:rStyle w:val="Hyperlink"/>
          </w:rPr>
          <w:t xml:space="preserve"> </w:t>
        </w:r>
        <w:r>
          <w:rPr>
            <w:rStyle w:val="VerbatimChar"/>
          </w:rPr>
          <w:t xml:space="preserve">.ioc</w:t>
        </w:r>
        <w:r>
          <w:rPr>
            <w:rStyle w:val="Hyperlink"/>
          </w:rPr>
          <w:t xml:space="preserve"> </w:t>
        </w:r>
        <w:r>
          <w:rPr>
            <w:rStyle w:val="Hyperlink"/>
          </w:rPr>
          <w:t xml:space="preserve">File and the CubeMX Workspace</w:t>
        </w:r>
      </w:hyperlink>
    </w:p>
    <w:p>
      <w:pPr>
        <w:pStyle w:val="Compact"/>
        <w:numPr>
          <w:ilvl w:val="1"/>
          <w:numId w:val="1004"/>
        </w:numPr>
      </w:pPr>
      <w:hyperlink w:anchor="X04d80116e10334983639197368f24b8a2f291ae">
        <w:r>
          <w:rPr>
            <w:rStyle w:val="Hyperlink"/>
          </w:rPr>
          <w:t xml:space="preserve">2.6 GPIO Architecture, Alternate Functions and Electrical Behavior</w:t>
        </w:r>
      </w:hyperlink>
    </w:p>
    <w:p>
      <w:pPr>
        <w:pStyle w:val="Compact"/>
        <w:numPr>
          <w:ilvl w:val="1"/>
          <w:numId w:val="1004"/>
        </w:numPr>
      </w:pPr>
      <w:hyperlink w:anchor="X18ead00e1ba3ea5166d71c22cb05a68f2defc32">
        <w:r>
          <w:rPr>
            <w:rStyle w:val="Hyperlink"/>
          </w:rPr>
          <w:t xml:space="preserve">2.7 Clock Tree, PLL and the APB Timer ×2 Rule</w:t>
        </w:r>
      </w:hyperlink>
    </w:p>
    <w:p>
      <w:pPr>
        <w:pStyle w:val="Compact"/>
        <w:numPr>
          <w:ilvl w:val="1"/>
          <w:numId w:val="1004"/>
        </w:numPr>
      </w:pPr>
      <w:hyperlink w:anchor="X15fba98693f90b60a3ae0a1c29e632663917888">
        <w:r>
          <w:rPr>
            <w:rStyle w:val="Hyperlink"/>
          </w:rPr>
          <w:t xml:space="preserve">2.8 Code Generation, Project Structure and USER CODE Preservation</w:t>
        </w:r>
      </w:hyperlink>
    </w:p>
    <w:p>
      <w:pPr>
        <w:pStyle w:val="Compact"/>
        <w:numPr>
          <w:ilvl w:val="1"/>
          <w:numId w:val="1004"/>
        </w:numPr>
      </w:pPr>
      <w:hyperlink w:anchor="Xfd78a8f4bab06e705a7dffe364754d4b48a80cd">
        <w:r>
          <w:rPr>
            <w:rStyle w:val="Hyperlink"/>
          </w:rPr>
          <w:t xml:space="preserve">2.9 HAL, LL and Direct Register Programming</w:t>
        </w:r>
      </w:hyperlink>
    </w:p>
    <w:p>
      <w:pPr>
        <w:pStyle w:val="Compact"/>
        <w:numPr>
          <w:ilvl w:val="2"/>
          <w:numId w:val="1005"/>
        </w:numPr>
      </w:pPr>
      <w:hyperlink w:anchor="X46014693d976d7de9cca95e6cd0ab8bcaf89ae4">
        <w:r>
          <w:rPr>
            <w:rStyle w:val="Hyperlink"/>
          </w:rPr>
          <w:t xml:space="preserve">2.9.1 What each layer is</w:t>
        </w:r>
      </w:hyperlink>
    </w:p>
    <w:p>
      <w:pPr>
        <w:pStyle w:val="Compact"/>
        <w:numPr>
          <w:ilvl w:val="2"/>
          <w:numId w:val="1005"/>
        </w:numPr>
      </w:pPr>
      <w:hyperlink w:anchor="Xe17183223119ec8b847141d0bac7a0dbe331ca0">
        <w:r>
          <w:rPr>
            <w:rStyle w:val="Hyperlink"/>
          </w:rPr>
          <w:t xml:space="preserve">2.9.2 One operation, three layers</w:t>
        </w:r>
      </w:hyperlink>
    </w:p>
    <w:p>
      <w:pPr>
        <w:pStyle w:val="Compact"/>
        <w:numPr>
          <w:ilvl w:val="2"/>
          <w:numId w:val="1005"/>
        </w:numPr>
      </w:pPr>
      <w:hyperlink w:anchor="X9a8c82a4a95710de482fa2e6d56d96e672c8326">
        <w:r>
          <w:rPr>
            <w:rStyle w:val="Hyperlink"/>
          </w:rPr>
          <w:t xml:space="preserve">2.9.3 Comparison and selection</w:t>
        </w:r>
      </w:hyperlink>
    </w:p>
    <w:p>
      <w:pPr>
        <w:pStyle w:val="Compact"/>
        <w:numPr>
          <w:ilvl w:val="1"/>
          <w:numId w:val="1004"/>
        </w:numPr>
      </w:pPr>
      <w:hyperlink w:anchor="X8f31f8c0f488912affd2685b103f3d5e40a6747">
        <w:r>
          <w:rPr>
            <w:rStyle w:val="Hyperlink"/>
          </w:rPr>
          <w:t xml:space="preserve">2.10 Debugging Workflow in CubeIDE</w:t>
        </w:r>
      </w:hyperlink>
    </w:p>
    <w:p>
      <w:pPr>
        <w:pStyle w:val="Compact"/>
        <w:numPr>
          <w:ilvl w:val="0"/>
          <w:numId w:val="1001"/>
        </w:numPr>
      </w:pPr>
      <w:hyperlink w:anchor="Xcf0e520d55020438ac1537d5e5ec8afa8aa614e">
        <w:r>
          <w:rPr>
            <w:rStyle w:val="Hyperlink"/>
          </w:rPr>
          <w:t xml:space="preserve">3. Part 2 — Interrupts, DMA and Timers</w:t>
        </w:r>
      </w:hyperlink>
    </w:p>
    <w:p>
      <w:pPr>
        <w:pStyle w:val="Compact"/>
        <w:numPr>
          <w:ilvl w:val="1"/>
          <w:numId w:val="1006"/>
        </w:numPr>
      </w:pPr>
      <w:hyperlink w:anchor="X525819d562aa20608702315b9fab7754146944c">
        <w:r>
          <w:rPr>
            <w:rStyle w:val="Hyperlink"/>
          </w:rPr>
          <w:t xml:space="preserve">3.1 Polling</w:t>
        </w:r>
      </w:hyperlink>
    </w:p>
    <w:p>
      <w:pPr>
        <w:pStyle w:val="Compact"/>
        <w:numPr>
          <w:ilvl w:val="1"/>
          <w:numId w:val="1006"/>
        </w:numPr>
      </w:pPr>
      <w:hyperlink w:anchor="Xf4822a78436d5135f63b3af1e09b056093b228e">
        <w:r>
          <w:rPr>
            <w:rStyle w:val="Hyperlink"/>
          </w:rPr>
          <w:t xml:space="preserve">3.2 Interrupts</w:t>
        </w:r>
      </w:hyperlink>
    </w:p>
    <w:p>
      <w:pPr>
        <w:pStyle w:val="Compact"/>
        <w:numPr>
          <w:ilvl w:val="2"/>
          <w:numId w:val="1007"/>
        </w:numPr>
      </w:pPr>
      <w:hyperlink w:anchor="X3784ea1b8d0c3eee4fa52aae5a2c86499096050">
        <w:r>
          <w:rPr>
            <w:rStyle w:val="Hyperlink"/>
          </w:rPr>
          <w:t xml:space="preserve">3.2.1 Definition and purpose</w:t>
        </w:r>
      </w:hyperlink>
    </w:p>
    <w:p>
      <w:pPr>
        <w:pStyle w:val="Compact"/>
        <w:numPr>
          <w:ilvl w:val="2"/>
          <w:numId w:val="1007"/>
        </w:numPr>
      </w:pPr>
      <w:hyperlink w:anchor="X460e2b602b5c01c204ae4320857d49794fafc3f">
        <w:r>
          <w:rPr>
            <w:rStyle w:val="Hyperlink"/>
          </w:rPr>
          <w:t xml:space="preserve">3.2.2 Architecture on Cortex-M</w:t>
        </w:r>
      </w:hyperlink>
    </w:p>
    <w:p>
      <w:pPr>
        <w:pStyle w:val="Compact"/>
        <w:numPr>
          <w:ilvl w:val="2"/>
          <w:numId w:val="1007"/>
        </w:numPr>
      </w:pPr>
      <w:hyperlink w:anchor="X72c8cce30e607b8d18471b7da7df6fb201450f7">
        <w:r>
          <w:rPr>
            <w:rStyle w:val="Hyperlink"/>
          </w:rPr>
          <w:t xml:space="preserve">3.2.3 From IRQ to callback in HAL</w:t>
        </w:r>
      </w:hyperlink>
    </w:p>
    <w:p>
      <w:pPr>
        <w:pStyle w:val="Compact"/>
        <w:numPr>
          <w:ilvl w:val="2"/>
          <w:numId w:val="1007"/>
        </w:numPr>
      </w:pPr>
      <w:hyperlink w:anchor="X1583496c728aab97fb6d712a24c4c58a94a8951">
        <w:r>
          <w:rPr>
            <w:rStyle w:val="Hyperlink"/>
          </w:rPr>
          <w:t xml:space="preserve">3.2.4 Priorities, preemption and nesting</w:t>
        </w:r>
      </w:hyperlink>
    </w:p>
    <w:p>
      <w:pPr>
        <w:pStyle w:val="Compact"/>
        <w:numPr>
          <w:ilvl w:val="2"/>
          <w:numId w:val="1007"/>
        </w:numPr>
      </w:pPr>
      <w:hyperlink w:anchor="X950d8559eb4bfa74ce423d273414b8a5dfc72f1">
        <w:r>
          <w:rPr>
            <w:rStyle w:val="Hyperlink"/>
          </w:rPr>
          <w:t xml:space="preserve">3.2.5 Strict ISR rules</w:t>
        </w:r>
      </w:hyperlink>
    </w:p>
    <w:p>
      <w:pPr>
        <w:pStyle w:val="Compact"/>
        <w:numPr>
          <w:ilvl w:val="1"/>
          <w:numId w:val="1006"/>
        </w:numPr>
      </w:pPr>
      <w:hyperlink w:anchor="Xfd371016d08158fe0d867293a580864a2b0b28a">
        <w:r>
          <w:rPr>
            <w:rStyle w:val="Hyperlink"/>
          </w:rPr>
          <w:t xml:space="preserve">3.3 DMA — Direct Memory Access</w:t>
        </w:r>
      </w:hyperlink>
    </w:p>
    <w:p>
      <w:pPr>
        <w:pStyle w:val="Compact"/>
        <w:numPr>
          <w:ilvl w:val="2"/>
          <w:numId w:val="1008"/>
        </w:numPr>
      </w:pPr>
      <w:hyperlink w:anchor="X5e3c1d67dfc7b194a13af4b3881fa2efe50562e">
        <w:r>
          <w:rPr>
            <w:rStyle w:val="Hyperlink"/>
          </w:rPr>
          <w:t xml:space="preserve">3.3.1 Definition and purpose</w:t>
        </w:r>
      </w:hyperlink>
    </w:p>
    <w:p>
      <w:pPr>
        <w:pStyle w:val="Compact"/>
        <w:numPr>
          <w:ilvl w:val="2"/>
          <w:numId w:val="1008"/>
        </w:numPr>
      </w:pPr>
      <w:hyperlink w:anchor="X573ed22e892ed8bed700042bba325bb94e5cc4e">
        <w:r>
          <w:rPr>
            <w:rStyle w:val="Hyperlink"/>
          </w:rPr>
          <w:t xml:space="preserve">3.3.2 What actually happens during a transfer</w:t>
        </w:r>
      </w:hyperlink>
    </w:p>
    <w:p>
      <w:pPr>
        <w:pStyle w:val="Compact"/>
        <w:numPr>
          <w:ilvl w:val="2"/>
          <w:numId w:val="1008"/>
        </w:numPr>
      </w:pPr>
      <w:hyperlink w:anchor="X4890c6c6917080ad7b005febd61007fe18af813">
        <w:r>
          <w:rPr>
            <w:rStyle w:val="Hyperlink"/>
          </w:rPr>
          <w:t xml:space="preserve">3.3.3 Controller structure and configuration parameters</w:t>
        </w:r>
      </w:hyperlink>
    </w:p>
    <w:p>
      <w:pPr>
        <w:pStyle w:val="Compact"/>
        <w:numPr>
          <w:ilvl w:val="2"/>
          <w:numId w:val="1008"/>
        </w:numPr>
      </w:pPr>
      <w:hyperlink w:anchor="X0d3e63615e2a59f7e9af9e280e9dcc982173ff1">
        <w:r>
          <w:rPr>
            <w:rStyle w:val="Hyperlink"/>
          </w:rPr>
          <w:t xml:space="preserve">3.3.4 Modes and buffer ownership</w:t>
        </w:r>
      </w:hyperlink>
    </w:p>
    <w:p>
      <w:pPr>
        <w:pStyle w:val="Compact"/>
        <w:numPr>
          <w:ilvl w:val="2"/>
          <w:numId w:val="1008"/>
        </w:numPr>
      </w:pPr>
      <w:hyperlink w:anchor="Xe420258be262296347061e5f04d5c5b8317d0d8">
        <w:r>
          <w:rPr>
            <w:rStyle w:val="Hyperlink"/>
          </w:rPr>
          <w:t xml:space="preserve">3.3.5 DMA with the common peripherals</w:t>
        </w:r>
      </w:hyperlink>
    </w:p>
    <w:p>
      <w:pPr>
        <w:pStyle w:val="Compact"/>
        <w:numPr>
          <w:ilvl w:val="2"/>
          <w:numId w:val="1008"/>
        </w:numPr>
      </w:pPr>
      <w:hyperlink w:anchor="Xd6e675c9d2a4f47862e85b62d662e4e2928eb29">
        <w:r>
          <w:rPr>
            <w:rStyle w:val="Hyperlink"/>
          </w:rPr>
          <w:t xml:space="preserve">3.3.6 Common DMA mistakes</w:t>
        </w:r>
      </w:hyperlink>
    </w:p>
    <w:p>
      <w:pPr>
        <w:pStyle w:val="Compact"/>
        <w:numPr>
          <w:ilvl w:val="1"/>
          <w:numId w:val="1006"/>
        </w:numPr>
      </w:pPr>
      <w:hyperlink w:anchor="X4f7e5593422969bb69a2726650cb005477f36c8">
        <w:r>
          <w:rPr>
            <w:rStyle w:val="Hyperlink"/>
          </w:rPr>
          <w:t xml:space="preserve">3.4 Polling vs. Interrupts vs. DMA</w:t>
        </w:r>
      </w:hyperlink>
    </w:p>
    <w:p>
      <w:pPr>
        <w:pStyle w:val="Compact"/>
        <w:numPr>
          <w:ilvl w:val="1"/>
          <w:numId w:val="1006"/>
        </w:numPr>
      </w:pPr>
      <w:hyperlink w:anchor="Xbef95c39c1bac59bc1775a993b0cf9b12af6d5e">
        <w:r>
          <w:rPr>
            <w:rStyle w:val="Hyperlink"/>
          </w:rPr>
          <w:t xml:space="preserve">3.5 When Should DMA Be Used?</w:t>
        </w:r>
      </w:hyperlink>
    </w:p>
    <w:p>
      <w:pPr>
        <w:pStyle w:val="Compact"/>
        <w:numPr>
          <w:ilvl w:val="1"/>
          <w:numId w:val="1006"/>
        </w:numPr>
      </w:pPr>
      <w:hyperlink w:anchor="Xb2f0d9ce427d246fd93c9a569212fcd243e6021">
        <w:r>
          <w:rPr>
            <w:rStyle w:val="Hyperlink"/>
          </w:rPr>
          <w:t xml:space="preserve">3.6 Timers</w:t>
        </w:r>
      </w:hyperlink>
    </w:p>
    <w:p>
      <w:pPr>
        <w:pStyle w:val="Compact"/>
        <w:numPr>
          <w:ilvl w:val="2"/>
          <w:numId w:val="1009"/>
        </w:numPr>
      </w:pPr>
      <w:hyperlink w:anchor="X03670990d0140a6517b47ee1a1d3ce2e8096da6">
        <w:r>
          <w:rPr>
            <w:rStyle w:val="Hyperlink"/>
          </w:rPr>
          <w:t xml:space="preserve">3.6.1 Fundamentals</w:t>
        </w:r>
      </w:hyperlink>
    </w:p>
    <w:p>
      <w:pPr>
        <w:pStyle w:val="Compact"/>
        <w:numPr>
          <w:ilvl w:val="2"/>
          <w:numId w:val="1009"/>
        </w:numPr>
      </w:pPr>
      <w:hyperlink w:anchor="X0e8d4e8dd1c769c790eca335e4acdda145a6e00">
        <w:r>
          <w:rPr>
            <w:rStyle w:val="Hyperlink"/>
          </w:rPr>
          <w:t xml:space="preserve">3.6.2 Timer mathematics</w:t>
        </w:r>
      </w:hyperlink>
    </w:p>
    <w:p>
      <w:pPr>
        <w:pStyle w:val="Compact"/>
        <w:numPr>
          <w:ilvl w:val="2"/>
          <w:numId w:val="1009"/>
        </w:numPr>
      </w:pPr>
      <w:hyperlink w:anchor="X2ec9b5a42895bfcdccab426a8ba17a174c60b9f">
        <w:r>
          <w:rPr>
            <w:rStyle w:val="Hyperlink"/>
          </w:rPr>
          <w:t xml:space="preserve">3.6.3 PWM generation</w:t>
        </w:r>
      </w:hyperlink>
    </w:p>
    <w:p>
      <w:pPr>
        <w:pStyle w:val="Compact"/>
        <w:numPr>
          <w:ilvl w:val="2"/>
          <w:numId w:val="1009"/>
        </w:numPr>
      </w:pPr>
      <w:hyperlink w:anchor="X065dd16fd788823e6891138d7075a7b506a086b">
        <w:r>
          <w:rPr>
            <w:rStyle w:val="Hyperlink"/>
          </w:rPr>
          <w:t xml:space="preserve">3.6.4 Input capture (measuring frequency and pulse width)</w:t>
        </w:r>
      </w:hyperlink>
    </w:p>
    <w:p>
      <w:pPr>
        <w:pStyle w:val="Compact"/>
        <w:numPr>
          <w:ilvl w:val="2"/>
          <w:numId w:val="1009"/>
        </w:numPr>
      </w:pPr>
      <w:hyperlink w:anchor="Xf6fa3bf3d3f9771027dfba7e42ecdded6c86ac0">
        <w:r>
          <w:rPr>
            <w:rStyle w:val="Hyperlink"/>
          </w:rPr>
          <w:t xml:space="preserve">3.6.5 Output compare, one-pulse and encoder modes</w:t>
        </w:r>
      </w:hyperlink>
    </w:p>
    <w:p>
      <w:pPr>
        <w:pStyle w:val="Compact"/>
        <w:numPr>
          <w:ilvl w:val="2"/>
          <w:numId w:val="1009"/>
        </w:numPr>
      </w:pPr>
      <w:hyperlink w:anchor="X6d9e2dbfbc3b8dae03471dcc12b93080817ee09">
        <w:r>
          <w:rPr>
            <w:rStyle w:val="Hyperlink"/>
          </w:rPr>
          <w:t xml:space="preserve">3.6.6 Timer trigger output (TRGO), interrupts and DMA</w:t>
        </w:r>
      </w:hyperlink>
    </w:p>
    <w:p>
      <w:pPr>
        <w:pStyle w:val="Compact"/>
        <w:numPr>
          <w:ilvl w:val="2"/>
          <w:numId w:val="1009"/>
        </w:numPr>
      </w:pPr>
      <w:hyperlink w:anchor="Xff095e708660c467f17a761c4b56cc8620e6032">
        <w:r>
          <w:rPr>
            <w:rStyle w:val="Hyperlink"/>
          </w:rPr>
          <w:t xml:space="preserve">3.6.7 Timer pitfalls</w:t>
        </w:r>
      </w:hyperlink>
    </w:p>
    <w:p>
      <w:pPr>
        <w:pStyle w:val="Compact"/>
        <w:numPr>
          <w:ilvl w:val="2"/>
          <w:numId w:val="1009"/>
        </w:numPr>
      </w:pPr>
      <w:hyperlink w:anchor="X65fd896284315e4492b713f8545f46103762d2e">
        <w:r>
          <w:rPr>
            <w:rStyle w:val="Hyperlink"/>
          </w:rPr>
          <w:t xml:space="preserve">3.6.8 Choosing a timer feature</w:t>
        </w:r>
      </w:hyperlink>
    </w:p>
    <w:p>
      <w:pPr>
        <w:pStyle w:val="Compact"/>
        <w:numPr>
          <w:ilvl w:val="2"/>
          <w:numId w:val="1009"/>
        </w:numPr>
      </w:pPr>
      <w:hyperlink w:anchor="X6ea384ab772cf415ed6ab4b0920d317914b7fec">
        <w:r>
          <w:rPr>
            <w:rStyle w:val="Hyperlink"/>
          </w:rPr>
          <w:t xml:space="preserve">3.6.9 Watchdogs, RTC and SysTick compared with timers</w:t>
        </w:r>
      </w:hyperlink>
    </w:p>
    <w:p>
      <w:pPr>
        <w:pStyle w:val="Compact"/>
        <w:numPr>
          <w:ilvl w:val="1"/>
          <w:numId w:val="1006"/>
        </w:numPr>
      </w:pPr>
      <w:hyperlink w:anchor="X85aaa83a9df94c19216474afdee151952432429">
        <w:r>
          <w:rPr>
            <w:rStyle w:val="Hyperlink"/>
          </w:rPr>
          <w:t xml:space="preserve">3.7 Integrated Example: Timer-Triggered ADC with Circular DMA</w:t>
        </w:r>
      </w:hyperlink>
    </w:p>
    <w:p>
      <w:pPr>
        <w:pStyle w:val="Compact"/>
        <w:numPr>
          <w:ilvl w:val="2"/>
          <w:numId w:val="1010"/>
        </w:numPr>
      </w:pPr>
      <w:hyperlink w:anchor="X78bc10774278a350b65dbc260f01973acd9d07f">
        <w:r>
          <w:rPr>
            <w:rStyle w:val="Hyperlink"/>
          </w:rPr>
          <w:t xml:space="preserve">3.7.1 Design decisions before touching CubeMX</w:t>
        </w:r>
      </w:hyperlink>
    </w:p>
    <w:p>
      <w:pPr>
        <w:pStyle w:val="Compact"/>
        <w:numPr>
          <w:ilvl w:val="2"/>
          <w:numId w:val="1010"/>
        </w:numPr>
      </w:pPr>
      <w:hyperlink w:anchor="X33661eb46418eb109af93be6471a2927903ca2c">
        <w:r>
          <w:rPr>
            <w:rStyle w:val="Hyperlink"/>
          </w:rPr>
          <w:t xml:space="preserve">3.7.2 Configuration (STM32F103: ADC1 + TIM3 TRGO + DMA1 channel 1)</w:t>
        </w:r>
      </w:hyperlink>
    </w:p>
    <w:p>
      <w:pPr>
        <w:pStyle w:val="Compact"/>
        <w:numPr>
          <w:ilvl w:val="2"/>
          <w:numId w:val="1010"/>
        </w:numPr>
      </w:pPr>
      <w:hyperlink w:anchor="X01d8198ad1f4f169621f3c3f75cc84bdea64d03">
        <w:r>
          <w:rPr>
            <w:rStyle w:val="Hyperlink"/>
          </w:rPr>
          <w:t xml:space="preserve">3.7.3 The half-buffer deadline</w:t>
        </w:r>
      </w:hyperlink>
    </w:p>
    <w:p>
      <w:pPr>
        <w:pStyle w:val="Compact"/>
        <w:numPr>
          <w:ilvl w:val="2"/>
          <w:numId w:val="1010"/>
        </w:numPr>
      </w:pPr>
      <w:hyperlink w:anchor="Xd5653a421da8163becb66400068c83be8598af4">
        <w:r>
          <w:rPr>
            <w:rStyle w:val="Hyperlink"/>
          </w:rPr>
          <w:t xml:space="preserve">3.7.4 Verification</w:t>
        </w:r>
      </w:hyperlink>
    </w:p>
    <w:p>
      <w:pPr>
        <w:pStyle w:val="Compact"/>
        <w:numPr>
          <w:ilvl w:val="0"/>
          <w:numId w:val="1001"/>
        </w:numPr>
      </w:pPr>
      <w:hyperlink w:anchor="X4ac07c765ffa19ccc7c50b18e438af69c778ced">
        <w:r>
          <w:rPr>
            <w:rStyle w:val="Hyperlink"/>
          </w:rPr>
          <w:t xml:space="preserve">4. Part 3 — Serial Communication Protocols: UART, SPI, and I²C</w:t>
        </w:r>
      </w:hyperlink>
    </w:p>
    <w:p>
      <w:pPr>
        <w:pStyle w:val="Compact"/>
        <w:numPr>
          <w:ilvl w:val="1"/>
          <w:numId w:val="1011"/>
        </w:numPr>
      </w:pPr>
      <w:hyperlink w:anchor="Xc07dc925972e0f049fadf6c0f99f7eff05368db">
        <w:r>
          <w:rPr>
            <w:rStyle w:val="Hyperlink"/>
          </w:rPr>
          <w:t xml:space="preserve">4.1 UART / USART (Universal Asynchronous / Synchronous Receiver Transmitter)</w:t>
        </w:r>
      </w:hyperlink>
    </w:p>
    <w:p>
      <w:pPr>
        <w:pStyle w:val="Compact"/>
        <w:numPr>
          <w:ilvl w:val="2"/>
          <w:numId w:val="1012"/>
        </w:numPr>
      </w:pPr>
      <w:hyperlink w:anchor="X609f560a2934f5c3150fe9cb02501be68af5d1d">
        <w:r>
          <w:rPr>
            <w:rStyle w:val="Hyperlink"/>
          </w:rPr>
          <w:t xml:space="preserve">4.1.1 Operating Principle and Physics</w:t>
        </w:r>
      </w:hyperlink>
    </w:p>
    <w:p>
      <w:pPr>
        <w:pStyle w:val="Compact"/>
        <w:numPr>
          <w:ilvl w:val="2"/>
          <w:numId w:val="1012"/>
        </w:numPr>
      </w:pPr>
      <w:hyperlink w:anchor="X40bb930cd2176acd07e392cdead2a806f4bd090">
        <w:r>
          <w:rPr>
            <w:rStyle w:val="Hyperlink"/>
          </w:rPr>
          <w:t xml:space="preserve">4.1.2 Baud Rate Generation and Clock Tolerances</w:t>
        </w:r>
      </w:hyperlink>
    </w:p>
    <w:p>
      <w:pPr>
        <w:pStyle w:val="Compact"/>
        <w:numPr>
          <w:ilvl w:val="2"/>
          <w:numId w:val="1012"/>
        </w:numPr>
      </w:pPr>
      <w:hyperlink w:anchor="Xbcc315996d72bcd8bef548c5b572c75b44f4dfe">
        <w:r>
          <w:rPr>
            <w:rStyle w:val="Hyperlink"/>
          </w:rPr>
          <w:t xml:space="preserve">4.1.3 HAL Implementation: Polling, Interrupt, and DMA Modes</w:t>
        </w:r>
      </w:hyperlink>
    </w:p>
    <w:p>
      <w:pPr>
        <w:pStyle w:val="Compact"/>
        <w:numPr>
          <w:ilvl w:val="2"/>
          <w:numId w:val="1012"/>
        </w:numPr>
      </w:pPr>
      <w:hyperlink w:anchor="X93343afc3b22607e5a9f6b9e812c86b0681402c">
        <w:r>
          <w:rPr>
            <w:rStyle w:val="Hyperlink"/>
          </w:rPr>
          <w:t xml:space="preserve">4.1.4 The UART Stream Problem: Framing and Packet Delineation</w:t>
        </w:r>
      </w:hyperlink>
    </w:p>
    <w:p>
      <w:pPr>
        <w:pStyle w:val="Compact"/>
        <w:numPr>
          <w:ilvl w:val="2"/>
          <w:numId w:val="1012"/>
        </w:numPr>
      </w:pPr>
      <w:hyperlink w:anchor="Xa0d20945c2eadb29f1a77a22601634476ce0b72">
        <w:r>
          <w:rPr>
            <w:rStyle w:val="Hyperlink"/>
          </w:rPr>
          <w:t xml:space="preserve">4.1.5 UART Hardware Errors and Failure Modes</w:t>
        </w:r>
      </w:hyperlink>
    </w:p>
    <w:p>
      <w:pPr>
        <w:pStyle w:val="Compact"/>
        <w:numPr>
          <w:ilvl w:val="2"/>
          <w:numId w:val="1012"/>
        </w:numPr>
      </w:pPr>
      <w:hyperlink w:anchor="Xe5d48f6de56d1354a8d174480a88c139cd81ff2">
        <w:r>
          <w:rPr>
            <w:rStyle w:val="Hyperlink"/>
          </w:rPr>
          <w:t xml:space="preserve">4.1.6 Retargeting</w:t>
        </w:r>
        <w:r>
          <w:rPr>
            <w:rStyle w:val="Hyperlink"/>
          </w:rPr>
          <w:t xml:space="preserve"> </w:t>
        </w:r>
        <w:r>
          <w:rPr>
            <w:rStyle w:val="VerbatimChar"/>
          </w:rPr>
          <w:t xml:space="preserve">printf</w:t>
        </w:r>
        <w:r>
          <w:rPr>
            <w:rStyle w:val="Hyperlink"/>
          </w:rPr>
          <w:t xml:space="preserve"> </w:t>
        </w:r>
        <w:r>
          <w:rPr>
            <w:rStyle w:val="Hyperlink"/>
          </w:rPr>
          <w:t xml:space="preserve">via UART</w:t>
        </w:r>
      </w:hyperlink>
    </w:p>
    <w:p>
      <w:pPr>
        <w:pStyle w:val="Compact"/>
        <w:numPr>
          <w:ilvl w:val="1"/>
          <w:numId w:val="1011"/>
        </w:numPr>
      </w:pPr>
      <w:hyperlink w:anchor="X78a198c29773b93bbfcdabf0559fa8df1bf498e">
        <w:r>
          <w:rPr>
            <w:rStyle w:val="Hyperlink"/>
          </w:rPr>
          <w:t xml:space="preserve">4.2 SPI (Serial Peripheral Interface)</w:t>
        </w:r>
      </w:hyperlink>
    </w:p>
    <w:p>
      <w:pPr>
        <w:pStyle w:val="Compact"/>
        <w:numPr>
          <w:ilvl w:val="2"/>
          <w:numId w:val="1013"/>
        </w:numPr>
      </w:pPr>
      <w:hyperlink w:anchor="X9f17f0d36bba7b89042877f6059e0fc588f0ee0">
        <w:r>
          <w:rPr>
            <w:rStyle w:val="Hyperlink"/>
          </w:rPr>
          <w:t xml:space="preserve">4.2.1 Operating Principle and Architecture</w:t>
        </w:r>
      </w:hyperlink>
    </w:p>
    <w:p>
      <w:pPr>
        <w:pStyle w:val="Compact"/>
        <w:numPr>
          <w:ilvl w:val="2"/>
          <w:numId w:val="1013"/>
        </w:numPr>
      </w:pPr>
      <w:hyperlink w:anchor="X0ba8aa50e85fb2003ead4cc5efc1a5144845e36">
        <w:r>
          <w:rPr>
            <w:rStyle w:val="Hyperlink"/>
          </w:rPr>
          <w:t xml:space="preserve">4.2.2 The Shift Register Circular Ring</w:t>
        </w:r>
      </w:hyperlink>
    </w:p>
    <w:p>
      <w:pPr>
        <w:pStyle w:val="Compact"/>
        <w:numPr>
          <w:ilvl w:val="2"/>
          <w:numId w:val="1013"/>
        </w:numPr>
      </w:pPr>
      <w:hyperlink w:anchor="X7abd6fdc1d133aed0cdecfeb2f5111f5fef5538">
        <w:r>
          <w:rPr>
            <w:rStyle w:val="Hyperlink"/>
          </w:rPr>
          <w:t xml:space="preserve">4.2.3 Clock Polarity (CPOL) and Clock Phase (CPHA): The Four SPI Modes</w:t>
        </w:r>
      </w:hyperlink>
    </w:p>
    <w:p>
      <w:pPr>
        <w:pStyle w:val="Compact"/>
        <w:numPr>
          <w:ilvl w:val="2"/>
          <w:numId w:val="1013"/>
        </w:numPr>
      </w:pPr>
      <w:hyperlink w:anchor="Xf5087169f9aaa9184533296897967ee6ada9ce2">
        <w:r>
          <w:rPr>
            <w:rStyle w:val="Hyperlink"/>
          </w:rPr>
          <w:t xml:space="preserve">4.2.4 Hardware NSS vs. Software Chip Select (CS)</w:t>
        </w:r>
      </w:hyperlink>
    </w:p>
    <w:p>
      <w:pPr>
        <w:pStyle w:val="Compact"/>
        <w:numPr>
          <w:ilvl w:val="2"/>
          <w:numId w:val="1013"/>
        </w:numPr>
      </w:pPr>
      <w:hyperlink w:anchor="X8ed3849c77df22c0139b11e2449894fa4329302">
        <w:r>
          <w:rPr>
            <w:rStyle w:val="Hyperlink"/>
          </w:rPr>
          <w:t xml:space="preserve">4.2.5 SPI Timing Calculations and Maximum Baud Rates</w:t>
        </w:r>
      </w:hyperlink>
    </w:p>
    <w:p>
      <w:pPr>
        <w:pStyle w:val="Compact"/>
        <w:numPr>
          <w:ilvl w:val="1"/>
          <w:numId w:val="1011"/>
        </w:numPr>
      </w:pPr>
      <w:hyperlink w:anchor="X443a1cb284086e3347ff01587fce0634960c249">
        <w:r>
          <w:rPr>
            <w:rStyle w:val="Hyperlink"/>
          </w:rPr>
          <w:t xml:space="preserve">4.3 I²C (Inter-Integrated Circuit)</w:t>
        </w:r>
      </w:hyperlink>
    </w:p>
    <w:p>
      <w:pPr>
        <w:pStyle w:val="Compact"/>
        <w:numPr>
          <w:ilvl w:val="2"/>
          <w:numId w:val="1014"/>
        </w:numPr>
      </w:pPr>
      <w:hyperlink w:anchor="Xd282f6e64133aed04b5746142f3e331b287fa27">
        <w:r>
          <w:rPr>
            <w:rStyle w:val="Hyperlink"/>
          </w:rPr>
          <w:t xml:space="preserve">4.3.1 Operating Principle: The Open-Drain Wired-AND Bus</w:t>
        </w:r>
      </w:hyperlink>
    </w:p>
    <w:p>
      <w:pPr>
        <w:pStyle w:val="Compact"/>
        <w:numPr>
          <w:ilvl w:val="2"/>
          <w:numId w:val="1014"/>
        </w:numPr>
      </w:pPr>
      <w:hyperlink w:anchor="Xc478ab1a875ab4e4e6a898ffe17dfaab7b1c5fd">
        <w:r>
          <w:rPr>
            <w:rStyle w:val="Hyperlink"/>
          </w:rPr>
          <w:t xml:space="preserve">4.3.2 Packet Structure: START, STOP, and ACK/NACK</w:t>
        </w:r>
      </w:hyperlink>
    </w:p>
    <w:p>
      <w:pPr>
        <w:pStyle w:val="Compact"/>
        <w:numPr>
          <w:ilvl w:val="2"/>
          <w:numId w:val="1014"/>
        </w:numPr>
      </w:pPr>
      <w:hyperlink w:anchor="Xc698a5b788a5ef6ac95449b2dc01b8eeb9e2935">
        <w:r>
          <w:rPr>
            <w:rStyle w:val="Hyperlink"/>
          </w:rPr>
          <w:t xml:space="preserve">4.3.3 The 7-Bit Address Left-Shift Requirement in STM32 HAL</w:t>
        </w:r>
      </w:hyperlink>
    </w:p>
    <w:p>
      <w:pPr>
        <w:pStyle w:val="Compact"/>
        <w:numPr>
          <w:ilvl w:val="2"/>
          <w:numId w:val="1014"/>
        </w:numPr>
      </w:pPr>
      <w:hyperlink w:anchor="Xc9f4663c0f0a96d92131a7282d38e4462cd6cca">
        <w:r>
          <w:rPr>
            <w:rStyle w:val="Hyperlink"/>
          </w:rPr>
          <w:t xml:space="preserve">4.3.4 Physical Layer Mathematics: Sizing Pull-Up Resistors (</w:t>
        </w:r>
        <m:oMath>
          <m:sSub>
            <m:e>
              <m:r>
                <m:t>R</m:t>
              </m:r>
            </m:e>
            <m:sub>
              <m:r>
                <m:t>p</m:t>
              </m:r>
            </m:sub>
          </m:sSub>
        </m:oMath>
        <w:r>
          <w:rPr>
            <w:rStyle w:val="Hyperlink"/>
          </w:rPr>
          <w:t xml:space="preserve">)</w:t>
        </w:r>
      </w:hyperlink>
    </w:p>
    <w:p>
      <w:pPr>
        <w:pStyle w:val="Compact"/>
        <w:numPr>
          <w:ilvl w:val="2"/>
          <w:numId w:val="1014"/>
        </w:numPr>
      </w:pPr>
      <w:hyperlink w:anchor="Xdc89e9ed8f28cc410a2debbc7b40e9cbe36bc66">
        <w:r>
          <w:rPr>
            <w:rStyle w:val="Hyperlink"/>
          </w:rPr>
          <w:t xml:space="preserve">4.3.5 HAL Sensor Communication:</w:t>
        </w:r>
        <w:r>
          <w:rPr>
            <w:rStyle w:val="Hyperlink"/>
          </w:rPr>
          <w:t xml:space="preserve"> </w:t>
        </w:r>
        <w:r>
          <w:rPr>
            <w:rStyle w:val="VerbatimChar"/>
          </w:rPr>
          <w:t xml:space="preserve">HAL_I2C_Mem_Read</w:t>
        </w:r>
        <w:r>
          <w:rPr>
            <w:rStyle w:val="Hyperlink"/>
          </w:rPr>
          <w:t xml:space="preserve"> </w:t>
        </w:r>
        <w:r>
          <w:rPr>
            <w:rStyle w:val="Hyperlink"/>
          </w:rPr>
          <w:t xml:space="preserve">vs. </w:t>
        </w:r>
        <w:r>
          <w:rPr>
            <w:rStyle w:val="VerbatimChar"/>
          </w:rPr>
          <w:t xml:space="preserve">HAL_I2C_Master_Receive</w:t>
        </w:r>
      </w:hyperlink>
    </w:p>
    <w:p>
      <w:pPr>
        <w:pStyle w:val="Compact"/>
        <w:numPr>
          <w:ilvl w:val="2"/>
          <w:numId w:val="1014"/>
        </w:numPr>
      </w:pPr>
      <w:hyperlink w:anchor="X85ca0dcadf4472dd5148f768cc458f2006b0bd1">
        <w:r>
          <w:rPr>
            <w:rStyle w:val="Hyperlink"/>
          </w:rPr>
          <w:t xml:space="preserve">4.3.6 The Famous I²C Bus Lockup and 9-Clock Hardware Recovery</w:t>
        </w:r>
      </w:hyperlink>
    </w:p>
    <w:p>
      <w:pPr>
        <w:pStyle w:val="Compact"/>
        <w:numPr>
          <w:ilvl w:val="1"/>
          <w:numId w:val="1011"/>
        </w:numPr>
      </w:pPr>
      <w:hyperlink w:anchor="Xe7057acae868683984879801885039b84e41204">
        <w:r>
          <w:rPr>
            <w:rStyle w:val="Hyperlink"/>
          </w:rPr>
          <w:t xml:space="preserve">4.4 Comprehensive Protocol Comparison and Selection Matrix</w:t>
        </w:r>
      </w:hyperlink>
    </w:p>
    <w:p>
      <w:pPr>
        <w:pStyle w:val="Compact"/>
        <w:numPr>
          <w:ilvl w:val="2"/>
          <w:numId w:val="1015"/>
        </w:numPr>
      </w:pPr>
      <w:hyperlink w:anchor="X069e42287bb814cd376ff1591ddf6ff4d9c0bca">
        <w:r>
          <w:rPr>
            <w:rStyle w:val="Hyperlink"/>
          </w:rPr>
          <w:t xml:space="preserve">4.4.1 Industrial Protocols Overview: CAN, RS-485, USB, and Ethernet</w:t>
        </w:r>
      </w:hyperlink>
    </w:p>
    <w:p>
      <w:pPr>
        <w:pStyle w:val="Compact"/>
        <w:numPr>
          <w:ilvl w:val="2"/>
          <w:numId w:val="1015"/>
        </w:numPr>
      </w:pPr>
      <w:hyperlink w:anchor="X1c9181b877a78765a30175b3b8068abf5f27070">
        <w:r>
          <w:rPr>
            <w:rStyle w:val="Hyperlink"/>
          </w:rPr>
          <w:t xml:space="preserve">4.4.2 Practical Engineering Selection Scenarios</w:t>
        </w:r>
      </w:hyperlink>
    </w:p>
    <w:p>
      <w:pPr>
        <w:pStyle w:val="Compact"/>
        <w:numPr>
          <w:ilvl w:val="2"/>
          <w:numId w:val="1015"/>
        </w:numPr>
      </w:pPr>
      <w:hyperlink w:anchor="X4a4c2ee796aa34d09601e38a048535390f6ecb0">
        <w:r>
          <w:rPr>
            <w:rStyle w:val="Hyperlink"/>
          </w:rPr>
          <w:t xml:space="preserve">4.4.3 Architectural Decision Flowchart</w:t>
        </w:r>
      </w:hyperlink>
    </w:p>
    <w:p>
      <w:pPr>
        <w:pStyle w:val="Compact"/>
        <w:numPr>
          <w:ilvl w:val="0"/>
          <w:numId w:val="1001"/>
        </w:numPr>
      </w:pPr>
      <w:hyperlink w:anchor="Xe257f44768a0f73d7ec7e99a4ed6c45ede582cb">
        <w:r>
          <w:rPr>
            <w:rStyle w:val="Hyperlink"/>
          </w:rPr>
          <w:t xml:space="preserve">5. Part 4 — Sensors, ADC, and Real-Time Data Acquisition</w:t>
        </w:r>
      </w:hyperlink>
    </w:p>
    <w:p>
      <w:pPr>
        <w:pStyle w:val="Compact"/>
        <w:numPr>
          <w:ilvl w:val="1"/>
          <w:numId w:val="1016"/>
        </w:numPr>
      </w:pPr>
      <w:hyperlink w:anchor="X84c2fb039ba0e4ac165f2669abcd601dafce112">
        <w:r>
          <w:rPr>
            <w:rStyle w:val="Hyperlink"/>
          </w:rPr>
          <w:t xml:space="preserve">5.1 The Sensor Taxonomy</w:t>
        </w:r>
      </w:hyperlink>
    </w:p>
    <w:p>
      <w:pPr>
        <w:pStyle w:val="Compact"/>
        <w:numPr>
          <w:ilvl w:val="1"/>
          <w:numId w:val="1016"/>
        </w:numPr>
      </w:pPr>
      <w:hyperlink w:anchor="Xba4403c9a7cfaafbb578b80925daf713ba5ce4c">
        <w:r>
          <w:rPr>
            <w:rStyle w:val="Hyperlink"/>
          </w:rPr>
          <w:t xml:space="preserve">5.2 Analog-to-Digital Converter (ADC) Fundamentals</w:t>
        </w:r>
      </w:hyperlink>
    </w:p>
    <w:p>
      <w:pPr>
        <w:pStyle w:val="Compact"/>
        <w:numPr>
          <w:ilvl w:val="2"/>
          <w:numId w:val="1017"/>
        </w:numPr>
      </w:pPr>
      <w:hyperlink w:anchor="Xc465994d3ea0a1da9df3842148085bf2c64e5fe">
        <w:r>
          <w:rPr>
            <w:rStyle w:val="Hyperlink"/>
          </w:rPr>
          <w:t xml:space="preserve">5.2.1 Resolution, Reference Voltage (</w:t>
        </w:r>
        <m:oMath>
          <m:sSub>
            <m:e>
              <m:r>
                <m:t>V</m:t>
              </m:r>
            </m:e>
            <m:sub>
              <m:r>
                <m:rPr>
                  <m:nor/>
                  <m:sty m:val="p"/>
                </m:rPr>
                <m:t>REF</m:t>
              </m:r>
            </m:sub>
          </m:sSub>
        </m:oMath>
        <w:r>
          <w:rPr>
            <w:rStyle w:val="Hyperlink"/>
          </w:rPr>
          <w:t xml:space="preserve">), and Quantization</w:t>
        </w:r>
      </w:hyperlink>
    </w:p>
    <w:p>
      <w:pPr>
        <w:pStyle w:val="Compact"/>
        <w:numPr>
          <w:ilvl w:val="2"/>
          <w:numId w:val="1017"/>
        </w:numPr>
      </w:pPr>
      <w:hyperlink w:anchor="X20fac0424ad3613787d5c7c4ae0f6e9e58795df">
        <w:r>
          <w:rPr>
            <w:rStyle w:val="Hyperlink"/>
          </w:rPr>
          <w:t xml:space="preserve">5.2.2 The Sampling Switch,</w:t>
        </w:r>
        <w:r>
          <w:rPr>
            <w:rStyle w:val="Hyperlink"/>
          </w:rPr>
          <w:t xml:space="preserve"> </w:t>
        </w:r>
        <m:oMath>
          <m:sSub>
            <m:e>
              <m:r>
                <m:t>R</m:t>
              </m:r>
            </m:e>
            <m:sub>
              <m:r>
                <m:rPr>
                  <m:nor/>
                  <m:sty m:val="p"/>
                </m:rPr>
                <m:t>AIN</m:t>
              </m:r>
            </m:sub>
          </m:sSub>
        </m:oMath>
        <w:r>
          <w:rPr>
            <w:rStyle w:val="Hyperlink"/>
          </w:rPr>
          <w:t xml:space="preserve">, and Settling Dynamics</w:t>
        </w:r>
      </w:hyperlink>
    </w:p>
    <w:p>
      <w:pPr>
        <w:pStyle w:val="Compact"/>
        <w:numPr>
          <w:ilvl w:val="2"/>
          <w:numId w:val="1017"/>
        </w:numPr>
      </w:pPr>
      <w:hyperlink w:anchor="Xee5ba604d2dd98df13b557c13e4bbf880c2b684">
        <w:r>
          <w:rPr>
            <w:rStyle w:val="Hyperlink"/>
          </w:rPr>
          <w:t xml:space="preserve">5.2.3 Conversion Time and ADC Clock Limits</w:t>
        </w:r>
      </w:hyperlink>
    </w:p>
    <w:p>
      <w:pPr>
        <w:pStyle w:val="Compact"/>
        <w:numPr>
          <w:ilvl w:val="1"/>
          <w:numId w:val="1016"/>
        </w:numPr>
      </w:pPr>
      <w:hyperlink w:anchor="Xe2bbad425dfddfa4acc967f235c8819bd38b704">
        <w:r>
          <w:rPr>
            <w:rStyle w:val="Hyperlink"/>
          </w:rPr>
          <w:t xml:space="preserve">5.3 Internal ADC Channels:</w:t>
        </w:r>
        <w:r>
          <w:rPr>
            <w:rStyle w:val="Hyperlink"/>
          </w:rPr>
          <w:t xml:space="preserve"> </w:t>
        </w:r>
        <m:oMath>
          <m:sSub>
            <m:e>
              <m:r>
                <m:t>V</m:t>
              </m:r>
            </m:e>
            <m:sub>
              <m:r>
                <m:rPr>
                  <m:nor/>
                  <m:sty m:val="p"/>
                </m:rPr>
                <m:t>REFINT</m:t>
              </m:r>
            </m:sub>
          </m:sSub>
        </m:oMath>
        <w:r>
          <w:rPr>
            <w:rStyle w:val="Hyperlink"/>
          </w:rPr>
          <w:t xml:space="preserve">, Temperature Sensor, and</w:t>
        </w:r>
        <w:r>
          <w:rPr>
            <w:rStyle w:val="Hyperlink"/>
          </w:rPr>
          <w:t xml:space="preserve"> </w:t>
        </w:r>
        <m:oMath>
          <m:sSub>
            <m:e>
              <m:r>
                <m:t>V</m:t>
              </m:r>
            </m:e>
            <m:sub>
              <m:r>
                <m:rPr>
                  <m:nor/>
                  <m:sty m:val="p"/>
                </m:rPr>
                <m:t>BAT</m:t>
              </m:r>
            </m:sub>
          </m:sSub>
        </m:oMath>
      </w:hyperlink>
    </w:p>
    <w:p>
      <w:pPr>
        <w:pStyle w:val="Compact"/>
        <w:numPr>
          <w:ilvl w:val="2"/>
          <w:numId w:val="1018"/>
        </w:numPr>
      </w:pPr>
      <w:hyperlink w:anchor="X120af6c90bdbb7aa4c582b6c7cda20a936721db">
        <w:r>
          <w:rPr>
            <w:rStyle w:val="Hyperlink"/>
          </w:rPr>
          <w:t xml:space="preserve">5.3.1 Internal Voltage Reference (</w:t>
        </w:r>
        <m:oMath>
          <m:sSub>
            <m:e>
              <m:r>
                <m:t>V</m:t>
              </m:r>
            </m:e>
            <m:sub>
              <m:r>
                <m:rPr>
                  <m:nor/>
                  <m:sty m:val="p"/>
                </m:rPr>
                <m:t>REFINT</m:t>
              </m:r>
            </m:sub>
          </m:sSub>
        </m:oMath>
        <w:r>
          <w:rPr>
            <w:rStyle w:val="Hyperlink"/>
          </w:rPr>
          <w:t xml:space="preserve">)</w:t>
        </w:r>
      </w:hyperlink>
    </w:p>
    <w:p>
      <w:pPr>
        <w:pStyle w:val="Compact"/>
        <w:numPr>
          <w:ilvl w:val="2"/>
          <w:numId w:val="1018"/>
        </w:numPr>
      </w:pPr>
      <w:hyperlink w:anchor="Xbd3a680e200a73b7e579a179df806f8ed7c9c42">
        <w:r>
          <w:rPr>
            <w:rStyle w:val="Hyperlink"/>
          </w:rPr>
          <w:t xml:space="preserve">5.3.2 Internal Temperature Sensor</w:t>
        </w:r>
      </w:hyperlink>
    </w:p>
    <w:p>
      <w:pPr>
        <w:pStyle w:val="Compact"/>
        <w:numPr>
          <w:ilvl w:val="1"/>
          <w:numId w:val="1016"/>
        </w:numPr>
      </w:pPr>
      <w:hyperlink w:anchor="X02d580216282ecb26e6f967d74e77c9ab94cf33">
        <w:r>
          <w:rPr>
            <w:rStyle w:val="Hyperlink"/>
          </w:rPr>
          <w:t xml:space="preserve">5.4 ADC Acquisition Modes in STM32 HAL</w:t>
        </w:r>
      </w:hyperlink>
    </w:p>
    <w:p>
      <w:pPr>
        <w:pStyle w:val="Compact"/>
        <w:numPr>
          <w:ilvl w:val="2"/>
          <w:numId w:val="1019"/>
        </w:numPr>
      </w:pPr>
      <w:hyperlink w:anchor="Xe48363b3b646b5c94d2287ef969e72cac53a51a">
        <w:r>
          <w:rPr>
            <w:rStyle w:val="Hyperlink"/>
          </w:rPr>
          <w:t xml:space="preserve">5.4.1 Mandatory Calibration Step</w:t>
        </w:r>
      </w:hyperlink>
    </w:p>
    <w:p>
      <w:pPr>
        <w:pStyle w:val="Compact"/>
        <w:numPr>
          <w:ilvl w:val="1"/>
          <w:numId w:val="1016"/>
        </w:numPr>
      </w:pPr>
      <w:hyperlink w:anchor="X52a73130d3a11858fffb564b50f30001f2b3efc">
        <w:r>
          <w:rPr>
            <w:rStyle w:val="Hyperlink"/>
          </w:rPr>
          <w:t xml:space="preserve">5.5 Digital Sensor Interrogation: Registers, Burst Reads, and Conversions</w:t>
        </w:r>
      </w:hyperlink>
    </w:p>
    <w:p>
      <w:pPr>
        <w:pStyle w:val="Compact"/>
        <w:numPr>
          <w:ilvl w:val="2"/>
          <w:numId w:val="1020"/>
        </w:numPr>
      </w:pPr>
      <w:hyperlink w:anchor="X450864be237ae316212561430bea0c9289afa32">
        <w:r>
          <w:rPr>
            <w:rStyle w:val="Hyperlink"/>
          </w:rPr>
          <w:t xml:space="preserve">5.5.1 The Sensor Initialization Lifecycle</w:t>
        </w:r>
      </w:hyperlink>
    </w:p>
    <w:p>
      <w:pPr>
        <w:pStyle w:val="Compact"/>
        <w:numPr>
          <w:ilvl w:val="2"/>
          <w:numId w:val="1020"/>
        </w:numPr>
      </w:pPr>
      <w:hyperlink w:anchor="X2499abb3c308ae8ac686a1f79604e0d7bde1c76">
        <w:r>
          <w:rPr>
            <w:rStyle w:val="Hyperlink"/>
          </w:rPr>
          <w:t xml:space="preserve">5.5.2 Two’s Complement Decoding and Unit Conversion</w:t>
        </w:r>
      </w:hyperlink>
    </w:p>
    <w:p>
      <w:pPr>
        <w:pStyle w:val="Compact"/>
        <w:numPr>
          <w:ilvl w:val="1"/>
          <w:numId w:val="1016"/>
        </w:numPr>
      </w:pPr>
      <w:hyperlink w:anchor="X3dc25cd31801266b97301d8af0f362fafd08709">
        <w:r>
          <w:rPr>
            <w:rStyle w:val="Hyperlink"/>
          </w:rPr>
          <w:t xml:space="preserve">5.6 Real-Time Acquisition Dynamics: Latency, Jitter, and Throughput</w:t>
        </w:r>
      </w:hyperlink>
    </w:p>
    <w:p>
      <w:pPr>
        <w:pStyle w:val="Compact"/>
        <w:numPr>
          <w:ilvl w:val="2"/>
          <w:numId w:val="1021"/>
        </w:numPr>
      </w:pPr>
      <w:hyperlink w:anchor="X9a08a6a6a1318446debaa637bd967354da90f7a">
        <w:r>
          <w:rPr>
            <w:rStyle w:val="Hyperlink"/>
          </w:rPr>
          <w:t xml:space="preserve">5.6.1 Throughput and Bandwidth Mathematics</w:t>
        </w:r>
      </w:hyperlink>
    </w:p>
    <w:p>
      <w:pPr>
        <w:pStyle w:val="Compact"/>
        <w:numPr>
          <w:ilvl w:val="2"/>
          <w:numId w:val="1021"/>
        </w:numPr>
      </w:pPr>
      <w:hyperlink w:anchor="X9e1dd30f0096c474a903a28717186387c45f1d4">
        <w:r>
          <w:rPr>
            <w:rStyle w:val="Hyperlink"/>
          </w:rPr>
          <w:t xml:space="preserve">5.6.2 Memory Buffering Strategies</w:t>
        </w:r>
      </w:hyperlink>
    </w:p>
    <w:p>
      <w:pPr>
        <w:pStyle w:val="Compact"/>
        <w:numPr>
          <w:ilvl w:val="1"/>
          <w:numId w:val="1016"/>
        </w:numPr>
      </w:pPr>
      <w:hyperlink w:anchor="X5d7f595323b5b863be6452ff16a2b11fc850ae6">
        <w:r>
          <w:rPr>
            <w:rStyle w:val="Hyperlink"/>
          </w:rPr>
          <w:t xml:space="preserve">5.7 Digital Signal Processing: Anti-Aliasing and Filtering</w:t>
        </w:r>
      </w:hyperlink>
    </w:p>
    <w:p>
      <w:pPr>
        <w:pStyle w:val="Compact"/>
        <w:numPr>
          <w:ilvl w:val="2"/>
          <w:numId w:val="1022"/>
        </w:numPr>
      </w:pPr>
      <w:hyperlink w:anchor="X9100ef272c3d6dffe70ed0c74265e220faeca6e">
        <w:r>
          <w:rPr>
            <w:rStyle w:val="Hyperlink"/>
          </w:rPr>
          <w:t xml:space="preserve">5.7.1 The Nyquist-Shannon Sampling Theorem and Anti-Aliasing</w:t>
        </w:r>
      </w:hyperlink>
    </w:p>
    <w:p>
      <w:pPr>
        <w:pStyle w:val="Compact"/>
        <w:numPr>
          <w:ilvl w:val="2"/>
          <w:numId w:val="1022"/>
        </w:numPr>
      </w:pPr>
      <w:hyperlink w:anchor="X05aa2c8f78c704d3f092cdc7a9819335a8dc7e5">
        <w:r>
          <w:rPr>
            <w:rStyle w:val="Hyperlink"/>
          </w:rPr>
          <w:t xml:space="preserve">5.7.2 Moving Average vs. Exponential Moving Average (EMA)</w:t>
        </w:r>
      </w:hyperlink>
    </w:p>
    <w:p>
      <w:pPr>
        <w:pStyle w:val="Compact"/>
        <w:numPr>
          <w:ilvl w:val="1"/>
          <w:numId w:val="1016"/>
        </w:numPr>
      </w:pPr>
      <w:hyperlink w:anchor="X41bdb11700e7a55d7404406d52fe17e5c9c302b">
        <w:r>
          <w:rPr>
            <w:rStyle w:val="Hyperlink"/>
          </w:rPr>
          <w:t xml:space="preserve">5.8 Cortex-M7 and STM32H7 Data-Cache (D-Cache) Coherency</w:t>
        </w:r>
      </w:hyperlink>
    </w:p>
    <w:p>
      <w:pPr>
        <w:pStyle w:val="Compact"/>
        <w:numPr>
          <w:ilvl w:val="2"/>
          <w:numId w:val="1023"/>
        </w:numPr>
      </w:pPr>
      <w:hyperlink w:anchor="the-two-incoherency-hazards">
        <w:r>
          <w:rPr>
            <w:rStyle w:val="Hyperlink"/>
          </w:rPr>
          <w:t xml:space="preserve">The Two Incoherency Hazards</w:t>
        </w:r>
      </w:hyperlink>
    </w:p>
    <w:p>
      <w:pPr>
        <w:pStyle w:val="Compact"/>
        <w:numPr>
          <w:ilvl w:val="2"/>
          <w:numId w:val="1023"/>
        </w:numPr>
      </w:pPr>
      <w:hyperlink w:anchor="the-three-architectural-solutions">
        <w:r>
          <w:rPr>
            <w:rStyle w:val="Hyperlink"/>
          </w:rPr>
          <w:t xml:space="preserve">The Three Architectural Solutions</w:t>
        </w:r>
      </w:hyperlink>
    </w:p>
    <w:p>
      <w:pPr>
        <w:pStyle w:val="Compact"/>
        <w:numPr>
          <w:ilvl w:val="0"/>
          <w:numId w:val="1001"/>
        </w:numPr>
      </w:pPr>
      <w:hyperlink w:anchor="X7753f424fd3cf6a91e78553e8a65df9074f885e">
        <w:r>
          <w:rPr>
            <w:rStyle w:val="Hyperlink"/>
          </w:rPr>
          <w:t xml:space="preserve">6. Part 5 — Sensor Drivers and Reusable Embedded Software</w:t>
        </w:r>
      </w:hyperlink>
    </w:p>
    <w:p>
      <w:pPr>
        <w:pStyle w:val="Compact"/>
        <w:numPr>
          <w:ilvl w:val="1"/>
          <w:numId w:val="1024"/>
        </w:numPr>
      </w:pPr>
      <w:hyperlink w:anchor="X9fa034a731a8a8caead670befcdc4c5a278379b">
        <w:r>
          <w:rPr>
            <w:rStyle w:val="Hyperlink"/>
          </w:rPr>
          <w:t xml:space="preserve">6.1 What is a Sensor Driver and Why Decouple It?</w:t>
        </w:r>
      </w:hyperlink>
    </w:p>
    <w:p>
      <w:pPr>
        <w:pStyle w:val="Compact"/>
        <w:numPr>
          <w:ilvl w:val="2"/>
          <w:numId w:val="1025"/>
        </w:numPr>
      </w:pPr>
      <w:hyperlink w:anchor="the-dangers-of-tightly-coupled-code">
        <w:r>
          <w:rPr>
            <w:rStyle w:val="Hyperlink"/>
          </w:rPr>
          <w:t xml:space="preserve">The Dangers of Tightly Coupled Code</w:t>
        </w:r>
      </w:hyperlink>
    </w:p>
    <w:p>
      <w:pPr>
        <w:pStyle w:val="Compact"/>
        <w:numPr>
          <w:ilvl w:val="1"/>
          <w:numId w:val="1024"/>
        </w:numPr>
      </w:pPr>
      <w:hyperlink w:anchor="X9f0ceb9163bc696c32cdc6815adce2e2e57ac6c">
        <w:r>
          <w:rPr>
            <w:rStyle w:val="Hyperlink"/>
          </w:rPr>
          <w:t xml:space="preserve">6.2 The Four-Layer Driver Architecture</w:t>
        </w:r>
      </w:hyperlink>
    </w:p>
    <w:p>
      <w:pPr>
        <w:pStyle w:val="Compact"/>
        <w:numPr>
          <w:ilvl w:val="1"/>
          <w:numId w:val="1024"/>
        </w:numPr>
      </w:pPr>
      <w:hyperlink w:anchor="X756554cefe2a0fdc4664f86d5d605510dcbdc5d">
        <w:r>
          <w:rPr>
            <w:rStyle w:val="Hyperlink"/>
          </w:rPr>
          <w:t xml:space="preserve">6.3 The 10 Golden Rules of Embedded Driver Design</w:t>
        </w:r>
      </w:hyperlink>
    </w:p>
    <w:p>
      <w:pPr>
        <w:pStyle w:val="Compact"/>
        <w:numPr>
          <w:ilvl w:val="1"/>
          <w:numId w:val="1024"/>
        </w:numPr>
      </w:pPr>
      <w:hyperlink w:anchor="X809ed6132a07d36884237c03e5d34b5bd0a0323">
        <w:r>
          <w:rPr>
            <w:rStyle w:val="Hyperlink"/>
          </w:rPr>
          <w:t xml:space="preserve">6.4 Professional Driver Implementation: InvenSense MPU6050</w:t>
        </w:r>
      </w:hyperlink>
    </w:p>
    <w:p>
      <w:pPr>
        <w:pStyle w:val="Compact"/>
        <w:numPr>
          <w:ilvl w:val="2"/>
          <w:numId w:val="1026"/>
        </w:numPr>
      </w:pPr>
      <w:hyperlink w:anchor="X5a30ad53a49c0e09b3b9e4c7c95f2bf0103e904">
        <w:r>
          <w:rPr>
            <w:rStyle w:val="Hyperlink"/>
          </w:rPr>
          <w:t xml:space="preserve">6.4.1 Public Header File:</w:t>
        </w:r>
        <w:r>
          <w:rPr>
            <w:rStyle w:val="Hyperlink"/>
          </w:rPr>
          <w:t xml:space="preserve"> </w:t>
        </w:r>
        <w:r>
          <w:rPr>
            <w:rStyle w:val="VerbatimChar"/>
          </w:rPr>
          <w:t xml:space="preserve">mpu6050.h</w:t>
        </w:r>
      </w:hyperlink>
    </w:p>
    <w:p>
      <w:pPr>
        <w:pStyle w:val="Compact"/>
        <w:numPr>
          <w:ilvl w:val="2"/>
          <w:numId w:val="1026"/>
        </w:numPr>
      </w:pPr>
      <w:hyperlink w:anchor="Xb9c89e1a2895c374c2ca2cdd32d40e7471f62b5">
        <w:r>
          <w:rPr>
            <w:rStyle w:val="Hyperlink"/>
          </w:rPr>
          <w:t xml:space="preserve">6.4.2 Driver Implementation:</w:t>
        </w:r>
        <w:r>
          <w:rPr>
            <w:rStyle w:val="Hyperlink"/>
          </w:rPr>
          <w:t xml:space="preserve"> </w:t>
        </w:r>
        <w:r>
          <w:rPr>
            <w:rStyle w:val="VerbatimChar"/>
          </w:rPr>
          <w:t xml:space="preserve">mpu6050.c</w:t>
        </w:r>
      </w:hyperlink>
    </w:p>
    <w:p>
      <w:pPr>
        <w:pStyle w:val="Compact"/>
        <w:numPr>
          <w:ilvl w:val="2"/>
          <w:numId w:val="1026"/>
        </w:numPr>
      </w:pPr>
      <w:hyperlink w:anchor="Xaf17577b88cf3dbab56f456a6ee06abd473db44">
        <w:r>
          <w:rPr>
            <w:rStyle w:val="Hyperlink"/>
          </w:rPr>
          <w:t xml:space="preserve">6.4.3 Application Usage and HAL Binding</w:t>
        </w:r>
      </w:hyperlink>
    </w:p>
    <w:p>
      <w:pPr>
        <w:pStyle w:val="Compact"/>
        <w:numPr>
          <w:ilvl w:val="1"/>
          <w:numId w:val="1024"/>
        </w:numPr>
      </w:pPr>
      <w:hyperlink w:anchor="Xd9386c02c07c7c2b84a8b55ef009cae9fb67d28">
        <w:r>
          <w:rPr>
            <w:rStyle w:val="Hyperlink"/>
          </w:rPr>
          <w:t xml:space="preserve">6.5 Automated Unit Testing and Desktop Mocking</w:t>
        </w:r>
      </w:hyperlink>
    </w:p>
    <w:p>
      <w:pPr>
        <w:pStyle w:val="Compact"/>
        <w:numPr>
          <w:ilvl w:val="0"/>
          <w:numId w:val="1001"/>
        </w:numPr>
      </w:pPr>
      <w:hyperlink w:anchor="Xcd410809d02a06e358e31eab790553ef8bd01b1">
        <w:r>
          <w:rPr>
            <w:rStyle w:val="Hyperlink"/>
          </w:rPr>
          <w:t xml:space="preserve">7. Part 6 — Real-Time Operating Systems (RTOS) and FreeRTOS</w:t>
        </w:r>
      </w:hyperlink>
    </w:p>
    <w:p>
      <w:pPr>
        <w:pStyle w:val="Compact"/>
        <w:numPr>
          <w:ilvl w:val="1"/>
          <w:numId w:val="1027"/>
        </w:numPr>
      </w:pPr>
      <w:hyperlink w:anchor="Xef8a338e12955b2e42fb26375908fb7fe0230fb">
        <w:r>
          <w:rPr>
            <w:rStyle w:val="Hyperlink"/>
          </w:rPr>
          <w:t xml:space="preserve">7.1 Bare-Metal Superloops vs. RTOS: When is an RTOS Justified?</w:t>
        </w:r>
      </w:hyperlink>
    </w:p>
    <w:p>
      <w:pPr>
        <w:pStyle w:val="Compact"/>
        <w:numPr>
          <w:ilvl w:val="2"/>
          <w:numId w:val="1028"/>
        </w:numPr>
      </w:pPr>
      <w:hyperlink w:anchor="Xdc023521dc15f360ba48e55c06fdbadbe62e256">
        <w:r>
          <w:rPr>
            <w:rStyle w:val="Hyperlink"/>
          </w:rPr>
          <w:t xml:space="preserve">7.1.1 The Anatomy of a Bare-Metal Superloop</w:t>
        </w:r>
      </w:hyperlink>
    </w:p>
    <w:p>
      <w:pPr>
        <w:pStyle w:val="Compact"/>
        <w:numPr>
          <w:ilvl w:val="2"/>
          <w:numId w:val="1028"/>
        </w:numPr>
      </w:pPr>
      <w:hyperlink w:anchor="Xeb39f8e1e5fb0de46d7681434aeaadcee0cd14e">
        <w:r>
          <w:rPr>
            <w:rStyle w:val="Hyperlink"/>
          </w:rPr>
          <w:t xml:space="preserve">7.1.2 The RTOS Justification Matrix</w:t>
        </w:r>
      </w:hyperlink>
    </w:p>
    <w:p>
      <w:pPr>
        <w:pStyle w:val="Compact"/>
        <w:numPr>
          <w:ilvl w:val="1"/>
          <w:numId w:val="1027"/>
        </w:numPr>
      </w:pPr>
      <w:hyperlink w:anchor="X7dddb14cc0e68f2b767cf4fe5cdf25c488616f0">
        <w:r>
          <w:rPr>
            <w:rStyle w:val="Hyperlink"/>
          </w:rPr>
          <w:t xml:space="preserve">7.2 Core RTOS Architecture and Mechanics</w:t>
        </w:r>
      </w:hyperlink>
    </w:p>
    <w:p>
      <w:pPr>
        <w:pStyle w:val="Compact"/>
        <w:numPr>
          <w:ilvl w:val="2"/>
          <w:numId w:val="1029"/>
        </w:numPr>
      </w:pPr>
      <w:hyperlink w:anchor="Xd7dba55be39f1947bfa7f30c8e61182d71874f0">
        <w:r>
          <w:rPr>
            <w:rStyle w:val="Hyperlink"/>
          </w:rPr>
          <w:t xml:space="preserve">7.2.1 Tasks, Stacks, and the Task Control Block (TCB)</w:t>
        </w:r>
      </w:hyperlink>
    </w:p>
    <w:p>
      <w:pPr>
        <w:pStyle w:val="Compact"/>
        <w:numPr>
          <w:ilvl w:val="2"/>
          <w:numId w:val="1029"/>
        </w:numPr>
      </w:pPr>
      <w:hyperlink w:anchor="X8fa1884317947aeb75ebef24dd2876b47b720a9">
        <w:r>
          <w:rPr>
            <w:rStyle w:val="Hyperlink"/>
          </w:rPr>
          <w:t xml:space="preserve">7.2.2 Preemptive Scheduling and Rate Monotonic Intuition</w:t>
        </w:r>
      </w:hyperlink>
    </w:p>
    <w:p>
      <w:pPr>
        <w:pStyle w:val="Compact"/>
        <w:numPr>
          <w:ilvl w:val="2"/>
          <w:numId w:val="1029"/>
        </w:numPr>
      </w:pPr>
      <w:hyperlink w:anchor="Xeb882f75e8de9e9a3765e5de8d18f3b9b9645d9">
        <w:r>
          <w:rPr>
            <w:rStyle w:val="Hyperlink"/>
          </w:rPr>
          <w:t xml:space="preserve">7.2.3 Context Switching on ARM Cortex-M: PendSV and SysTick</w:t>
        </w:r>
      </w:hyperlink>
    </w:p>
    <w:p>
      <w:pPr>
        <w:pStyle w:val="Compact"/>
        <w:numPr>
          <w:ilvl w:val="1"/>
          <w:numId w:val="1027"/>
        </w:numPr>
      </w:pPr>
      <w:hyperlink w:anchor="X54e6729018727289d6a43e77e4df4aaf7fe40bf">
        <w:r>
          <w:rPr>
            <w:rStyle w:val="Hyperlink"/>
          </w:rPr>
          <w:t xml:space="preserve">7.3 Inter-Task Communication and Synchronization Primitives</w:t>
        </w:r>
      </w:hyperlink>
    </w:p>
    <w:p>
      <w:pPr>
        <w:pStyle w:val="Compact"/>
        <w:numPr>
          <w:ilvl w:val="2"/>
          <w:numId w:val="1030"/>
        </w:numPr>
      </w:pPr>
      <w:hyperlink w:anchor="Xc81786b7bef6efc8913e7644797b5251727e83b">
        <w:r>
          <w:rPr>
            <w:rStyle w:val="Hyperlink"/>
          </w:rPr>
          <w:t xml:space="preserve">7.3.1 Priority Inversion and Priority Inheritance in Mutexes</w:t>
        </w:r>
      </w:hyperlink>
    </w:p>
    <w:p>
      <w:pPr>
        <w:pStyle w:val="Compact"/>
        <w:numPr>
          <w:ilvl w:val="1"/>
          <w:numId w:val="1027"/>
        </w:numPr>
      </w:pPr>
      <w:hyperlink w:anchor="Xee67a0cf4037af0ddf0b200843d94cab914d5d1">
        <w:r>
          <w:rPr>
            <w:rStyle w:val="Hyperlink"/>
          </w:rPr>
          <w:t xml:space="preserve">7.4 Interrupts and FreeRTOS: The Critical Priority Rule</w:t>
        </w:r>
      </w:hyperlink>
    </w:p>
    <w:p>
      <w:pPr>
        <w:pStyle w:val="Compact"/>
        <w:numPr>
          <w:ilvl w:val="2"/>
          <w:numId w:val="1031"/>
        </w:numPr>
      </w:pPr>
      <w:hyperlink w:anchor="X784bf1dc4082810c373818a8cde12c6fc262a2e">
        <w:r>
          <w:rPr>
            <w:rStyle w:val="Hyperlink"/>
          </w:rPr>
          <w:t xml:space="preserve">7.4.1 Strict ISR API Rules</w:t>
        </w:r>
      </w:hyperlink>
    </w:p>
    <w:p>
      <w:pPr>
        <w:pStyle w:val="Compact"/>
        <w:numPr>
          <w:ilvl w:val="2"/>
          <w:numId w:val="1031"/>
        </w:numPr>
      </w:pPr>
      <w:hyperlink w:anchor="X5f04cd055006557b667574ce3b3a6f235ab0da5">
        <w:r>
          <w:rPr>
            <w:rStyle w:val="Hyperlink"/>
          </w:rPr>
          <w:t xml:space="preserve">7.4.2 The</w:t>
        </w:r>
        <w:r>
          <w:rPr>
            <w:rStyle w:val="Hyperlink"/>
          </w:rPr>
          <w:t xml:space="preserve"> </w:t>
        </w:r>
        <w:r>
          <w:rPr>
            <w:rStyle w:val="VerbatimChar"/>
          </w:rPr>
          <w:t xml:space="preserve">configLIBRARY_MAX_SYSCALL_INTERRUPT_PRIORITY</w:t>
        </w:r>
        <w:r>
          <w:rPr>
            <w:rStyle w:val="Hyperlink"/>
          </w:rPr>
          <w:t xml:space="preserve"> </w:t>
        </w:r>
        <w:r>
          <w:rPr>
            <w:rStyle w:val="Hyperlink"/>
          </w:rPr>
          <w:t xml:space="preserve">Rule</w:t>
        </w:r>
      </w:hyperlink>
    </w:p>
    <w:p>
      <w:pPr>
        <w:pStyle w:val="Compact"/>
        <w:numPr>
          <w:ilvl w:val="1"/>
          <w:numId w:val="1027"/>
        </w:numPr>
      </w:pPr>
      <w:hyperlink w:anchor="Xf03c9f68f487ec09ddaa0c6275aed1f459efbc5">
        <w:r>
          <w:rPr>
            <w:rStyle w:val="Hyperlink"/>
          </w:rPr>
          <w:t xml:space="preserve">7.5 Production Example: Thread-Safe Multi-Task Architecture</w:t>
        </w:r>
      </w:hyperlink>
    </w:p>
    <w:p>
      <w:pPr>
        <w:pStyle w:val="Compact"/>
        <w:numPr>
          <w:ilvl w:val="1"/>
          <w:numId w:val="1027"/>
        </w:numPr>
      </w:pPr>
      <w:hyperlink w:anchor="X212c0f2822a5f0a674b1075b214efbcdb6428a6">
        <w:r>
          <w:rPr>
            <w:rStyle w:val="Hyperlink"/>
          </w:rPr>
          <w:t xml:space="preserve">7.6 Critical CubeMX Setup: The HAL Timebase Source Conflict</w:t>
        </w:r>
      </w:hyperlink>
    </w:p>
    <w:p>
      <w:pPr>
        <w:pStyle w:val="Compact"/>
        <w:numPr>
          <w:ilvl w:val="2"/>
          <w:numId w:val="1032"/>
        </w:numPr>
      </w:pPr>
      <w:hyperlink w:anchor="the-required-cubemx-configuration">
        <w:r>
          <w:rPr>
            <w:rStyle w:val="Hyperlink"/>
          </w:rPr>
          <w:t xml:space="preserve">The Required CubeMX Configuration</w:t>
        </w:r>
      </w:hyperlink>
    </w:p>
    <w:p>
      <w:pPr>
        <w:pStyle w:val="Compact"/>
        <w:numPr>
          <w:ilvl w:val="0"/>
          <w:numId w:val="1001"/>
        </w:numPr>
      </w:pPr>
      <w:hyperlink w:anchor="X6f6e0882c5eb0c4266dbe225994f704dd704715">
        <w:r>
          <w:rPr>
            <w:rStyle w:val="Hyperlink"/>
          </w:rPr>
          <w:t xml:space="preserve">8. Capstone Architecture, Debugging Playbook, and Bench Practice</w:t>
        </w:r>
      </w:hyperlink>
    </w:p>
    <w:p>
      <w:pPr>
        <w:pStyle w:val="Compact"/>
        <w:numPr>
          <w:ilvl w:val="1"/>
          <w:numId w:val="1033"/>
        </w:numPr>
      </w:pPr>
      <w:hyperlink w:anchor="X5fa8e121abf98cf0b078c78c7248096deee45dc">
        <w:r>
          <w:rPr>
            <w:rStyle w:val="Hyperlink"/>
          </w:rPr>
          <w:t xml:space="preserve">8.1 The Multi-Sensor Robotic Capstone Architecture</w:t>
        </w:r>
      </w:hyperlink>
    </w:p>
    <w:p>
      <w:pPr>
        <w:pStyle w:val="Compact"/>
        <w:numPr>
          <w:ilvl w:val="2"/>
          <w:numId w:val="1034"/>
        </w:numPr>
      </w:pPr>
      <w:hyperlink w:anchor="architectural-guarantees">
        <w:r>
          <w:rPr>
            <w:rStyle w:val="Hyperlink"/>
          </w:rPr>
          <w:t xml:space="preserve">Architectural Guarantees</w:t>
        </w:r>
      </w:hyperlink>
    </w:p>
    <w:p>
      <w:pPr>
        <w:pStyle w:val="Compact"/>
        <w:numPr>
          <w:ilvl w:val="1"/>
          <w:numId w:val="1033"/>
        </w:numPr>
      </w:pPr>
      <w:hyperlink w:anchor="X63df55c9086cf9b17274f5eadf522b2ab183366">
        <w:r>
          <w:rPr>
            <w:rStyle w:val="Hyperlink"/>
          </w:rPr>
          <w:t xml:space="preserve">8.2 HardFault Forensics on ARM Cortex-M</w:t>
        </w:r>
      </w:hyperlink>
    </w:p>
    <w:p>
      <w:pPr>
        <w:pStyle w:val="Compact"/>
        <w:numPr>
          <w:ilvl w:val="2"/>
          <w:numId w:val="1035"/>
        </w:numPr>
      </w:pPr>
      <w:hyperlink w:anchor="X9a3ab804a6f3c3a162dafefba7e9dfaceb8e5a3">
        <w:r>
          <w:rPr>
            <w:rStyle w:val="Hyperlink"/>
          </w:rPr>
          <w:t xml:space="preserve">8.2.1 The Exception Stack Frame</w:t>
        </w:r>
      </w:hyperlink>
    </w:p>
    <w:p>
      <w:pPr>
        <w:pStyle w:val="Compact"/>
        <w:numPr>
          <w:ilvl w:val="2"/>
          <w:numId w:val="1035"/>
        </w:numPr>
      </w:pPr>
      <w:hyperlink w:anchor="Xba132d60b2ade1b89c277861a5568b3914e021c">
        <w:r>
          <w:rPr>
            <w:rStyle w:val="Hyperlink"/>
          </w:rPr>
          <w:t xml:space="preserve">8.2.2 Decoding the Fault Status Registers</w:t>
        </w:r>
      </w:hyperlink>
    </w:p>
    <w:p>
      <w:pPr>
        <w:pStyle w:val="Compact"/>
        <w:numPr>
          <w:ilvl w:val="2"/>
          <w:numId w:val="1035"/>
        </w:numPr>
      </w:pPr>
      <w:hyperlink w:anchor="X3e04ea38727724d71b1b2210ed8870922dc6038">
        <w:r>
          <w:rPr>
            <w:rStyle w:val="Hyperlink"/>
          </w:rPr>
          <w:t xml:space="preserve">8.2.3 Production HardFault Handler Implementation</w:t>
        </w:r>
      </w:hyperlink>
    </w:p>
    <w:p>
      <w:pPr>
        <w:pStyle w:val="Compact"/>
        <w:numPr>
          <w:ilvl w:val="1"/>
          <w:numId w:val="1033"/>
        </w:numPr>
      </w:pPr>
      <w:hyperlink w:anchor="X7d4b69fd14c81f8a1d8b3d9ad3e5b25a255d2a4">
        <w:r>
          <w:rPr>
            <w:rStyle w:val="Hyperlink"/>
          </w:rPr>
          <w:t xml:space="preserve">8.3 The 10-Layer Root-Cause Debugging Playbook</w:t>
        </w:r>
      </w:hyperlink>
    </w:p>
    <w:p>
      <w:pPr>
        <w:pStyle w:val="Compact"/>
        <w:numPr>
          <w:ilvl w:val="1"/>
          <w:numId w:val="1033"/>
        </w:numPr>
      </w:pPr>
      <w:hyperlink w:anchor="X18f1cc14e939adad2c0ca372583af9ec021f376">
        <w:r>
          <w:rPr>
            <w:rStyle w:val="Hyperlink"/>
          </w:rPr>
          <w:t xml:space="preserve">8.4 Per-Subsystem Failure Diagnostic Checklists</w:t>
        </w:r>
      </w:hyperlink>
    </w:p>
    <w:p>
      <w:pPr>
        <w:pStyle w:val="Compact"/>
        <w:numPr>
          <w:ilvl w:val="2"/>
          <w:numId w:val="1036"/>
        </w:numPr>
      </w:pPr>
      <w:hyperlink w:anchor="Xf0e6ecf6f3f094b89f85f3b5658a630a99bed1a">
        <w:r>
          <w:rPr>
            <w:rStyle w:val="Hyperlink"/>
          </w:rPr>
          <w:t xml:space="preserve">8.4.1 GPIO and Smoke-Test Checklist</w:t>
        </w:r>
      </w:hyperlink>
    </w:p>
    <w:p>
      <w:pPr>
        <w:pStyle w:val="Compact"/>
        <w:numPr>
          <w:ilvl w:val="2"/>
          <w:numId w:val="1036"/>
        </w:numPr>
      </w:pPr>
      <w:hyperlink w:anchor="X6ea5d7caa207fb6e270651b108cd5c1654e5d95">
        <w:r>
          <w:rPr>
            <w:rStyle w:val="Hyperlink"/>
          </w:rPr>
          <w:t xml:space="preserve">8.4.2 UART / USART Checklist</w:t>
        </w:r>
      </w:hyperlink>
    </w:p>
    <w:p>
      <w:pPr>
        <w:pStyle w:val="Compact"/>
        <w:numPr>
          <w:ilvl w:val="2"/>
          <w:numId w:val="1036"/>
        </w:numPr>
      </w:pPr>
      <w:hyperlink w:anchor="Xdd48e3fc2a821c404fdaade59d1f4e574949abe">
        <w:r>
          <w:rPr>
            <w:rStyle w:val="Hyperlink"/>
          </w:rPr>
          <w:t xml:space="preserve">8.4.3 I²C Bus Checklist</w:t>
        </w:r>
      </w:hyperlink>
    </w:p>
    <w:p>
      <w:pPr>
        <w:pStyle w:val="Compact"/>
        <w:numPr>
          <w:ilvl w:val="2"/>
          <w:numId w:val="1036"/>
        </w:numPr>
      </w:pPr>
      <w:hyperlink w:anchor="X3cbcb24ee5f4d17700b6df7cbbfe1181fb401a6">
        <w:r>
          <w:rPr>
            <w:rStyle w:val="Hyperlink"/>
          </w:rPr>
          <w:t xml:space="preserve">8.4.4 SPI Bus Checklist</w:t>
        </w:r>
      </w:hyperlink>
    </w:p>
    <w:p>
      <w:pPr>
        <w:pStyle w:val="Compact"/>
        <w:numPr>
          <w:ilvl w:val="2"/>
          <w:numId w:val="1036"/>
        </w:numPr>
      </w:pPr>
      <w:hyperlink w:anchor="X9b05575bdb51cb198b89c6c685351b4093f55f0">
        <w:r>
          <w:rPr>
            <w:rStyle w:val="Hyperlink"/>
          </w:rPr>
          <w:t xml:space="preserve">8.4.5 ADC Analog Front-End Checklist</w:t>
        </w:r>
      </w:hyperlink>
    </w:p>
    <w:p>
      <w:pPr>
        <w:pStyle w:val="Compact"/>
        <w:numPr>
          <w:ilvl w:val="2"/>
          <w:numId w:val="1036"/>
        </w:numPr>
      </w:pPr>
      <w:hyperlink w:anchor="X7c7fb4a237ab57823bfc16621ce22e5dc515fef">
        <w:r>
          <w:rPr>
            <w:rStyle w:val="Hyperlink"/>
          </w:rPr>
          <w:t xml:space="preserve">8.4.6 Timers and PWM Checklist</w:t>
        </w:r>
      </w:hyperlink>
    </w:p>
    <w:p>
      <w:pPr>
        <w:pStyle w:val="Compact"/>
        <w:numPr>
          <w:ilvl w:val="1"/>
          <w:numId w:val="1033"/>
        </w:numPr>
      </w:pPr>
      <w:hyperlink w:anchor="Xc3bdc4bc3cd280dcb7a8aedd4caa31bd10e51a7">
        <w:r>
          <w:rPr>
            <w:rStyle w:val="Hyperlink"/>
          </w:rPr>
          <w:t xml:space="preserve">8.5 Seven Practical Hands-On Labs and Capstone</w:t>
        </w:r>
      </w:hyperlink>
    </w:p>
    <w:p>
      <w:pPr>
        <w:pStyle w:val="Compact"/>
        <w:numPr>
          <w:ilvl w:val="2"/>
          <w:numId w:val="1037"/>
        </w:numPr>
      </w:pPr>
      <w:hyperlink w:anchor="Xcfed4d7749f3f7b9bc8f0a909b7c96763c9e261">
        <w:r>
          <w:rPr>
            <w:rStyle w:val="Hyperlink"/>
          </w:rPr>
          <w:t xml:space="preserve">Lab 1 — GPIO Heartbeat and Oscilloscope Clock Verification</w:t>
        </w:r>
      </w:hyperlink>
    </w:p>
    <w:p>
      <w:pPr>
        <w:pStyle w:val="Compact"/>
        <w:numPr>
          <w:ilvl w:val="2"/>
          <w:numId w:val="1037"/>
        </w:numPr>
      </w:pPr>
      <w:hyperlink w:anchor="X0dc33b5e719b1bf5489c24cccad8235e330fd1f">
        <w:r>
          <w:rPr>
            <w:rStyle w:val="Hyperlink"/>
          </w:rPr>
          <w:t xml:space="preserve">Lab 2 — Interactive UART Telemetry Console with IDLE Line DMA</w:t>
        </w:r>
      </w:hyperlink>
    </w:p>
    <w:p>
      <w:pPr>
        <w:pStyle w:val="Compact"/>
        <w:numPr>
          <w:ilvl w:val="2"/>
          <w:numId w:val="1037"/>
        </w:numPr>
      </w:pPr>
      <w:hyperlink w:anchor="X235d2510ba5d8cc75b62f791ce11c45f1027241">
        <w:r>
          <w:rPr>
            <w:rStyle w:val="Hyperlink"/>
          </w:rPr>
          <w:t xml:space="preserve">Lab 3 — Precision Timer Calculations and PWM Oscilloscope Verification</w:t>
        </w:r>
      </w:hyperlink>
    </w:p>
    <w:p>
      <w:pPr>
        <w:pStyle w:val="Compact"/>
        <w:numPr>
          <w:ilvl w:val="2"/>
          <w:numId w:val="1037"/>
        </w:numPr>
      </w:pPr>
      <w:hyperlink w:anchor="X0104e043c2153c548ab8fdd01f58c257ba4e422">
        <w:r>
          <w:rPr>
            <w:rStyle w:val="Hyperlink"/>
          </w:rPr>
          <w:t xml:space="preserve">Lab 4 — ADC Polling and Dynamic Supply Compensation</w:t>
        </w:r>
      </w:hyperlink>
    </w:p>
    <w:p>
      <w:pPr>
        <w:pStyle w:val="Compact"/>
        <w:numPr>
          <w:ilvl w:val="2"/>
          <w:numId w:val="1037"/>
        </w:numPr>
      </w:pPr>
      <w:hyperlink w:anchor="X2546ddda91579e00b85edb8e47c2c6b52082638">
        <w:r>
          <w:rPr>
            <w:rStyle w:val="Hyperlink"/>
          </w:rPr>
          <w:t xml:space="preserve">Lab 5 — Deterministic Timer-Triggered ADC with Circular DMA</w:t>
        </w:r>
      </w:hyperlink>
    </w:p>
    <w:p>
      <w:pPr>
        <w:pStyle w:val="Compact"/>
        <w:numPr>
          <w:ilvl w:val="2"/>
          <w:numId w:val="1037"/>
        </w:numPr>
      </w:pPr>
      <w:hyperlink w:anchor="X26daecb111aa64a36c9e1bc816d347374c19ec5">
        <w:r>
          <w:rPr>
            <w:rStyle w:val="Hyperlink"/>
          </w:rPr>
          <w:t xml:space="preserve">Lab 6 — Reusable InvenSense MPU6050 Sensor Driver Integration</w:t>
        </w:r>
      </w:hyperlink>
    </w:p>
    <w:p>
      <w:pPr>
        <w:pStyle w:val="Compact"/>
        <w:numPr>
          <w:ilvl w:val="2"/>
          <w:numId w:val="1037"/>
        </w:numPr>
      </w:pPr>
      <w:hyperlink w:anchor="X92c6ff35c2b5b65a8c017ac12f7975eb5727b0d">
        <w:r>
          <w:rPr>
            <w:rStyle w:val="Hyperlink"/>
          </w:rPr>
          <w:t xml:space="preserve">Lab 7 — FreeRTOS Dual-Task Producer-Consumer Telemetry Pipeline</w:t>
        </w:r>
      </w:hyperlink>
    </w:p>
    <w:p>
      <w:pPr>
        <w:pStyle w:val="Compact"/>
        <w:numPr>
          <w:ilvl w:val="1"/>
          <w:numId w:val="1033"/>
        </w:numPr>
      </w:pPr>
      <w:hyperlink w:anchor="Xe443e1ee980b04ac62299c02eaf01dff30638ce">
        <w:r>
          <w:rPr>
            <w:rStyle w:val="Hyperlink"/>
          </w:rPr>
          <w:t xml:space="preserve">8.6 Master Engineering Formula Sheet</w:t>
        </w:r>
      </w:hyperlink>
    </w:p>
    <w:p>
      <w:pPr>
        <w:pStyle w:val="Compact"/>
        <w:numPr>
          <w:ilvl w:val="1"/>
          <w:numId w:val="1033"/>
        </w:numPr>
      </w:pPr>
      <w:hyperlink w:anchor="X4618d20beda208492d0111102d2cd0319ac14c9">
        <w:r>
          <w:rPr>
            <w:rStyle w:val="Hyperlink"/>
          </w:rPr>
          <w:t xml:space="preserve">8.7 20-Question Technical Knowledge Check with Comprehensive Answers</w:t>
        </w:r>
      </w:hyperlink>
    </w:p>
    <w:p>
      <w:pPr>
        <w:pStyle w:val="Compact"/>
        <w:numPr>
          <w:ilvl w:val="0"/>
          <w:numId w:val="1001"/>
        </w:numPr>
      </w:pPr>
      <w:hyperlink w:anchor="Xb57fa8166e2d7f552b43df911afbd42162ed7af">
        <w:r>
          <w:rPr>
            <w:rStyle w:val="Hyperlink"/>
          </w:rPr>
          <w:t xml:space="preserve">9. Master Reference and Comparison Tables</w:t>
        </w:r>
      </w:hyperlink>
    </w:p>
    <w:p>
      <w:pPr>
        <w:pStyle w:val="Compact"/>
        <w:numPr>
          <w:ilvl w:val="1"/>
          <w:numId w:val="1038"/>
        </w:numPr>
      </w:pPr>
      <w:hyperlink w:anchor="Xea2b20051c8d352199cebffab8b187065d61fcd">
        <w:r>
          <w:rPr>
            <w:rStyle w:val="Hyperlink"/>
          </w:rPr>
          <w:t xml:space="preserve">9.1 STM32 Microcontroller Families At a Glance</w:t>
        </w:r>
      </w:hyperlink>
    </w:p>
    <w:p>
      <w:pPr>
        <w:pStyle w:val="Compact"/>
        <w:numPr>
          <w:ilvl w:val="1"/>
          <w:numId w:val="1038"/>
        </w:numPr>
      </w:pPr>
      <w:hyperlink w:anchor="X3d58e321d13cc2311c426e8719cb5ae80082ce0">
        <w:r>
          <w:rPr>
            <w:rStyle w:val="Hyperlink"/>
          </w:rPr>
          <w:t xml:space="preserve">9.2 Comprehensive Communication Protocol Matrix</w:t>
        </w:r>
      </w:hyperlink>
    </w:p>
    <w:p>
      <w:pPr>
        <w:pStyle w:val="Compact"/>
        <w:numPr>
          <w:ilvl w:val="1"/>
          <w:numId w:val="1038"/>
        </w:numPr>
      </w:pPr>
      <w:hyperlink w:anchor="X23712edf8f7e1f20dd9c93f4bc3a9b9c5cd0baf">
        <w:r>
          <w:rPr>
            <w:rStyle w:val="Hyperlink"/>
          </w:rPr>
          <w:t xml:space="preserve">9.3 Execution and Data Transfer Paradigms</w:t>
        </w:r>
      </w:hyperlink>
    </w:p>
    <w:p>
      <w:pPr>
        <w:pStyle w:val="Compact"/>
        <w:numPr>
          <w:ilvl w:val="0"/>
          <w:numId w:val="1001"/>
        </w:numPr>
      </w:pPr>
      <w:hyperlink w:anchor="Xf0c61ed9dc5cff163c27de5f694bc674bd023ea">
        <w:r>
          <w:rPr>
            <w:rStyle w:val="Hyperlink"/>
          </w:rPr>
          <w:t xml:space="preserve">10. Conclusion and Recommended Learning Path</w:t>
        </w:r>
      </w:hyperlink>
    </w:p>
    <w:p>
      <w:pPr>
        <w:pStyle w:val="Compact"/>
        <w:numPr>
          <w:ilvl w:val="1"/>
          <w:numId w:val="1039"/>
        </w:numPr>
      </w:pPr>
      <w:hyperlink w:anchor="Xf74f4916bceb24e1c8c99ea05c3d48f08b5b1d8">
        <w:r>
          <w:rPr>
            <w:rStyle w:val="Hyperlink"/>
          </w:rPr>
          <w:t xml:space="preserve">The Engineering Mindset: Observe and Measure</w:t>
        </w:r>
      </w:hyperlink>
    </w:p>
    <w:p>
      <w:pPr>
        <w:pStyle w:val="Compact"/>
        <w:numPr>
          <w:ilvl w:val="0"/>
          <w:numId w:val="1001"/>
        </w:numPr>
      </w:pPr>
      <w:hyperlink w:anchor="X36aaf8adb2740e44225f8943961f9dfc2a1da94">
        <w:r>
          <w:rPr>
            <w:rStyle w:val="Hyperlink"/>
          </w:rPr>
          <w:t xml:space="preserve">11. Comprehensive Technical Glossary</w:t>
        </w:r>
      </w:hyperlink>
    </w:p>
    <w:p>
      <w:pPr>
        <w:pStyle w:val="Compact"/>
        <w:numPr>
          <w:ilvl w:val="0"/>
          <w:numId w:val="1001"/>
        </w:numPr>
      </w:pPr>
      <w:hyperlink w:anchor="Xb08ae9ad5bfede2327f2d6b01baf54ea6f696d8">
        <w:r>
          <w:rPr>
            <w:rStyle w:val="Hyperlink"/>
          </w:rPr>
          <w:t xml:space="preserve">12. References and Official Documentation</w:t>
        </w:r>
      </w:hyperlink>
    </w:p>
    <w:p>
      <w:pPr>
        <w:pStyle w:val="Compact"/>
        <w:numPr>
          <w:ilvl w:val="1"/>
          <w:numId w:val="1040"/>
        </w:numPr>
      </w:pPr>
      <w:hyperlink w:anchor="X82c34c85693a5886b5b3ac573878c959c4e92fe">
        <w:r>
          <w:rPr>
            <w:rStyle w:val="Hyperlink"/>
          </w:rPr>
          <w:t xml:space="preserve">12.1 STMicroelectronics Official Documentation</w:t>
        </w:r>
      </w:hyperlink>
    </w:p>
    <w:p>
      <w:pPr>
        <w:pStyle w:val="Compact"/>
        <w:numPr>
          <w:ilvl w:val="1"/>
          <w:numId w:val="1040"/>
        </w:numPr>
      </w:pPr>
      <w:hyperlink w:anchor="X82236f9dbb229adb94087d73ae8b05a1ded13bb">
        <w:r>
          <w:rPr>
            <w:rStyle w:val="Hyperlink"/>
          </w:rPr>
          <w:t xml:space="preserve">12.2 ARM Architecture Documentation</w:t>
        </w:r>
      </w:hyperlink>
    </w:p>
    <w:p>
      <w:pPr>
        <w:pStyle w:val="Compact"/>
        <w:numPr>
          <w:ilvl w:val="1"/>
          <w:numId w:val="1040"/>
        </w:numPr>
      </w:pPr>
      <w:hyperlink w:anchor="Xd7b1f856f4464d312b95291cb50e482a5a1399d">
        <w:r>
          <w:rPr>
            <w:rStyle w:val="Hyperlink"/>
          </w:rPr>
          <w:t xml:space="preserve">12.3 FreeRTOS Documentation</w:t>
        </w:r>
      </w:hyperlink>
    </w:p>
    <w:p>
      <w:pPr>
        <w:pStyle w:val="Compact"/>
        <w:numPr>
          <w:ilvl w:val="1"/>
          <w:numId w:val="1040"/>
        </w:numPr>
      </w:pPr>
      <w:hyperlink w:anchor="X0ea1217d9b5663fd970ab1f6f8737b2672cd860">
        <w:r>
          <w:rPr>
            <w:rStyle w:val="Hyperlink"/>
          </w:rPr>
          <w:t xml:space="preserve">12.4 Industry Standards and Sensor Specifications</w:t>
        </w:r>
      </w:hyperlink>
    </w:p>
    <w:p>
      <w:pPr>
        <w:pStyle w:val="Compact"/>
        <w:numPr>
          <w:ilvl w:val="0"/>
          <w:numId w:val="1001"/>
        </w:numPr>
      </w:pPr>
      <w:hyperlink w:anchor="Xd6ad24b9e4a4c0271b148076a8f374014af8013">
        <w:r>
          <w:rPr>
            <w:rStyle w:val="Hyperlink"/>
          </w:rPr>
          <w:t xml:space="preserve">Appendix A — Source Coverage Checklist and Reconciliation Log</w:t>
        </w:r>
      </w:hyperlink>
    </w:p>
    <w:p>
      <w:pPr>
        <w:pStyle w:val="Compact"/>
        <w:numPr>
          <w:ilvl w:val="1"/>
          <w:numId w:val="1041"/>
        </w:numPr>
      </w:pPr>
      <w:hyperlink w:anchor="a1-source-file-coverage-checklist">
        <w:r>
          <w:rPr>
            <w:rStyle w:val="Hyperlink"/>
          </w:rPr>
          <w:t xml:space="preserve">A.1 Source File Coverage Checklist</w:t>
        </w:r>
      </w:hyperlink>
    </w:p>
    <w:p>
      <w:pPr>
        <w:pStyle w:val="Compact"/>
        <w:numPr>
          <w:ilvl w:val="1"/>
          <w:numId w:val="1041"/>
        </w:numPr>
      </w:pPr>
      <w:hyperlink w:anchor="X9734181df7bd12839a31f15a0c91d919879d219">
        <w:r>
          <w:rPr>
            <w:rStyle w:val="Hyperlink"/>
          </w:rPr>
          <w:t xml:space="preserve">A.2 Reconciled Contradictions and Technical Corrections</w:t>
        </w:r>
      </w:hyperlink>
    </w:p>
    <w:p>
      <w:pPr>
        <w:pStyle w:val="Compact"/>
        <w:numPr>
          <w:ilvl w:val="0"/>
          <w:numId w:val="1001"/>
        </w:numPr>
      </w:pPr>
      <w:hyperlink w:anchor="Xa29e45bb60a2988644c9f7483a7e6a7e61515ed">
        <w:r>
          <w:rPr>
            <w:rStyle w:val="Hyperlink"/>
          </w:rPr>
          <w:t xml:space="preserve">Appendix B — Hardware-Specific Verification Items</w:t>
        </w:r>
      </w:hyperlink>
    </w:p>
    <w:bookmarkEnd w:id="10"/>
    <w:bookmarkStart w:id="14" w:name="list-of-figures-tables-and-code-listings"/>
    <w:p>
      <w:pPr>
        <w:pStyle w:val="Heading2"/>
      </w:pPr>
      <w:r>
        <w:t xml:space="preserve">List of Figures, Tables, and Code Listings</w:t>
      </w:r>
    </w:p>
    <w:bookmarkStart w:id="11" w:name="figures"/>
    <w:p>
      <w:pPr>
        <w:pStyle w:val="Heading3"/>
      </w:pPr>
      <w:r>
        <w:t xml:space="preserve">Figures</w:t>
      </w:r>
    </w:p>
    <w:p>
      <w:pPr>
        <w:pStyle w:val="Compact"/>
        <w:numPr>
          <w:ilvl w:val="0"/>
          <w:numId w:val="1042"/>
        </w:numPr>
      </w:pPr>
      <w:r>
        <w:rPr>
          <w:b/>
          <w:bCs/>
        </w:rPr>
        <w:t xml:space="preserve">Figure 1.1</w:t>
      </w:r>
      <w:r>
        <w:t xml:space="preserve">: (A) Ten-layer physical-to-application chain</w:t>
      </w:r>
    </w:p>
    <w:p>
      <w:pPr>
        <w:pStyle w:val="Compact"/>
        <w:numPr>
          <w:ilvl w:val="0"/>
          <w:numId w:val="1042"/>
        </w:numPr>
      </w:pPr>
      <w:r>
        <w:rPr>
          <w:b/>
          <w:bCs/>
        </w:rPr>
        <w:t xml:space="preserve">Figure 2.1</w:t>
      </w:r>
      <w:r>
        <w:t xml:space="preserve">: (A) `</w:t>
      </w:r>
    </w:p>
    <w:p>
      <w:pPr>
        <w:pStyle w:val="Compact"/>
        <w:numPr>
          <w:ilvl w:val="0"/>
          <w:numId w:val="1042"/>
        </w:numPr>
      </w:pPr>
      <w:r>
        <w:rPr>
          <w:b/>
          <w:bCs/>
        </w:rPr>
        <w:t xml:space="preserve">Figure 3.1</w:t>
      </w:r>
      <w:r>
        <w:t xml:space="preserve">: (A) Interrupt execution flow from peripheral event to exception return</w:t>
      </w:r>
    </w:p>
    <w:p>
      <w:pPr>
        <w:pStyle w:val="Compact"/>
        <w:numPr>
          <w:ilvl w:val="0"/>
          <w:numId w:val="1042"/>
        </w:numPr>
      </w:pPr>
      <w:r>
        <w:rPr>
          <w:b/>
          <w:bCs/>
        </w:rPr>
        <w:t xml:space="preserve">Figure 3.2</w:t>
      </w:r>
      <w:r>
        <w:t xml:space="preserve">: Execution paradigms: (1) blocking polling</w:t>
      </w:r>
    </w:p>
    <w:p>
      <w:pPr>
        <w:pStyle w:val="Compact"/>
        <w:numPr>
          <w:ilvl w:val="0"/>
          <w:numId w:val="1042"/>
        </w:numPr>
      </w:pPr>
      <w:r>
        <w:rPr>
          <w:b/>
          <w:bCs/>
        </w:rPr>
        <w:t xml:space="preserve">Figure 3.3</w:t>
      </w:r>
      <w:r>
        <w:t xml:space="preserve">: (A) Timer core: kernel clock → PSC → CNT with ARR and CCR</w:t>
      </w:r>
    </w:p>
    <w:p>
      <w:pPr>
        <w:pStyle w:val="Compact"/>
        <w:numPr>
          <w:ilvl w:val="0"/>
          <w:numId w:val="1042"/>
        </w:numPr>
      </w:pPr>
      <w:r>
        <w:rPr>
          <w:b/>
          <w:bCs/>
        </w:rPr>
        <w:t xml:space="preserve">Figure 4.1</w:t>
      </w:r>
      <w:r>
        <w:t xml:space="preserve">: Serial communication architectures: (A) Asynchronous UART with framing and start/stop bits</w:t>
      </w:r>
    </w:p>
    <w:p>
      <w:pPr>
        <w:pStyle w:val="Compact"/>
        <w:numPr>
          <w:ilvl w:val="0"/>
          <w:numId w:val="1042"/>
        </w:numPr>
      </w:pPr>
      <w:r>
        <w:rPr>
          <w:b/>
          <w:bCs/>
        </w:rPr>
        <w:t xml:space="preserve">Figure 5.1</w:t>
      </w:r>
      <w:r>
        <w:t xml:space="preserve">: Analog data acquisition: (A) Complete front-end signal chain from physical transducer to DMA buffer</w:t>
      </w:r>
    </w:p>
    <w:p>
      <w:pPr>
        <w:pStyle w:val="Compact"/>
        <w:numPr>
          <w:ilvl w:val="0"/>
          <w:numId w:val="1042"/>
        </w:numPr>
      </w:pPr>
      <w:r>
        <w:rPr>
          <w:b/>
          <w:bCs/>
        </w:rPr>
        <w:t xml:space="preserve">Figure 6.1</w:t>
      </w:r>
      <w:r>
        <w:t xml:space="preserve">: Software architecture: (A) Four-layer reusable driver hierarchy showing complete decoupling of hardware bus from application logic</w:t>
      </w:r>
    </w:p>
    <w:bookmarkEnd w:id="11"/>
    <w:bookmarkStart w:id="12" w:name="tables"/>
    <w:p>
      <w:pPr>
        <w:pStyle w:val="Heading3"/>
      </w:pPr>
      <w:r>
        <w:t xml:space="preserve">Tables</w:t>
      </w:r>
    </w:p>
    <w:p>
      <w:pPr>
        <w:pStyle w:val="Compact"/>
        <w:numPr>
          <w:ilvl w:val="0"/>
          <w:numId w:val="1043"/>
        </w:numPr>
      </w:pPr>
      <w:r>
        <w:rPr>
          <w:b/>
          <w:bCs/>
        </w:rPr>
        <w:t xml:space="preserve">Table 0.1</w:t>
      </w:r>
      <w:r>
        <w:t xml:space="preserve">: Document information and baseline</w:t>
      </w:r>
    </w:p>
    <w:p>
      <w:pPr>
        <w:pStyle w:val="Compact"/>
        <w:numPr>
          <w:ilvl w:val="0"/>
          <w:numId w:val="1043"/>
        </w:numPr>
      </w:pPr>
      <w:r>
        <w:rPr>
          <w:b/>
          <w:bCs/>
        </w:rPr>
        <w:t xml:space="preserve">Table 1.1</w:t>
      </w:r>
      <w:r>
        <w:t xml:space="preserve">: STM32 families and cores (selected)</w:t>
      </w:r>
    </w:p>
    <w:p>
      <w:pPr>
        <w:pStyle w:val="Compact"/>
        <w:numPr>
          <w:ilvl w:val="0"/>
          <w:numId w:val="1043"/>
        </w:numPr>
      </w:pPr>
      <w:r>
        <w:rPr>
          <w:b/>
          <w:bCs/>
        </w:rPr>
        <w:t xml:space="preserve">Table 1.2</w:t>
      </w:r>
      <w:r>
        <w:t xml:space="preserve">: Six-hour evening workshop plan</w:t>
      </w:r>
    </w:p>
    <w:p>
      <w:pPr>
        <w:pStyle w:val="Compact"/>
        <w:numPr>
          <w:ilvl w:val="0"/>
          <w:numId w:val="1043"/>
        </w:numPr>
      </w:pPr>
      <w:r>
        <w:rPr>
          <w:b/>
          <w:bCs/>
        </w:rPr>
        <w:t xml:space="preserve">Table 1.3</w:t>
      </w:r>
      <w:r>
        <w:t xml:space="preserve">: Condensed schedules</w:t>
      </w:r>
    </w:p>
    <w:p>
      <w:pPr>
        <w:pStyle w:val="Compact"/>
        <w:numPr>
          <w:ilvl w:val="0"/>
          <w:numId w:val="1043"/>
        </w:numPr>
      </w:pPr>
      <w:r>
        <w:rPr>
          <w:b/>
          <w:bCs/>
        </w:rPr>
        <w:t xml:space="preserve">Table 1.4</w:t>
      </w:r>
      <w:r>
        <w:t xml:space="preserve">: The ten layers, their questions and typical failures</w:t>
      </w:r>
    </w:p>
    <w:p>
      <w:pPr>
        <w:pStyle w:val="Compact"/>
        <w:numPr>
          <w:ilvl w:val="0"/>
          <w:numId w:val="1043"/>
        </w:numPr>
      </w:pPr>
      <w:r>
        <w:rPr>
          <w:b/>
          <w:bCs/>
        </w:rPr>
        <w:t xml:space="preserve">Table 2.1</w:t>
      </w:r>
      <w:r>
        <w:t xml:space="preserve">: Buses on an STM32F1/F4-class device</w:t>
      </w:r>
    </w:p>
    <w:p>
      <w:pPr>
        <w:pStyle w:val="Compact"/>
        <w:numPr>
          <w:ilvl w:val="0"/>
          <w:numId w:val="1043"/>
        </w:numPr>
      </w:pPr>
      <w:r>
        <w:rPr>
          <w:b/>
          <w:bCs/>
        </w:rPr>
        <w:t xml:space="preserve">Table 2.2</w:t>
      </w:r>
      <w:r>
        <w:t xml:space="preserve">: Tool and artifact responsibilities versus misconceptions</w:t>
      </w:r>
    </w:p>
    <w:p>
      <w:pPr>
        <w:pStyle w:val="Compact"/>
        <w:numPr>
          <w:ilvl w:val="0"/>
          <w:numId w:val="1043"/>
        </w:numPr>
      </w:pPr>
      <w:r>
        <w:rPr>
          <w:b/>
          <w:bCs/>
        </w:rPr>
        <w:t xml:space="preserve">Table 2.3</w:t>
      </w:r>
      <w:r>
        <w:t xml:space="preserve">: CubeMX tabs and what they control</w:t>
      </w:r>
    </w:p>
    <w:p>
      <w:pPr>
        <w:pStyle w:val="Compact"/>
        <w:numPr>
          <w:ilvl w:val="0"/>
          <w:numId w:val="1043"/>
        </w:numPr>
      </w:pPr>
      <w:r>
        <w:rPr>
          <w:b/>
          <w:bCs/>
        </w:rPr>
        <w:t xml:space="preserve">Table 2.4</w:t>
      </w:r>
      <w:r>
        <w:t xml:space="preserve">: GPIO operating modes</w:t>
      </w:r>
    </w:p>
    <w:p>
      <w:pPr>
        <w:pStyle w:val="Compact"/>
        <w:numPr>
          <w:ilvl w:val="0"/>
          <w:numId w:val="1043"/>
        </w:numPr>
      </w:pPr>
      <w:r>
        <w:rPr>
          <w:b/>
          <w:bCs/>
        </w:rPr>
        <w:t xml:space="preserve">Table 2.5</w:t>
      </w:r>
      <w:r>
        <w:t xml:space="preserve">: Clock sources and nodes</w:t>
      </w:r>
    </w:p>
    <w:p>
      <w:pPr>
        <w:pStyle w:val="Compact"/>
        <w:numPr>
          <w:ilvl w:val="0"/>
          <w:numId w:val="1043"/>
        </w:numPr>
      </w:pPr>
      <w:r>
        <w:rPr>
          <w:b/>
          <w:bCs/>
        </w:rPr>
        <w:t xml:space="preserve">Table 2.6</w:t>
      </w:r>
      <w:r>
        <w:t xml:space="preserve">: HAL vs. LL vs. direct registers</w:t>
      </w:r>
    </w:p>
    <w:p>
      <w:pPr>
        <w:pStyle w:val="Compact"/>
        <w:numPr>
          <w:ilvl w:val="0"/>
          <w:numId w:val="1043"/>
        </w:numPr>
      </w:pPr>
      <w:r>
        <w:rPr>
          <w:b/>
          <w:bCs/>
        </w:rPr>
        <w:t xml:space="preserve">Table 3.1</w:t>
      </w:r>
      <w:r>
        <w:t xml:space="preserve">: DMA architecture by family</w:t>
      </w:r>
    </w:p>
    <w:p>
      <w:pPr>
        <w:pStyle w:val="Compact"/>
        <w:numPr>
          <w:ilvl w:val="0"/>
          <w:numId w:val="1043"/>
        </w:numPr>
      </w:pPr>
      <w:r>
        <w:rPr>
          <w:b/>
          <w:bCs/>
        </w:rPr>
        <w:t xml:space="preserve">Table 3.2</w:t>
      </w:r>
      <w:r>
        <w:t xml:space="preserve">: Per-channel configuration fields (CubeMX DMA settings)</w:t>
      </w:r>
    </w:p>
    <w:p>
      <w:pPr>
        <w:pStyle w:val="Compact"/>
        <w:numPr>
          <w:ilvl w:val="0"/>
          <w:numId w:val="1043"/>
        </w:numPr>
      </w:pPr>
      <w:r>
        <w:rPr>
          <w:b/>
          <w:bCs/>
        </w:rPr>
        <w:t xml:space="preserve">Table 3.3</w:t>
      </w:r>
      <w:r>
        <w:t xml:space="preserve">: Trade-offs</w:t>
      </w:r>
    </w:p>
    <w:p>
      <w:pPr>
        <w:pStyle w:val="Compact"/>
        <w:numPr>
          <w:ilvl w:val="0"/>
          <w:numId w:val="1043"/>
        </w:numPr>
      </w:pPr>
      <w:r>
        <w:rPr>
          <w:b/>
          <w:bCs/>
        </w:rPr>
        <w:t xml:space="preserve">Table 3.4</w:t>
      </w:r>
      <w:r>
        <w:t xml:space="preserve">: Starting point by requirement</w:t>
      </w:r>
    </w:p>
    <w:p>
      <w:pPr>
        <w:pStyle w:val="Compact"/>
        <w:numPr>
          <w:ilvl w:val="0"/>
          <w:numId w:val="1043"/>
        </w:numPr>
      </w:pPr>
      <w:r>
        <w:rPr>
          <w:b/>
          <w:bCs/>
        </w:rPr>
        <w:t xml:space="preserve">Table 3.5</w:t>
      </w:r>
      <w:r>
        <w:t xml:space="preserve">: Timer categories</w:t>
      </w:r>
    </w:p>
    <w:p>
      <w:pPr>
        <w:pStyle w:val="Compact"/>
        <w:numPr>
          <w:ilvl w:val="0"/>
          <w:numId w:val="1043"/>
        </w:numPr>
      </w:pPr>
      <w:r>
        <w:rPr>
          <w:b/>
          <w:bCs/>
        </w:rPr>
        <w:t xml:space="preserve">Table 3.6</w:t>
      </w:r>
      <w:r>
        <w:t xml:space="preserve">: Timer calculations</w:t>
      </w:r>
    </w:p>
    <w:p>
      <w:pPr>
        <w:pStyle w:val="Compact"/>
        <w:numPr>
          <w:ilvl w:val="0"/>
          <w:numId w:val="1043"/>
        </w:numPr>
      </w:pPr>
      <w:r>
        <w:rPr>
          <w:b/>
          <w:bCs/>
        </w:rPr>
        <w:t xml:space="preserve">Table 4.1</w:t>
      </w:r>
      <w:r>
        <w:t xml:space="preserve">: UART message framing strategies</w:t>
      </w:r>
    </w:p>
    <w:p>
      <w:pPr>
        <w:pStyle w:val="Compact"/>
        <w:numPr>
          <w:ilvl w:val="0"/>
          <w:numId w:val="1043"/>
        </w:numPr>
      </w:pPr>
      <w:r>
        <w:rPr>
          <w:b/>
          <w:bCs/>
        </w:rPr>
        <w:t xml:space="preserve">Table 4.2</w:t>
      </w:r>
      <w:r>
        <w:t xml:space="preserve">: The four standard SPI modes</w:t>
      </w:r>
    </w:p>
    <w:p>
      <w:pPr>
        <w:pStyle w:val="Compact"/>
        <w:numPr>
          <w:ilvl w:val="0"/>
          <w:numId w:val="1043"/>
        </w:numPr>
      </w:pPr>
      <w:r>
        <w:rPr>
          <w:b/>
          <w:bCs/>
        </w:rPr>
        <w:t xml:space="preserve">Table 4.3</w:t>
      </w:r>
      <w:r>
        <w:t xml:space="preserve">: I²C debugging and symptom diagnostic matrix</w:t>
      </w:r>
    </w:p>
    <w:p>
      <w:pPr>
        <w:pStyle w:val="Compact"/>
        <w:numPr>
          <w:ilvl w:val="0"/>
          <w:numId w:val="1043"/>
        </w:numPr>
      </w:pPr>
      <w:r>
        <w:rPr>
          <w:b/>
          <w:bCs/>
        </w:rPr>
        <w:t xml:space="preserve">Table 4.4</w:t>
      </w:r>
      <w:r>
        <w:t xml:space="preserve">: Comprehensive technical comparison of serial protocols</w:t>
      </w:r>
    </w:p>
    <w:p>
      <w:pPr>
        <w:pStyle w:val="Compact"/>
        <w:numPr>
          <w:ilvl w:val="0"/>
          <w:numId w:val="1043"/>
        </w:numPr>
      </w:pPr>
      <w:r>
        <w:rPr>
          <w:b/>
          <w:bCs/>
        </w:rPr>
        <w:t xml:space="preserve">Table 5.1</w:t>
      </w:r>
      <w:r>
        <w:t xml:space="preserve">: Embedded sensor interface taxonomy</w:t>
      </w:r>
    </w:p>
    <w:p>
      <w:pPr>
        <w:pStyle w:val="Compact"/>
        <w:numPr>
          <w:ilvl w:val="0"/>
          <w:numId w:val="1043"/>
        </w:numPr>
      </w:pPr>
      <w:r>
        <w:rPr>
          <w:b/>
          <w:bCs/>
        </w:rPr>
        <w:t xml:space="preserve">Table 5.2</w:t>
      </w:r>
      <w:r>
        <w:t xml:space="preserve">: Comparison of ADC acquisition modes</w:t>
      </w:r>
    </w:p>
    <w:p>
      <w:pPr>
        <w:pStyle w:val="Compact"/>
        <w:numPr>
          <w:ilvl w:val="0"/>
          <w:numId w:val="1043"/>
        </w:numPr>
      </w:pPr>
      <w:r>
        <w:rPr>
          <w:b/>
          <w:bCs/>
        </w:rPr>
        <w:t xml:space="preserve">Table 5.3</w:t>
      </w:r>
      <w:r>
        <w:t xml:space="preserve">: Embedded data buffering architectures</w:t>
      </w:r>
    </w:p>
    <w:p>
      <w:pPr>
        <w:pStyle w:val="Compact"/>
        <w:numPr>
          <w:ilvl w:val="0"/>
          <w:numId w:val="1043"/>
        </w:numPr>
      </w:pPr>
      <w:r>
        <w:rPr>
          <w:b/>
          <w:bCs/>
        </w:rPr>
        <w:t xml:space="preserve">Table 6.1</w:t>
      </w:r>
      <w:r>
        <w:t xml:space="preserve">: The 10 golden rules of embedded driver architecture</w:t>
      </w:r>
    </w:p>
    <w:p>
      <w:pPr>
        <w:pStyle w:val="Compact"/>
        <w:numPr>
          <w:ilvl w:val="0"/>
          <w:numId w:val="1043"/>
        </w:numPr>
      </w:pPr>
      <w:r>
        <w:rPr>
          <w:b/>
          <w:bCs/>
        </w:rPr>
        <w:t xml:space="preserve">Table 7.1</w:t>
      </w:r>
      <w:r>
        <w:t xml:space="preserve">: Superloop vs. RTOS selection criteria</w:t>
      </w:r>
    </w:p>
    <w:p>
      <w:pPr>
        <w:pStyle w:val="Compact"/>
        <w:numPr>
          <w:ilvl w:val="0"/>
          <w:numId w:val="1043"/>
        </w:numPr>
      </w:pPr>
      <w:r>
        <w:rPr>
          <w:b/>
          <w:bCs/>
        </w:rPr>
        <w:t xml:space="preserve">Table 7.2</w:t>
      </w:r>
      <w:r>
        <w:t xml:space="preserve">: Good vs. poor reasons for adopting an RTOS</w:t>
      </w:r>
    </w:p>
    <w:p>
      <w:pPr>
        <w:pStyle w:val="Compact"/>
        <w:numPr>
          <w:ilvl w:val="0"/>
          <w:numId w:val="1043"/>
        </w:numPr>
      </w:pPr>
      <w:r>
        <w:rPr>
          <w:b/>
          <w:bCs/>
        </w:rPr>
        <w:t xml:space="preserve">Table 7.3</w:t>
      </w:r>
      <w:r>
        <w:t xml:space="preserve">: FreeRTOS synchronization and communication primitives</w:t>
      </w:r>
    </w:p>
    <w:p>
      <w:pPr>
        <w:pStyle w:val="Compact"/>
        <w:numPr>
          <w:ilvl w:val="0"/>
          <w:numId w:val="1043"/>
        </w:numPr>
      </w:pPr>
      <w:r>
        <w:rPr>
          <w:b/>
          <w:bCs/>
        </w:rPr>
        <w:t xml:space="preserve">Table 8.1</w:t>
      </w:r>
      <w:r>
        <w:t xml:space="preserve">: Cortex-M fault status registers and bit definitions</w:t>
      </w:r>
    </w:p>
    <w:p>
      <w:pPr>
        <w:pStyle w:val="Compact"/>
        <w:numPr>
          <w:ilvl w:val="0"/>
          <w:numId w:val="1043"/>
        </w:numPr>
      </w:pPr>
      <w:r>
        <w:rPr>
          <w:b/>
          <w:bCs/>
        </w:rPr>
        <w:t xml:space="preserve">Table 8.2</w:t>
      </w:r>
      <w:r>
        <w:t xml:space="preserve">: Master engineering formula reference sheet</w:t>
      </w:r>
    </w:p>
    <w:p>
      <w:pPr>
        <w:pStyle w:val="Compact"/>
        <w:numPr>
          <w:ilvl w:val="0"/>
          <w:numId w:val="1043"/>
        </w:numPr>
      </w:pPr>
      <w:r>
        <w:rPr>
          <w:b/>
          <w:bCs/>
        </w:rPr>
        <w:t xml:space="preserve">Table 9.1</w:t>
      </w:r>
      <w:r>
        <w:t xml:space="preserve">: Major STM32 microcontroller series comparison</w:t>
      </w:r>
    </w:p>
    <w:p>
      <w:pPr>
        <w:pStyle w:val="Compact"/>
        <w:numPr>
          <w:ilvl w:val="0"/>
          <w:numId w:val="1043"/>
        </w:numPr>
      </w:pPr>
      <w:r>
        <w:rPr>
          <w:b/>
          <w:bCs/>
        </w:rPr>
        <w:t xml:space="preserve">Table 9.2</w:t>
      </w:r>
      <w:r>
        <w:t xml:space="preserve">: Master comparison of serial, industrial, and networking protocols</w:t>
      </w:r>
    </w:p>
    <w:p>
      <w:pPr>
        <w:pStyle w:val="Compact"/>
        <w:numPr>
          <w:ilvl w:val="0"/>
          <w:numId w:val="1043"/>
        </w:numPr>
      </w:pPr>
      <w:r>
        <w:rPr>
          <w:b/>
          <w:bCs/>
        </w:rPr>
        <w:t xml:space="preserve">Table 9.3</w:t>
      </w:r>
      <w:r>
        <w:t xml:space="preserve">: Trade-offs between Polling, Interrupts, DMA, and RTOS</w:t>
      </w:r>
    </w:p>
    <w:bookmarkEnd w:id="12"/>
    <w:bookmarkStart w:id="13" w:name="code-listings"/>
    <w:p>
      <w:pPr>
        <w:pStyle w:val="Heading3"/>
      </w:pPr>
      <w:r>
        <w:t xml:space="preserve">Code Listings</w:t>
      </w:r>
    </w:p>
    <w:p>
      <w:pPr>
        <w:pStyle w:val="Compact"/>
        <w:numPr>
          <w:ilvl w:val="0"/>
          <w:numId w:val="1044"/>
        </w:numPr>
      </w:pPr>
      <w:r>
        <w:rPr>
          <w:b/>
          <w:bCs/>
        </w:rPr>
        <w:t xml:space="preserve">Listing 2.1</w:t>
      </w:r>
      <w:r>
        <w:t xml:space="preserve">: Generated clock setup for F103 at 72 MHz (HSE 8 MHz, PLL ×9)</w:t>
      </w:r>
    </w:p>
    <w:p>
      <w:pPr>
        <w:pStyle w:val="Compact"/>
        <w:numPr>
          <w:ilvl w:val="0"/>
          <w:numId w:val="1044"/>
        </w:numPr>
      </w:pPr>
      <w:r>
        <w:rPr>
          <w:b/>
          <w:bCs/>
        </w:rPr>
        <w:t xml:space="preserve">Listing 2.2</w:t>
      </w:r>
      <w:r>
        <w:t xml:space="preserve">:</w:t>
      </w:r>
      <w:r>
        <w:t xml:space="preserve"> </w:t>
      </w:r>
      <w:r>
        <w:rPr>
          <w:rStyle w:val="VerbatimChar"/>
        </w:rPr>
        <w:t xml:space="preserve">main.c</w:t>
      </w:r>
      <w:r>
        <w:t xml:space="preserve"> </w:t>
      </w:r>
      <w:r>
        <w:t xml:space="preserve">skeleton showing initialization order and USER CODE regions</w:t>
      </w:r>
    </w:p>
    <w:p>
      <w:pPr>
        <w:pStyle w:val="Compact"/>
        <w:numPr>
          <w:ilvl w:val="0"/>
          <w:numId w:val="1044"/>
        </w:numPr>
      </w:pPr>
      <w:r>
        <w:rPr>
          <w:b/>
          <w:bCs/>
        </w:rPr>
        <w:t xml:space="preserve">Listing 2.3</w:t>
      </w:r>
      <w:r>
        <w:t xml:space="preserve">: Setting PC13 low with HAL, LL and registers</w:t>
      </w:r>
    </w:p>
    <w:p>
      <w:pPr>
        <w:pStyle w:val="Compact"/>
        <w:numPr>
          <w:ilvl w:val="0"/>
          <w:numId w:val="1044"/>
        </w:numPr>
      </w:pPr>
      <w:r>
        <w:rPr>
          <w:b/>
          <w:bCs/>
        </w:rPr>
        <w:t xml:space="preserve">Listing 2.4</w:t>
      </w:r>
      <w:r>
        <w:t xml:space="preserve">: Bare-register PC13 setup on F1 (for understanding only)</w:t>
      </w:r>
    </w:p>
    <w:p>
      <w:pPr>
        <w:pStyle w:val="Compact"/>
        <w:numPr>
          <w:ilvl w:val="0"/>
          <w:numId w:val="1044"/>
        </w:numPr>
      </w:pPr>
      <w:r>
        <w:rPr>
          <w:b/>
          <w:bCs/>
        </w:rPr>
        <w:t xml:space="preserve">Listing 3.1</w:t>
      </w:r>
      <w:r>
        <w:t xml:space="preserve">: Polled ADC read with timeout</w:t>
      </w:r>
    </w:p>
    <w:p>
      <w:pPr>
        <w:pStyle w:val="Compact"/>
        <w:numPr>
          <w:ilvl w:val="0"/>
          <w:numId w:val="1044"/>
        </w:numPr>
      </w:pPr>
      <w:r>
        <w:rPr>
          <w:b/>
          <w:bCs/>
        </w:rPr>
        <w:t xml:space="preserve">Listing 3.2</w:t>
      </w:r>
      <w:r>
        <w:t xml:space="preserve">: Debounced button using EXTI</w:t>
      </w:r>
    </w:p>
    <w:p>
      <w:pPr>
        <w:pStyle w:val="Compact"/>
        <w:numPr>
          <w:ilvl w:val="0"/>
          <w:numId w:val="1044"/>
        </w:numPr>
      </w:pPr>
      <w:r>
        <w:rPr>
          <w:b/>
          <w:bCs/>
        </w:rPr>
        <w:t xml:space="preserve">Listing 3.3</w:t>
      </w:r>
      <w:r>
        <w:t xml:space="preserve">: Memory-to-memory DMA copy (names depend on the channel CubeMX generated)</w:t>
      </w:r>
    </w:p>
    <w:p>
      <w:pPr>
        <w:pStyle w:val="Compact"/>
        <w:numPr>
          <w:ilvl w:val="0"/>
          <w:numId w:val="1044"/>
        </w:numPr>
      </w:pPr>
      <w:r>
        <w:rPr>
          <w:b/>
          <w:bCs/>
        </w:rPr>
        <w:t xml:space="preserve">Listing 3.4</w:t>
      </w:r>
      <w:r>
        <w:t xml:space="preserve">: Periodic 1 ms timer interrupt</w:t>
      </w:r>
    </w:p>
    <w:p>
      <w:pPr>
        <w:pStyle w:val="Compact"/>
        <w:numPr>
          <w:ilvl w:val="0"/>
          <w:numId w:val="1044"/>
        </w:numPr>
      </w:pPr>
      <w:r>
        <w:rPr>
          <w:b/>
          <w:bCs/>
        </w:rPr>
        <w:t xml:space="preserve">Listing 3.5</w:t>
      </w:r>
      <w:r>
        <w:t xml:space="preserve">: Servo (50 Hz, 1–2 ms pulse) and 20 kHz motor PWM</w:t>
      </w:r>
    </w:p>
    <w:p>
      <w:pPr>
        <w:pStyle w:val="Compact"/>
        <w:numPr>
          <w:ilvl w:val="0"/>
          <w:numId w:val="1044"/>
        </w:numPr>
      </w:pPr>
      <w:r>
        <w:rPr>
          <w:b/>
          <w:bCs/>
        </w:rPr>
        <w:t xml:space="preserve">Listing 3.6</w:t>
      </w:r>
      <w:r>
        <w:t xml:space="preserve">: Frequency measurement with input capture (1 µs tick, 16-bit counter)</w:t>
      </w:r>
    </w:p>
    <w:p>
      <w:pPr>
        <w:pStyle w:val="Compact"/>
        <w:numPr>
          <w:ilvl w:val="0"/>
          <w:numId w:val="1044"/>
        </w:numPr>
      </w:pPr>
      <w:r>
        <w:rPr>
          <w:b/>
          <w:bCs/>
        </w:rPr>
        <w:t xml:space="preserve">Listing 3.7</w:t>
      </w:r>
      <w:r>
        <w:t xml:space="preserve">: 1 kHz square wave from output compare (toggle), 1 µs tick</w:t>
      </w:r>
    </w:p>
    <w:p>
      <w:pPr>
        <w:pStyle w:val="Compact"/>
        <w:numPr>
          <w:ilvl w:val="0"/>
          <w:numId w:val="1044"/>
        </w:numPr>
      </w:pPr>
      <w:r>
        <w:rPr>
          <w:b/>
          <w:bCs/>
        </w:rPr>
        <w:t xml:space="preserve">Listing 3.8</w:t>
      </w:r>
      <w:r>
        <w:t xml:space="preserve">: Timer-triggered ADC with circular DMA, ping-pong processing and overrun counting</w:t>
      </w:r>
    </w:p>
    <w:p>
      <w:pPr>
        <w:pStyle w:val="Compact"/>
        <w:numPr>
          <w:ilvl w:val="0"/>
          <w:numId w:val="1044"/>
        </w:numPr>
      </w:pPr>
      <w:r>
        <w:rPr>
          <w:b/>
          <w:bCs/>
        </w:rPr>
        <w:t xml:space="preserve">Listing 4.1</w:t>
      </w:r>
      <w:r>
        <w:t xml:space="preserve">: Robust variable-length packet reception via DMA and IDLE detection</w:t>
      </w:r>
    </w:p>
    <w:p>
      <w:pPr>
        <w:pStyle w:val="Compact"/>
        <w:numPr>
          <w:ilvl w:val="0"/>
          <w:numId w:val="1044"/>
        </w:numPr>
      </w:pPr>
      <w:r>
        <w:rPr>
          <w:b/>
          <w:bCs/>
        </w:rPr>
        <w:t xml:space="preserve">Listing 4.2</w:t>
      </w:r>
      <w:r>
        <w:t xml:space="preserve">: Comprehensive UART error handler callback</w:t>
      </w:r>
    </w:p>
    <w:p>
      <w:pPr>
        <w:pStyle w:val="Compact"/>
        <w:numPr>
          <w:ilvl w:val="0"/>
          <w:numId w:val="1044"/>
        </w:numPr>
      </w:pPr>
      <w:r>
        <w:rPr>
          <w:b/>
          <w:bCs/>
        </w:rPr>
        <w:t xml:space="preserve">Listing 4.3</w:t>
      </w:r>
      <w:r>
        <w:t xml:space="preserve">: Retargeting standard I/O to USART2 with GCC / Newlib-nano</w:t>
      </w:r>
    </w:p>
    <w:p>
      <w:pPr>
        <w:pStyle w:val="Compact"/>
        <w:numPr>
          <w:ilvl w:val="0"/>
          <w:numId w:val="1044"/>
        </w:numPr>
      </w:pPr>
      <w:r>
        <w:rPr>
          <w:b/>
          <w:bCs/>
        </w:rPr>
        <w:t xml:space="preserve">Listing 4.4</w:t>
      </w:r>
      <w:r>
        <w:t xml:space="preserve">: Reusable SPI register read/write transaction with Software CS</w:t>
      </w:r>
    </w:p>
    <w:p>
      <w:pPr>
        <w:pStyle w:val="Compact"/>
        <w:numPr>
          <w:ilvl w:val="0"/>
          <w:numId w:val="1044"/>
        </w:numPr>
      </w:pPr>
      <w:r>
        <w:rPr>
          <w:b/>
          <w:bCs/>
        </w:rPr>
        <w:t xml:space="preserve">Listing 4.5</w:t>
      </w:r>
      <w:r>
        <w:t xml:space="preserve">: Efficient sensor register read and write operations</w:t>
      </w:r>
    </w:p>
    <w:p>
      <w:pPr>
        <w:pStyle w:val="Compact"/>
        <w:numPr>
          <w:ilvl w:val="0"/>
          <w:numId w:val="1044"/>
        </w:numPr>
      </w:pPr>
      <w:r>
        <w:rPr>
          <w:b/>
          <w:bCs/>
        </w:rPr>
        <w:t xml:space="preserve">Listing 4.6</w:t>
      </w:r>
      <w:r>
        <w:t xml:space="preserve">: I²C GPIO unjam / bus recovery procedure</w:t>
      </w:r>
    </w:p>
    <w:p>
      <w:pPr>
        <w:pStyle w:val="Compact"/>
        <w:numPr>
          <w:ilvl w:val="0"/>
          <w:numId w:val="1044"/>
        </w:numPr>
      </w:pPr>
      <w:r>
        <w:rPr>
          <w:b/>
          <w:bCs/>
        </w:rPr>
        <w:t xml:space="preserve">Listing 5.1</w:t>
      </w:r>
      <w:r>
        <w:t xml:space="preserve">: High-efficiency fixed-point integer EMA filter (Zero floating-point overhead)</w:t>
      </w:r>
    </w:p>
    <w:p>
      <w:pPr>
        <w:pStyle w:val="Compact"/>
        <w:numPr>
          <w:ilvl w:val="0"/>
          <w:numId w:val="1044"/>
        </w:numPr>
      </w:pPr>
      <w:r>
        <w:rPr>
          <w:b/>
          <w:bCs/>
        </w:rPr>
        <w:t xml:space="preserve">Listing 6.1</w:t>
      </w:r>
      <w:r>
        <w:t xml:space="preserve">: Production header file</w:t>
      </w:r>
      <w:r>
        <w:t xml:space="preserve"> </w:t>
      </w:r>
      <w:r>
        <w:rPr>
          <w:rStyle w:val="VerbatimChar"/>
        </w:rPr>
        <w:t xml:space="preserve">mpu6050.h</w:t>
      </w:r>
    </w:p>
    <w:p>
      <w:pPr>
        <w:pStyle w:val="Compact"/>
        <w:numPr>
          <w:ilvl w:val="0"/>
          <w:numId w:val="1044"/>
        </w:numPr>
      </w:pPr>
      <w:r>
        <w:rPr>
          <w:b/>
          <w:bCs/>
        </w:rPr>
        <w:t xml:space="preserve">Listing 6.2</w:t>
      </w:r>
      <w:r>
        <w:t xml:space="preserve">: Production source file</w:t>
      </w:r>
      <w:r>
        <w:t xml:space="preserve"> </w:t>
      </w:r>
      <w:r>
        <w:rPr>
          <w:rStyle w:val="VerbatimChar"/>
        </w:rPr>
        <w:t xml:space="preserve">mpu6050.c</w:t>
      </w:r>
    </w:p>
    <w:p>
      <w:pPr>
        <w:pStyle w:val="Compact"/>
        <w:numPr>
          <w:ilvl w:val="0"/>
          <w:numId w:val="1044"/>
        </w:numPr>
      </w:pPr>
      <w:r>
        <w:rPr>
          <w:b/>
          <w:bCs/>
        </w:rPr>
        <w:t xml:space="preserve">Listing 6.3</w:t>
      </w:r>
      <w:r>
        <w:t xml:space="preserve">: Application integration in</w:t>
      </w:r>
      <w:r>
        <w:t xml:space="preserve"> </w:t>
      </w:r>
      <w:r>
        <w:rPr>
          <w:rStyle w:val="VerbatimChar"/>
        </w:rPr>
        <w:t xml:space="preserve">main.c</w:t>
      </w:r>
    </w:p>
    <w:p>
      <w:pPr>
        <w:pStyle w:val="Compact"/>
        <w:numPr>
          <w:ilvl w:val="0"/>
          <w:numId w:val="1044"/>
        </w:numPr>
      </w:pPr>
      <w:r>
        <w:rPr>
          <w:b/>
          <w:bCs/>
        </w:rPr>
        <w:t xml:space="preserve">Listing 6.4</w:t>
      </w:r>
      <w:r>
        <w:t xml:space="preserve">: Desktop PC unit test mock runner</w:t>
      </w:r>
    </w:p>
    <w:p>
      <w:pPr>
        <w:pStyle w:val="Compact"/>
        <w:numPr>
          <w:ilvl w:val="0"/>
          <w:numId w:val="1044"/>
        </w:numPr>
      </w:pPr>
      <w:r>
        <w:rPr>
          <w:b/>
          <w:bCs/>
        </w:rPr>
        <w:t xml:space="preserve">Listing 7.1</w:t>
      </w:r>
      <w:r>
        <w:t xml:space="preserve">: Production FreeRTOS dual-task telemetry architecture</w:t>
      </w:r>
    </w:p>
    <w:p>
      <w:pPr>
        <w:pStyle w:val="Compact"/>
        <w:numPr>
          <w:ilvl w:val="0"/>
          <w:numId w:val="1044"/>
        </w:numPr>
      </w:pPr>
      <w:r>
        <w:rPr>
          <w:b/>
          <w:bCs/>
        </w:rPr>
        <w:t xml:space="preserve">Listing 8.1</w:t>
      </w:r>
      <w:r>
        <w:t xml:space="preserve">: Assembly stub and C diagnostic handler for HardFault forensics</w:t>
      </w:r>
    </w:p>
    <w:bookmarkEnd w:id="13"/>
    <w:bookmarkEnd w:id="14"/>
    <w:bookmarkEnd w:id="15"/>
    <w:bookmarkStart w:id="26" w:name="Xe1280f3724d5639ce8e67d0c08d9c4c097995d4"/>
    <w:p>
      <w:pPr>
        <w:pStyle w:val="Heading1"/>
      </w:pPr>
      <w:r>
        <w:t xml:space="preserve">1. Introduction, Learning Objectives and the System View</w:t>
      </w:r>
    </w:p>
    <w:bookmarkStart w:id="16" w:name="what-an-stm32-really-is"/>
    <w:p>
      <w:pPr>
        <w:pStyle w:val="Heading2"/>
      </w:pPr>
      <w:r>
        <w:t xml:space="preserve">1.1 What an STM32 Really Is</w:t>
      </w:r>
    </w:p>
    <w:p>
      <w:pPr>
        <w:pStyle w:val="FirstParagraph"/>
      </w:pPr>
      <w:r>
        <w:t xml:space="preserve">An STM32 is a</w:t>
      </w:r>
      <w:r>
        <w:t xml:space="preserve"> </w:t>
      </w:r>
      <w:r>
        <w:rPr>
          <w:b/>
          <w:bCs/>
        </w:rPr>
        <w:t xml:space="preserve">system on chip (SoC)</w:t>
      </w:r>
      <w:r>
        <w:t xml:space="preserve">, not just a CPU. Inside one package you find:</w:t>
      </w:r>
    </w:p>
    <w:p>
      <w:pPr>
        <w:pStyle w:val="Compact"/>
        <w:numPr>
          <w:ilvl w:val="0"/>
          <w:numId w:val="1045"/>
        </w:numPr>
      </w:pPr>
      <w:r>
        <w:t xml:space="preserve">an ARM Cortex-M processor core (with NVIC interrupt controller and SysTick timer),</w:t>
      </w:r>
    </w:p>
    <w:p>
      <w:pPr>
        <w:pStyle w:val="Compact"/>
        <w:numPr>
          <w:ilvl w:val="0"/>
          <w:numId w:val="1045"/>
        </w:numPr>
      </w:pPr>
      <w:r>
        <w:t xml:space="preserve">on-chip Flash (program and constants) and SRAM (variables, stacks, buffers),</w:t>
      </w:r>
    </w:p>
    <w:p>
      <w:pPr>
        <w:pStyle w:val="Compact"/>
        <w:numPr>
          <w:ilvl w:val="0"/>
          <w:numId w:val="1045"/>
        </w:numPr>
      </w:pPr>
      <w:r>
        <w:t xml:space="preserve">a</w:t>
      </w:r>
      <w:r>
        <w:t xml:space="preserve"> </w:t>
      </w:r>
      <w:r>
        <w:rPr>
          <w:b/>
          <w:bCs/>
        </w:rPr>
        <w:t xml:space="preserve">bus matrix</w:t>
      </w:r>
      <w:r>
        <w:t xml:space="preserve"> </w:t>
      </w:r>
      <w:r>
        <w:t xml:space="preserve">that connects bus masters (CPU, DMA) to memories and peripherals,</w:t>
      </w:r>
    </w:p>
    <w:p>
      <w:pPr>
        <w:pStyle w:val="Compact"/>
        <w:numPr>
          <w:ilvl w:val="0"/>
          <w:numId w:val="1045"/>
        </w:numPr>
      </w:pPr>
      <w:r>
        <w:t xml:space="preserve">a clock system (oscillators, PLL, prescalers) that feeds every block,</w:t>
      </w:r>
    </w:p>
    <w:p>
      <w:pPr>
        <w:pStyle w:val="Compact"/>
        <w:numPr>
          <w:ilvl w:val="0"/>
          <w:numId w:val="1045"/>
        </w:numPr>
      </w:pPr>
      <w:r>
        <w:t xml:space="preserve">peripherals: GPIO, timers, ADC/DAC, UART/USART, SPI, I²C, CAN, USB and more,</w:t>
      </w:r>
    </w:p>
    <w:p>
      <w:pPr>
        <w:pStyle w:val="Compact"/>
        <w:numPr>
          <w:ilvl w:val="0"/>
          <w:numId w:val="1045"/>
        </w:numPr>
      </w:pPr>
      <w:r>
        <w:t xml:space="preserve">a debug port (SWD/JTAG) used by ST-LINK or J-Link.</w:t>
      </w:r>
    </w:p>
    <w:p>
      <w:pPr>
        <w:pStyle w:val="FirstParagraph"/>
      </w:pPr>
      <w:r>
        <w:t xml:space="preserve">Firmware is the code that configures these blocks and moves data between them. Almost every embedded problem is one of three problems:</w:t>
      </w:r>
      <w:r>
        <w:t xml:space="preserve"> </w:t>
      </w:r>
      <w:r>
        <w:rPr>
          <w:b/>
          <w:bCs/>
        </w:rPr>
        <w:t xml:space="preserve">configuring hardware correctly</w:t>
      </w:r>
      <w:r>
        <w:t xml:space="preserve">,</w:t>
      </w:r>
      <w:r>
        <w:t xml:space="preserve"> </w:t>
      </w:r>
      <w:r>
        <w:rPr>
          <w:b/>
          <w:bCs/>
        </w:rPr>
        <w:t xml:space="preserve">moving data without losing it</w:t>
      </w:r>
      <w:r>
        <w:t xml:space="preserve">, or</w:t>
      </w:r>
      <w:r>
        <w:t xml:space="preserve"> </w:t>
      </w:r>
      <w:r>
        <w:rPr>
          <w:b/>
          <w:bCs/>
        </w:rPr>
        <w:t xml:space="preserve">meeting a deadline</w:t>
      </w:r>
      <w:r>
        <w:t xml:space="preserve">.</w:t>
      </w:r>
    </w:p>
    <w:p>
      <w:pPr>
        <w:pStyle w:val="BodyText"/>
      </w:pPr>
      <w:r>
        <w:rPr>
          <w:b/>
          <w:bCs/>
        </w:rPr>
        <w:t xml:space="preserve">Table 1.1 — STM32 families and cores (selected)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Core</w:t>
            </w:r>
          </w:p>
        </w:tc>
        <w:tc>
          <w:tcPr/>
          <w:p>
            <w:pPr>
              <w:pStyle w:val="Compact"/>
            </w:pPr>
            <w:r>
              <w:t xml:space="preserve">Example families</w:t>
            </w:r>
          </w:p>
        </w:tc>
        <w:tc>
          <w:tcPr/>
          <w:p>
            <w:pPr>
              <w:pStyle w:val="Compact"/>
            </w:pPr>
            <w:r>
              <w:t xml:space="preserve">Characteristics</w:t>
            </w:r>
          </w:p>
        </w:tc>
      </w:tr>
      <w:tr>
        <w:tc>
          <w:tcPr/>
          <w:p>
            <w:pPr>
              <w:pStyle w:val="Compact"/>
            </w:pPr>
            <w:r>
              <w:t xml:space="preserve">Cortex-M0 / M0+</w:t>
            </w:r>
          </w:p>
        </w:tc>
        <w:tc>
          <w:tcPr/>
          <w:p>
            <w:pPr>
              <w:pStyle w:val="Compact"/>
            </w:pPr>
            <w:r>
              <w:t xml:space="preserve">STM32C0, G0, L0, F0</w:t>
            </w:r>
          </w:p>
        </w:tc>
        <w:tc>
          <w:tcPr/>
          <w:p>
            <w:pPr>
              <w:pStyle w:val="Compact"/>
            </w:pPr>
            <w:r>
              <w:t xml:space="preserve">Low cost, low power, small footprint</w:t>
            </w:r>
          </w:p>
        </w:tc>
      </w:tr>
      <w:tr>
        <w:tc>
          <w:tcPr/>
          <w:p>
            <w:pPr>
              <w:pStyle w:val="Compact"/>
            </w:pPr>
            <w:r>
              <w:t xml:space="preserve">Cortex-M3</w:t>
            </w:r>
          </w:p>
        </w:tc>
        <w:tc>
          <w:tcPr/>
          <w:p>
            <w:pPr>
              <w:pStyle w:val="Compact"/>
            </w:pPr>
            <w:r>
              <w:t xml:space="preserve">STM32F1, F2, L1</w:t>
            </w:r>
          </w:p>
        </w:tc>
        <w:tc>
          <w:tcPr/>
          <w:p>
            <w:pPr>
              <w:pStyle w:val="Compact"/>
            </w:pPr>
            <w:r>
              <w:t xml:space="preserve">Deterministic, no FPU; F103 is the classic 72 MHz part</w:t>
            </w:r>
          </w:p>
        </w:tc>
      </w:tr>
      <w:tr>
        <w:tc>
          <w:tcPr/>
          <w:p>
            <w:pPr>
              <w:pStyle w:val="Compact"/>
            </w:pPr>
            <w:r>
              <w:t xml:space="preserve">Cortex-M4F</w:t>
            </w:r>
          </w:p>
        </w:tc>
        <w:tc>
          <w:tcPr/>
          <w:p>
            <w:pPr>
              <w:pStyle w:val="Compact"/>
            </w:pPr>
            <w:r>
              <w:t xml:space="preserve">STM32F3, F4, G4, L4</w:t>
            </w:r>
          </w:p>
        </w:tc>
        <w:tc>
          <w:tcPr/>
          <w:p>
            <w:pPr>
              <w:pStyle w:val="Compact"/>
            </w:pPr>
            <w:r>
              <w:t xml:space="preserve">Hardware FPU and DSP instructions</w:t>
            </w:r>
          </w:p>
        </w:tc>
      </w:tr>
      <w:tr>
        <w:tc>
          <w:tcPr/>
          <w:p>
            <w:pPr>
              <w:pStyle w:val="Compact"/>
            </w:pPr>
            <w:r>
              <w:t xml:space="preserve">Cortex-M7</w:t>
            </w:r>
          </w:p>
        </w:tc>
        <w:tc>
          <w:tcPr/>
          <w:p>
            <w:pPr>
              <w:pStyle w:val="Compact"/>
            </w:pPr>
            <w:r>
              <w:t xml:space="preserve">STM32F7, H7</w:t>
            </w:r>
          </w:p>
        </w:tc>
        <w:tc>
          <w:tcPr/>
          <w:p>
            <w:pPr>
              <w:pStyle w:val="Compact"/>
            </w:pPr>
            <w:r>
              <w:t xml:space="preserve">L1 caches, dual-issue pipeline, up to hundreds of MHz</w:t>
            </w:r>
          </w:p>
        </w:tc>
      </w:tr>
      <w:tr>
        <w:tc>
          <w:tcPr/>
          <w:p>
            <w:pPr>
              <w:pStyle w:val="Compact"/>
            </w:pPr>
            <w:r>
              <w:t xml:space="preserve">Cortex-M33</w:t>
            </w:r>
          </w:p>
        </w:tc>
        <w:tc>
          <w:tcPr/>
          <w:p>
            <w:pPr>
              <w:pStyle w:val="Compact"/>
            </w:pPr>
            <w:r>
              <w:t xml:space="preserve">STM32U5, H5, L5</w:t>
            </w:r>
          </w:p>
        </w:tc>
        <w:tc>
          <w:tcPr/>
          <w:p>
            <w:pPr>
              <w:pStyle w:val="Compact"/>
            </w:pPr>
            <w:r>
              <w:t xml:space="preserve">TrustZone security, FPU/DSP</w:t>
            </w:r>
          </w:p>
        </w:tc>
      </w:tr>
    </w:tbl>
    <w:p>
      <w:pPr>
        <w:pStyle w:val="BodyText"/>
      </w:pPr>
      <w:r>
        <w:rPr>
          <w:b/>
          <w:bCs/>
        </w:rPr>
        <w:t xml:space="preserve">Reading a part number</w:t>
      </w:r>
      <w:r>
        <w:t xml:space="preserve"> </w:t>
      </w:r>
      <w:r>
        <w:t xml:space="preserve">(example</w:t>
      </w:r>
      <w:r>
        <w:t xml:space="preserve"> </w:t>
      </w:r>
      <w:r>
        <w:rPr>
          <w:rStyle w:val="VerbatimChar"/>
        </w:rPr>
        <w:t xml:space="preserve">STM32F103C8T6</w:t>
      </w:r>
      <w:r>
        <w:t xml:space="preserve">):</w:t>
      </w:r>
      <w:r>
        <w:t xml:space="preserve"> </w:t>
      </w:r>
      <w:r>
        <w:rPr>
          <w:rStyle w:val="VerbatimChar"/>
        </w:rPr>
        <w:t xml:space="preserve">F1</w:t>
      </w:r>
      <w:r>
        <w:t xml:space="preserve"> </w:t>
      </w:r>
      <w:r>
        <w:t xml:space="preserve">= family and core generation,</w:t>
      </w:r>
      <w:r>
        <w:t xml:space="preserve"> </w:t>
      </w:r>
      <w:r>
        <w:rPr>
          <w:rStyle w:val="VerbatimChar"/>
        </w:rPr>
        <w:t xml:space="preserve">03</w:t>
      </w:r>
      <w:r>
        <w:t xml:space="preserve"> </w:t>
      </w:r>
      <w:r>
        <w:t xml:space="preserve">= line/feature set,</w:t>
      </w:r>
      <w:r>
        <w:t xml:space="preserve"> </w:t>
      </w:r>
      <w:r>
        <w:rPr>
          <w:rStyle w:val="VerbatimChar"/>
        </w:rPr>
        <w:t xml:space="preserve">C</w:t>
      </w:r>
      <w:r>
        <w:t xml:space="preserve"> </w:t>
      </w:r>
      <w:r>
        <w:t xml:space="preserve">= 48 pins,</w:t>
      </w:r>
      <w:r>
        <w:t xml:space="preserve"> </w:t>
      </w:r>
      <w:r>
        <w:rPr>
          <w:rStyle w:val="VerbatimChar"/>
        </w:rPr>
        <w:t xml:space="preserve">8</w:t>
      </w:r>
      <w:r>
        <w:t xml:space="preserve"> </w:t>
      </w:r>
      <w:r>
        <w:t xml:space="preserve">= 64 KB Flash,</w:t>
      </w:r>
      <w:r>
        <w:t xml:space="preserve"> </w:t>
      </w:r>
      <w:r>
        <w:rPr>
          <w:rStyle w:val="VerbatimChar"/>
        </w:rPr>
        <w:t xml:space="preserve">T</w:t>
      </w:r>
      <w:r>
        <w:t xml:space="preserve"> </w:t>
      </w:r>
      <w:r>
        <w:t xml:space="preserve">= LQFP package,</w:t>
      </w:r>
      <w:r>
        <w:t xml:space="preserve"> </w:t>
      </w:r>
      <w:r>
        <w:rPr>
          <w:rStyle w:val="VerbatimChar"/>
        </w:rPr>
        <w:t xml:space="preserve">6</w:t>
      </w:r>
      <w:r>
        <w:t xml:space="preserve"> </w:t>
      </w:r>
      <w:r>
        <w:t xml:space="preserve">= −40 to 85 °C. Always confirm the exact variant on the chip marking and in the datasheet; Flash and SRAM sizes drive linker scripts.</w:t>
      </w:r>
    </w:p>
    <w:bookmarkEnd w:id="16"/>
    <w:bookmarkStart w:id="17" w:name="learning-objectives"/>
    <w:p>
      <w:pPr>
        <w:pStyle w:val="Heading2"/>
      </w:pPr>
      <w:r>
        <w:t xml:space="preserve">1.2 Learning Objectives</w:t>
      </w:r>
    </w:p>
    <w:p>
      <w:pPr>
        <w:pStyle w:val="FirstParagraph"/>
      </w:pPr>
      <w:r>
        <w:t xml:space="preserve">After studying this reference you should be able to:</w:t>
      </w:r>
    </w:p>
    <w:p>
      <w:pPr>
        <w:pStyle w:val="Compact"/>
        <w:numPr>
          <w:ilvl w:val="0"/>
          <w:numId w:val="1046"/>
        </w:numPr>
      </w:pPr>
      <w:r>
        <w:rPr>
          <w:b/>
          <w:bCs/>
        </w:rPr>
        <w:t xml:space="preserve">Use the toolchain:</w:t>
      </w:r>
      <w:r>
        <w:t xml:space="preserve"> </w:t>
      </w:r>
      <w:r>
        <w:t xml:space="preserve">create, configure, generate, build, flash and debug an STM32 project in CubeMX/CubeIDE, and keep your own code safe across regenerations.</w:t>
      </w:r>
    </w:p>
    <w:p>
      <w:pPr>
        <w:pStyle w:val="Compact"/>
        <w:numPr>
          <w:ilvl w:val="0"/>
          <w:numId w:val="1046"/>
        </w:numPr>
      </w:pPr>
      <w:r>
        <w:rPr>
          <w:b/>
          <w:bCs/>
        </w:rPr>
        <w:t xml:space="preserve">Explain HAL, LL and register access</w:t>
      </w:r>
      <w:r>
        <w:t xml:space="preserve"> </w:t>
      </w:r>
      <w:r>
        <w:t xml:space="preserve">and choose the right level for a task.</w:t>
      </w:r>
    </w:p>
    <w:p>
      <w:pPr>
        <w:pStyle w:val="Compact"/>
        <w:numPr>
          <w:ilvl w:val="0"/>
          <w:numId w:val="1046"/>
        </w:numPr>
      </w:pPr>
      <w:r>
        <w:rPr>
          <w:b/>
          <w:bCs/>
        </w:rPr>
        <w:t xml:space="preserve">Choose between polling, interrupts and DMA</w:t>
      </w:r>
      <w:r>
        <w:t xml:space="preserve"> </w:t>
      </w:r>
      <w:r>
        <w:t xml:space="preserve">using CPU load, latency and data-rate arguments, and implement each.</w:t>
      </w:r>
    </w:p>
    <w:p>
      <w:pPr>
        <w:pStyle w:val="Compact"/>
        <w:numPr>
          <w:ilvl w:val="0"/>
          <w:numId w:val="1046"/>
        </w:numPr>
      </w:pPr>
      <w:r>
        <w:rPr>
          <w:b/>
          <w:bCs/>
        </w:rPr>
        <w:t xml:space="preserve">Configure timers</w:t>
      </w:r>
      <w:r>
        <w:t xml:space="preserve"> </w:t>
      </w:r>
      <w:r>
        <w:t xml:space="preserve">(periodic events, PWM, input capture, output compare, ADC triggering) and compute PSC/ARR/CCR values.</w:t>
      </w:r>
    </w:p>
    <w:p>
      <w:pPr>
        <w:pStyle w:val="Compact"/>
        <w:numPr>
          <w:ilvl w:val="0"/>
          <w:numId w:val="1046"/>
        </w:numPr>
      </w:pPr>
      <w:r>
        <w:rPr>
          <w:b/>
          <w:bCs/>
        </w:rPr>
        <w:t xml:space="preserve">Implement and select UART, SPI and I²C</w:t>
      </w:r>
      <w:r>
        <w:t xml:space="preserve">, including framing, modes, addressing, pull-up sizing and recovery.</w:t>
      </w:r>
    </w:p>
    <w:p>
      <w:pPr>
        <w:pStyle w:val="Compact"/>
        <w:numPr>
          <w:ilvl w:val="0"/>
          <w:numId w:val="1046"/>
        </w:numPr>
      </w:pPr>
      <w:r>
        <w:rPr>
          <w:b/>
          <w:bCs/>
        </w:rPr>
        <w:t xml:space="preserve">Acquire analog and digital sensor data in real time</w:t>
      </w:r>
      <w:r>
        <w:t xml:space="preserve">: ADC equations, sampling time, buffers, filtering and data integrity.</w:t>
      </w:r>
    </w:p>
    <w:p>
      <w:pPr>
        <w:pStyle w:val="Compact"/>
        <w:numPr>
          <w:ilvl w:val="0"/>
          <w:numId w:val="1046"/>
        </w:numPr>
      </w:pPr>
      <w:r>
        <w:rPr>
          <w:b/>
          <w:bCs/>
        </w:rPr>
        <w:t xml:space="preserve">Write reusable sensor drivers</w:t>
      </w:r>
      <w:r>
        <w:t xml:space="preserve"> </w:t>
      </w:r>
      <w:r>
        <w:t xml:space="preserve">with clean APIs, error handling and hardware abstraction.</w:t>
      </w:r>
    </w:p>
    <w:p>
      <w:pPr>
        <w:pStyle w:val="Compact"/>
        <w:numPr>
          <w:ilvl w:val="0"/>
          <w:numId w:val="1046"/>
        </w:numPr>
      </w:pPr>
      <w:r>
        <w:rPr>
          <w:b/>
          <w:bCs/>
        </w:rPr>
        <w:t xml:space="preserve">Decide when an RTOS is justified</w:t>
      </w:r>
      <w:r>
        <w:t xml:space="preserve"> </w:t>
      </w:r>
      <w:r>
        <w:t xml:space="preserve">and use FreeRTOS tasks, queues, semaphores and mutexes correctly alongside interrupts.</w:t>
      </w:r>
    </w:p>
    <w:p>
      <w:pPr>
        <w:pStyle w:val="Compact"/>
        <w:numPr>
          <w:ilvl w:val="0"/>
          <w:numId w:val="1046"/>
        </w:numPr>
      </w:pPr>
      <w:r>
        <w:rPr>
          <w:b/>
          <w:bCs/>
        </w:rPr>
        <w:t xml:space="preserve">Debug systematically</w:t>
      </w:r>
      <w:r>
        <w:t xml:space="preserve"> </w:t>
      </w:r>
      <w:r>
        <w:t xml:space="preserve">from power and clocks up to application policy, including HardFault analysis.</w:t>
      </w:r>
    </w:p>
    <w:bookmarkEnd w:id="17"/>
    <w:bookmarkStart w:id="20" w:name="how-to-use-this-reference"/>
    <w:p>
      <w:pPr>
        <w:pStyle w:val="Heading2"/>
      </w:pPr>
      <w:r>
        <w:t xml:space="preserve">1.3 How to Use This Reference</w:t>
      </w:r>
    </w:p>
    <w:bookmarkStart w:id="18" w:name="the-seven-step-engineering-loop"/>
    <w:p>
      <w:pPr>
        <w:pStyle w:val="Heading3"/>
      </w:pPr>
      <w:r>
        <w:t xml:space="preserve">1.3.1 The seven-step engineering loop</w:t>
      </w:r>
    </w:p>
    <w:p>
      <w:pPr>
        <w:pStyle w:val="FirstParagraph"/>
      </w:pPr>
      <w:r>
        <w:t xml:space="preserve">The central teaching idea of the session is that learners need</w:t>
      </w:r>
      <w:r>
        <w:t xml:space="preserve"> </w:t>
      </w:r>
      <w:r>
        <w:rPr>
          <w:b/>
          <w:bCs/>
        </w:rPr>
        <w:t xml:space="preserve">technical judgment</w:t>
      </w:r>
      <w:r>
        <w:t xml:space="preserve">, not a vocabulary list. A representative student remark (Arabic, from the session overview) captures it: the goal is not to explain DMA and ADC from scratch, but to know</w:t>
      </w:r>
      <w:r>
        <w:t xml:space="preserve"> </w:t>
      </w:r>
      <w:r>
        <w:rPr>
          <w:i/>
          <w:iCs/>
        </w:rPr>
        <w:t xml:space="preserve">when to think about DMA and when plain ADC reads are enough</w:t>
      </w:r>
      <w:r>
        <w:t xml:space="preserve">. Every topic therefore follows the same loop:</w:t>
      </w:r>
    </w:p>
    <w:p>
      <w:pPr>
        <w:pStyle w:val="Compact"/>
        <w:numPr>
          <w:ilvl w:val="0"/>
          <w:numId w:val="1047"/>
        </w:numPr>
      </w:pPr>
      <w:r>
        <w:rPr>
          <w:b/>
          <w:bCs/>
        </w:rPr>
        <w:t xml:space="preserve">Define the hardware problem</w:t>
      </w:r>
      <w:r>
        <w:t xml:space="preserve">: what physical signal exists, what must firmware produce, how often, and what happens on failure.</w:t>
      </w:r>
    </w:p>
    <w:p>
      <w:pPr>
        <w:pStyle w:val="Compact"/>
        <w:numPr>
          <w:ilvl w:val="0"/>
          <w:numId w:val="1047"/>
        </w:numPr>
      </w:pPr>
      <w:r>
        <w:rPr>
          <w:b/>
          <w:bCs/>
        </w:rPr>
        <w:t xml:space="preserve">Understand the mechanism</w:t>
      </w:r>
      <w:r>
        <w:t xml:space="preserve">: why the hardware block exists and which bottleneck it removes.</w:t>
      </w:r>
    </w:p>
    <w:p>
      <w:pPr>
        <w:pStyle w:val="Compact"/>
        <w:numPr>
          <w:ilvl w:val="0"/>
          <w:numId w:val="1047"/>
        </w:numPr>
      </w:pPr>
      <w:r>
        <w:rPr>
          <w:b/>
          <w:bCs/>
        </w:rPr>
        <w:t xml:space="preserve">Apply decision criteria</w:t>
      </w:r>
      <w:r>
        <w:t xml:space="preserve">: polling vs. interrupt vs. DMA, UART vs. SPI vs. I²C, superloop vs. RTOS.</w:t>
      </w:r>
    </w:p>
    <w:p>
      <w:pPr>
        <w:pStyle w:val="Compact"/>
        <w:numPr>
          <w:ilvl w:val="0"/>
          <w:numId w:val="1047"/>
        </w:numPr>
      </w:pPr>
      <w:r>
        <w:rPr>
          <w:b/>
          <w:bCs/>
        </w:rPr>
        <w:t xml:space="preserve">Consult the datasheet and reference manual</w:t>
      </w:r>
      <w:r>
        <w:t xml:space="preserve">, then configure in CubeMX.</w:t>
      </w:r>
    </w:p>
    <w:p>
      <w:pPr>
        <w:pStyle w:val="Compact"/>
        <w:numPr>
          <w:ilvl w:val="0"/>
          <w:numId w:val="1047"/>
        </w:numPr>
      </w:pPr>
      <w:r>
        <w:rPr>
          <w:b/>
          <w:bCs/>
        </w:rPr>
        <w:t xml:space="preserve">Implement</w:t>
      </w:r>
      <w:r>
        <w:t xml:space="preserve"> </w:t>
      </w:r>
      <w:r>
        <w:t xml:space="preserve">modular C that checks every status, respects buffer ownership and never blocks critical paths.</w:t>
      </w:r>
    </w:p>
    <w:p>
      <w:pPr>
        <w:pStyle w:val="Compact"/>
        <w:numPr>
          <w:ilvl w:val="0"/>
          <w:numId w:val="1047"/>
        </w:numPr>
      </w:pPr>
      <w:r>
        <w:rPr>
          <w:b/>
          <w:bCs/>
        </w:rPr>
        <w:t xml:space="preserve">Verify with instruments</w:t>
      </w:r>
      <w:r>
        <w:t xml:space="preserve">: oscilloscope, logic analyzer, multimeter or a diagnostic GPIO. A calculation without a measurement is a hypothesis.</w:t>
      </w:r>
    </w:p>
    <w:p>
      <w:pPr>
        <w:pStyle w:val="Compact"/>
        <w:numPr>
          <w:ilvl w:val="0"/>
          <w:numId w:val="1047"/>
        </w:numPr>
      </w:pPr>
      <w:r>
        <w:rPr>
          <w:b/>
          <w:bCs/>
        </w:rPr>
        <w:t xml:space="preserve">Anticipate failure modes</w:t>
      </w:r>
      <w:r>
        <w:t xml:space="preserve">: configuration traps, electrical faults, race conditions, bus lockups.</w:t>
      </w:r>
    </w:p>
    <w:bookmarkEnd w:id="18"/>
    <w:bookmarkStart w:id="19" w:name="suggested-delivery-schedules"/>
    <w:p>
      <w:pPr>
        <w:pStyle w:val="Heading3"/>
      </w:pPr>
      <w:r>
        <w:t xml:space="preserve">1.3.2 Suggested delivery schedules</w:t>
      </w:r>
    </w:p>
    <w:p>
      <w:pPr>
        <w:pStyle w:val="FirstParagraph"/>
      </w:pPr>
      <w:r>
        <w:rPr>
          <w:b/>
          <w:bCs/>
        </w:rPr>
        <w:t xml:space="preserve">Table 1.2 — Six-hour evening workshop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Block</w:t>
            </w:r>
          </w:p>
        </w:tc>
        <w:tc>
          <w:tcPr/>
          <w:p>
            <w:pPr>
              <w:pStyle w:val="Compact"/>
            </w:pPr>
            <w:r>
              <w:t xml:space="preserve">Minutes</w:t>
            </w:r>
          </w:p>
        </w:tc>
        <w:tc>
          <w:tcPr/>
          <w:p>
            <w:pPr>
              <w:pStyle w:val="Compact"/>
            </w:pPr>
            <w:r>
              <w:t xml:space="preserve">Key topics</w:t>
            </w:r>
          </w:p>
        </w:tc>
      </w:tr>
      <w:tr>
        <w:tc>
          <w:tcPr/>
          <w:p>
            <w:pPr>
              <w:pStyle w:val="Compact"/>
            </w:pPr>
            <w:r>
              <w:t xml:space="preserve">18:00–18:30</w:t>
            </w:r>
          </w:p>
        </w:tc>
        <w:tc>
          <w:tcPr/>
          <w:p>
            <w:pPr>
              <w:pStyle w:val="Compact"/>
            </w:pPr>
            <w:r>
              <w:t xml:space="preserve">Arrival and toolchain check</w:t>
            </w:r>
          </w:p>
        </w:tc>
        <w:tc>
          <w:tcPr/>
          <w:p>
            <w:pPr>
              <w:pStyle w:val="Compact"/>
            </w:pPr>
            <w:r>
              <w:t xml:space="preserve">30</w:t>
            </w:r>
          </w:p>
        </w:tc>
        <w:tc>
          <w:tcPr/>
          <w:p>
            <w:pPr>
              <w:pStyle w:val="Compact"/>
            </w:pPr>
            <w:r>
              <w:t xml:space="preserve">CubeIDE, CubeMX, MCU packages, ST-LINK drivers, hardware</w:t>
            </w:r>
          </w:p>
        </w:tc>
      </w:tr>
      <w:tr>
        <w:tc>
          <w:tcPr/>
          <w:p>
            <w:pPr>
              <w:pStyle w:val="Compact"/>
            </w:pPr>
            <w:r>
              <w:t xml:space="preserve">18:30–19:10</w:t>
            </w:r>
          </w:p>
        </w:tc>
        <w:tc>
          <w:tcPr/>
          <w:p>
            <w:pPr>
              <w:pStyle w:val="Compact"/>
            </w:pPr>
            <w:r>
              <w:t xml:space="preserve">Part 1: workflow and architecture</w:t>
            </w:r>
          </w:p>
        </w:tc>
        <w:tc>
          <w:tcPr/>
          <w:p>
            <w:pPr>
              <w:pStyle w:val="Compact"/>
            </w:pPr>
            <w:r>
              <w:t xml:space="preserve">40</w:t>
            </w:r>
          </w:p>
        </w:tc>
        <w:tc>
          <w:tcPr/>
          <w:p>
            <w:pPr>
              <w:pStyle w:val="Compact"/>
            </w:pPr>
            <w:r>
              <w:rPr>
                <w:rStyle w:val="VerbatimChar"/>
              </w:rPr>
              <w:t xml:space="preserve">.ioc</w:t>
            </w:r>
            <w:r>
              <w:t xml:space="preserve">, clock tree, GPIO limits, code generation, HAL vs. LL vs. registers</w:t>
            </w:r>
          </w:p>
        </w:tc>
      </w:tr>
      <w:tr>
        <w:tc>
          <w:tcPr/>
          <w:p>
            <w:pPr>
              <w:pStyle w:val="Compact"/>
            </w:pPr>
            <w:r>
              <w:t xml:space="preserve">19:10–20:00</w:t>
            </w:r>
          </w:p>
        </w:tc>
        <w:tc>
          <w:tcPr/>
          <w:p>
            <w:pPr>
              <w:pStyle w:val="Compact"/>
            </w:pPr>
            <w:r>
              <w:t xml:space="preserve">Part 2: interrupts, DMA, timers</w:t>
            </w:r>
          </w:p>
        </w:tc>
        <w:tc>
          <w:tcPr/>
          <w:p>
            <w:pPr>
              <w:pStyle w:val="Compact"/>
            </w:pPr>
            <w:r>
              <w:t xml:space="preserve">50</w:t>
            </w:r>
          </w:p>
        </w:tc>
        <w:tc>
          <w:tcPr/>
          <w:p>
            <w:pPr>
              <w:pStyle w:val="Compact"/>
            </w:pPr>
            <w:r>
              <w:t xml:space="preserve">Polling vs. IRQ vs. DMA, NVIC, timer math, TRGO → ADC → DMA</w:t>
            </w:r>
          </w:p>
        </w:tc>
      </w:tr>
      <w:tr>
        <w:tc>
          <w:tcPr/>
          <w:p>
            <w:pPr>
              <w:pStyle w:val="Compact"/>
            </w:pPr>
            <w:r>
              <w:t xml:space="preserve">20:00–20:30</w:t>
            </w:r>
          </w:p>
        </w:tc>
        <w:tc>
          <w:tcPr/>
          <w:p>
            <w:pPr>
              <w:pStyle w:val="Compact"/>
            </w:pPr>
            <w:r>
              <w:t xml:space="preserve">Prayer and rest break</w:t>
            </w:r>
          </w:p>
        </w:tc>
        <w:tc>
          <w:tcPr/>
          <w:p>
            <w:pPr>
              <w:pStyle w:val="Compact"/>
            </w:pPr>
            <w:r>
              <w:t xml:space="preserve">30</w:t>
            </w:r>
          </w:p>
        </w:tc>
        <w:tc>
          <w:tcPr/>
          <w:p>
            <w:pPr>
              <w:pStyle w:val="Compact"/>
            </w:pPr>
            <w:r>
              <w:t xml:space="preserve">Adjust to local prayer times; informal Q&amp;A</w:t>
            </w:r>
          </w:p>
        </w:tc>
      </w:tr>
      <w:tr>
        <w:tc>
          <w:tcPr/>
          <w:p>
            <w:pPr>
              <w:pStyle w:val="Compact"/>
            </w:pPr>
            <w:r>
              <w:t xml:space="preserve">20:30–21:10</w:t>
            </w:r>
          </w:p>
        </w:tc>
        <w:tc>
          <w:tcPr/>
          <w:p>
            <w:pPr>
              <w:pStyle w:val="Compact"/>
            </w:pPr>
            <w:r>
              <w:t xml:space="preserve">Part 3: UART, SPI, I²C</w:t>
            </w:r>
          </w:p>
        </w:tc>
        <w:tc>
          <w:tcPr/>
          <w:p>
            <w:pPr>
              <w:pStyle w:val="Compact"/>
            </w:pPr>
            <w:r>
              <w:t xml:space="preserve">40</w:t>
            </w:r>
          </w:p>
        </w:tc>
        <w:tc>
          <w:tcPr/>
          <w:p>
            <w:pPr>
              <w:pStyle w:val="Compact"/>
            </w:pPr>
            <w:r>
              <w:t xml:space="preserve">Framing, baud math, SPI modes, I²C pull-ups, protocol selection</w:t>
            </w:r>
          </w:p>
        </w:tc>
      </w:tr>
      <w:tr>
        <w:tc>
          <w:tcPr/>
          <w:p>
            <w:pPr>
              <w:pStyle w:val="Compact"/>
            </w:pPr>
            <w:r>
              <w:t xml:space="preserve">21:10–21:45</w:t>
            </w:r>
          </w:p>
        </w:tc>
        <w:tc>
          <w:tcPr/>
          <w:p>
            <w:pPr>
              <w:pStyle w:val="Compact"/>
            </w:pPr>
            <w:r>
              <w:t xml:space="preserve">Part 4: sensors, ADC, DSP</w:t>
            </w:r>
          </w:p>
        </w:tc>
        <w:tc>
          <w:tcPr/>
          <w:p>
            <w:pPr>
              <w:pStyle w:val="Compact"/>
            </w:pPr>
            <w:r>
              <w:t xml:space="preserve">35</w:t>
            </w:r>
          </w:p>
        </w:tc>
        <w:tc>
          <w:tcPr/>
          <w:p>
            <w:pPr>
              <w:pStyle w:val="Compact"/>
            </w:pPr>
            <w:r>
              <w:t xml:space="preserve">ADC equations, source impedance, MPU6050, throughput, filters</w:t>
            </w:r>
          </w:p>
        </w:tc>
      </w:tr>
      <w:tr>
        <w:tc>
          <w:tcPr/>
          <w:p>
            <w:pPr>
              <w:pStyle w:val="Compact"/>
            </w:pPr>
            <w:r>
              <w:t xml:space="preserve">21:45–22:20</w:t>
            </w:r>
          </w:p>
        </w:tc>
        <w:tc>
          <w:tcPr/>
          <w:p>
            <w:pPr>
              <w:pStyle w:val="Compact"/>
            </w:pPr>
            <w:r>
              <w:t xml:space="preserve">Part 5: reusable drivers</w:t>
            </w:r>
          </w:p>
        </w:tc>
        <w:tc>
          <w:tcPr/>
          <w:p>
            <w:pPr>
              <w:pStyle w:val="Compact"/>
            </w:pPr>
            <w:r>
              <w:t xml:space="preserve">35</w:t>
            </w:r>
          </w:p>
        </w:tc>
        <w:tc>
          <w:tcPr/>
          <w:p>
            <w:pPr>
              <w:pStyle w:val="Compact"/>
            </w:pPr>
            <w:r>
              <w:t xml:space="preserve">Layered architecture, dependency injection, status codes</w:t>
            </w:r>
          </w:p>
        </w:tc>
      </w:tr>
      <w:tr>
        <w:tc>
          <w:tcPr/>
          <w:p>
            <w:pPr>
              <w:pStyle w:val="Compact"/>
            </w:pPr>
            <w:r>
              <w:t xml:space="preserve">22:20–22:45</w:t>
            </w:r>
          </w:p>
        </w:tc>
        <w:tc>
          <w:tcPr/>
          <w:p>
            <w:pPr>
              <w:pStyle w:val="Compact"/>
            </w:pPr>
            <w:r>
              <w:t xml:space="preserve">Part 6: FreeRTOS</w:t>
            </w:r>
          </w:p>
        </w:tc>
        <w:tc>
          <w:tcPr/>
          <w:p>
            <w:pPr>
              <w:pStyle w:val="Compact"/>
            </w:pPr>
            <w:r>
              <w:t xml:space="preserve">25</w:t>
            </w:r>
          </w:p>
        </w:tc>
        <w:tc>
          <w:tcPr/>
          <w:p>
            <w:pPr>
              <w:pStyle w:val="Compact"/>
            </w:pPr>
            <w:r>
              <w:t xml:space="preserve">Superloop vs. RTOS, tasks, queues, semaphores, mutexes, ISR rules</w:t>
            </w:r>
          </w:p>
        </w:tc>
      </w:tr>
      <w:tr>
        <w:tc>
          <w:tcPr/>
          <w:p>
            <w:pPr>
              <w:pStyle w:val="Compact"/>
            </w:pPr>
            <w:r>
              <w:t xml:space="preserve">22:45–23:15</w:t>
            </w:r>
          </w:p>
        </w:tc>
        <w:tc>
          <w:tcPr/>
          <w:p>
            <w:pPr>
              <w:pStyle w:val="Compact"/>
            </w:pPr>
            <w:r>
              <w:t xml:space="preserve">Part 7: integrated capstone</w:t>
            </w:r>
          </w:p>
        </w:tc>
        <w:tc>
          <w:tcPr/>
          <w:p>
            <w:pPr>
              <w:pStyle w:val="Compact"/>
            </w:pPr>
            <w:r>
              <w:t xml:space="preserve">30</w:t>
            </w:r>
          </w:p>
        </w:tc>
        <w:tc>
          <w:tcPr/>
          <w:p>
            <w:pPr>
              <w:pStyle w:val="Compact"/>
            </w:pPr>
            <w:r>
              <w:t xml:space="preserve">Multi-sensor monitoring system</w:t>
            </w:r>
          </w:p>
        </w:tc>
      </w:tr>
      <w:tr>
        <w:tc>
          <w:tcPr/>
          <w:p>
            <w:pPr>
              <w:pStyle w:val="Compact"/>
            </w:pPr>
            <w:r>
              <w:t xml:space="preserve">23:15–00:00</w:t>
            </w:r>
          </w:p>
        </w:tc>
        <w:tc>
          <w:tcPr/>
          <w:p>
            <w:pPr>
              <w:pStyle w:val="Compact"/>
            </w:pPr>
            <w:r>
              <w:t xml:space="preserve">Debugging, labs, buffer</w:t>
            </w:r>
          </w:p>
        </w:tc>
        <w:tc>
          <w:tcPr/>
          <w:p>
            <w:pPr>
              <w:pStyle w:val="Compact"/>
            </w:pPr>
            <w:r>
              <w:t xml:space="preserve">45</w:t>
            </w:r>
          </w:p>
        </w:tc>
        <w:tc>
          <w:tcPr/>
          <w:p>
            <w:pPr>
              <w:pStyle w:val="Compact"/>
            </w:pPr>
            <w:r>
              <w:t xml:space="preserve">Live troubleshooting, logic analyzer, HardFault, Q&amp;A</w:t>
            </w:r>
          </w:p>
        </w:tc>
      </w:tr>
    </w:tbl>
    <w:p>
      <w:pPr>
        <w:pStyle w:val="BodyText"/>
      </w:pPr>
      <w:r>
        <w:rPr>
          <w:b/>
          <w:bCs/>
        </w:rPr>
        <w:t xml:space="preserve">Table 1.3 — Condensed schedules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2.5-hour session</w:t>
            </w:r>
          </w:p>
        </w:tc>
        <w:tc>
          <w:tcPr/>
          <w:p>
            <w:pPr>
              <w:pStyle w:val="Compact"/>
            </w:pPr>
            <w:r>
              <w:t xml:space="preserve">90-minute session</w:t>
            </w:r>
          </w:p>
        </w:tc>
      </w:tr>
      <w:tr>
        <w:tc>
          <w:tcPr/>
          <w:p>
            <w:pPr>
              <w:pStyle w:val="Compact"/>
            </w:pPr>
            <w:r>
              <w:t xml:space="preserve">CubeIDE, CubeMX,</w:t>
            </w:r>
            <w:r>
              <w:t xml:space="preserve"> </w:t>
            </w:r>
            <w:r>
              <w:rPr>
                <w:rStyle w:val="VerbatimChar"/>
              </w:rPr>
              <w:t xml:space="preserve">.ioc</w:t>
            </w:r>
          </w:p>
        </w:tc>
        <w:tc>
          <w:tcPr/>
          <w:p>
            <w:pPr>
              <w:pStyle w:val="Compact"/>
            </w:pPr>
            <w:r>
              <w:t xml:space="preserve">15 min (workflow, USER CODE preservation)</w:t>
            </w:r>
          </w:p>
        </w:tc>
        <w:tc>
          <w:tcPr/>
          <w:p>
            <w:pPr>
              <w:pStyle w:val="Compact"/>
            </w:pPr>
            <w:r>
              <w:t xml:space="preserve">10 min (essential</w:t>
            </w:r>
            <w:r>
              <w:t xml:space="preserve"> </w:t>
            </w:r>
            <w:r>
              <w:rPr>
                <w:rStyle w:val="VerbatimChar"/>
              </w:rPr>
              <w:t xml:space="preserve">.ioc</w:t>
            </w:r>
            <w:r>
              <w:t xml:space="preserve">, clocks, codegen)</w:t>
            </w:r>
          </w:p>
        </w:tc>
      </w:tr>
      <w:tr>
        <w:tc>
          <w:tcPr/>
          <w:p>
            <w:pPr>
              <w:pStyle w:val="Compact"/>
            </w:pPr>
            <w:r>
              <w:t xml:space="preserve">Timers, interrupts, DMA</w:t>
            </w:r>
          </w:p>
        </w:tc>
        <w:tc>
          <w:tcPr/>
          <w:p>
            <w:pPr>
              <w:pStyle w:val="Compact"/>
            </w:pPr>
            <w:r>
              <w:t xml:space="preserve">30 min (selection criteria, timer + ADC + DMA)</w:t>
            </w:r>
          </w:p>
        </w:tc>
        <w:tc>
          <w:tcPr/>
          <w:p>
            <w:pPr>
              <w:pStyle w:val="Compact"/>
            </w:pPr>
            <w:r>
              <w:t xml:space="preserve">25 min (polling vs. IRQ vs. DMA, timer math)</w:t>
            </w:r>
          </w:p>
        </w:tc>
      </w:tr>
      <w:tr>
        <w:tc>
          <w:tcPr/>
          <w:p>
            <w:pPr>
              <w:pStyle w:val="Compact"/>
            </w:pPr>
            <w:r>
              <w:t xml:space="preserve">Communication protocols</w:t>
            </w:r>
          </w:p>
        </w:tc>
        <w:tc>
          <w:tcPr/>
          <w:p>
            <w:pPr>
              <w:pStyle w:val="Compact"/>
            </w:pPr>
            <w:r>
              <w:t xml:space="preserve">20 min (trade-offs, scenarios)</w:t>
            </w:r>
          </w:p>
        </w:tc>
        <w:tc>
          <w:tcPr/>
          <w:p>
            <w:pPr>
              <w:pStyle w:val="Compact"/>
            </w:pPr>
            <w:r>
              <w:t xml:space="preserve">15 min (decision matrix, pitfalls)</w:t>
            </w:r>
          </w:p>
        </w:tc>
      </w:tr>
      <w:tr>
        <w:tc>
          <w:tcPr/>
          <w:p>
            <w:pPr>
              <w:pStyle w:val="Compact"/>
            </w:pPr>
            <w:r>
              <w:t xml:space="preserve">Sensors and acquisition</w:t>
            </w:r>
          </w:p>
        </w:tc>
        <w:tc>
          <w:tcPr/>
          <w:p>
            <w:pPr>
              <w:pStyle w:val="Compact"/>
            </w:pPr>
            <w:r>
              <w:t xml:space="preserve">25 min (ADC math, sampling, buffering)</w:t>
            </w:r>
          </w:p>
        </w:tc>
        <w:tc>
          <w:tcPr/>
          <w:p>
            <w:pPr>
              <w:pStyle w:val="Compact"/>
            </w:pPr>
            <w:r>
              <w:t xml:space="preserve">15 min (scaling, source impedance, ping-pong)</w:t>
            </w:r>
          </w:p>
        </w:tc>
      </w:tr>
      <w:tr>
        <w:tc>
          <w:tcPr/>
          <w:p>
            <w:pPr>
              <w:pStyle w:val="Compact"/>
            </w:pPr>
            <w:r>
              <w:t xml:space="preserve">Reusable drivers</w:t>
            </w:r>
          </w:p>
        </w:tc>
        <w:tc>
          <w:tcPr/>
          <w:p>
            <w:pPr>
              <w:pStyle w:val="Compact"/>
            </w:pPr>
            <w:r>
              <w:t xml:space="preserve">25 min (architecture, C pattern)</w:t>
            </w:r>
          </w:p>
        </w:tc>
        <w:tc>
          <w:tcPr/>
          <w:p>
            <w:pPr>
              <w:pStyle w:val="Compact"/>
            </w:pPr>
            <w:r>
              <w:t xml:space="preserve">15 min (header/source API)</w:t>
            </w:r>
          </w:p>
        </w:tc>
      </w:tr>
      <w:tr>
        <w:tc>
          <w:tcPr/>
          <w:p>
            <w:pPr>
              <w:pStyle w:val="Compact"/>
            </w:pPr>
            <w:r>
              <w:t xml:space="preserve">DSP and FreeRTOS</w:t>
            </w:r>
          </w:p>
        </w:tc>
        <w:tc>
          <w:tcPr/>
          <w:p>
            <w:pPr>
              <w:pStyle w:val="Compact"/>
            </w:pPr>
            <w:r>
              <w:t xml:space="preserve">25 min (10 min filters + 15 min RTOS)</w:t>
            </w:r>
          </w:p>
        </w:tc>
        <w:tc>
          <w:tcPr/>
          <w:p>
            <w:pPr>
              <w:pStyle w:val="Compact"/>
            </w:pPr>
            <w:r>
              <w:t xml:space="preserve">10 min (overview)</w:t>
            </w:r>
          </w:p>
        </w:tc>
      </w:tr>
      <w:tr>
        <w:tc>
          <w:tcPr/>
          <w:p>
            <w:pPr>
              <w:pStyle w:val="Compact"/>
            </w:pPr>
            <w:r>
              <w:t xml:space="preserve">Integrated system and Q&amp;A</w:t>
            </w:r>
          </w:p>
        </w:tc>
        <w:tc>
          <w:tcPr/>
          <w:p>
            <w:pPr>
              <w:pStyle w:val="Compact"/>
            </w:pPr>
            <w:r>
              <w:t xml:space="preserve">10 min</w:t>
            </w:r>
          </w:p>
        </w:tc>
        <w:tc>
          <w:tcPr/>
          <w:p>
            <w:pPr>
              <w:pStyle w:val="Compact"/>
            </w:pPr>
            <w:r>
              <w:t xml:space="preserve">Included in wrap-up</w:t>
            </w:r>
          </w:p>
        </w:tc>
      </w:tr>
    </w:tbl>
    <w:p>
      <w:pPr>
        <w:pStyle w:val="BlockText"/>
      </w:pPr>
      <w:r>
        <w:t xml:space="preserve">[!NOTE]</w:t>
      </w:r>
      <w:r>
        <w:t xml:space="preserve"> </w:t>
      </w:r>
      <w:r>
        <w:rPr>
          <w:b/>
          <w:bCs/>
        </w:rPr>
        <w:t xml:space="preserve">Instructor rule.</w:t>
      </w:r>
      <w:r>
        <w:t xml:space="preserve"> </w:t>
      </w:r>
      <w:r>
        <w:t xml:space="preserve">Do not spend the session explaining every feature of every peripheral. Spend it explaining how to choose the right feature for a real engineering problem. End by giving the class a realistic requirement and asking them to design the STM32 architecture and justify each choice.</w:t>
      </w:r>
    </w:p>
    <w:bookmarkEnd w:id="19"/>
    <w:bookmarkEnd w:id="20"/>
    <w:bookmarkStart w:id="24" w:name="the-system-as-a-ten-layer-chain"/>
    <w:p>
      <w:pPr>
        <w:pStyle w:val="Heading2"/>
      </w:pPr>
      <w:r>
        <w:t xml:space="preserve">1.4 The System as a Ten-Layer Chain</w:t>
      </w:r>
    </w:p>
    <w:p>
      <w:pPr>
        <w:pStyle w:val="FirstParagraph"/>
      </w:pPr>
      <w:r>
        <w:t xml:space="preserve">Firmware does not “talk to a sensor” in one step. It configures analog and digital silicon so that a physical quantity becomes a conditioned electrical signal, then a code in a peripheral register, then a word in SRAM, then a validated value in SI units, and finally an actuation command or telemetry packet.</w:t>
      </w:r>
      <w:r>
        <w:t xml:space="preserve"> </w:t>
      </w:r>
      <w:r>
        <w:rPr>
          <w:b/>
          <w:bCs/>
        </w:rPr>
        <w:t xml:space="preserve">If you cannot sketch this chain on paper, you cannot debug it systematically.</w:t>
      </w:r>
    </w:p>
    <w:p>
      <w:pPr>
        <w:pStyle w:val="CaptionedFigure"/>
      </w:pPr>
      <w:r>
        <w:drawing>
          <wp:inline>
            <wp:extent cx="5334000" cy="2543907"/>
            <wp:effectExtent b="0" l="0" r="0" t="0"/>
            <wp:docPr descr="Figure 1.1 — Ten-layer signal and ownership chain, and STM32 internal bus matrix" title="" id="22" name="Picture"/>
            <a:graphic>
              <a:graphicData uri="http://schemas.openxmlformats.org/drawingml/2006/picture">
                <pic:pic>
                  <pic:nvPicPr>
                    <pic:cNvPr descr="diagrams/fig1_system_architecture.png" id="23" name="Picture"/>
                    <pic:cNvPicPr>
                      <a:picLocks noChangeArrowheads="1" noChangeAspect="1"/>
                    </pic:cNvPicPr>
                  </pic:nvPicPr>
                  <pic:blipFill>
                    <a:blip r:embed="rId21"/>
                    <a:stretch>
                      <a:fillRect/>
                    </a:stretch>
                  </pic:blipFill>
                  <pic:spPr bwMode="auto">
                    <a:xfrm>
                      <a:off x="0" y="0"/>
                      <a:ext cx="5334000" cy="2543907"/>
                    </a:xfrm>
                    <a:prstGeom prst="rect">
                      <a:avLst/>
                    </a:prstGeom>
                    <a:noFill/>
                    <a:ln w="9525">
                      <a:noFill/>
                      <a:headEnd/>
                      <a:tailEnd/>
                    </a:ln>
                  </pic:spPr>
                </pic:pic>
              </a:graphicData>
            </a:graphic>
          </wp:inline>
        </w:drawing>
      </w:r>
    </w:p>
    <w:p>
      <w:pPr>
        <w:pStyle w:val="ImageCaption"/>
      </w:pPr>
      <w:r>
        <w:t xml:space="preserve">Figure 1.1 — Ten-layer signal and ownership chain, and STM32 internal bus matrix</w:t>
      </w:r>
    </w:p>
    <w:p>
      <w:pPr>
        <w:pStyle w:val="BodyText"/>
      </w:pPr>
      <w:r>
        <w:rPr>
          <w:i/>
          <w:iCs/>
        </w:rPr>
        <w:t xml:space="preserve">Figure 1.1 — (A) Ten-layer physical-to-application chain; (B) STM32 internal multi-layer AHB bus matrix and clock distribution.</w:t>
      </w:r>
    </w:p>
    <w:p>
      <w:pPr>
        <w:pStyle w:val="BodyText"/>
      </w:pPr>
      <w:r>
        <w:rPr>
          <w:b/>
          <w:bCs/>
        </w:rPr>
        <w:t xml:space="preserve">Table 1.4 — The ten layers, their questions and typical failures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Core engineering question</w:t>
            </w:r>
          </w:p>
        </w:tc>
        <w:tc>
          <w:tcPr/>
          <w:p>
            <w:pPr>
              <w:pStyle w:val="Compact"/>
            </w:pPr>
            <w:r>
              <w:t xml:space="preserve">Failure if ignored</w:t>
            </w:r>
          </w:p>
        </w:tc>
        <w:tc>
          <w:tcPr/>
          <w:p>
            <w:pPr>
              <w:pStyle w:val="Compact"/>
            </w:pPr>
            <w:r>
              <w:t xml:space="preserve">Concrete STM32 example</w:t>
            </w:r>
          </w:p>
        </w:tc>
      </w:tr>
      <w:tr>
        <w:tc>
          <w:tcPr/>
          <w:p>
            <w:pPr>
              <w:pStyle w:val="Compact"/>
            </w:pPr>
            <w:r>
              <w:t xml:space="preserve">1. Physical world</w:t>
            </w:r>
          </w:p>
        </w:tc>
        <w:tc>
          <w:tcPr/>
          <w:p>
            <w:pPr>
              <w:pStyle w:val="Compact"/>
            </w:pPr>
            <w:r>
              <w:t xml:space="preserve">What quantity, range and bandwidth?</w:t>
            </w:r>
          </w:p>
        </w:tc>
        <w:tc>
          <w:tcPr/>
          <w:p>
            <w:pPr>
              <w:pStyle w:val="Compact"/>
            </w:pPr>
            <w:r>
              <w:t xml:space="preserve">Sensor saturates; vibration aliases</w:t>
            </w:r>
          </w:p>
        </w:tc>
        <w:tc>
          <w:tcPr/>
          <w:p>
            <w:pPr>
              <w:pStyle w:val="Compact"/>
            </w:pPr>
            <w:r>
              <w:t xml:space="preserve">NTC over 0–100 °C; 1 kHz motor-current ripple</w:t>
            </w:r>
          </w:p>
        </w:tc>
      </w:tr>
      <w:tr>
        <w:tc>
          <w:tcPr/>
          <w:p>
            <w:pPr>
              <w:pStyle w:val="Compact"/>
            </w:pPr>
            <w:r>
              <w:t xml:space="preserve">2. Electrical network</w:t>
            </w:r>
          </w:p>
        </w:tc>
        <w:tc>
          <w:tcPr/>
          <w:p>
            <w:pPr>
              <w:pStyle w:val="Compact"/>
            </w:pPr>
            <w:r>
              <w:t xml:space="preserve">What impedance, voltage range, filtering, grounding?</w:t>
            </w:r>
          </w:p>
        </w:tc>
        <w:tc>
          <w:tcPr/>
          <w:p>
            <w:pPr>
              <w:pStyle w:val="Compact"/>
            </w:pPr>
            <w:r>
              <w:t xml:space="preserve">ADC sample capacitor never settles; 5 V damages a 3.3 V pin</w:t>
            </w:r>
          </w:p>
        </w:tc>
        <w:tc>
          <w:tcPr/>
          <w:p>
            <w:pPr>
              <w:pStyle w:val="Compact"/>
            </w:pPr>
            <w:r>
              <w:t xml:space="preserve">100 kΩ divider without buffer; missing I²C pull-ups</w:t>
            </w:r>
          </w:p>
        </w:tc>
      </w:tr>
      <w:tr>
        <w:tc>
          <w:tcPr/>
          <w:p>
            <w:pPr>
              <w:pStyle w:val="Compact"/>
            </w:pPr>
            <w:r>
              <w:t xml:space="preserve">3. Pin and pad mux</w:t>
            </w:r>
          </w:p>
        </w:tc>
        <w:tc>
          <w:tcPr/>
          <w:p>
            <w:pPr>
              <w:pStyle w:val="Compact"/>
            </w:pPr>
            <w:r>
              <w:t xml:space="preserve">Which pin, mode and alternate function?</w:t>
            </w:r>
          </w:p>
        </w:tc>
        <w:tc>
          <w:tcPr/>
          <w:p>
            <w:pPr>
              <w:pStyle w:val="Compact"/>
            </w:pPr>
            <w:r>
              <w:t xml:space="preserve">Schmitt trigger loads an analog signal; peripheral not connected</w:t>
            </w:r>
          </w:p>
        </w:tc>
        <w:tc>
          <w:tcPr/>
          <w:p>
            <w:pPr>
              <w:pStyle w:val="Compact"/>
            </w:pPr>
            <w:r>
              <w:t xml:space="preserve">ADC pin left in digital input mode instead of</w:t>
            </w:r>
            <w:r>
              <w:t xml:space="preserve"> </w:t>
            </w:r>
            <w:r>
              <w:rPr>
                <w:rStyle w:val="VerbatimChar"/>
              </w:rPr>
              <w:t xml:space="preserve">GPIO_MODE_ANALOG</w:t>
            </w:r>
          </w:p>
        </w:tc>
      </w:tr>
      <w:tr>
        <w:tc>
          <w:tcPr/>
          <w:p>
            <w:pPr>
              <w:pStyle w:val="Compact"/>
            </w:pPr>
            <w:r>
              <w:t xml:space="preserve">4. Peripheral engine</w:t>
            </w:r>
          </w:p>
        </w:tc>
        <w:tc>
          <w:tcPr/>
          <w:p>
            <w:pPr>
              <w:pStyle w:val="Compact"/>
            </w:pPr>
            <w:r>
              <w:t xml:space="preserve">Which block converts or shifts the signal, at what clock?</w:t>
            </w:r>
          </w:p>
        </w:tc>
        <w:tc>
          <w:tcPr/>
          <w:p>
            <w:pPr>
              <w:pStyle w:val="Compact"/>
            </w:pPr>
            <w:r>
              <w:t xml:space="preserve">Wrong baud, SPI phase or ADC clock</w:t>
            </w:r>
          </w:p>
        </w:tc>
        <w:tc>
          <w:tcPr/>
          <w:p>
            <w:pPr>
              <w:pStyle w:val="Compact"/>
            </w:pPr>
            <w:r>
              <w:t xml:space="preserve">ADC channel 5 configured, sensor wired to channel 4</w:t>
            </w:r>
          </w:p>
        </w:tc>
      </w:tr>
      <w:tr>
        <w:tc>
          <w:tcPr/>
          <w:p>
            <w:pPr>
              <w:pStyle w:val="Compact"/>
            </w:pPr>
            <w:r>
              <w:t xml:space="preserve">5. Data movement</w:t>
            </w:r>
          </w:p>
        </w:tc>
        <w:tc>
          <w:tcPr/>
          <w:p>
            <w:pPr>
              <w:pStyle w:val="Compact"/>
            </w:pPr>
            <w:r>
              <w:t xml:space="preserve">Polling, ISR copy or DMA?</w:t>
            </w:r>
          </w:p>
        </w:tc>
        <w:tc>
          <w:tcPr/>
          <w:p>
            <w:pPr>
              <w:pStyle w:val="Compact"/>
            </w:pPr>
            <w:r>
              <w:t xml:space="preserve">CPU misses deadlines; DMA writes the wrong width</w:t>
            </w:r>
          </w:p>
        </w:tc>
        <w:tc>
          <w:tcPr/>
          <w:p>
            <w:pPr>
              <w:pStyle w:val="Compact"/>
            </w:pPr>
            <w:r>
              <w:t xml:space="preserve">32-bit DMA words into a 16-bit array corrupt adjacent RAM</w:t>
            </w:r>
          </w:p>
        </w:tc>
      </w:tr>
      <w:tr>
        <w:tc>
          <w:tcPr/>
          <w:p>
            <w:pPr>
              <w:pStyle w:val="Compact"/>
            </w:pPr>
            <w:r>
              <w:t xml:space="preserve">6. Event notification</w:t>
            </w:r>
          </w:p>
        </w:tc>
        <w:tc>
          <w:tcPr/>
          <w:p>
            <w:pPr>
              <w:pStyle w:val="Compact"/>
            </w:pPr>
            <w:r>
              <w:t xml:space="preserve">When is data valid and how is software told?</w:t>
            </w:r>
          </w:p>
        </w:tc>
        <w:tc>
          <w:tcPr/>
          <w:p>
            <w:pPr>
              <w:pStyle w:val="Compact"/>
            </w:pPr>
            <w:r>
              <w:t xml:space="preserve">Callback never fires because the IRQ is disabled</w:t>
            </w:r>
          </w:p>
        </w:tc>
        <w:tc>
          <w:tcPr/>
          <w:p>
            <w:pPr>
              <w:pStyle w:val="Compact"/>
            </w:pPr>
            <w:r>
              <w:t xml:space="preserve">DMA half-transfer (HT) and transfer-complete (TC) interrupts</w:t>
            </w:r>
          </w:p>
        </w:tc>
      </w:tr>
      <w:tr>
        <w:tc>
          <w:tcPr/>
          <w:p>
            <w:pPr>
              <w:pStyle w:val="Compact"/>
            </w:pPr>
            <w:r>
              <w:t xml:space="preserve">7. Buffer ownership</w:t>
            </w:r>
          </w:p>
        </w:tc>
        <w:tc>
          <w:tcPr/>
          <w:p>
            <w:pPr>
              <w:pStyle w:val="Compact"/>
            </w:pPr>
            <w:r>
              <w:t xml:space="preserve">Which context owns the region until when?</w:t>
            </w:r>
          </w:p>
        </w:tc>
        <w:tc>
          <w:tcPr/>
          <w:p>
            <w:pPr>
              <w:pStyle w:val="Compact"/>
            </w:pPr>
            <w:r>
              <w:t xml:space="preserve">Torn reads; circular DMA overwrites live data</w:t>
            </w:r>
          </w:p>
        </w:tc>
        <w:tc>
          <w:tcPr/>
          <w:p>
            <w:pPr>
              <w:pStyle w:val="Compact"/>
            </w:pPr>
            <w:r>
              <w:t xml:space="preserve">Main loop reads</w:t>
            </w:r>
            <w:r>
              <w:t xml:space="preserve"> </w:t>
            </w:r>
            <w:r>
              <w:rPr>
                <w:rStyle w:val="VerbatimChar"/>
              </w:rPr>
              <w:t xml:space="preserve">adc_buf[]</w:t>
            </w:r>
            <w:r>
              <w:t xml:space="preserve"> </w:t>
            </w:r>
            <w:r>
              <w:t xml:space="preserve">while DMA wraps</w:t>
            </w:r>
          </w:p>
        </w:tc>
      </w:tr>
      <w:tr>
        <w:tc>
          <w:tcPr/>
          <w:p>
            <w:pPr>
              <w:pStyle w:val="Compact"/>
            </w:pPr>
            <w:r>
              <w:t xml:space="preserve">8. Driver and DSP</w:t>
            </w:r>
          </w:p>
        </w:tc>
        <w:tc>
          <w:tcPr/>
          <w:p>
            <w:pPr>
              <w:pStyle w:val="Compact"/>
            </w:pPr>
            <w:r>
              <w:t xml:space="preserve">How are raw codes validated, scaled, filtered?</w:t>
            </w:r>
          </w:p>
        </w:tc>
        <w:tc>
          <w:tcPr/>
          <w:p>
            <w:pPr>
              <w:pStyle w:val="Compact"/>
            </w:pPr>
            <w:r>
              <w:t xml:space="preserve">Stale data after a NACK; raw 2048 treated as 20.48 °C</w:t>
            </w:r>
          </w:p>
        </w:tc>
        <w:tc>
          <w:tcPr/>
          <w:p>
            <w:pPr>
              <w:pStyle w:val="Compact"/>
            </w:pPr>
            <w:r>
              <w:rPr>
                <w:rStyle w:val="VerbatimChar"/>
              </w:rPr>
              <w:t xml:space="preserve">WHO_AM_I</w:t>
            </w:r>
            <w:r>
              <w:t xml:space="preserve"> </w:t>
            </w:r>
            <w:r>
              <w:t xml:space="preserve">check, two’s-complement decode, EMA filter</w:t>
            </w:r>
          </w:p>
        </w:tc>
      </w:tr>
      <w:tr>
        <w:tc>
          <w:tcPr/>
          <w:p>
            <w:pPr>
              <w:pStyle w:val="Compact"/>
            </w:pPr>
            <w:r>
              <w:t xml:space="preserve">9. Application policy</w:t>
            </w:r>
          </w:p>
        </w:tc>
        <w:tc>
          <w:tcPr/>
          <w:p>
            <w:pPr>
              <w:pStyle w:val="Compact"/>
            </w:pPr>
            <w:r>
              <w:t xml:space="preserve">What states, thresholds and recovery?</w:t>
            </w:r>
          </w:p>
        </w:tc>
        <w:tc>
          <w:tcPr/>
          <w:p>
            <w:pPr>
              <w:pStyle w:val="Compact"/>
            </w:pPr>
            <w:r>
              <w:t xml:space="preserve">System hangs when a sensor is unplugged</w:t>
            </w:r>
          </w:p>
        </w:tc>
        <w:tc>
          <w:tcPr/>
          <w:p>
            <w:pPr>
              <w:pStyle w:val="Compact"/>
            </w:pPr>
            <w:r>
              <w:t xml:space="preserve">Hysteresis alarm with bounded retries</w:t>
            </w:r>
          </w:p>
        </w:tc>
      </w:tr>
      <w:tr>
        <w:tc>
          <w:tcPr/>
          <w:p>
            <w:pPr>
              <w:pStyle w:val="Compact"/>
            </w:pPr>
            <w:r>
              <w:t xml:space="preserve">10. Output / telemetry</w:t>
            </w:r>
          </w:p>
        </w:tc>
        <w:tc>
          <w:tcPr/>
          <w:p>
            <w:pPr>
              <w:pStyle w:val="Compact"/>
            </w:pPr>
            <w:r>
              <w:t xml:space="preserve">How is the result delivered; can the link keep up?</w:t>
            </w:r>
          </w:p>
        </w:tc>
        <w:tc>
          <w:tcPr/>
          <w:p>
            <w:pPr>
              <w:pStyle w:val="Compact"/>
            </w:pPr>
            <w:r>
              <w:t xml:space="preserve">Blocking UART print in a 10 kHz ISR destroys timing</w:t>
            </w:r>
          </w:p>
        </w:tc>
        <w:tc>
          <w:tcPr/>
          <w:p>
            <w:pPr>
              <w:pStyle w:val="Compact"/>
            </w:pPr>
            <w:r>
              <w:t xml:space="preserve">Framed CSV (</w:t>
            </w:r>
            <w:r>
              <w:rPr>
                <w:rStyle w:val="VerbatimChar"/>
              </w:rPr>
              <w:t xml:space="preserve">seq,t_ms,temp_c,flags</w:t>
            </w:r>
            <w:r>
              <w:t xml:space="preserve">) via non-blocking DMA</w:t>
            </w:r>
          </w:p>
        </w:tc>
      </w:tr>
    </w:tbl>
    <w:p>
      <w:pPr>
        <w:pStyle w:val="BlockText"/>
      </w:pPr>
      <w:r>
        <w:t xml:space="preserve">[!WARNING]</w:t>
      </w:r>
      <w:r>
        <w:t xml:space="preserve"> </w:t>
      </w:r>
      <w:r>
        <w:rPr>
          <w:b/>
          <w:bCs/>
        </w:rPr>
        <w:t xml:space="preserve">Data ownership is a first-class design item.</w:t>
      </w:r>
      <w:r>
        <w:t xml:space="preserve"> </w:t>
      </w:r>
      <w:r>
        <w:t xml:space="preserve">Ownership defines which execution context (main loop, ISR, DMA controller, RTOS task) may read or write a buffer at any instant. A</w:t>
      </w:r>
      <w:r>
        <w:t xml:space="preserve"> </w:t>
      </w:r>
      <w:r>
        <w:rPr>
          <w:rStyle w:val="VerbatimChar"/>
        </w:rPr>
        <w:t xml:space="preserve">volatile</w:t>
      </w:r>
      <w:r>
        <w:t xml:space="preserve"> </w:t>
      </w:r>
      <w:r>
        <w:t xml:space="preserve">ready flag is</w:t>
      </w:r>
      <w:r>
        <w:t xml:space="preserve"> </w:t>
      </w:r>
      <w:r>
        <w:rPr>
          <w:b/>
          <w:bCs/>
        </w:rPr>
        <w:t xml:space="preserve">not</w:t>
      </w:r>
      <w:r>
        <w:t xml:space="preserve"> </w:t>
      </w:r>
      <w:r>
        <w:t xml:space="preserve">a lock: it neither freezes a circular DMA controller nor makes multi-byte reads atomic. Use ping-pong buffers, single-writer/single-reader ring buffers, or RTOS queues and mutexes.</w:t>
      </w:r>
    </w:p>
    <w:bookmarkEnd w:id="24"/>
    <w:bookmarkStart w:id="25" w:name="conventions-used-in-this-reference"/>
    <w:p>
      <w:pPr>
        <w:pStyle w:val="Heading2"/>
      </w:pPr>
      <w:r>
        <w:t xml:space="preserve">1.5 Conventions Used in This Reference</w:t>
      </w:r>
    </w:p>
    <w:p>
      <w:pPr>
        <w:pStyle w:val="Compact"/>
        <w:numPr>
          <w:ilvl w:val="0"/>
          <w:numId w:val="1048"/>
        </w:numPr>
      </w:pPr>
      <w:r>
        <w:rPr>
          <w:b/>
          <w:bCs/>
        </w:rPr>
        <w:t xml:space="preserve">Reference part:</w:t>
      </w:r>
      <w:r>
        <w:t xml:space="preserve"> </w:t>
      </w:r>
      <w:r>
        <w:t xml:space="preserve">STM32F103C8T6 at 72 MHz (HSE 8 MHz crystal, PLL ×9). Numbers for other families are labeled.</w:t>
      </w:r>
    </w:p>
    <w:p>
      <w:pPr>
        <w:pStyle w:val="Compact"/>
        <w:numPr>
          <w:ilvl w:val="0"/>
          <w:numId w:val="1048"/>
        </w:numPr>
      </w:pPr>
      <w:r>
        <w:rPr>
          <w:b/>
          <w:bCs/>
        </w:rPr>
        <w:t xml:space="preserve">Code style:</w:t>
      </w:r>
      <w:r>
        <w:t xml:space="preserve"> </w:t>
      </w:r>
      <w:r>
        <w:t xml:space="preserve">C99, STM32 HAL naming,</w:t>
      </w:r>
      <w:r>
        <w:t xml:space="preserve"> </w:t>
      </w:r>
      <w:r>
        <w:rPr>
          <w:rStyle w:val="VerbatimChar"/>
        </w:rPr>
        <w:t xml:space="preserve">static</w:t>
      </w:r>
      <w:r>
        <w:t xml:space="preserve"> </w:t>
      </w:r>
      <w:r>
        <w:t xml:space="preserve">for file-local state,</w:t>
      </w:r>
      <w:r>
        <w:t xml:space="preserve"> </w:t>
      </w:r>
      <w:r>
        <w:rPr>
          <w:rStyle w:val="VerbatimChar"/>
        </w:rPr>
        <w:t xml:space="preserve">volatile</w:t>
      </w:r>
      <w:r>
        <w:t xml:space="preserve"> </w:t>
      </w:r>
      <w:r>
        <w:t xml:space="preserve">only for ISR-shared flags, explicit return-status checks. Generated CubeMX names (</w:t>
      </w:r>
      <w:r>
        <w:rPr>
          <w:rStyle w:val="VerbatimChar"/>
        </w:rPr>
        <w:t xml:space="preserve">hadc1</w:t>
      </w:r>
      <w:r>
        <w:t xml:space="preserve">,</w:t>
      </w:r>
      <w:r>
        <w:t xml:space="preserve"> </w:t>
      </w:r>
      <w:r>
        <w:rPr>
          <w:rStyle w:val="VerbatimChar"/>
        </w:rPr>
        <w:t xml:space="preserve">htim3</w:t>
      </w:r>
      <w:r>
        <w:t xml:space="preserve">,</w:t>
      </w:r>
      <w:r>
        <w:t xml:space="preserve"> </w:t>
      </w:r>
      <w:r>
        <w:rPr>
          <w:rStyle w:val="VerbatimChar"/>
        </w:rPr>
        <w:t xml:space="preserve">huart2</w:t>
      </w:r>
      <w:r>
        <w:t xml:space="preserve">,</w:t>
      </w:r>
      <w:r>
        <w:t xml:space="preserve"> </w:t>
      </w:r>
      <w:r>
        <w:rPr>
          <w:rStyle w:val="VerbatimChar"/>
        </w:rPr>
        <w:t xml:space="preserve">hi2c1</w:t>
      </w:r>
      <w:r>
        <w:t xml:space="preserve">,</w:t>
      </w:r>
      <w:r>
        <w:t xml:space="preserve"> </w:t>
      </w:r>
      <w:r>
        <w:rPr>
          <w:rStyle w:val="VerbatimChar"/>
        </w:rPr>
        <w:t xml:space="preserve">hspi1</w:t>
      </w:r>
      <w:r>
        <w:t xml:space="preserve">) are assumed; adapt them to your project.</w:t>
      </w:r>
    </w:p>
    <w:p>
      <w:pPr>
        <w:pStyle w:val="Compact"/>
        <w:numPr>
          <w:ilvl w:val="0"/>
          <w:numId w:val="1048"/>
        </w:numPr>
      </w:pPr>
      <w:r>
        <w:rPr>
          <w:b/>
          <w:bCs/>
        </w:rPr>
        <w:t xml:space="preserve">Callouts:</w:t>
      </w:r>
      <w:r>
        <w:t xml:space="preserve"> </w:t>
      </w:r>
      <w:r>
        <w:rPr>
          <w:i/>
          <w:iCs/>
        </w:rPr>
        <w:t xml:space="preserve">Key concept</w:t>
      </w:r>
      <w:r>
        <w:t xml:space="preserve">,</w:t>
      </w:r>
      <w:r>
        <w:t xml:space="preserve"> </w:t>
      </w:r>
      <w:r>
        <w:rPr>
          <w:i/>
          <w:iCs/>
        </w:rPr>
        <w:t xml:space="preserve">Engineering note</w:t>
      </w:r>
      <w:r>
        <w:t xml:space="preserve">,</w:t>
      </w:r>
      <w:r>
        <w:t xml:space="preserve"> </w:t>
      </w:r>
      <w:r>
        <w:rPr>
          <w:i/>
          <w:iCs/>
        </w:rPr>
        <w:t xml:space="preserve">Practical tip</w:t>
      </w:r>
      <w:r>
        <w:t xml:space="preserve">,</w:t>
      </w:r>
      <w:r>
        <w:t xml:space="preserve"> </w:t>
      </w:r>
      <w:r>
        <w:rPr>
          <w:i/>
          <w:iCs/>
        </w:rPr>
        <w:t xml:space="preserve">Warning</w:t>
      </w:r>
      <w:r>
        <w:t xml:space="preserve">,</w:t>
      </w:r>
      <w:r>
        <w:t xml:space="preserve"> </w:t>
      </w:r>
      <w:r>
        <w:rPr>
          <w:i/>
          <w:iCs/>
        </w:rPr>
        <w:t xml:space="preserve">Common mistake / danger</w:t>
      </w:r>
      <w:r>
        <w:t xml:space="preserve">.</w:t>
      </w:r>
    </w:p>
    <w:p>
      <w:pPr>
        <w:pStyle w:val="Compact"/>
        <w:numPr>
          <w:ilvl w:val="0"/>
          <w:numId w:val="1048"/>
        </w:numPr>
      </w:pPr>
      <w:r>
        <w:rPr>
          <w:b/>
          <w:bCs/>
        </w:rPr>
        <w:t xml:space="preserve">Units:</w:t>
      </w:r>
      <w:r>
        <w:t xml:space="preserve"> </w:t>
      </w:r>
      <w:r>
        <w:t xml:space="preserve">frequencies in Hz, times in seconds (µs, ms, ns), voltages in volts, data rates in bytes per second unless stated.</w:t>
      </w:r>
    </w:p>
    <w:p>
      <w:pPr>
        <w:pStyle w:val="Compact"/>
        <w:numPr>
          <w:ilvl w:val="0"/>
          <w:numId w:val="1048"/>
        </w:numPr>
      </w:pPr>
      <w:r>
        <w:rPr>
          <w:b/>
          <w:bCs/>
        </w:rPr>
        <w:t xml:space="preserve">Verification policy:</w:t>
      </w:r>
      <w:r>
        <w:t xml:space="preserve"> </w:t>
      </w:r>
      <w:r>
        <w:t xml:space="preserve">statements about silicon that differ across families are flagged, never silently generalized.</w:t>
      </w:r>
    </w:p>
    <w:bookmarkEnd w:id="25"/>
    <w:bookmarkEnd w:id="26"/>
    <w:bookmarkStart w:id="43" w:name="part-1-stm32-development-workflow"/>
    <w:p>
      <w:pPr>
        <w:pStyle w:val="Heading1"/>
      </w:pPr>
      <w:r>
        <w:t xml:space="preserve">2. Part 1 — STM32 Development Workflow</w:t>
      </w:r>
    </w:p>
    <w:bookmarkStart w:id="27" w:name="X2a03e11daf6b0d09e44a6ad56368aecf181bfe3"/>
    <w:p>
      <w:pPr>
        <w:pStyle w:val="Heading2"/>
      </w:pPr>
      <w:r>
        <w:t xml:space="preserve">2.1 STM32 Internal Architecture and the Bus Matrix</w:t>
      </w:r>
    </w:p>
    <w:p>
      <w:pPr>
        <w:pStyle w:val="FirstParagraph"/>
      </w:pPr>
      <w:r>
        <w:t xml:space="preserve">A modern STM32 does not route every access through one bottlenecked bus. Bus</w:t>
      </w:r>
      <w:r>
        <w:t xml:space="preserve"> </w:t>
      </w:r>
      <w:r>
        <w:rPr>
          <w:b/>
          <w:bCs/>
        </w:rPr>
        <w:t xml:space="preserve">masters</w:t>
      </w:r>
      <w:r>
        <w:t xml:space="preserve"> </w:t>
      </w:r>
      <w:r>
        <w:t xml:space="preserve">(the Cortex-M core through its I-Code, D-Code and System buses, and the DMA controllers) are connected through a</w:t>
      </w:r>
      <w:r>
        <w:t xml:space="preserve"> </w:t>
      </w:r>
      <w:r>
        <w:rPr>
          <w:b/>
          <w:bCs/>
        </w:rPr>
        <w:t xml:space="preserve">multi-layer AHB bus matrix</w:t>
      </w:r>
      <w:r>
        <w:t xml:space="preserve"> </w:t>
      </w:r>
      <w:r>
        <w:t xml:space="preserve">to bus</w:t>
      </w:r>
      <w:r>
        <w:t xml:space="preserve"> </w:t>
      </w:r>
      <w:r>
        <w:rPr>
          <w:b/>
          <w:bCs/>
        </w:rPr>
        <w:t xml:space="preserve">slaves</w:t>
      </w:r>
      <w:r>
        <w:t xml:space="preserve"> </w:t>
      </w:r>
      <w:r>
        <w:t xml:space="preserve">(Flash, SRAM banks, AHB peripherals and the APB bridges). Because the matrix is a crossbar, the CPU can fetch instructions from Flash while a DMA controller moves ADC samples into SRAM, without the two stalling each other, unless both target the same slave in the same cycle.</w:t>
      </w:r>
    </w:p>
    <w:p>
      <w:pPr>
        <w:pStyle w:val="BodyText"/>
      </w:pPr>
      <w:r>
        <w:rPr>
          <w:b/>
          <w:bCs/>
        </w:rPr>
        <w:t xml:space="preserve">Table 2.1 — Buses on an STM32F1/F4-class device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Bus</w:t>
            </w:r>
          </w:p>
        </w:tc>
        <w:tc>
          <w:tcPr/>
          <w:p>
            <w:pPr>
              <w:pStyle w:val="Compact"/>
            </w:pPr>
            <w:r>
              <w:t xml:space="preserve">Hosts (examples)</w:t>
            </w:r>
          </w:p>
        </w:tc>
        <w:tc>
          <w:tcPr/>
          <w:p>
            <w:pPr>
              <w:pStyle w:val="Compact"/>
            </w:pPr>
            <w:r>
              <w:t xml:space="preserve">Typical limit</w:t>
            </w:r>
          </w:p>
        </w:tc>
        <w:tc>
          <w:tcPr/>
          <w:p>
            <w:pPr>
              <w:pStyle w:val="Compact"/>
            </w:pPr>
            <w:r>
              <w:t xml:space="preserve">Notes</w:t>
            </w:r>
          </w:p>
        </w:tc>
      </w:tr>
      <w:tr>
        <w:tc>
          <w:tcPr/>
          <w:p>
            <w:pPr>
              <w:pStyle w:val="Compact"/>
            </w:pPr>
            <w:r>
              <w:t xml:space="preserve">AHB (HCLK)</w:t>
            </w:r>
          </w:p>
        </w:tc>
        <w:tc>
          <w:tcPr/>
          <w:p>
            <w:pPr>
              <w:pStyle w:val="Compact"/>
            </w:pPr>
            <w:r>
              <w:t xml:space="preserve">Core, DMA, SRAM, Flash interface, GPIO on F4, RCC, CRC</w:t>
            </w:r>
          </w:p>
        </w:tc>
        <w:tc>
          <w:tcPr/>
          <w:p>
            <w:pPr>
              <w:pStyle w:val="Compact"/>
            </w:pPr>
            <w:r>
              <w:t xml:space="preserve">F103: 72 MHz</w:t>
            </w:r>
          </w:p>
        </w:tc>
        <w:tc>
          <w:tcPr/>
          <w:p>
            <w:pPr>
              <w:pStyle w:val="Compact"/>
            </w:pPr>
            <w:r>
              <w:t xml:space="preserve">Fast bus; newer families also place ADCs and GPIO here</w:t>
            </w:r>
          </w:p>
        </w:tc>
      </w:tr>
      <w:tr>
        <w:tc>
          <w:tcPr/>
          <w:p>
            <w:pPr>
              <w:pStyle w:val="Compact"/>
            </w:pPr>
            <w:r>
              <w:t xml:space="preserve">APB1 (PCLK1, low speed)</w:t>
            </w:r>
          </w:p>
        </w:tc>
        <w:tc>
          <w:tcPr/>
          <w:p>
            <w:pPr>
              <w:pStyle w:val="Compact"/>
            </w:pPr>
            <w:r>
              <w:t xml:space="preserve">TIM2–TIM7, USART2/3/UART4/5, I2C1/2, SPI2/3, CAN, DAC, PWR, IWDG, WWDG</w:t>
            </w:r>
          </w:p>
        </w:tc>
        <w:tc>
          <w:tcPr/>
          <w:p>
            <w:pPr>
              <w:pStyle w:val="Compact"/>
            </w:pPr>
            <w:r>
              <w:t xml:space="preserve">F103: max 36 MHz</w:t>
            </w:r>
          </w:p>
        </w:tc>
        <w:tc>
          <w:tcPr/>
          <w:p>
            <w:pPr>
              <w:pStyle w:val="Compact"/>
            </w:pPr>
            <w:r>
              <w:t xml:space="preserve">On F103 also the bus whose prescaler triggers the timer ×2 rule</w:t>
            </w:r>
          </w:p>
        </w:tc>
      </w:tr>
      <w:tr>
        <w:tc>
          <w:tcPr/>
          <w:p>
            <w:pPr>
              <w:pStyle w:val="Compact"/>
            </w:pPr>
            <w:r>
              <w:t xml:space="preserve">APB2 (PCLK2, high speed)</w:t>
            </w:r>
          </w:p>
        </w:tc>
        <w:tc>
          <w:tcPr/>
          <w:p>
            <w:pPr>
              <w:pStyle w:val="Compact"/>
            </w:pPr>
            <w:r>
              <w:t xml:space="preserve">TIM1/TIM8, USART1, SPI1, ADC1/2/3, EXTI/AFIO or SYSCFG, GPIO on F1</w:t>
            </w:r>
          </w:p>
        </w:tc>
        <w:tc>
          <w:tcPr/>
          <w:p>
            <w:pPr>
              <w:pStyle w:val="Compact"/>
            </w:pPr>
            <w:r>
              <w:t xml:space="preserve">F103: max 72 MHz</w:t>
            </w:r>
          </w:p>
        </w:tc>
        <w:tc>
          <w:tcPr/>
          <w:p>
            <w:pPr>
              <w:pStyle w:val="Compact"/>
            </w:pPr>
            <w:r>
              <w:t xml:space="preserve">Faster peripherals live here</w:t>
            </w:r>
          </w:p>
        </w:tc>
      </w:tr>
    </w:tbl>
    <w:p>
      <w:pPr>
        <w:pStyle w:val="BlockText"/>
      </w:pPr>
      <w:r>
        <w:t xml:space="preserve">[!NOTE]</w:t>
      </w:r>
      <w:r>
        <w:t xml:space="preserve"> </w:t>
      </w:r>
      <w:r>
        <w:rPr>
          <w:b/>
          <w:bCs/>
        </w:rPr>
        <w:t xml:space="preserve">Why this matters to firmware.</w:t>
      </w:r>
      <w:r>
        <w:t xml:space="preserve"> </w:t>
      </w:r>
      <w:r>
        <w:t xml:space="preserve">The same peripheral type can live on a different bus in a different family (for example GPIO is on APB2 in F1 but on AHB1 in F4). Always read the clock-enable macro that CubeMX generates (</w:t>
      </w:r>
      <w:r>
        <w:rPr>
          <w:rStyle w:val="VerbatimChar"/>
        </w:rPr>
        <w:t xml:space="preserve">__HAL_RCC_GPIOA_CLK_ENABLE()</w:t>
      </w:r>
      <w:r>
        <w:t xml:space="preserve">) rather than assuming a bus.</w:t>
      </w:r>
    </w:p>
    <w:bookmarkEnd w:id="27"/>
    <w:bookmarkStart w:id="28" w:name="the-toolchain-ecosystem"/>
    <w:p>
      <w:pPr>
        <w:pStyle w:val="Heading2"/>
      </w:pPr>
      <w:r>
        <w:t xml:space="preserve">2.2 The Toolchain Ecosystem</w:t>
      </w:r>
    </w:p>
    <w:p>
      <w:pPr>
        <w:pStyle w:val="FirstParagraph"/>
      </w:pPr>
      <w:r>
        <w:t xml:space="preserve">Professional STM32 development uses a set of cooperating tools, each with a strict responsibility:</w:t>
      </w:r>
    </w:p>
    <w:p>
      <w:pPr>
        <w:pStyle w:val="Compact"/>
        <w:numPr>
          <w:ilvl w:val="0"/>
          <w:numId w:val="1049"/>
        </w:numPr>
      </w:pPr>
      <w:r>
        <w:rPr>
          <w:b/>
          <w:bCs/>
        </w:rPr>
        <w:t xml:space="preserve">STM32CubeMX 6.18.1</w:t>
      </w:r>
      <w:r>
        <w:t xml:space="preserve"> </w:t>
      </w:r>
      <w:r>
        <w:t xml:space="preserve">is a graphical configurator and initialization-code generator. It handles MCU or board selection, pinout and conflict resolution, the clock tree, peripheral parameters, NVIC and DMA routing and middleware (FreeRTOS, USB, FatFS, LwIP). It stores its state in the human-readable</w:t>
      </w:r>
      <w:r>
        <w:t xml:space="preserve"> </w:t>
      </w:r>
      <w:r>
        <w:rPr>
          <w:rStyle w:val="VerbatimChar"/>
          <w:b/>
          <w:bCs/>
        </w:rPr>
        <w:t xml:space="preserve">.ioc</w:t>
      </w:r>
      <w:r>
        <w:t xml:space="preserve"> </w:t>
      </w:r>
      <w:r>
        <w:t xml:space="preserve">file.</w:t>
      </w:r>
    </w:p>
    <w:p>
      <w:pPr>
        <w:pStyle w:val="Compact"/>
        <w:numPr>
          <w:ilvl w:val="0"/>
          <w:numId w:val="1049"/>
        </w:numPr>
      </w:pPr>
      <w:r>
        <w:rPr>
          <w:b/>
          <w:bCs/>
        </w:rPr>
        <w:t xml:space="preserve">STM32CubeIDE 2.2.0</w:t>
      </w:r>
      <w:r>
        <w:t xml:space="preserve"> </w:t>
      </w:r>
      <w:r>
        <w:t xml:space="preserve">is the Eclipse/CDT-based IDE that embeds the CubeMX configurator and adds the C/C++ editor, build manager and SWD/JTAG debugger front end (ST-LINK, J-Link) with register (SFR) views, live expressions, SWV/ITM trace and a fault analyzer.</w:t>
      </w:r>
    </w:p>
    <w:p>
      <w:pPr>
        <w:pStyle w:val="Compact"/>
        <w:numPr>
          <w:ilvl w:val="0"/>
          <w:numId w:val="1049"/>
        </w:numPr>
      </w:pPr>
      <w:r>
        <w:rPr>
          <w:b/>
          <w:bCs/>
        </w:rPr>
        <w:t xml:space="preserve">GNU Arm toolchain</w:t>
      </w:r>
      <w:r>
        <w:t xml:space="preserve"> </w:t>
      </w:r>
      <w:r>
        <w:t xml:space="preserve">(</w:t>
      </w:r>
      <w:r>
        <w:rPr>
          <w:rStyle w:val="VerbatimChar"/>
        </w:rPr>
        <w:t xml:space="preserve">arm-none-eabi-gcc</w:t>
      </w:r>
      <w:r>
        <w:t xml:space="preserve">,</w:t>
      </w:r>
      <w:r>
        <w:t xml:space="preserve"> </w:t>
      </w:r>
      <w:r>
        <w:rPr>
          <w:rStyle w:val="VerbatimChar"/>
        </w:rPr>
        <w:t xml:space="preserve">as</w:t>
      </w:r>
      <w:r>
        <w:t xml:space="preserve">,</w:t>
      </w:r>
      <w:r>
        <w:t xml:space="preserve"> </w:t>
      </w:r>
      <w:r>
        <w:rPr>
          <w:rStyle w:val="VerbatimChar"/>
        </w:rPr>
        <w:t xml:space="preserve">ld</w:t>
      </w:r>
      <w:r>
        <w:t xml:space="preserve">,</w:t>
      </w:r>
      <w:r>
        <w:t xml:space="preserve"> </w:t>
      </w:r>
      <w:r>
        <w:rPr>
          <w:rStyle w:val="VerbatimChar"/>
        </w:rPr>
        <w:t xml:space="preserve">objcopy</w:t>
      </w:r>
      <w:r>
        <w:t xml:space="preserve">,</w:t>
      </w:r>
      <w:r>
        <w:t xml:space="preserve"> </w:t>
      </w:r>
      <w:r>
        <w:rPr>
          <w:rStyle w:val="VerbatimChar"/>
        </w:rPr>
        <w:t xml:space="preserve">size</w:t>
      </w:r>
      <w:r>
        <w:t xml:space="preserve">) turns C and assembly into</w:t>
      </w:r>
      <w:r>
        <w:t xml:space="preserve"> </w:t>
      </w:r>
      <w:r>
        <w:rPr>
          <w:rStyle w:val="VerbatimChar"/>
        </w:rPr>
        <w:t xml:space="preserve">.elf</w:t>
      </w:r>
      <w:r>
        <w:t xml:space="preserve">,</w:t>
      </w:r>
      <w:r>
        <w:t xml:space="preserve"> </w:t>
      </w:r>
      <w:r>
        <w:rPr>
          <w:rStyle w:val="VerbatimChar"/>
        </w:rPr>
        <w:t xml:space="preserve">.bin</w:t>
      </w:r>
      <w:r>
        <w:t xml:space="preserve"> </w:t>
      </w:r>
      <w:r>
        <w:t xml:space="preserve">and</w:t>
      </w:r>
      <w:r>
        <w:t xml:space="preserve"> </w:t>
      </w:r>
      <w:r>
        <w:rPr>
          <w:rStyle w:val="VerbatimChar"/>
        </w:rPr>
        <w:t xml:space="preserve">.hex</w:t>
      </w:r>
      <w:r>
        <w:t xml:space="preserve"> </w:t>
      </w:r>
      <w:r>
        <w:t xml:space="preserve">images placed according to the linker script.</w:t>
      </w:r>
    </w:p>
    <w:p>
      <w:pPr>
        <w:pStyle w:val="Compact"/>
        <w:numPr>
          <w:ilvl w:val="0"/>
          <w:numId w:val="1049"/>
        </w:numPr>
      </w:pPr>
      <w:r>
        <w:rPr>
          <w:b/>
          <w:bCs/>
        </w:rPr>
        <w:t xml:space="preserve">STM32CubeProgrammer</w:t>
      </w:r>
      <w:r>
        <w:t xml:space="preserve"> </w:t>
      </w:r>
      <w:r>
        <w:t xml:space="preserve">(and the ST-LINK GDB server inside CubeIDE) programs Flash and talks to the debug port.</w:t>
      </w:r>
    </w:p>
    <w:p>
      <w:pPr>
        <w:pStyle w:val="Compact"/>
        <w:numPr>
          <w:ilvl w:val="0"/>
          <w:numId w:val="1049"/>
        </w:numPr>
      </w:pPr>
      <w:r>
        <w:rPr>
          <w:b/>
          <w:bCs/>
        </w:rPr>
        <w:t xml:space="preserve">Firmware packages</w:t>
      </w:r>
      <w:r>
        <w:t xml:space="preserve"> </w:t>
      </w:r>
      <w:r>
        <w:t xml:space="preserve">(STM32Cube_FW_xx) supply CMSIS headers and the HAL/LL drivers for each family.</w:t>
      </w:r>
    </w:p>
    <w:p>
      <w:pPr>
        <w:pStyle w:val="FirstParagraph"/>
      </w:pPr>
      <w:r>
        <w:rPr>
          <w:b/>
          <w:bCs/>
        </w:rPr>
        <w:t xml:space="preserve">Table 2.2 — Tool and artifact responsibilities versus misconceptions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 / artifact</w:t>
            </w:r>
          </w:p>
        </w:tc>
        <w:tc>
          <w:tcPr/>
          <w:p>
            <w:pPr>
              <w:pStyle w:val="Compact"/>
            </w:pPr>
            <w:r>
              <w:t xml:space="preserve">Actual responsibility</w:t>
            </w:r>
          </w:p>
        </w:tc>
        <w:tc>
          <w:tcPr/>
          <w:p>
            <w:pPr>
              <w:pStyle w:val="Compact"/>
            </w:pPr>
            <w:r>
              <w:t xml:space="preserve">Misconception (what it does</w:t>
            </w:r>
            <w:r>
              <w:t xml:space="preserve"> </w:t>
            </w:r>
            <w:r>
              <w:rPr>
                <w:i/>
                <w:iCs/>
              </w:rPr>
              <w:t xml:space="preserve">not</w:t>
            </w:r>
            <w:r>
              <w:t xml:space="preserve"> </w:t>
            </w:r>
            <w:r>
              <w:t xml:space="preserve">do)</w:t>
            </w:r>
          </w:p>
        </w:tc>
      </w:tr>
      <w:tr>
        <w:tc>
          <w:tcPr/>
          <w:p>
            <w:pPr>
              <w:pStyle w:val="Compact"/>
            </w:pPr>
            <w:r>
              <w:t xml:space="preserve">CubeMX</w:t>
            </w:r>
          </w:p>
        </w:tc>
        <w:tc>
          <w:tcPr/>
          <w:p>
            <w:pPr>
              <w:pStyle w:val="Compact"/>
            </w:pPr>
            <w:r>
              <w:t xml:space="preserve">Pinout, alternate functions, clock tree, peripheral init, middleware, code generation</w:t>
            </w:r>
          </w:p>
        </w:tc>
        <w:tc>
          <w:tcPr/>
          <w:p>
            <w:pPr>
              <w:pStyle w:val="Compact"/>
            </w:pPr>
            <w:r>
              <w:t xml:space="preserve">Does not write your application state machine, frame packets or handle faults</w:t>
            </w:r>
          </w:p>
        </w:tc>
      </w:tr>
      <w:tr>
        <w:tc>
          <w:tcPr/>
          <w:p>
            <w:pPr>
              <w:pStyle w:val="Compact"/>
            </w:pPr>
            <w:r>
              <w:t xml:space="preserve">CubeIDE</w:t>
            </w:r>
          </w:p>
        </w:tc>
        <w:tc>
          <w:tcPr/>
          <w:p>
            <w:pPr>
              <w:pStyle w:val="Compact"/>
            </w:pPr>
            <w:r>
              <w:t xml:space="preserve">Editing, GCC build, link, SWD flashing, debugging</w:t>
            </w:r>
          </w:p>
        </w:tc>
        <w:tc>
          <w:tcPr/>
          <w:p>
            <w:pPr>
              <w:pStyle w:val="Compact"/>
            </w:pPr>
            <w:r>
              <w:t xml:space="preserve">A warning-free build proves nothing about wiring, clocks or timing</w:t>
            </w:r>
          </w:p>
        </w:tc>
      </w:tr>
      <w:tr>
        <w:tc>
          <w:tcPr/>
          <w:p>
            <w:pPr>
              <w:pStyle w:val="Compact"/>
            </w:pPr>
            <w:r>
              <w:rPr>
                <w:rStyle w:val="VerbatimChar"/>
              </w:rPr>
              <w:t xml:space="preserve">.ioc</w:t>
            </w:r>
            <w:r>
              <w:t xml:space="preserve"> </w:t>
            </w:r>
            <w:r>
              <w:t xml:space="preserve">file</w:t>
            </w:r>
          </w:p>
        </w:tc>
        <w:tc>
          <w:tcPr/>
          <w:p>
            <w:pPr>
              <w:pStyle w:val="Compact"/>
            </w:pPr>
            <w:r>
              <w:t xml:space="preserve">Text blueprint of MCU, pins, clocks, settings</w:t>
            </w:r>
          </w:p>
        </w:tc>
        <w:tc>
          <w:tcPr/>
          <w:p>
            <w:pPr>
              <w:pStyle w:val="Compact"/>
            </w:pPr>
            <w:r>
              <w:t xml:space="preserve">It is not firmware and is never flashed; commit it to Git with the sources</w:t>
            </w:r>
          </w:p>
        </w:tc>
      </w:tr>
      <w:tr>
        <w:tc>
          <w:tcPr/>
          <w:p>
            <w:pPr>
              <w:pStyle w:val="Compact"/>
            </w:pPr>
            <w:r>
              <w:t xml:space="preserve">CMSIS-Core / device header</w:t>
            </w:r>
          </w:p>
        </w:tc>
        <w:tc>
          <w:tcPr/>
          <w:p>
            <w:pPr>
              <w:pStyle w:val="Compact"/>
            </w:pPr>
            <w:r>
              <w:t xml:space="preserve">ARM-standard core registers (SCB, NVIC, SysTick) and device register structs</w:t>
            </w:r>
          </w:p>
        </w:tc>
        <w:tc>
          <w:tcPr/>
          <w:p>
            <w:pPr>
              <w:pStyle w:val="Compact"/>
            </w:pPr>
            <w:r>
              <w:t xml:space="preserve">CMSIS is the register foundation, not the ST HAL</w:t>
            </w:r>
          </w:p>
        </w:tc>
      </w:tr>
      <w:tr>
        <w:tc>
          <w:tcPr/>
          <w:p>
            <w:pPr>
              <w:pStyle w:val="Compact"/>
            </w:pPr>
            <w:r>
              <w:t xml:space="preserve">HAL / LL drivers</w:t>
            </w:r>
          </w:p>
        </w:tc>
        <w:tc>
          <w:tcPr/>
          <w:p>
            <w:pPr>
              <w:pStyle w:val="Compact"/>
            </w:pPr>
            <w:r>
              <w:t xml:space="preserve">ST C driver abstractions for a specific family</w:t>
            </w:r>
          </w:p>
        </w:tc>
        <w:tc>
          <w:tcPr/>
          <w:p>
            <w:pPr>
              <w:pStyle w:val="Compact"/>
            </w:pPr>
            <w:r>
              <w:t xml:space="preserve">APIs and capabilities are not identical across F1, F4, G4, H7</w:t>
            </w:r>
          </w:p>
        </w:tc>
      </w:tr>
      <w:tr>
        <w:tc>
          <w:tcPr/>
          <w:p>
            <w:pPr>
              <w:pStyle w:val="Compact"/>
            </w:pPr>
            <w:r>
              <w:t xml:space="preserve">Startup file (</w:t>
            </w:r>
            <w:r>
              <w:rPr>
                <w:rStyle w:val="VerbatimChar"/>
              </w:rPr>
              <w:t xml:space="preserve">startup_*.s</w:t>
            </w:r>
            <w:r>
              <w:t xml:space="preserve">)</w:t>
            </w:r>
          </w:p>
        </w:tc>
        <w:tc>
          <w:tcPr/>
          <w:p>
            <w:pPr>
              <w:pStyle w:val="Compact"/>
            </w:pPr>
            <w:r>
              <w:t xml:space="preserve">Reset handler: set stack pointer, copy</w:t>
            </w:r>
            <w:r>
              <w:t xml:space="preserve"> </w:t>
            </w:r>
            <w:r>
              <w:rPr>
                <w:rStyle w:val="VerbatimChar"/>
              </w:rPr>
              <w:t xml:space="preserve">.data</w:t>
            </w:r>
            <w:r>
              <w:t xml:space="preserve">, zero</w:t>
            </w:r>
            <w:r>
              <w:t xml:space="preserve"> </w:t>
            </w:r>
            <w:r>
              <w:rPr>
                <w:rStyle w:val="VerbatimChar"/>
              </w:rPr>
              <w:t xml:space="preserve">.bss</w:t>
            </w:r>
            <w:r>
              <w:t xml:space="preserve">, call</w:t>
            </w:r>
            <w:r>
              <w:t xml:space="preserve"> </w:t>
            </w:r>
            <w:r>
              <w:rPr>
                <w:rStyle w:val="VerbatimChar"/>
              </w:rPr>
              <w:t xml:space="preserve">SystemInit()</w:t>
            </w:r>
            <w:r>
              <w:t xml:space="preserve"> </w:t>
            </w:r>
            <w:r>
              <w:t xml:space="preserve">then</w:t>
            </w:r>
            <w:r>
              <w:t xml:space="preserve"> </w:t>
            </w:r>
            <w:r>
              <w:rPr>
                <w:rStyle w:val="VerbatimChar"/>
              </w:rPr>
              <w:t xml:space="preserve">main()</w:t>
            </w:r>
          </w:p>
        </w:tc>
        <w:tc>
          <w:tcPr/>
          <w:p>
            <w:pPr>
              <w:pStyle w:val="Compact"/>
            </w:pPr>
            <w:r>
              <w:t xml:space="preserve">If the vector table or</w:t>
            </w:r>
            <w:r>
              <w:t xml:space="preserve"> </w:t>
            </w:r>
            <w:r>
              <w:rPr>
                <w:rStyle w:val="VerbatimChar"/>
              </w:rPr>
              <w:t xml:space="preserve">SystemInit()</w:t>
            </w:r>
            <w:r>
              <w:t xml:space="preserve"> </w:t>
            </w:r>
            <w:r>
              <w:t xml:space="preserve">faults, execution never reaches</w:t>
            </w:r>
            <w:r>
              <w:t xml:space="preserve"> </w:t>
            </w:r>
            <w:r>
              <w:rPr>
                <w:rStyle w:val="VerbatimChar"/>
              </w:rPr>
              <w:t xml:space="preserve">main()</w:t>
            </w:r>
          </w:p>
        </w:tc>
      </w:tr>
      <w:tr>
        <w:tc>
          <w:tcPr/>
          <w:p>
            <w:pPr>
              <w:pStyle w:val="Compact"/>
            </w:pPr>
            <w:r>
              <w:t xml:space="preserve">Linker script (</w:t>
            </w:r>
            <w:r>
              <w:rPr>
                <w:rStyle w:val="VerbatimChar"/>
              </w:rPr>
              <w:t xml:space="preserve">*_FLASH.ld</w:t>
            </w:r>
            <w:r>
              <w:t xml:space="preserve">)</w:t>
            </w:r>
          </w:p>
        </w:tc>
        <w:tc>
          <w:tcPr/>
          <w:p>
            <w:pPr>
              <w:pStyle w:val="Compact"/>
            </w:pPr>
            <w:r>
              <w:t xml:space="preserve">Flash/SRAM addresses, sizes and section placement</w:t>
            </w:r>
          </w:p>
        </w:tc>
        <w:tc>
          <w:tcPr/>
          <w:p>
            <w:pPr>
              <w:pStyle w:val="Compact"/>
            </w:pPr>
            <w:r>
              <w:t xml:space="preserve">Linking for 512 KB but flashing a 128 KB part causes faults</w:t>
            </w:r>
          </w:p>
        </w:tc>
      </w:tr>
      <w:tr>
        <w:tc>
          <w:tcPr/>
          <w:p>
            <w:pPr>
              <w:pStyle w:val="Compact"/>
            </w:pPr>
            <w:r>
              <w:t xml:space="preserve">SWD probe</w:t>
            </w:r>
          </w:p>
        </w:tc>
        <w:tc>
          <w:tcPr/>
          <w:p>
            <w:pPr>
              <w:pStyle w:val="Compact"/>
            </w:pPr>
            <w:r>
              <w:t xml:space="preserve">Halts the CPU, programs Flash, reads/writes memory and peripherals</w:t>
            </w:r>
          </w:p>
        </w:tc>
        <w:tc>
          <w:tcPr/>
          <w:p>
            <w:pPr>
              <w:pStyle w:val="Compact"/>
            </w:pPr>
            <w:r>
              <w:t xml:space="preserve">A breakpoint freezes the CPU while sensors and timers keep moving</w:t>
            </w:r>
          </w:p>
        </w:tc>
      </w:tr>
    </w:tbl>
    <w:bookmarkEnd w:id="28"/>
    <w:bookmarkStart w:id="29" w:name="installation-and-setup"/>
    <w:p>
      <w:pPr>
        <w:pStyle w:val="Heading2"/>
      </w:pPr>
      <w:r>
        <w:t xml:space="preserve">2.3 Installation and Setup</w:t>
      </w:r>
    </w:p>
    <w:p>
      <w:pPr>
        <w:pStyle w:val="FirstParagraph"/>
      </w:pPr>
      <w:r>
        <w:t xml:space="preserve">The following sequence gives a reproducible environment. Menu names are those of the 1.x/2.x CubeIDE generation; confirm against the release notes of your exact version (Appendix B).</w:t>
      </w:r>
    </w:p>
    <w:p>
      <w:pPr>
        <w:pStyle w:val="Compact"/>
        <w:numPr>
          <w:ilvl w:val="0"/>
          <w:numId w:val="1050"/>
        </w:numPr>
      </w:pPr>
      <w:r>
        <w:rPr>
          <w:b/>
          <w:bCs/>
        </w:rPr>
        <w:t xml:space="preserve">Prepare the PC.</w:t>
      </w:r>
      <w:r>
        <w:t xml:space="preserve"> </w:t>
      </w:r>
      <w:r>
        <w:t xml:space="preserve">Use a path without spaces or non-ASCII characters for the workspace (for example</w:t>
      </w:r>
      <w:r>
        <w:t xml:space="preserve"> </w:t>
      </w:r>
      <w:r>
        <w:rPr>
          <w:rStyle w:val="VerbatimChar"/>
        </w:rPr>
        <w:t xml:space="preserve">C:\stm32_ws</w:t>
      </w:r>
      <w:r>
        <w:t xml:space="preserve">). Keep the path short; very long generated paths can break the build on Windows.</w:t>
      </w:r>
    </w:p>
    <w:p>
      <w:pPr>
        <w:pStyle w:val="Compact"/>
        <w:numPr>
          <w:ilvl w:val="0"/>
          <w:numId w:val="1050"/>
        </w:numPr>
      </w:pPr>
      <w:r>
        <w:rPr>
          <w:b/>
          <w:bCs/>
        </w:rPr>
        <w:t xml:space="preserve">Install STM32CubeIDE 2.2.0.</w:t>
      </w:r>
      <w:r>
        <w:t xml:space="preserve"> </w:t>
      </w:r>
      <w:r>
        <w:t xml:space="preserve">The installer bundles the GNU Arm toolchain, the ST-LINK GDB server and CubeMX integration. Accept the ST-LINK driver installation.</w:t>
      </w:r>
    </w:p>
    <w:p>
      <w:pPr>
        <w:pStyle w:val="Compact"/>
        <w:numPr>
          <w:ilvl w:val="0"/>
          <w:numId w:val="1050"/>
        </w:numPr>
      </w:pPr>
      <w:r>
        <w:rPr>
          <w:b/>
          <w:bCs/>
        </w:rPr>
        <w:t xml:space="preserve">Install STM32CubeMX 6.18.1 (optional standalone).</w:t>
      </w:r>
      <w:r>
        <w:t xml:space="preserve"> </w:t>
      </w:r>
      <w:r>
        <w:t xml:space="preserve">CubeIDE already contains the configurator; a standalone copy is useful for reviewing</w:t>
      </w:r>
      <w:r>
        <w:t xml:space="preserve"> </w:t>
      </w:r>
      <w:r>
        <w:rPr>
          <w:rStyle w:val="VerbatimChar"/>
        </w:rPr>
        <w:t xml:space="preserve">.ioc</w:t>
      </w:r>
      <w:r>
        <w:t xml:space="preserve"> </w:t>
      </w:r>
      <w:r>
        <w:t xml:space="preserve">files without opening an IDE workspace.</w:t>
      </w:r>
    </w:p>
    <w:p>
      <w:pPr>
        <w:pStyle w:val="Compact"/>
        <w:numPr>
          <w:ilvl w:val="0"/>
          <w:numId w:val="1050"/>
        </w:numPr>
      </w:pPr>
      <w:r>
        <w:rPr>
          <w:b/>
          <w:bCs/>
        </w:rPr>
        <w:t xml:space="preserve">Download the family firmware package.</w:t>
      </w:r>
      <w:r>
        <w:t xml:space="preserve"> </w:t>
      </w:r>
      <w:r>
        <w:t xml:space="preserve">In CubeMX:</w:t>
      </w:r>
      <w:r>
        <w:t xml:space="preserve"> </w:t>
      </w:r>
      <w:r>
        <w:rPr>
          <w:i/>
          <w:iCs/>
        </w:rPr>
        <w:t xml:space="preserve">Help → Manage embedded software packages</w:t>
      </w:r>
      <w:r>
        <w:t xml:space="preserve">, then install the package for your family (for example STM32CubeF1). CubeIDE offers to do this the first time you create a project.</w:t>
      </w:r>
    </w:p>
    <w:p>
      <w:pPr>
        <w:pStyle w:val="Compact"/>
        <w:numPr>
          <w:ilvl w:val="0"/>
          <w:numId w:val="1050"/>
        </w:numPr>
      </w:pPr>
      <w:r>
        <w:rPr>
          <w:b/>
          <w:bCs/>
        </w:rPr>
        <w:t xml:space="preserve">Update ST-LINK firmware</w:t>
      </w:r>
      <w:r>
        <w:t xml:space="preserve"> </w:t>
      </w:r>
      <w:r>
        <w:t xml:space="preserve">(CubeProgrammer or the ST-LINK upgrade tool) if the debugger reports a version mismatch.</w:t>
      </w:r>
    </w:p>
    <w:p>
      <w:pPr>
        <w:pStyle w:val="Compact"/>
        <w:numPr>
          <w:ilvl w:val="0"/>
          <w:numId w:val="1050"/>
        </w:numPr>
      </w:pPr>
      <w:r>
        <w:rPr>
          <w:b/>
          <w:bCs/>
        </w:rPr>
        <w:t xml:space="preserve">Verify the whole chain</w:t>
      </w:r>
      <w:r>
        <w:t xml:space="preserve"> </w:t>
      </w:r>
      <w:r>
        <w:t xml:space="preserve">with a blink project (Lab 1 in Chapter 8): create → generate → build → flash → LED toggles after power-cycling</w:t>
      </w:r>
      <w:r>
        <w:t xml:space="preserve"> </w:t>
      </w:r>
      <w:r>
        <w:rPr>
          <w:i/>
          <w:iCs/>
        </w:rPr>
        <w:t xml:space="preserve">without</w:t>
      </w:r>
      <w:r>
        <w:t xml:space="preserve"> </w:t>
      </w:r>
      <w:r>
        <w:t xml:space="preserve">the debugger attached.</w:t>
      </w:r>
    </w:p>
    <w:p>
      <w:pPr>
        <w:pStyle w:val="BlockText"/>
      </w:pPr>
      <w:r>
        <w:t xml:space="preserve">[!TIP]</w:t>
      </w:r>
      <w:r>
        <w:t xml:space="preserve"> </w:t>
      </w:r>
      <w:r>
        <w:rPr>
          <w:b/>
          <w:bCs/>
        </w:rPr>
        <w:t xml:space="preserve">Keep a known-good project.</w:t>
      </w:r>
      <w:r>
        <w:t xml:space="preserve"> </w:t>
      </w:r>
      <w:r>
        <w:t xml:space="preserve">Save a working “blink + UART hello” project before experimenting with clocks or multiple peripherals. When something stops working, diff against it.</w:t>
      </w:r>
    </w:p>
    <w:bookmarkEnd w:id="29"/>
    <w:bookmarkStart w:id="33" w:name="creating-a-project"/>
    <w:p>
      <w:pPr>
        <w:pStyle w:val="Heading2"/>
      </w:pPr>
      <w:r>
        <w:t xml:space="preserve">2.4 Creating a Project</w:t>
      </w:r>
    </w:p>
    <w:p>
      <w:pPr>
        <w:pStyle w:val="CaptionedFigure"/>
      </w:pPr>
      <w:r>
        <w:drawing>
          <wp:inline>
            <wp:extent cx="5334000" cy="2133600"/>
            <wp:effectExtent b="0" l="0" r="0" t="0"/>
            <wp:docPr descr="Figure 2.1 — CubeMX project lifecycle and software abstraction stack" title="" id="31" name="Picture"/>
            <a:graphic>
              <a:graphicData uri="http://schemas.openxmlformats.org/drawingml/2006/picture">
                <pic:pic>
                  <pic:nvPicPr>
                    <pic:cNvPr descr="diagrams/fig2_workflow_and_hal.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2.1 — CubeMX project lifecycle and software abstraction stack</w:t>
      </w:r>
    </w:p>
    <w:p>
      <w:pPr>
        <w:pStyle w:val="BodyText"/>
      </w:pPr>
      <w:r>
        <w:rPr>
          <w:i/>
          <w:iCs/>
        </w:rPr>
        <w:t xml:space="preserve">Figure 2.1 — (A)</w:t>
      </w:r>
      <w:r>
        <w:rPr>
          <w:i/>
          <w:iCs/>
        </w:rPr>
        <w:t xml:space="preserve"> </w:t>
      </w:r>
      <w:r>
        <w:rPr>
          <w:rStyle w:val="VerbatimChar"/>
          <w:i/>
          <w:iCs/>
        </w:rPr>
        <w:t xml:space="preserve">.ioc</w:t>
      </w:r>
      <w:r>
        <w:rPr>
          <w:i/>
          <w:iCs/>
        </w:rPr>
        <w:t xml:space="preserve">-to-firmware lifecycle; (B) software abstraction stack from application to silicon.</w:t>
      </w:r>
    </w:p>
    <w:p>
      <w:pPr>
        <w:pStyle w:val="BodyText"/>
      </w:pPr>
      <w:r>
        <w:t xml:space="preserve">Follow this disciplined sequence in CubeIDE 2.2.0 / CubeMX 6.18.1:</w:t>
      </w:r>
    </w:p>
    <w:p>
      <w:pPr>
        <w:pStyle w:val="Compact"/>
        <w:numPr>
          <w:ilvl w:val="0"/>
          <w:numId w:val="1051"/>
        </w:numPr>
      </w:pPr>
      <w:r>
        <w:rPr>
          <w:b/>
          <w:bCs/>
        </w:rPr>
        <w:t xml:space="preserve">Verify the silicon and schematic.</w:t>
      </w:r>
      <w:r>
        <w:t xml:space="preserve"> </w:t>
      </w:r>
      <w:r>
        <w:t xml:space="preserve">Read the chip marking (</w:t>
      </w:r>
      <w:r>
        <w:rPr>
          <w:rStyle w:val="VerbatimChar"/>
        </w:rPr>
        <w:t xml:space="preserve">STM32F103C8T6</w:t>
      </w:r>
      <w:r>
        <w:t xml:space="preserve"> </w:t>
      </w:r>
      <w:r>
        <w:t xml:space="preserve">vs. </w:t>
      </w:r>
      <w:r>
        <w:rPr>
          <w:rStyle w:val="VerbatimChar"/>
        </w:rPr>
        <w:t xml:space="preserve">STM32F401RCT6</w:t>
      </w:r>
      <w:r>
        <w:t xml:space="preserve">), identify the package (LQFP48/64, UFQFPN32) and check whether an external crystal (HSE) is fitted and at which frequency. Smaller packages do not bond out every pad.</w:t>
      </w:r>
    </w:p>
    <w:p>
      <w:pPr>
        <w:pStyle w:val="Compact"/>
        <w:numPr>
          <w:ilvl w:val="0"/>
          <w:numId w:val="1051"/>
        </w:numPr>
      </w:pPr>
      <w:r>
        <w:rPr>
          <w:b/>
          <w:bCs/>
        </w:rPr>
        <w:t xml:space="preserve">Select the target.</w:t>
      </w:r>
      <w:r>
        <w:t xml:space="preserve"> </w:t>
      </w:r>
      <w:r>
        <w:rPr>
          <w:rStyle w:val="VerbatimChar"/>
        </w:rPr>
        <w:t xml:space="preserve">File → New → STM32 Project</w:t>
      </w:r>
      <w:r>
        <w:t xml:space="preserve">; choose the exact commercial part number (or the board, which preloads LEDs, buttons and clocks).</w:t>
      </w:r>
    </w:p>
    <w:p>
      <w:pPr>
        <w:pStyle w:val="Compact"/>
        <w:numPr>
          <w:ilvl w:val="0"/>
          <w:numId w:val="1051"/>
        </w:numPr>
      </w:pPr>
      <w:r>
        <w:rPr>
          <w:b/>
          <w:bCs/>
        </w:rPr>
        <w:t xml:space="preserve">Set SYS first.</w:t>
      </w:r>
      <w:r>
        <w:t xml:space="preserve"> </w:t>
      </w:r>
      <w:r>
        <w:rPr>
          <w:rStyle w:val="VerbatimChar"/>
        </w:rPr>
        <w:t xml:space="preserve">System Core → SYS → Debug = Serial Wire</w:t>
      </w:r>
      <w:r>
        <w:t xml:space="preserve">. Leaving</w:t>
      </w:r>
      <w:r>
        <w:t xml:space="preserve"> </w:t>
      </w:r>
      <w:r>
        <w:rPr>
          <w:i/>
          <w:iCs/>
        </w:rPr>
        <w:t xml:space="preserve">No Debug</w:t>
      </w:r>
      <w:r>
        <w:t xml:space="preserve"> </w:t>
      </w:r>
      <w:r>
        <w:t xml:space="preserve">disables PA13/PA14 (SWDIO/SWCLK) after reset and can lock you out of the chip.</w:t>
      </w:r>
    </w:p>
    <w:p>
      <w:pPr>
        <w:pStyle w:val="Compact"/>
        <w:numPr>
          <w:ilvl w:val="0"/>
          <w:numId w:val="1051"/>
        </w:numPr>
      </w:pPr>
      <w:r>
        <w:rPr>
          <w:b/>
          <w:bCs/>
        </w:rPr>
        <w:t xml:space="preserve">Choose the HAL timebase.</w:t>
      </w:r>
      <w:r>
        <w:t xml:space="preserve"> </w:t>
      </w:r>
      <w:r>
        <w:t xml:space="preserve">With bare-metal code SysTick is fine. If you will use FreeRTOS, change</w:t>
      </w:r>
      <w:r>
        <w:t xml:space="preserve"> </w:t>
      </w:r>
      <w:r>
        <w:rPr>
          <w:i/>
          <w:iCs/>
        </w:rPr>
        <w:t xml:space="preserve">Timebase Source</w:t>
      </w:r>
      <w:r>
        <w:t xml:space="preserve"> </w:t>
      </w:r>
      <w:r>
        <w:t xml:space="preserve">to a spare timer (TIM6/TIM7 or a basic timer) so the RTOS owns SysTick while</w:t>
      </w:r>
      <w:r>
        <w:t xml:space="preserve"> </w:t>
      </w:r>
      <w:r>
        <w:rPr>
          <w:rStyle w:val="VerbatimChar"/>
        </w:rPr>
        <w:t xml:space="preserve">HAL_Delay()</w:t>
      </w:r>
      <w:r>
        <w:t xml:space="preserve"> </w:t>
      </w:r>
      <w:r>
        <w:t xml:space="preserve">and HAL timeouts keep working.</w:t>
      </w:r>
    </w:p>
    <w:p>
      <w:pPr>
        <w:pStyle w:val="Compact"/>
        <w:numPr>
          <w:ilvl w:val="0"/>
          <w:numId w:val="1051"/>
        </w:numPr>
      </w:pPr>
      <w:r>
        <w:rPr>
          <w:b/>
          <w:bCs/>
        </w:rPr>
        <w:t xml:space="preserve">Configure RCC.</w:t>
      </w:r>
      <w:r>
        <w:t xml:space="preserve"> </w:t>
      </w:r>
      <w:r>
        <w:t xml:space="preserve">Enable HSE as</w:t>
      </w:r>
      <w:r>
        <w:t xml:space="preserve"> </w:t>
      </w:r>
      <w:r>
        <w:rPr>
          <w:i/>
          <w:iCs/>
        </w:rPr>
        <w:t xml:space="preserve">Crystal/Ceramic Resonator</w:t>
      </w:r>
      <w:r>
        <w:t xml:space="preserve"> </w:t>
      </w:r>
      <w:r>
        <w:t xml:space="preserve">(or</w:t>
      </w:r>
      <w:r>
        <w:t xml:space="preserve"> </w:t>
      </w:r>
      <w:r>
        <w:rPr>
          <w:i/>
          <w:iCs/>
        </w:rPr>
        <w:t xml:space="preserve">BYPASS Clock Source</w:t>
      </w:r>
      <w:r>
        <w:t xml:space="preserve"> </w:t>
      </w:r>
      <w:r>
        <w:t xml:space="preserve">for an external oscillator) if the board has one.</w:t>
      </w:r>
    </w:p>
    <w:p>
      <w:pPr>
        <w:pStyle w:val="Compact"/>
        <w:numPr>
          <w:ilvl w:val="0"/>
          <w:numId w:val="1051"/>
        </w:numPr>
      </w:pPr>
      <w:r>
        <w:rPr>
          <w:b/>
          <w:bCs/>
        </w:rPr>
        <w:t xml:space="preserve">Assign pins and labels.</w:t>
      </w:r>
      <w:r>
        <w:t xml:space="preserve"> </w:t>
      </w:r>
      <w:r>
        <w:t xml:space="preserve">Give pins meaningful User Labels (</w:t>
      </w:r>
      <w:r>
        <w:rPr>
          <w:rStyle w:val="VerbatimChar"/>
        </w:rPr>
        <w:t xml:space="preserve">STATUS_LED</w:t>
      </w:r>
      <w:r>
        <w:t xml:space="preserve">,</w:t>
      </w:r>
      <w:r>
        <w:t xml:space="preserve"> </w:t>
      </w:r>
      <w:r>
        <w:rPr>
          <w:rStyle w:val="VerbatimChar"/>
        </w:rPr>
        <w:t xml:space="preserve">IMU_CS</w:t>
      </w:r>
      <w:r>
        <w:t xml:space="preserve">,</w:t>
      </w:r>
      <w:r>
        <w:t xml:space="preserve"> </w:t>
      </w:r>
      <w:r>
        <w:rPr>
          <w:rStyle w:val="VerbatimChar"/>
        </w:rPr>
        <w:t xml:space="preserve">FAULT_IN</w:t>
      </w:r>
      <w:r>
        <w:t xml:space="preserve">) so generated macros read like intent.</w:t>
      </w:r>
    </w:p>
    <w:p>
      <w:pPr>
        <w:pStyle w:val="Compact"/>
        <w:numPr>
          <w:ilvl w:val="0"/>
          <w:numId w:val="1051"/>
        </w:numPr>
      </w:pPr>
      <w:r>
        <w:rPr>
          <w:b/>
          <w:bCs/>
        </w:rPr>
        <w:t xml:space="preserve">Enable peripherals one at a time.</w:t>
      </w:r>
      <w:r>
        <w:t xml:space="preserve"> </w:t>
      </w:r>
      <w:r>
        <w:t xml:space="preserve">Set parameters, NVIC interrupts/priorities and DMA requests, and resolve conflicts deliberately.</w:t>
      </w:r>
    </w:p>
    <w:p>
      <w:pPr>
        <w:pStyle w:val="Compact"/>
        <w:numPr>
          <w:ilvl w:val="0"/>
          <w:numId w:val="1051"/>
        </w:numPr>
      </w:pPr>
      <w:r>
        <w:rPr>
          <w:b/>
          <w:bCs/>
        </w:rPr>
        <w:t xml:space="preserve">Set Project Manager options.</w:t>
      </w:r>
      <w:r>
        <w:t xml:space="preserve"> </w:t>
      </w:r>
      <w:r>
        <w:t xml:space="preserve">Under</w:t>
      </w:r>
      <w:r>
        <w:t xml:space="preserve"> </w:t>
      </w:r>
      <w:r>
        <w:rPr>
          <w:i/>
          <w:iCs/>
        </w:rPr>
        <w:t xml:space="preserve">Code Generator</w:t>
      </w:r>
      <w:r>
        <w:t xml:space="preserve"> </w:t>
      </w:r>
      <w:r>
        <w:t xml:space="preserve">enable</w:t>
      </w:r>
      <w:r>
        <w:t xml:space="preserve"> </w:t>
      </w:r>
      <w:r>
        <w:rPr>
          <w:i/>
          <w:iCs/>
        </w:rPr>
        <w:t xml:space="preserve">Generate peripheral initialization as a pair of .c/.h files per peripheral</w:t>
      </w:r>
      <w:r>
        <w:t xml:space="preserve"> </w:t>
      </w:r>
      <w:r>
        <w:t xml:space="preserve">and</w:t>
      </w:r>
      <w:r>
        <w:t xml:space="preserve"> </w:t>
      </w:r>
      <w:r>
        <w:rPr>
          <w:i/>
          <w:iCs/>
        </w:rPr>
        <w:t xml:space="preserve">Keep User Code when re-generating</w:t>
      </w:r>
      <w:r>
        <w:t xml:space="preserve">; set a toolchain/IDE of</w:t>
      </w:r>
      <w:r>
        <w:t xml:space="preserve"> </w:t>
      </w:r>
      <w:r>
        <w:rPr>
          <w:i/>
          <w:iCs/>
        </w:rPr>
        <w:t xml:space="preserve">STM32CubeIDE</w:t>
      </w:r>
      <w:r>
        <w:t xml:space="preserve">.</w:t>
      </w:r>
    </w:p>
    <w:p>
      <w:pPr>
        <w:pStyle w:val="Compact"/>
        <w:numPr>
          <w:ilvl w:val="0"/>
          <w:numId w:val="1051"/>
        </w:numPr>
      </w:pPr>
      <w:r>
        <w:rPr>
          <w:b/>
          <w:bCs/>
        </w:rPr>
        <w:t xml:space="preserve">Generate, inspect and commit.</w:t>
      </w:r>
      <w:r>
        <w:t xml:space="preserve"> </w:t>
      </w:r>
      <w:r>
        <w:t xml:space="preserve">Save (</w:t>
      </w:r>
      <w:r>
        <w:rPr>
          <w:rStyle w:val="VerbatimChar"/>
        </w:rPr>
        <w:t xml:space="preserve">Ctrl+S</w:t>
      </w:r>
      <w:r>
        <w:t xml:space="preserve">) to generate. Review the Git diff: regeneration may change more than the setting you touched.</w:t>
      </w:r>
    </w:p>
    <w:bookmarkEnd w:id="33"/>
    <w:bookmarkStart w:id="34" w:name="the-.ioc-file-and-the-cubemx-workspace"/>
    <w:p>
      <w:pPr>
        <w:pStyle w:val="Heading2"/>
      </w:pPr>
      <w:r>
        <w:t xml:space="preserve">2.5 The</w:t>
      </w:r>
      <w:r>
        <w:t xml:space="preserve"> </w:t>
      </w:r>
      <w:r>
        <w:rPr>
          <w:rStyle w:val="VerbatimChar"/>
        </w:rPr>
        <w:t xml:space="preserve">.ioc</w:t>
      </w:r>
      <w:r>
        <w:t xml:space="preserve"> </w:t>
      </w:r>
      <w:r>
        <w:t xml:space="preserve">File and the CubeMX Workspace</w:t>
      </w:r>
    </w:p>
    <w:p>
      <w:pPr>
        <w:pStyle w:val="FirstParagraph"/>
      </w:pPr>
      <w:r>
        <w:t xml:space="preserve">The</w:t>
      </w:r>
      <w:r>
        <w:t xml:space="preserve"> </w:t>
      </w:r>
      <w:r>
        <w:rPr>
          <w:rStyle w:val="VerbatimChar"/>
        </w:rPr>
        <w:t xml:space="preserve">.ioc</w:t>
      </w:r>
      <w:r>
        <w:t xml:space="preserve"> </w:t>
      </w:r>
      <w:r>
        <w:t xml:space="preserve">file records everything CubeMX needs to regenerate the initialization code: target MCU/board, pin assignments, clock settings, enabled peripheral instances and parameters, interrupt and DMA configuration, middleware and code-generation options.</w:t>
      </w:r>
      <w:r>
        <w:t xml:space="preserve"> </w:t>
      </w:r>
      <w:r>
        <w:rPr>
          <w:b/>
          <w:bCs/>
        </w:rPr>
        <w:t xml:space="preserve">It is the configuration source, not the firmware.</w:t>
      </w:r>
    </w:p>
    <w:p>
      <w:pPr>
        <w:pStyle w:val="BodyText"/>
      </w:pPr>
      <w:r>
        <w:rPr>
          <w:b/>
          <w:bCs/>
        </w:rPr>
        <w:t xml:space="preserve">Table 2.3 — CubeMX tabs and what they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 / section</w:t>
            </w:r>
          </w:p>
        </w:tc>
        <w:tc>
          <w:tcPr/>
          <w:p>
            <w:pPr>
              <w:pStyle w:val="Compact"/>
            </w:pPr>
            <w:r>
              <w:t xml:space="preserve">Purpose</w:t>
            </w:r>
          </w:p>
        </w:tc>
        <w:tc>
          <w:tcPr/>
          <w:p>
            <w:pPr>
              <w:pStyle w:val="Compact"/>
            </w:pPr>
            <w:r>
              <w:t xml:space="preserve">Typical decisions</w:t>
            </w:r>
          </w:p>
        </w:tc>
      </w:tr>
      <w:tr>
        <w:tc>
          <w:tcPr/>
          <w:p>
            <w:pPr>
              <w:pStyle w:val="Compact"/>
            </w:pPr>
            <w:r>
              <w:t xml:space="preserve">Pinout &amp; Configuration → Categories</w:t>
            </w:r>
          </w:p>
        </w:tc>
        <w:tc>
          <w:tcPr/>
          <w:p>
            <w:pPr>
              <w:pStyle w:val="Compact"/>
            </w:pPr>
            <w:r>
              <w:t xml:space="preserve">Enable peripherals and set parameters</w:t>
            </w:r>
          </w:p>
        </w:tc>
        <w:tc>
          <w:tcPr/>
          <w:p>
            <w:pPr>
              <w:pStyle w:val="Compact"/>
            </w:pPr>
            <w:r>
              <w:t xml:space="preserve">System Core (GPIO, DMA, NVIC, RCC, SYS, IWDG/WWDG), Analog (ADC, DAC), Timers, Connectivity (UART, SPI, I2C, CAN, USB), Middleware (FreeRTOS, FatFS)</w:t>
            </w:r>
          </w:p>
        </w:tc>
      </w:tr>
      <w:tr>
        <w:tc>
          <w:tcPr/>
          <w:p>
            <w:pPr>
              <w:pStyle w:val="Compact"/>
            </w:pPr>
            <w:r>
              <w:t xml:space="preserve">Pinout view</w:t>
            </w:r>
          </w:p>
        </w:tc>
        <w:tc>
          <w:tcPr/>
          <w:p>
            <w:pPr>
              <w:pStyle w:val="Compact"/>
            </w:pPr>
            <w:r>
              <w:t xml:space="preserve">Assign pins, alternate functions, labels</w:t>
            </w:r>
          </w:p>
        </w:tc>
        <w:tc>
          <w:tcPr/>
          <w:p>
            <w:pPr>
              <w:pStyle w:val="Compact"/>
            </w:pPr>
            <w:r>
              <w:t xml:space="preserve">Resolve conflicts; confirm the pin exists on your package</w:t>
            </w:r>
          </w:p>
        </w:tc>
      </w:tr>
      <w:tr>
        <w:tc>
          <w:tcPr/>
          <w:p>
            <w:pPr>
              <w:pStyle w:val="Compact"/>
            </w:pPr>
            <w:r>
              <w:t xml:space="preserve">Clock Configuration</w:t>
            </w:r>
          </w:p>
        </w:tc>
        <w:tc>
          <w:tcPr/>
          <w:p>
            <w:pPr>
              <w:pStyle w:val="Compact"/>
            </w:pPr>
            <w:r>
              <w:t xml:space="preserve">Source selection, PLL, prescalers, bus and peripheral clocks</w:t>
            </w:r>
          </w:p>
        </w:tc>
        <w:tc>
          <w:tcPr/>
          <w:p>
            <w:pPr>
              <w:pStyle w:val="Compact"/>
            </w:pPr>
            <w:r>
              <w:t xml:space="preserve">HSE vs. HSI, PLL multiplier, HCLK/PCLK limits, timer clock box</w:t>
            </w:r>
          </w:p>
        </w:tc>
      </w:tr>
      <w:tr>
        <w:tc>
          <w:tcPr/>
          <w:p>
            <w:pPr>
              <w:pStyle w:val="Compact"/>
            </w:pPr>
            <w:r>
              <w:t xml:space="preserve">Project Manager → Project</w:t>
            </w:r>
          </w:p>
        </w:tc>
        <w:tc>
          <w:tcPr/>
          <w:p>
            <w:pPr>
              <w:pStyle w:val="Compact"/>
            </w:pPr>
            <w:r>
              <w:t xml:space="preserve">Name, location, toolchain, stack/heap size</w:t>
            </w:r>
          </w:p>
        </w:tc>
        <w:tc>
          <w:tcPr/>
          <w:p>
            <w:pPr>
              <w:pStyle w:val="Compact"/>
            </w:pPr>
            <w:r>
              <w:t xml:space="preserve">CubeIDE toolchain; minimum heap/stack sizes</w:t>
            </w:r>
          </w:p>
        </w:tc>
      </w:tr>
      <w:tr>
        <w:tc>
          <w:tcPr/>
          <w:p>
            <w:pPr>
              <w:pStyle w:val="Compact"/>
            </w:pPr>
            <w:r>
              <w:t xml:space="preserve">Project Manager → Code Generator</w:t>
            </w:r>
          </w:p>
        </w:tc>
        <w:tc>
          <w:tcPr/>
          <w:p>
            <w:pPr>
              <w:pStyle w:val="Compact"/>
            </w:pPr>
            <w:r>
              <w:t xml:space="preserve">File layout, library copying, user-code retention</w:t>
            </w:r>
          </w:p>
        </w:tc>
        <w:tc>
          <w:tcPr/>
          <w:p>
            <w:pPr>
              <w:pStyle w:val="Compact"/>
            </w:pPr>
            <w:r>
              <w:t xml:space="preserve">One</w:t>
            </w:r>
            <w:r>
              <w:t xml:space="preserve"> </w:t>
            </w:r>
            <w:r>
              <w:rPr>
                <w:rStyle w:val="VerbatimChar"/>
              </w:rPr>
              <w:t xml:space="preserve">.c/.h</w:t>
            </w:r>
            <w:r>
              <w:t xml:space="preserve"> </w:t>
            </w:r>
            <w:r>
              <w:t xml:space="preserve">per peripheral; keep user code</w:t>
            </w:r>
          </w:p>
        </w:tc>
      </w:tr>
      <w:tr>
        <w:tc>
          <w:tcPr/>
          <w:p>
            <w:pPr>
              <w:pStyle w:val="Compact"/>
            </w:pPr>
            <w:r>
              <w:t xml:space="preserve">Project Manager → Advanced Settings</w:t>
            </w:r>
          </w:p>
        </w:tc>
        <w:tc>
          <w:tcPr/>
          <w:p>
            <w:pPr>
              <w:pStyle w:val="Compact"/>
            </w:pPr>
            <w:r>
              <w:t xml:space="preserve">Driver choice per peripheral (HAL or LL), init order</w:t>
            </w:r>
          </w:p>
        </w:tc>
        <w:tc>
          <w:tcPr/>
          <w:p>
            <w:pPr>
              <w:pStyle w:val="Compact"/>
            </w:pPr>
            <w:r>
              <w:t xml:space="preserve">Select HAL by default; LL where needed</w:t>
            </w:r>
          </w:p>
        </w:tc>
      </w:tr>
    </w:tbl>
    <w:p>
      <w:pPr>
        <w:pStyle w:val="BodyText"/>
      </w:pPr>
      <w:r>
        <w:rPr>
          <w:b/>
          <w:bCs/>
        </w:rPr>
        <w:t xml:space="preserve">Typical workflow:</w:t>
      </w:r>
      <w:r>
        <w:t xml:space="preserve"> </w:t>
      </w:r>
      <w:r>
        <w:t xml:space="preserve">create project → pins → clocks → peripherals → parameters → NVIC/DMA/middleware → save</w:t>
      </w:r>
      <w:r>
        <w:t xml:space="preserve"> </w:t>
      </w:r>
      <w:r>
        <w:rPr>
          <w:rStyle w:val="VerbatimChar"/>
        </w:rPr>
        <w:t xml:space="preserve">.ioc</w:t>
      </w:r>
      <w:r>
        <w:t xml:space="preserve"> </w:t>
      </w:r>
      <w:r>
        <w:t xml:space="preserve">→ generate → review warnings → add application logic in user-code regions or separate files → build, flash, test → commit</w:t>
      </w:r>
      <w:r>
        <w:t xml:space="preserve"> </w:t>
      </w:r>
      <w:r>
        <w:rPr>
          <w:rStyle w:val="VerbatimChar"/>
        </w:rPr>
        <w:t xml:space="preserve">.ioc</w:t>
      </w:r>
      <w:r>
        <w:t xml:space="preserve"> </w:t>
      </w:r>
      <w:r>
        <w:t xml:space="preserve">and sources together.</w:t>
      </w:r>
    </w:p>
    <w:p>
      <w:pPr>
        <w:pStyle w:val="BodyText"/>
      </w:pPr>
      <w:r>
        <w:rPr>
          <w:b/>
          <w:bCs/>
        </w:rPr>
        <w:t xml:space="preserve">Code-generation cautions</w:t>
      </w:r>
    </w:p>
    <w:p>
      <w:pPr>
        <w:pStyle w:val="Compact"/>
        <w:numPr>
          <w:ilvl w:val="0"/>
          <w:numId w:val="1052"/>
        </w:numPr>
      </w:pPr>
      <w:r>
        <w:t xml:space="preserve">Keep application logic outside generated regions that are not protected by</w:t>
      </w:r>
      <w:r>
        <w:t xml:space="preserve"> </w:t>
      </w:r>
      <w:r>
        <w:rPr>
          <w:rStyle w:val="VerbatimChar"/>
        </w:rPr>
        <w:t xml:space="preserve">USER CODE</w:t>
      </w:r>
      <w:r>
        <w:t xml:space="preserve"> </w:t>
      </w:r>
      <w:r>
        <w:t xml:space="preserve">markers.</w:t>
      </w:r>
    </w:p>
    <w:p>
      <w:pPr>
        <w:pStyle w:val="Compact"/>
        <w:numPr>
          <w:ilvl w:val="0"/>
          <w:numId w:val="1052"/>
        </w:numPr>
      </w:pPr>
      <w:r>
        <w:t xml:space="preserve">Prefer separate application and driver files for anything non-trivial.</w:t>
      </w:r>
    </w:p>
    <w:p>
      <w:pPr>
        <w:pStyle w:val="Compact"/>
        <w:numPr>
          <w:ilvl w:val="0"/>
          <w:numId w:val="1052"/>
        </w:numPr>
      </w:pPr>
      <w:r>
        <w:t xml:space="preserve">After changing the</w:t>
      </w:r>
      <w:r>
        <w:t xml:space="preserve"> </w:t>
      </w:r>
      <w:r>
        <w:rPr>
          <w:rStyle w:val="VerbatimChar"/>
        </w:rPr>
        <w:t xml:space="preserve">.ioc</w:t>
      </w:r>
      <w:r>
        <w:t xml:space="preserve">, read the diff rather than trusting regeneration.</w:t>
      </w:r>
    </w:p>
    <w:p>
      <w:pPr>
        <w:pStyle w:val="Compact"/>
        <w:numPr>
          <w:ilvl w:val="0"/>
          <w:numId w:val="1052"/>
        </w:numPr>
      </w:pPr>
      <w:r>
        <w:t xml:space="preserve">Resolve pin conflicts intentionally instead of selecting random pins.</w:t>
      </w:r>
    </w:p>
    <w:p>
      <w:pPr>
        <w:pStyle w:val="Compact"/>
        <w:numPr>
          <w:ilvl w:val="0"/>
          <w:numId w:val="1052"/>
        </w:numPr>
      </w:pPr>
      <w:r>
        <w:t xml:space="preserve">If a generated function is missing, check that the peripheral is enabled, generation finished, and the right configuration is active.</w:t>
      </w:r>
    </w:p>
    <w:bookmarkEnd w:id="34"/>
    <w:bookmarkStart w:id="35" w:name="Xc97d766bde60e6af5e2e57045714736ff60ade3"/>
    <w:p>
      <w:pPr>
        <w:pStyle w:val="Heading2"/>
      </w:pPr>
      <w:r>
        <w:t xml:space="preserve">2.6 GPIO Architecture, Alternate Functions and Electrical Behavior</w:t>
      </w:r>
    </w:p>
    <w:p>
      <w:pPr>
        <w:pStyle w:val="FirstParagraph"/>
      </w:pPr>
      <w:r>
        <w:rPr>
          <w:b/>
          <w:bCs/>
        </w:rPr>
        <w:t xml:space="preserve">Table 2.4 — GPIO operating modes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Internal configuration</w:t>
            </w:r>
          </w:p>
        </w:tc>
        <w:tc>
          <w:tcPr/>
          <w:p>
            <w:pPr>
              <w:pStyle w:val="Compact"/>
            </w:pPr>
            <w:r>
              <w:t xml:space="preserve">Electrical behavior</w:t>
            </w:r>
          </w:p>
        </w:tc>
        <w:tc>
          <w:tcPr/>
          <w:p>
            <w:pPr>
              <w:pStyle w:val="Compact"/>
            </w:pPr>
            <w:r>
              <w:t xml:space="preserve">Typical use</w:t>
            </w:r>
          </w:p>
        </w:tc>
      </w:tr>
      <w:tr>
        <w:tc>
          <w:tcPr/>
          <w:p>
            <w:pPr>
              <w:pStyle w:val="Compact"/>
            </w:pPr>
            <w:r>
              <w:t xml:space="preserve">Input floating</w:t>
            </w:r>
          </w:p>
        </w:tc>
        <w:tc>
          <w:tcPr/>
          <w:p>
            <w:pPr>
              <w:pStyle w:val="Compact"/>
            </w:pPr>
            <w:r>
              <w:t xml:space="preserve">Output driver off; Schmitt trigger on; pulls off</w:t>
            </w:r>
          </w:p>
        </w:tc>
        <w:tc>
          <w:tcPr/>
          <w:p>
            <w:pPr>
              <w:pStyle w:val="Compact"/>
            </w:pPr>
            <w:r>
              <w:t xml:space="preserve">High impedance; floats if undriven</w:t>
            </w:r>
          </w:p>
        </w:tc>
        <w:tc>
          <w:tcPr/>
          <w:p>
            <w:pPr>
              <w:pStyle w:val="Compact"/>
            </w:pPr>
            <w:r>
              <w:t xml:space="preserve">Externally driven digital lines</w:t>
            </w:r>
          </w:p>
        </w:tc>
      </w:tr>
      <w:tr>
        <w:tc>
          <w:tcPr/>
          <w:p>
            <w:pPr>
              <w:pStyle w:val="Compact"/>
            </w:pPr>
            <w:r>
              <w:t xml:space="preserve">Input pull-up / pull-down</w:t>
            </w:r>
          </w:p>
        </w:tc>
        <w:tc>
          <w:tcPr/>
          <w:p>
            <w:pPr>
              <w:pStyle w:val="Compact"/>
            </w:pPr>
            <w:r>
              <w:t xml:space="preserve">Output off; Schmitt on; ~40 kΩ pull on</w:t>
            </w:r>
          </w:p>
        </w:tc>
        <w:tc>
          <w:tcPr/>
          <w:p>
            <w:pPr>
              <w:pStyle w:val="Compact"/>
            </w:pPr>
            <w:r>
              <w:t xml:space="preserve">Weak bias to VDD or GND</w:t>
            </w:r>
          </w:p>
        </w:tc>
        <w:tc>
          <w:tcPr/>
          <w:p>
            <w:pPr>
              <w:pStyle w:val="Compact"/>
            </w:pPr>
            <w:r>
              <w:t xml:space="preserve">Push-buttons, fault lines</w:t>
            </w:r>
          </w:p>
        </w:tc>
      </w:tr>
      <w:tr>
        <w:tc>
          <w:tcPr/>
          <w:p>
            <w:pPr>
              <w:pStyle w:val="Compact"/>
            </w:pPr>
            <w:r>
              <w:t xml:space="preserve">Output push-pull</w:t>
            </w:r>
          </w:p>
        </w:tc>
        <w:tc>
          <w:tcPr/>
          <w:p>
            <w:pPr>
              <w:pStyle w:val="Compact"/>
            </w:pPr>
            <w:r>
              <w:t xml:space="preserve">PMOS and NMOS active</w:t>
            </w:r>
          </w:p>
        </w:tc>
        <w:tc>
          <w:tcPr/>
          <w:p>
            <w:pPr>
              <w:pStyle w:val="Compact"/>
            </w:pPr>
            <w:r>
              <w:t xml:space="preserve">Actively drives 1 and 0</w:t>
            </w:r>
          </w:p>
        </w:tc>
        <w:tc>
          <w:tcPr/>
          <w:p>
            <w:pPr>
              <w:pStyle w:val="Compact"/>
            </w:pPr>
            <w:r>
              <w:t xml:space="preserve">LEDs, SPI chip select, enable pins</w:t>
            </w:r>
          </w:p>
        </w:tc>
      </w:tr>
      <w:tr>
        <w:tc>
          <w:tcPr/>
          <w:p>
            <w:pPr>
              <w:pStyle w:val="Compact"/>
            </w:pPr>
            <w:r>
              <w:t xml:space="preserve">Output open-drain</w:t>
            </w:r>
          </w:p>
        </w:tc>
        <w:tc>
          <w:tcPr/>
          <w:p>
            <w:pPr>
              <w:pStyle w:val="Compact"/>
            </w:pPr>
            <w:r>
              <w:t xml:space="preserve">PMOS off, NMOS only</w:t>
            </w:r>
          </w:p>
        </w:tc>
        <w:tc>
          <w:tcPr/>
          <w:p>
            <w:pPr>
              <w:pStyle w:val="Compact"/>
            </w:pPr>
            <w:r>
              <w:t xml:space="preserve">Pulls low or releases (needs pull-up)</w:t>
            </w:r>
          </w:p>
        </w:tc>
        <w:tc>
          <w:tcPr/>
          <w:p>
            <w:pPr>
              <w:pStyle w:val="Compact"/>
            </w:pPr>
            <w:r>
              <w:t xml:space="preserve">Wired-AND lines, level shifting, bit-banged buses</w:t>
            </w:r>
          </w:p>
        </w:tc>
      </w:tr>
      <w:tr>
        <w:tc>
          <w:tcPr/>
          <w:p>
            <w:pPr>
              <w:pStyle w:val="Compact"/>
            </w:pPr>
            <w:r>
              <w:t xml:space="preserve">Alternate function push-pull</w:t>
            </w:r>
          </w:p>
        </w:tc>
        <w:tc>
          <w:tcPr/>
          <w:p>
            <w:pPr>
              <w:pStyle w:val="Compact"/>
            </w:pPr>
            <w:r>
              <w:t xml:space="preserve">Peripheral controls push-pull driver</w:t>
            </w:r>
          </w:p>
        </w:tc>
        <w:tc>
          <w:tcPr/>
          <w:p>
            <w:pPr>
              <w:pStyle w:val="Compact"/>
            </w:pPr>
            <w:r>
              <w:t xml:space="preserve">Peripheral drives both edges</w:t>
            </w:r>
          </w:p>
        </w:tc>
        <w:tc>
          <w:tcPr/>
          <w:p>
            <w:pPr>
              <w:pStyle w:val="Compact"/>
            </w:pPr>
            <w:r>
              <w:t xml:space="preserve">UART TX, SPI SCK/MOSI, PWM</w:t>
            </w:r>
          </w:p>
        </w:tc>
      </w:tr>
      <w:tr>
        <w:tc>
          <w:tcPr/>
          <w:p>
            <w:pPr>
              <w:pStyle w:val="Compact"/>
            </w:pPr>
            <w:r>
              <w:t xml:space="preserve">Alternate function open-drain</w:t>
            </w:r>
          </w:p>
        </w:tc>
        <w:tc>
          <w:tcPr/>
          <w:p>
            <w:pPr>
              <w:pStyle w:val="Compact"/>
            </w:pPr>
            <w:r>
              <w:t xml:space="preserve">Peripheral controls open-drain driver</w:t>
            </w:r>
          </w:p>
        </w:tc>
        <w:tc>
          <w:tcPr/>
          <w:p>
            <w:pPr>
              <w:pStyle w:val="Compact"/>
            </w:pPr>
            <w:r>
              <w:t xml:space="preserve">Peripheral pulls low or releases</w:t>
            </w:r>
          </w:p>
        </w:tc>
        <w:tc>
          <w:tcPr/>
          <w:p>
            <w:pPr>
              <w:pStyle w:val="Compact"/>
            </w:pPr>
            <w:r>
              <w:t xml:space="preserve">I²C SDA/SCL, 1-Wire</w:t>
            </w:r>
          </w:p>
        </w:tc>
      </w:tr>
      <w:tr>
        <w:tc>
          <w:tcPr/>
          <w:p>
            <w:pPr>
              <w:pStyle w:val="Compact"/>
            </w:pPr>
            <w:r>
              <w:t xml:space="preserve">Analog</w:t>
            </w:r>
          </w:p>
        </w:tc>
        <w:tc>
          <w:tcPr/>
          <w:p>
            <w:pPr>
              <w:pStyle w:val="Compact"/>
            </w:pPr>
            <w:r>
              <w:t xml:space="preserve">Output off; Schmitt off; pulls off; analog switch on</w:t>
            </w:r>
          </w:p>
        </w:tc>
        <w:tc>
          <w:tcPr/>
          <w:p>
            <w:pPr>
              <w:pStyle w:val="Compact"/>
            </w:pPr>
            <w:r>
              <w:t xml:space="preserve">No digital switching noise</w:t>
            </w:r>
          </w:p>
        </w:tc>
        <w:tc>
          <w:tcPr/>
          <w:p>
            <w:pPr>
              <w:pStyle w:val="Compact"/>
            </w:pPr>
            <w:r>
              <w:t xml:space="preserve">ADC/DAC/comparator pins</w:t>
            </w:r>
          </w:p>
        </w:tc>
      </w:tr>
    </w:tbl>
    <w:p>
      <w:pPr>
        <w:pStyle w:val="BodyText"/>
      </w:pPr>
      <w:r>
        <w:t xml:space="preserve">The</w:t>
      </w:r>
      <w:r>
        <w:t xml:space="preserve"> </w:t>
      </w:r>
      <w:r>
        <w:rPr>
          <w:b/>
          <w:bCs/>
        </w:rPr>
        <w:t xml:space="preserve">output speed</w:t>
      </w:r>
      <w:r>
        <w:t xml:space="preserve"> </w:t>
      </w:r>
      <w:r>
        <w:t xml:space="preserve">setting is a slew-rate control, not a clock.</w:t>
      </w:r>
      <w:r>
        <w:t xml:space="preserve"> </w:t>
      </w:r>
      <w:r>
        <w:rPr>
          <w:rStyle w:val="VerbatimChar"/>
        </w:rPr>
        <w:t xml:space="preserve">HIGH</w:t>
      </w:r>
      <w:r>
        <w:t xml:space="preserve">/</w:t>
      </w:r>
      <w:r>
        <w:rPr>
          <w:rStyle w:val="VerbatimChar"/>
        </w:rPr>
        <w:t xml:space="preserve">VERY_HIGH</w:t>
      </w:r>
      <w:r>
        <w:t xml:space="preserve"> </w:t>
      </w:r>
      <w:r>
        <w:t xml:space="preserve">increases edge rates and therefore ringing, overshoot and EMI; use the slowest setting that meets your rise-time budget.</w:t>
      </w:r>
    </w:p>
    <w:p>
      <w:pPr>
        <w:pStyle w:val="BlockText"/>
      </w:pPr>
      <w:r>
        <w:t xml:space="preserve">[!CAUTION]</w:t>
      </w:r>
      <w:r>
        <w:t xml:space="preserve"> </w:t>
      </w:r>
      <w:r>
        <w:rPr>
          <w:b/>
          <w:bCs/>
        </w:rPr>
        <w:t xml:space="preserve">Electrical danger: 5 V tolerance and current limits.</w:t>
      </w:r>
    </w:p>
    <w:p>
      <w:pPr>
        <w:pStyle w:val="Compact"/>
        <w:numPr>
          <w:ilvl w:val="0"/>
          <w:numId w:val="1053"/>
        </w:numPr>
      </w:pPr>
      <w:r>
        <w:t xml:space="preserve">Never assume a pin is 5 V tolerant. Look for the</w:t>
      </w:r>
      <w:r>
        <w:t xml:space="preserve"> </w:t>
      </w:r>
      <w:r>
        <w:rPr>
          <w:b/>
          <w:bCs/>
        </w:rPr>
        <w:t xml:space="preserve">FT</w:t>
      </w:r>
      <w:r>
        <w:t xml:space="preserve"> </w:t>
      </w:r>
      <w:r>
        <w:t xml:space="preserve">marking in the datasheet pinout table. Even on FT pins, tolerance applies only to digital input mode with VDD powered.</w:t>
      </w:r>
      <w:r>
        <w:t xml:space="preserve"> </w:t>
      </w:r>
      <w:r>
        <w:rPr>
          <w:b/>
          <w:bCs/>
        </w:rPr>
        <w:t xml:space="preserve">Never</w:t>
      </w:r>
      <w:r>
        <w:t xml:space="preserve"> </w:t>
      </w:r>
      <w:r>
        <w:t xml:space="preserve">apply more than VDD to an analog (ADC) pin: injection current corrupts other channels or latches up the silicon.</w:t>
      </w:r>
    </w:p>
    <w:p>
      <w:pPr>
        <w:pStyle w:val="Compact"/>
        <w:numPr>
          <w:ilvl w:val="0"/>
          <w:numId w:val="1053"/>
        </w:numPr>
      </w:pPr>
      <w:r>
        <w:t xml:space="preserve">A GPIO pin is rated for roughly 8–25 mA depending on family and mode, with strict total package current limits. Never drive motors, solenoids or relay coils directly. Use a MOSFET/BJT driver with a flyback diode.</w:t>
      </w:r>
    </w:p>
    <w:p>
      <w:pPr>
        <w:pStyle w:val="Compact"/>
        <w:numPr>
          <w:ilvl w:val="0"/>
          <w:numId w:val="1053"/>
        </w:numPr>
      </w:pPr>
      <w:r>
        <w:t xml:space="preserve">Check board schematics: an on-board LED may be active-low (Blue Pill PC13 lights when the pin is</w:t>
      </w:r>
      <w:r>
        <w:t xml:space="preserve"> </w:t>
      </w:r>
      <w:r>
        <w:rPr>
          <w:b/>
          <w:bCs/>
        </w:rPr>
        <w:t xml:space="preserve">low</w:t>
      </w:r>
      <w:r>
        <w:t xml:space="preserve">) or shared with another function.</w:t>
      </w:r>
    </w:p>
    <w:bookmarkEnd w:id="35"/>
    <w:bookmarkStart w:id="36" w:name="clock-tree-pll-and-the-apb-timer-2-rule"/>
    <w:p>
      <w:pPr>
        <w:pStyle w:val="Heading2"/>
      </w:pPr>
      <w:r>
        <w:t xml:space="preserve">2.7 Clock Tree, PLL and the APB Timer ×2 Rule</w:t>
      </w:r>
    </w:p>
    <w:p>
      <w:pPr>
        <w:pStyle w:val="FirstParagraph"/>
      </w:pPr>
      <w:r>
        <w:t xml:space="preserve">A peripheral can be configured perfectly in its own panel and still misbehave if the clock tree is wrong. Clock settings affect CPU speed, bus frequencies, UART baud accuracy, timer periods and PWM frequencies, ADC clock and conversion time, USB (which needs an accurate 48 MHz) and Flash wait states.</w:t>
      </w:r>
    </w:p>
    <w:p>
      <w:pPr>
        <w:pStyle w:val="BodyText"/>
      </w:pPr>
      <w:r>
        <w:rPr>
          <w:b/>
          <w:bCs/>
        </w:rPr>
        <w:t xml:space="preserve">Table 2.5 — Clock sources and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Notes</w:t>
            </w:r>
          </w:p>
        </w:tc>
      </w:tr>
      <w:tr>
        <w:tc>
          <w:tcPr/>
          <w:p>
            <w:pPr>
              <w:pStyle w:val="Compact"/>
            </w:pPr>
            <w:r>
              <w:t xml:space="preserve">HSI</w:t>
            </w:r>
          </w:p>
        </w:tc>
        <w:tc>
          <w:tcPr/>
          <w:p>
            <w:pPr>
              <w:pStyle w:val="Compact"/>
            </w:pPr>
            <w:r>
              <w:t xml:space="preserve">Internal high-speed RC</w:t>
            </w:r>
          </w:p>
        </w:tc>
        <w:tc>
          <w:tcPr/>
          <w:p>
            <w:pPr>
              <w:pStyle w:val="Compact"/>
            </w:pPr>
            <w:r>
              <w:t xml:space="preserve">Always present; accuracy of a few percent unless trimmed</w:t>
            </w:r>
          </w:p>
        </w:tc>
      </w:tr>
      <w:tr>
        <w:tc>
          <w:tcPr/>
          <w:p>
            <w:pPr>
              <w:pStyle w:val="Compact"/>
            </w:pPr>
            <w:r>
              <w:t xml:space="preserve">HSE</w:t>
            </w:r>
          </w:p>
        </w:tc>
        <w:tc>
          <w:tcPr/>
          <w:p>
            <w:pPr>
              <w:pStyle w:val="Compact"/>
            </w:pPr>
            <w:r>
              <w:t xml:space="preserve">External crystal, resonator or bypass</w:t>
            </w:r>
          </w:p>
        </w:tc>
        <w:tc>
          <w:tcPr/>
          <w:p>
            <w:pPr>
              <w:pStyle w:val="Compact"/>
            </w:pPr>
            <w:r>
              <w:t xml:space="preserve">ppm-level accuracy with the right load capacitors; verify the board really has one</w:t>
            </w:r>
          </w:p>
        </w:tc>
      </w:tr>
      <w:tr>
        <w:tc>
          <w:tcPr/>
          <w:p>
            <w:pPr>
              <w:pStyle w:val="Compact"/>
            </w:pPr>
            <w:r>
              <w:t xml:space="preserve">LSI</w:t>
            </w:r>
          </w:p>
        </w:tc>
        <w:tc>
          <w:tcPr/>
          <w:p>
            <w:pPr>
              <w:pStyle w:val="Compact"/>
            </w:pPr>
            <w:r>
              <w:t xml:space="preserve">Internal low-speed RC</w:t>
            </w:r>
          </w:p>
        </w:tc>
        <w:tc>
          <w:tcPr/>
          <w:p>
            <w:pPr>
              <w:pStyle w:val="Compact"/>
            </w:pPr>
            <w:r>
              <w:t xml:space="preserve">Watchdog, sometimes RTC; very inaccurate</w:t>
            </w:r>
          </w:p>
        </w:tc>
      </w:tr>
      <w:tr>
        <w:tc>
          <w:tcPr/>
          <w:p>
            <w:pPr>
              <w:pStyle w:val="Compact"/>
            </w:pPr>
            <w:r>
              <w:t xml:space="preserve">LSE</w:t>
            </w:r>
          </w:p>
        </w:tc>
        <w:tc>
          <w:tcPr/>
          <w:p>
            <w:pPr>
              <w:pStyle w:val="Compact"/>
            </w:pPr>
            <w:r>
              <w:t xml:space="preserve">32.768 kHz crystal</w:t>
            </w:r>
          </w:p>
        </w:tc>
        <w:tc>
          <w:tcPr/>
          <w:p>
            <w:pPr>
              <w:pStyle w:val="Compact"/>
            </w:pPr>
            <w:r>
              <w:t xml:space="preserve">RTC timekeeping</w:t>
            </w:r>
          </w:p>
        </w:tc>
      </w:tr>
      <w:tr>
        <w:tc>
          <w:tcPr/>
          <w:p>
            <w:pPr>
              <w:pStyle w:val="Compact"/>
            </w:pPr>
            <w:r>
              <w:t xml:space="preserve">PLL</w:t>
            </w:r>
          </w:p>
        </w:tc>
        <w:tc>
          <w:tcPr/>
          <w:p>
            <w:pPr>
              <w:pStyle w:val="Compact"/>
            </w:pPr>
            <w:r>
              <w:t xml:space="preserve">Multiplies/divides HSI or HSE</w:t>
            </w:r>
          </w:p>
        </w:tc>
        <w:tc>
          <w:tcPr/>
          <w:p>
            <w:pPr>
              <w:pStyle w:val="Compact"/>
            </w:pPr>
            <w:r>
              <w:t xml:space="preserve">Keep the VCO within the reference-manual range</w:t>
            </w:r>
          </w:p>
        </w:tc>
      </w:tr>
      <w:tr>
        <w:tc>
          <w:tcPr/>
          <w:p>
            <w:pPr>
              <w:pStyle w:val="Compact"/>
            </w:pPr>
            <w:r>
              <w:t xml:space="preserve">SYSCLK → HCLK</w:t>
            </w:r>
          </w:p>
        </w:tc>
        <w:tc>
          <w:tcPr/>
          <w:p>
            <w:pPr>
              <w:pStyle w:val="Compact"/>
            </w:pPr>
            <w:r>
              <w:t xml:space="preserve">System and AHB clock</w:t>
            </w:r>
          </w:p>
        </w:tc>
        <w:tc>
          <w:tcPr/>
          <w:p>
            <w:pPr>
              <w:pStyle w:val="Compact"/>
            </w:pPr>
            <w:r>
              <w:t xml:space="preserve">Feeds core, DMA, memories</w:t>
            </w:r>
          </w:p>
        </w:tc>
      </w:tr>
      <w:tr>
        <w:tc>
          <w:tcPr/>
          <w:p>
            <w:pPr>
              <w:pStyle w:val="Compact"/>
            </w:pPr>
            <w:r>
              <w:t xml:space="preserve">PCLK1 / PCLK2</w:t>
            </w:r>
          </w:p>
        </w:tc>
        <w:tc>
          <w:tcPr/>
          <w:p>
            <w:pPr>
              <w:pStyle w:val="Compact"/>
            </w:pPr>
            <w:r>
              <w:t xml:space="preserve">APB1 / APB2 clocks</w:t>
            </w:r>
          </w:p>
        </w:tc>
        <w:tc>
          <w:tcPr/>
          <w:p>
            <w:pPr>
              <w:pStyle w:val="Compact"/>
            </w:pPr>
            <w:r>
              <w:t xml:space="preserve">Peripheral clocks and timer-clock source</w:t>
            </w:r>
          </w:p>
        </w:tc>
      </w:tr>
      <w:tr>
        <w:tc>
          <w:tcPr/>
          <w:p>
            <w:pPr>
              <w:pStyle w:val="Compact"/>
            </w:pPr>
            <w:r>
              <w:t xml:space="preserve">Kernel clocks</w:t>
            </w:r>
          </w:p>
        </w:tc>
        <w:tc>
          <w:tcPr/>
          <w:p>
            <w:pPr>
              <w:pStyle w:val="Compact"/>
            </w:pPr>
            <w:r>
              <w:t xml:space="preserve">Per-peripheral clock mux (newer families)</w:t>
            </w:r>
          </w:p>
        </w:tc>
        <w:tc>
          <w:tcPr/>
          <w:p>
            <w:pPr>
              <w:pStyle w:val="Compact"/>
            </w:pPr>
            <w:r>
              <w:t xml:space="preserve">A UART may run from a different PLL output than the CPU</w:t>
            </w:r>
          </w:p>
        </w:tc>
      </w:tr>
    </w:tbl>
    <w:p>
      <w:pPr>
        <w:pStyle w:val="BodyText"/>
      </w:pPr>
      <w:r>
        <w:rPr>
          <w:b/>
          <w:bCs/>
        </w:rPr>
        <w:t xml:space="preserve">Worked example — STM32F103C8T6 at 72 MHz.</w:t>
      </w:r>
      <w:r>
        <w:t xml:space="preserve"> </w:t>
      </w:r>
      <w:r>
        <w:t xml:space="preserve">HSE = 8 MHz, PLL source HSE, PLLMUL = ×9 → SYSCLK = 72 MHz. AHB prescaler /1 → HCLK = 72 MHz. APB1 prescaler /2 → PCLK1 = 36 MHz (the maximum for APB1). APB2 prescaler /1 → PCLK2 = 72 MHz. ADC prescaler /6 → ADCCLK = 12 MHz (limit 14 MHz). Flash latency = 2 wait states for 48–72 MHz.</w:t>
      </w:r>
    </w:p>
    <w:p>
      <w:pPr>
        <w:pStyle w:val="BlockText"/>
      </w:pPr>
      <w:r>
        <w:t xml:space="preserve">[!WARNING]</w:t>
      </w:r>
      <w:r>
        <w:t xml:space="preserve"> </w:t>
      </w:r>
      <w:r>
        <w:rPr>
          <w:b/>
          <w:bCs/>
        </w:rPr>
        <w:t xml:space="preserve">The APB timer ×2 trap.</w:t>
      </w:r>
      <w:r>
        <w:t xml:space="preserve"> </w:t>
      </w:r>
      <w:r>
        <w:t xml:space="preserve">On classic F1/F2/F3/F4/F7/L4 trees the timer kernel clock is derived as follows: if the APB prescaler is 1,</w:t>
      </w:r>
      <w:r>
        <w:t xml:space="preserve"> </w:t>
      </w:r>
      <w:r>
        <w:rPr>
          <w:rStyle w:val="VerbatimChar"/>
        </w:rPr>
        <w:t xml:space="preserve">f_TIM = PCLK</w:t>
      </w:r>
      <w:r>
        <w:t xml:space="preserve">; if the prescaler is greater than 1,</w:t>
      </w:r>
      <w:r>
        <w:t xml:space="preserve"> </w:t>
      </w:r>
      <w:r>
        <w:rPr>
          <w:rStyle w:val="VerbatimChar"/>
          <w:b/>
          <w:bCs/>
        </w:rPr>
        <w:t xml:space="preserve">f_TIM = 2 × PCLK</w:t>
      </w:r>
      <w:r>
        <w:t xml:space="preserve">. With APB1 /2 on an F103 at 72 MHz,</w:t>
      </w:r>
      <w:r>
        <w:t xml:space="preserve"> </w:t>
      </w:r>
      <w:r>
        <w:rPr>
          <w:rStyle w:val="VerbatimChar"/>
        </w:rPr>
        <w:t xml:space="preserve">PCLK1 = 36 MHz</w:t>
      </w:r>
      <w:r>
        <w:t xml:space="preserve"> </w:t>
      </w:r>
      <w:r>
        <w:t xml:space="preserve">but TIM2/3/4 are clocked at</w:t>
      </w:r>
      <w:r>
        <w:t xml:space="preserve"> </w:t>
      </w:r>
      <w:r>
        <w:rPr>
          <w:b/>
          <w:bCs/>
        </w:rPr>
        <w:t xml:space="preserve">72 MHz</w:t>
      </w:r>
      <w:r>
        <w:t xml:space="preserve">. Always read the “To APB1/APB2 timer clocks” box in CubeMX. Newer families (G0, G4, H7, U5) may use different timer-clock schemes, so do not apply F4 folklore blindly. A period that is off by exactly a factor of two is the signature of this rule; check the clock tree before changing values at random.</w:t>
      </w:r>
    </w:p>
    <w:p>
      <w:pPr>
        <w:pStyle w:val="FirstParagraph"/>
      </w:pPr>
      <w:r>
        <w:rPr>
          <w:b/>
          <w:bCs/>
        </w:rPr>
        <w:t xml:space="preserve">Clock-configuration workflow.</w:t>
      </w:r>
      <w:r>
        <w:t xml:space="preserve"> </w:t>
      </w:r>
      <w:r>
        <w:t xml:space="preserve">Open the</w:t>
      </w:r>
      <w:r>
        <w:t xml:space="preserve"> </w:t>
      </w:r>
      <w:r>
        <w:rPr>
          <w:rStyle w:val="VerbatimChar"/>
        </w:rPr>
        <w:t xml:space="preserve">.ioc</w:t>
      </w:r>
      <w:r>
        <w:t xml:space="preserve">, go to Clock Configuration, identify the board’s</w:t>
      </w:r>
      <w:r>
        <w:t xml:space="preserve"> </w:t>
      </w:r>
      <w:r>
        <w:rPr>
          <w:i/>
          <w:iCs/>
        </w:rPr>
        <w:t xml:space="preserve">real</w:t>
      </w:r>
      <w:r>
        <w:t xml:space="preserve"> </w:t>
      </w:r>
      <w:r>
        <w:t xml:space="preserve">clock source and frequency (do not assume a crystal exists because the MCU supports HSE), choose the system clock source, configure the PLL, check every bus and peripheral clock against its limit, check Flash latency, resolve CubeMX warnings, save/regenerate, read</w:t>
      </w:r>
      <w:r>
        <w:t xml:space="preserve"> </w:t>
      </w:r>
      <w:r>
        <w:rPr>
          <w:rStyle w:val="VerbatimChar"/>
        </w:rPr>
        <w:t xml:space="preserve">SystemClock_Config()</w:t>
      </w:r>
      <w:r>
        <w:t xml:space="preserve">, then verify with a known test (UART text, a toggling pin measured with a scope). Never copy clock settings from a tutorial written for a different board.</w:t>
      </w:r>
    </w:p>
    <w:bookmarkEnd w:id="36"/>
    <w:bookmarkStart w:id="37" w:name="X1c2bc1cdf3fd80d93c8a24bc0f205bb9f896467"/>
    <w:p>
      <w:pPr>
        <w:pStyle w:val="Heading2"/>
      </w:pPr>
      <w:r>
        <w:t xml:space="preserve">2.8 Code Generation, Project Structure and USER CODE Preservation</w:t>
      </w:r>
    </w:p>
    <w:p>
      <w:pPr>
        <w:pStyle w:val="FirstParagraph"/>
      </w:pPr>
      <w:r>
        <w:t xml:space="preserve">A typical generated HAL project contains:</w:t>
      </w:r>
    </w:p>
    <w:p>
      <w:pPr>
        <w:pStyle w:val="SourceCode"/>
      </w:pPr>
      <w:r>
        <w:rPr>
          <w:rStyle w:val="VerbatimChar"/>
        </w:rPr>
        <w:t xml:space="preserve">Project/</w:t>
      </w:r>
      <w:r>
        <w:br/>
      </w:r>
      <w:r>
        <w:rPr>
          <w:rStyle w:val="VerbatimChar"/>
        </w:rPr>
        <w:t xml:space="preserve">├── Core/</w:t>
      </w:r>
      <w:r>
        <w:br/>
      </w:r>
      <w:r>
        <w:rPr>
          <w:rStyle w:val="VerbatimChar"/>
        </w:rPr>
        <w:t xml:space="preserve">│   ├── Inc/      main.h, stm32f1xx_it.h, stm32f1xx_hal_conf.h, &lt;peripheral&gt;.h</w:t>
      </w:r>
      <w:r>
        <w:br/>
      </w:r>
      <w:r>
        <w:rPr>
          <w:rStyle w:val="VerbatimChar"/>
        </w:rPr>
        <w:t xml:space="preserve">│   └── Src/      main.c, stm32f1xx_it.c, stm32f1xx_hal_msp.c, &lt;peripheral&gt;.c, syscalls.c</w:t>
      </w:r>
      <w:r>
        <w:br/>
      </w:r>
      <w:r>
        <w:rPr>
          <w:rStyle w:val="VerbatimChar"/>
        </w:rPr>
        <w:t xml:space="preserve">├── Drivers/</w:t>
      </w:r>
      <w:r>
        <w:br/>
      </w:r>
      <w:r>
        <w:rPr>
          <w:rStyle w:val="VerbatimChar"/>
        </w:rPr>
        <w:t xml:space="preserve">│   ├── CMSIS/                    core + device headers</w:t>
      </w:r>
      <w:r>
        <w:br/>
      </w:r>
      <w:r>
        <w:rPr>
          <w:rStyle w:val="VerbatimChar"/>
        </w:rPr>
        <w:t xml:space="preserve">│   └── STM32F1xx_HAL_Driver/     HAL/LL sources</w:t>
      </w:r>
      <w:r>
        <w:br/>
      </w:r>
      <w:r>
        <w:rPr>
          <w:rStyle w:val="VerbatimChar"/>
        </w:rPr>
        <w:t xml:space="preserve">├── Middlewares/                  only if enabled (FreeRTOS, USB, FatFS)</w:t>
      </w:r>
      <w:r>
        <w:br/>
      </w:r>
      <w:r>
        <w:rPr>
          <w:rStyle w:val="VerbatimChar"/>
        </w:rPr>
        <w:t xml:space="preserve">├── startup_stm32f103xb.s         vector table + reset handler</w:t>
      </w:r>
      <w:r>
        <w:br/>
      </w:r>
      <w:r>
        <w:rPr>
          <w:rStyle w:val="VerbatimChar"/>
        </w:rPr>
        <w:t xml:space="preserve">├── STM32F103C8TX_FLASH.ld        linker script</w:t>
      </w:r>
      <w:r>
        <w:br/>
      </w:r>
      <w:r>
        <w:rPr>
          <w:rStyle w:val="VerbatimChar"/>
        </w:rPr>
        <w:t xml:space="preserve">└── Project.ioc</w:t>
      </w:r>
    </w:p>
    <w:p>
      <w:pPr>
        <w:pStyle w:val="FirstParagraph"/>
      </w:pPr>
      <w:r>
        <w:rPr>
          <w:b/>
          <w:bCs/>
        </w:rPr>
        <w:t xml:space="preserve">Generated functions and their jobs</w:t>
      </w:r>
    </w:p>
    <w:p>
      <w:pPr>
        <w:pStyle w:val="Compact"/>
        <w:numPr>
          <w:ilvl w:val="0"/>
          <w:numId w:val="1054"/>
        </w:numPr>
      </w:pPr>
      <w:r>
        <w:rPr>
          <w:rStyle w:val="VerbatimChar"/>
        </w:rPr>
        <w:t xml:space="preserve">HAL_Init()</w:t>
      </w:r>
      <w:r>
        <w:t xml:space="preserve"> </w:t>
      </w:r>
      <w:r>
        <w:t xml:space="preserve">configures Flash prefetch/caches (family dependent), sets the NVIC priority grouping, starts the 1 ms time base (SysTick by default) and calls</w:t>
      </w:r>
      <w:r>
        <w:t xml:space="preserve"> </w:t>
      </w:r>
      <w:r>
        <w:rPr>
          <w:rStyle w:val="VerbatimChar"/>
        </w:rPr>
        <w:t xml:space="preserve">HAL_MspInit()</w:t>
      </w:r>
      <w:r>
        <w:t xml:space="preserve">.</w:t>
      </w:r>
    </w:p>
    <w:p>
      <w:pPr>
        <w:pStyle w:val="Compact"/>
        <w:numPr>
          <w:ilvl w:val="0"/>
          <w:numId w:val="1054"/>
        </w:numPr>
      </w:pPr>
      <w:r>
        <w:rPr>
          <w:rStyle w:val="VerbatimChar"/>
        </w:rPr>
        <w:t xml:space="preserve">SystemClock_Config()</w:t>
      </w:r>
      <w:r>
        <w:t xml:space="preserve"> </w:t>
      </w:r>
      <w:r>
        <w:t xml:space="preserve">programs oscillators, PLL, prescalers and Flash latency from the Clock Configuration tab.</w:t>
      </w:r>
    </w:p>
    <w:p>
      <w:pPr>
        <w:pStyle w:val="Compact"/>
        <w:numPr>
          <w:ilvl w:val="0"/>
          <w:numId w:val="1054"/>
        </w:numPr>
      </w:pPr>
      <w:r>
        <w:rPr>
          <w:rStyle w:val="VerbatimChar"/>
        </w:rPr>
        <w:t xml:space="preserve">MX_GPIO_Init()</w:t>
      </w:r>
      <w:r>
        <w:t xml:space="preserve">,</w:t>
      </w:r>
      <w:r>
        <w:t xml:space="preserve"> </w:t>
      </w:r>
      <w:r>
        <w:rPr>
          <w:rStyle w:val="VerbatimChar"/>
        </w:rPr>
        <w:t xml:space="preserve">MX_USARTx_UART_Init()</w:t>
      </w:r>
      <w:r>
        <w:t xml:space="preserve">,</w:t>
      </w:r>
      <w:r>
        <w:t xml:space="preserve"> </w:t>
      </w:r>
      <w:r>
        <w:rPr>
          <w:rStyle w:val="VerbatimChar"/>
        </w:rPr>
        <w:t xml:space="preserve">MX_ADCx_Init()</w:t>
      </w:r>
      <w:r>
        <w:t xml:space="preserve">,</w:t>
      </w:r>
      <w:r>
        <w:t xml:space="preserve"> </w:t>
      </w:r>
      <w:r>
        <w:rPr>
          <w:rStyle w:val="VerbatimChar"/>
        </w:rPr>
        <w:t xml:space="preserve">MX_TIMx_Init()</w:t>
      </w:r>
      <w:r>
        <w:t xml:space="preserve"> </w:t>
      </w:r>
      <w:r>
        <w:t xml:space="preserve">and so on fill the peripheral handle structures and call</w:t>
      </w:r>
      <w:r>
        <w:t xml:space="preserve"> </w:t>
      </w:r>
      <w:r>
        <w:rPr>
          <w:rStyle w:val="VerbatimChar"/>
        </w:rPr>
        <w:t xml:space="preserve">HAL_xxx_Init()</w:t>
      </w:r>
      <w:r>
        <w:t xml:space="preserve">.</w:t>
      </w:r>
    </w:p>
    <w:p>
      <w:pPr>
        <w:pStyle w:val="Compact"/>
        <w:numPr>
          <w:ilvl w:val="0"/>
          <w:numId w:val="1054"/>
        </w:numPr>
      </w:pPr>
      <w:r>
        <w:rPr>
          <w:rStyle w:val="VerbatimChar"/>
        </w:rPr>
        <w:t xml:space="preserve">HAL_xxx_MspInit()</w:t>
      </w:r>
      <w:r>
        <w:t xml:space="preserve"> </w:t>
      </w:r>
      <w:r>
        <w:t xml:space="preserve">(in</w:t>
      </w:r>
      <w:r>
        <w:t xml:space="preserve"> </w:t>
      </w:r>
      <w:r>
        <w:rPr>
          <w:rStyle w:val="VerbatimChar"/>
        </w:rPr>
        <w:t xml:space="preserve">*_hal_msp.c</w:t>
      </w:r>
      <w:r>
        <w:t xml:space="preserve">) does the board-level part: peripheral clock enable, GPIO alternate function setup, NVIC enable and DMA linking.</w:t>
      </w:r>
    </w:p>
    <w:p>
      <w:pPr>
        <w:pStyle w:val="Compact"/>
        <w:numPr>
          <w:ilvl w:val="0"/>
          <w:numId w:val="1054"/>
        </w:numPr>
      </w:pPr>
      <w:r>
        <w:rPr>
          <w:rStyle w:val="VerbatimChar"/>
        </w:rPr>
        <w:t xml:space="preserve">stm32f1xx_it.c</w:t>
      </w:r>
      <w:r>
        <w:t xml:space="preserve"> </w:t>
      </w:r>
      <w:r>
        <w:t xml:space="preserve">holds the interrupt handlers, each of which calls the matching</w:t>
      </w:r>
      <w:r>
        <w:t xml:space="preserve"> </w:t>
      </w:r>
      <w:r>
        <w:rPr>
          <w:rStyle w:val="VerbatimChar"/>
        </w:rPr>
        <w:t xml:space="preserve">HAL_xxx_IRQHandler()</w:t>
      </w:r>
      <w:r>
        <w:t xml:space="preserve">.</w:t>
      </w:r>
    </w:p>
    <w:p>
      <w:pPr>
        <w:pStyle w:val="FirstParagraph"/>
      </w:pPr>
      <w:r>
        <w:rPr>
          <w:b/>
          <w:bCs/>
        </w:rPr>
        <w:t xml:space="preserve">Listing 2.1 — Generated clock setup for F103 at 72 MHz (HSE 8 MHz, PLL ×9)</w:t>
      </w:r>
    </w:p>
    <w:p>
      <w:pPr>
        <w:pStyle w:val="SourceCode"/>
      </w:pPr>
      <w:r>
        <w:rPr>
          <w:rStyle w:val="DataTypeTok"/>
        </w:rPr>
        <w:t xml:space="preserve">void</w:t>
      </w:r>
      <w:r>
        <w:rPr>
          <w:rStyle w:val="NormalTok"/>
        </w:rPr>
        <w:t xml:space="preserve"> SystemClock_Config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RCC_OscInitTypeDef RCC_OscInitStruct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RCC_ClkInitTypeDef RCC_ClkInitStruct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RCC_OscInitStruct</w:t>
      </w:r>
      <w:r>
        <w:rPr>
          <w:rStyle w:val="OperatorTok"/>
        </w:rPr>
        <w:t xml:space="preserve">.</w:t>
      </w:r>
      <w:r>
        <w:rPr>
          <w:rStyle w:val="NormalTok"/>
        </w:rPr>
        <w:t xml:space="preserve">OscillatorType      </w:t>
      </w:r>
      <w:r>
        <w:rPr>
          <w:rStyle w:val="OperatorTok"/>
        </w:rPr>
        <w:t xml:space="preserve">=</w:t>
      </w:r>
      <w:r>
        <w:rPr>
          <w:rStyle w:val="NormalTok"/>
        </w:rPr>
        <w:t xml:space="preserve"> RCC_OSCILLATORTYPE_HSE</w:t>
      </w:r>
      <w:r>
        <w:rPr>
          <w:rStyle w:val="OperatorTok"/>
        </w:rPr>
        <w:t xml:space="preserve">;</w:t>
      </w:r>
      <w:r>
        <w:br/>
      </w:r>
      <w:r>
        <w:rPr>
          <w:rStyle w:val="NormalTok"/>
        </w:rPr>
        <w:t xml:space="preserve">  RCC_OscInitStruct</w:t>
      </w:r>
      <w:r>
        <w:rPr>
          <w:rStyle w:val="OperatorTok"/>
        </w:rPr>
        <w:t xml:space="preserve">.</w:t>
      </w:r>
      <w:r>
        <w:rPr>
          <w:rStyle w:val="NormalTok"/>
        </w:rPr>
        <w:t xml:space="preserve">HSEState            </w:t>
      </w:r>
      <w:r>
        <w:rPr>
          <w:rStyle w:val="OperatorTok"/>
        </w:rPr>
        <w:t xml:space="preserve">=</w:t>
      </w:r>
      <w:r>
        <w:rPr>
          <w:rStyle w:val="NormalTok"/>
        </w:rPr>
        <w:t xml:space="preserve"> RCC_HSE_ON</w:t>
      </w:r>
      <w:r>
        <w:rPr>
          <w:rStyle w:val="OperatorTok"/>
        </w:rPr>
        <w:t xml:space="preserve">;</w:t>
      </w:r>
      <w:r>
        <w:br/>
      </w:r>
      <w:r>
        <w:rPr>
          <w:rStyle w:val="NormalTok"/>
        </w:rPr>
        <w:t xml:space="preserve">  RCC_OscInitStruct</w:t>
      </w:r>
      <w:r>
        <w:rPr>
          <w:rStyle w:val="OperatorTok"/>
        </w:rPr>
        <w:t xml:space="preserve">.</w:t>
      </w:r>
      <w:r>
        <w:rPr>
          <w:rStyle w:val="NormalTok"/>
        </w:rPr>
        <w:t xml:space="preserve">HSEPredivValue      </w:t>
      </w:r>
      <w:r>
        <w:rPr>
          <w:rStyle w:val="OperatorTok"/>
        </w:rPr>
        <w:t xml:space="preserve">=</w:t>
      </w:r>
      <w:r>
        <w:rPr>
          <w:rStyle w:val="NormalTok"/>
        </w:rPr>
        <w:t xml:space="preserve"> RCC_HSE_PREDIV_DIV1</w:t>
      </w:r>
      <w:r>
        <w:rPr>
          <w:rStyle w:val="OperatorTok"/>
        </w:rPr>
        <w:t xml:space="preserve">;</w:t>
      </w:r>
      <w:r>
        <w:br/>
      </w:r>
      <w:r>
        <w:rPr>
          <w:rStyle w:val="NormalTok"/>
        </w:rPr>
        <w:t xml:space="preserve">  RCC_OscInitStruct</w:t>
      </w:r>
      <w:r>
        <w:rPr>
          <w:rStyle w:val="OperatorTok"/>
        </w:rPr>
        <w:t xml:space="preserve">.</w:t>
      </w:r>
      <w:r>
        <w:rPr>
          <w:rStyle w:val="NormalTok"/>
        </w:rPr>
        <w:t xml:space="preserve">HSIState            </w:t>
      </w:r>
      <w:r>
        <w:rPr>
          <w:rStyle w:val="OperatorTok"/>
        </w:rPr>
        <w:t xml:space="preserve">=</w:t>
      </w:r>
      <w:r>
        <w:rPr>
          <w:rStyle w:val="NormalTok"/>
        </w:rPr>
        <w:t xml:space="preserve"> RCC_HSI_ON</w:t>
      </w:r>
      <w:r>
        <w:rPr>
          <w:rStyle w:val="OperatorTok"/>
        </w:rPr>
        <w:t xml:space="preserve">;</w:t>
      </w:r>
      <w:r>
        <w:br/>
      </w:r>
      <w:r>
        <w:rPr>
          <w:rStyle w:val="NormalTok"/>
        </w:rPr>
        <w:t xml:space="preserve">  RCC_OscInitStruct</w:t>
      </w:r>
      <w:r>
        <w:rPr>
          <w:rStyle w:val="OperatorTok"/>
        </w:rPr>
        <w:t xml:space="preserve">.</w:t>
      </w:r>
      <w:r>
        <w:rPr>
          <w:rStyle w:val="NormalTok"/>
        </w:rPr>
        <w:t xml:space="preserve">PLL</w:t>
      </w:r>
      <w:r>
        <w:rPr>
          <w:rStyle w:val="OperatorTok"/>
        </w:rPr>
        <w:t xml:space="preserve">.</w:t>
      </w:r>
      <w:r>
        <w:rPr>
          <w:rStyle w:val="NormalTok"/>
        </w:rPr>
        <w:t xml:space="preserve">PLLState        </w:t>
      </w:r>
      <w:r>
        <w:rPr>
          <w:rStyle w:val="OperatorTok"/>
        </w:rPr>
        <w:t xml:space="preserve">=</w:t>
      </w:r>
      <w:r>
        <w:rPr>
          <w:rStyle w:val="NormalTok"/>
        </w:rPr>
        <w:t xml:space="preserve"> RCC_PLL_ON</w:t>
      </w:r>
      <w:r>
        <w:rPr>
          <w:rStyle w:val="OperatorTok"/>
        </w:rPr>
        <w:t xml:space="preserve">;</w:t>
      </w:r>
      <w:r>
        <w:br/>
      </w:r>
      <w:r>
        <w:rPr>
          <w:rStyle w:val="NormalTok"/>
        </w:rPr>
        <w:t xml:space="preserve">  RCC_OscInitStruct</w:t>
      </w:r>
      <w:r>
        <w:rPr>
          <w:rStyle w:val="OperatorTok"/>
        </w:rPr>
        <w:t xml:space="preserve">.</w:t>
      </w:r>
      <w:r>
        <w:rPr>
          <w:rStyle w:val="NormalTok"/>
        </w:rPr>
        <w:t xml:space="preserve">PLL</w:t>
      </w:r>
      <w:r>
        <w:rPr>
          <w:rStyle w:val="OperatorTok"/>
        </w:rPr>
        <w:t xml:space="preserve">.</w:t>
      </w:r>
      <w:r>
        <w:rPr>
          <w:rStyle w:val="NormalTok"/>
        </w:rPr>
        <w:t xml:space="preserve">PLLSource       </w:t>
      </w:r>
      <w:r>
        <w:rPr>
          <w:rStyle w:val="OperatorTok"/>
        </w:rPr>
        <w:t xml:space="preserve">=</w:t>
      </w:r>
      <w:r>
        <w:rPr>
          <w:rStyle w:val="NormalTok"/>
        </w:rPr>
        <w:t xml:space="preserve"> RCC_PLLSOURCE_HSE</w:t>
      </w:r>
      <w:r>
        <w:rPr>
          <w:rStyle w:val="OperatorTok"/>
        </w:rPr>
        <w:t xml:space="preserve">;</w:t>
      </w:r>
      <w:r>
        <w:br/>
      </w:r>
      <w:r>
        <w:rPr>
          <w:rStyle w:val="NormalTok"/>
        </w:rPr>
        <w:t xml:space="preserve">  RCC_OscInitStruct</w:t>
      </w:r>
      <w:r>
        <w:rPr>
          <w:rStyle w:val="OperatorTok"/>
        </w:rPr>
        <w:t xml:space="preserve">.</w:t>
      </w:r>
      <w:r>
        <w:rPr>
          <w:rStyle w:val="NormalTok"/>
        </w:rPr>
        <w:t xml:space="preserve">PLL</w:t>
      </w:r>
      <w:r>
        <w:rPr>
          <w:rStyle w:val="OperatorTok"/>
        </w:rPr>
        <w:t xml:space="preserve">.</w:t>
      </w:r>
      <w:r>
        <w:rPr>
          <w:rStyle w:val="NormalTok"/>
        </w:rPr>
        <w:t xml:space="preserve">PLLMUL          </w:t>
      </w:r>
      <w:r>
        <w:rPr>
          <w:rStyle w:val="OperatorTok"/>
        </w:rPr>
        <w:t xml:space="preserve">=</w:t>
      </w:r>
      <w:r>
        <w:rPr>
          <w:rStyle w:val="NormalTok"/>
        </w:rPr>
        <w:t xml:space="preserve"> RCC_PLL_MUL9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HAL_RCC_OscConfig</w:t>
      </w:r>
      <w:r>
        <w:rPr>
          <w:rStyle w:val="OperatorTok"/>
        </w:rPr>
        <w:t xml:space="preserve">(&amp;</w:t>
      </w:r>
      <w:r>
        <w:rPr>
          <w:rStyle w:val="NormalTok"/>
        </w:rPr>
        <w:t xml:space="preserve">RCC_OscInitStruct</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br/>
      </w:r>
      <w:r>
        <w:rPr>
          <w:rStyle w:val="NormalTok"/>
        </w:rPr>
        <w:t xml:space="preserve">  RCC_ClkInitStruct</w:t>
      </w:r>
      <w:r>
        <w:rPr>
          <w:rStyle w:val="OperatorTok"/>
        </w:rPr>
        <w:t xml:space="preserve">.</w:t>
      </w:r>
      <w:r>
        <w:rPr>
          <w:rStyle w:val="NormalTok"/>
        </w:rPr>
        <w:t xml:space="preserve">ClockType      </w:t>
      </w:r>
      <w:r>
        <w:rPr>
          <w:rStyle w:val="OperatorTok"/>
        </w:rPr>
        <w:t xml:space="preserve">=</w:t>
      </w:r>
      <w:r>
        <w:rPr>
          <w:rStyle w:val="NormalTok"/>
        </w:rPr>
        <w:t xml:space="preserve"> RCC_CLOCKTYPE_HCLK </w:t>
      </w:r>
      <w:r>
        <w:rPr>
          <w:rStyle w:val="OperatorTok"/>
        </w:rPr>
        <w:t xml:space="preserve">|</w:t>
      </w:r>
      <w:r>
        <w:rPr>
          <w:rStyle w:val="NormalTok"/>
        </w:rPr>
        <w:t xml:space="preserve"> RCC_CLOCKTYPE_SYSCLK </w:t>
      </w:r>
      <w:r>
        <w:rPr>
          <w:rStyle w:val="OperatorTok"/>
        </w:rPr>
        <w:t xml:space="preserve">|</w:t>
      </w:r>
      <w:r>
        <w:br/>
      </w:r>
      <w:r>
        <w:rPr>
          <w:rStyle w:val="NormalTok"/>
        </w:rPr>
        <w:t xml:space="preserve">                                     RCC_CLOCKTYPE_PCLK1 </w:t>
      </w:r>
      <w:r>
        <w:rPr>
          <w:rStyle w:val="OperatorTok"/>
        </w:rPr>
        <w:t xml:space="preserve">|</w:t>
      </w:r>
      <w:r>
        <w:rPr>
          <w:rStyle w:val="NormalTok"/>
        </w:rPr>
        <w:t xml:space="preserve"> RCC_CLOCKTYPE_PCLK2</w:t>
      </w:r>
      <w:r>
        <w:rPr>
          <w:rStyle w:val="OperatorTok"/>
        </w:rPr>
        <w:t xml:space="preserve">;</w:t>
      </w:r>
      <w:r>
        <w:br/>
      </w:r>
      <w:r>
        <w:rPr>
          <w:rStyle w:val="NormalTok"/>
        </w:rPr>
        <w:t xml:space="preserve">  RCC_ClkInitStruct</w:t>
      </w:r>
      <w:r>
        <w:rPr>
          <w:rStyle w:val="OperatorTok"/>
        </w:rPr>
        <w:t xml:space="preserve">.</w:t>
      </w:r>
      <w:r>
        <w:rPr>
          <w:rStyle w:val="NormalTok"/>
        </w:rPr>
        <w:t xml:space="preserve">SYSCLKSource   </w:t>
      </w:r>
      <w:r>
        <w:rPr>
          <w:rStyle w:val="OperatorTok"/>
        </w:rPr>
        <w:t xml:space="preserve">=</w:t>
      </w:r>
      <w:r>
        <w:rPr>
          <w:rStyle w:val="NormalTok"/>
        </w:rPr>
        <w:t xml:space="preserve"> RCC_SYSCLKSOURCE_PLLCLK</w:t>
      </w:r>
      <w:r>
        <w:rPr>
          <w:rStyle w:val="OperatorTok"/>
        </w:rPr>
        <w:t xml:space="preserve">;</w:t>
      </w:r>
      <w:r>
        <w:br/>
      </w:r>
      <w:r>
        <w:rPr>
          <w:rStyle w:val="NormalTok"/>
        </w:rPr>
        <w:t xml:space="preserve">  RCC_ClkInitStruct</w:t>
      </w:r>
      <w:r>
        <w:rPr>
          <w:rStyle w:val="OperatorTok"/>
        </w:rPr>
        <w:t xml:space="preserve">.</w:t>
      </w:r>
      <w:r>
        <w:rPr>
          <w:rStyle w:val="NormalTok"/>
        </w:rPr>
        <w:t xml:space="preserve">AHBCLKDivider  </w:t>
      </w:r>
      <w:r>
        <w:rPr>
          <w:rStyle w:val="OperatorTok"/>
        </w:rPr>
        <w:t xml:space="preserve">=</w:t>
      </w:r>
      <w:r>
        <w:rPr>
          <w:rStyle w:val="NormalTok"/>
        </w:rPr>
        <w:t xml:space="preserve"> RCC_SYSCLK_DIV1</w:t>
      </w:r>
      <w:r>
        <w:rPr>
          <w:rStyle w:val="OperatorTok"/>
        </w:rPr>
        <w:t xml:space="preserve">;</w:t>
      </w:r>
      <w:r>
        <w:br/>
      </w:r>
      <w:r>
        <w:rPr>
          <w:rStyle w:val="NormalTok"/>
        </w:rPr>
        <w:t xml:space="preserve">  RCC_ClkInitStruct</w:t>
      </w:r>
      <w:r>
        <w:rPr>
          <w:rStyle w:val="OperatorTok"/>
        </w:rPr>
        <w:t xml:space="preserve">.</w:t>
      </w:r>
      <w:r>
        <w:rPr>
          <w:rStyle w:val="NormalTok"/>
        </w:rPr>
        <w:t xml:space="preserve">APB1CLKDivider </w:t>
      </w:r>
      <w:r>
        <w:rPr>
          <w:rStyle w:val="OperatorTok"/>
        </w:rPr>
        <w:t xml:space="preserve">=</w:t>
      </w:r>
      <w:r>
        <w:rPr>
          <w:rStyle w:val="NormalTok"/>
        </w:rPr>
        <w:t xml:space="preserve"> RCC_HCLK_DIV2</w:t>
      </w:r>
      <w:r>
        <w:rPr>
          <w:rStyle w:val="OperatorTok"/>
        </w:rPr>
        <w:t xml:space="preserve">;</w:t>
      </w:r>
      <w:r>
        <w:rPr>
          <w:rStyle w:val="NormalTok"/>
        </w:rPr>
        <w:t xml:space="preserve">   </w:t>
      </w:r>
      <w:r>
        <w:rPr>
          <w:rStyle w:val="CommentTok"/>
        </w:rPr>
        <w:t xml:space="preserve">/* PCLK1 = 36 MHz */</w:t>
      </w:r>
      <w:r>
        <w:br/>
      </w:r>
      <w:r>
        <w:rPr>
          <w:rStyle w:val="NormalTok"/>
        </w:rPr>
        <w:t xml:space="preserve">  RCC_ClkInitStruct</w:t>
      </w:r>
      <w:r>
        <w:rPr>
          <w:rStyle w:val="OperatorTok"/>
        </w:rPr>
        <w:t xml:space="preserve">.</w:t>
      </w:r>
      <w:r>
        <w:rPr>
          <w:rStyle w:val="NormalTok"/>
        </w:rPr>
        <w:t xml:space="preserve">APB2CLKDivider </w:t>
      </w:r>
      <w:r>
        <w:rPr>
          <w:rStyle w:val="OperatorTok"/>
        </w:rPr>
        <w:t xml:space="preserve">=</w:t>
      </w:r>
      <w:r>
        <w:rPr>
          <w:rStyle w:val="NormalTok"/>
        </w:rPr>
        <w:t xml:space="preserve"> RCC_HCLK_DIV1</w:t>
      </w:r>
      <w:r>
        <w:rPr>
          <w:rStyle w:val="OperatorTok"/>
        </w:rPr>
        <w:t xml:space="preserve">;</w:t>
      </w:r>
      <w:r>
        <w:rPr>
          <w:rStyle w:val="NormalTok"/>
        </w:rPr>
        <w:t xml:space="preserve">   </w:t>
      </w:r>
      <w:r>
        <w:rPr>
          <w:rStyle w:val="CommentTok"/>
        </w:rPr>
        <w:t xml:space="preserve">/* PCLK2 = 72 MHz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HAL_RCC_ClockConfig</w:t>
      </w:r>
      <w:r>
        <w:rPr>
          <w:rStyle w:val="OperatorTok"/>
        </w:rPr>
        <w:t xml:space="preserve">(&amp;</w:t>
      </w:r>
      <w:r>
        <w:rPr>
          <w:rStyle w:val="NormalTok"/>
        </w:rPr>
        <w:t xml:space="preserve">RCC_ClkInitStruct</w:t>
      </w:r>
      <w:r>
        <w:rPr>
          <w:rStyle w:val="OperatorTok"/>
        </w:rPr>
        <w:t xml:space="preserve">,</w:t>
      </w:r>
      <w:r>
        <w:rPr>
          <w:rStyle w:val="NormalTok"/>
        </w:rPr>
        <w:t xml:space="preserve"> FLASH_LATENCY_2</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Listing 2.2 —</w:t>
      </w:r>
      <w:r>
        <w:rPr>
          <w:b/>
          <w:bCs/>
        </w:rPr>
        <w:t xml:space="preserve"> </w:t>
      </w:r>
      <w:r>
        <w:rPr>
          <w:rStyle w:val="VerbatimChar"/>
          <w:b/>
          <w:bCs/>
        </w:rPr>
        <w:t xml:space="preserve">main.c</w:t>
      </w:r>
      <w:r>
        <w:rPr>
          <w:b/>
          <w:bCs/>
        </w:rPr>
        <w:t xml:space="preserve"> </w:t>
      </w:r>
      <w:r>
        <w:rPr>
          <w:b/>
          <w:bCs/>
        </w:rPr>
        <w:t xml:space="preserve">skeleton showing initialization order and USER CODE regions</w:t>
      </w:r>
    </w:p>
    <w:p>
      <w:pPr>
        <w:pStyle w:val="SourceCode"/>
      </w:pPr>
      <w:r>
        <w:rPr>
          <w:rStyle w:val="CommentTok"/>
        </w:rPr>
        <w:t xml:space="preserve">/* USER CODE </w:t>
      </w:r>
      <w:r>
        <w:rPr>
          <w:rStyle w:val="RegionMarkerTok"/>
        </w:rPr>
        <w:t xml:space="preserve">BEGIN</w:t>
      </w:r>
      <w:r>
        <w:rPr>
          <w:rStyle w:val="CommentTok"/>
        </w:rPr>
        <w:t xml:space="preserve"> Includes */</w:t>
      </w:r>
      <w:r>
        <w:br/>
      </w:r>
      <w:r>
        <w:rPr>
          <w:rStyle w:val="PreprocessorTok"/>
        </w:rPr>
        <w:t xml:space="preserve">#include </w:t>
      </w:r>
      <w:r>
        <w:rPr>
          <w:rStyle w:val="ImportTok"/>
        </w:rPr>
        <w:t xml:space="preserve">"app.h"</w:t>
      </w:r>
      <w:r>
        <w:br/>
      </w:r>
      <w:r>
        <w:rPr>
          <w:rStyle w:val="PreprocessorTok"/>
        </w:rPr>
        <w:t xml:space="preserve">#include </w:t>
      </w:r>
      <w:r>
        <w:rPr>
          <w:rStyle w:val="ImportTok"/>
        </w:rPr>
        <w:t xml:space="preserve">"mpu6050.h"</w:t>
      </w:r>
      <w:r>
        <w:br/>
      </w:r>
      <w:r>
        <w:rPr>
          <w:rStyle w:val="CommentTok"/>
        </w:rPr>
        <w:t xml:space="preserve">/* USER CODE </w:t>
      </w:r>
      <w:r>
        <w:rPr>
          <w:rStyle w:val="RegionMarkerTok"/>
        </w:rPr>
        <w:t xml:space="preserve">END</w:t>
      </w:r>
      <w:r>
        <w:rPr>
          <w:rStyle w:val="CommentTok"/>
        </w:rPr>
        <w:t xml:space="preserve"> Includes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HAL_Init</w:t>
      </w:r>
      <w:r>
        <w:rPr>
          <w:rStyle w:val="OperatorTok"/>
        </w:rPr>
        <w:t xml:space="preserve">();</w:t>
      </w:r>
      <w:r>
        <w:br/>
      </w:r>
      <w:r>
        <w:rPr>
          <w:rStyle w:val="NormalTok"/>
        </w:rPr>
        <w:t xml:space="preserve">  SystemClock_Config</w:t>
      </w:r>
      <w:r>
        <w:rPr>
          <w:rStyle w:val="OperatorTok"/>
        </w:rPr>
        <w:t xml:space="preserve">();</w:t>
      </w:r>
      <w:r>
        <w:br/>
      </w:r>
      <w:r>
        <w:br/>
      </w:r>
      <w:r>
        <w:rPr>
          <w:rStyle w:val="NormalTok"/>
        </w:rPr>
        <w:t xml:space="preserve">  MX_GPIO_Init</w:t>
      </w:r>
      <w:r>
        <w:rPr>
          <w:rStyle w:val="OperatorTok"/>
        </w:rPr>
        <w:t xml:space="preserve">();</w:t>
      </w:r>
      <w:r>
        <w:br/>
      </w:r>
      <w:r>
        <w:rPr>
          <w:rStyle w:val="NormalTok"/>
        </w:rPr>
        <w:t xml:space="preserve">  MX_DMA_Init</w:t>
      </w:r>
      <w:r>
        <w:rPr>
          <w:rStyle w:val="OperatorTok"/>
        </w:rPr>
        <w:t xml:space="preserve">();</w:t>
      </w:r>
      <w:r>
        <w:rPr>
          <w:rStyle w:val="NormalTok"/>
        </w:rPr>
        <w:t xml:space="preserve">            </w:t>
      </w:r>
      <w:r>
        <w:rPr>
          <w:rStyle w:val="CommentTok"/>
        </w:rPr>
        <w:t xml:space="preserve">/* MUST come before peripherals that use DMA */</w:t>
      </w:r>
      <w:r>
        <w:br/>
      </w:r>
      <w:r>
        <w:rPr>
          <w:rStyle w:val="NormalTok"/>
        </w:rPr>
        <w:t xml:space="preserve">  MX_USART2_UART_Init</w:t>
      </w:r>
      <w:r>
        <w:rPr>
          <w:rStyle w:val="OperatorTok"/>
        </w:rPr>
        <w:t xml:space="preserve">();</w:t>
      </w:r>
      <w:r>
        <w:br/>
      </w:r>
      <w:r>
        <w:rPr>
          <w:rStyle w:val="NormalTok"/>
        </w:rPr>
        <w:t xml:space="preserve">  MX_I2C1_Init</w:t>
      </w:r>
      <w:r>
        <w:rPr>
          <w:rStyle w:val="OperatorTok"/>
        </w:rPr>
        <w:t xml:space="preserve">();</w:t>
      </w:r>
      <w:r>
        <w:br/>
      </w:r>
      <w:r>
        <w:rPr>
          <w:rStyle w:val="NormalTok"/>
        </w:rPr>
        <w:t xml:space="preserve">  MX_ADC1_Init</w:t>
      </w:r>
      <w:r>
        <w:rPr>
          <w:rStyle w:val="OperatorTok"/>
        </w:rPr>
        <w:t xml:space="preserve">();</w:t>
      </w:r>
      <w:r>
        <w:br/>
      </w:r>
      <w:r>
        <w:rPr>
          <w:rStyle w:val="NormalTok"/>
        </w:rPr>
        <w:t xml:space="preserve">  MX_TIM3_Init</w:t>
      </w:r>
      <w:r>
        <w:rPr>
          <w:rStyle w:val="OperatorTok"/>
        </w:rPr>
        <w:t xml:space="preserve">();</w:t>
      </w:r>
      <w:r>
        <w:br/>
      </w:r>
      <w:r>
        <w:br/>
      </w:r>
      <w:r>
        <w:rPr>
          <w:rStyle w:val="NormalTok"/>
        </w:rPr>
        <w:t xml:space="preserve">  </w:t>
      </w:r>
      <w:r>
        <w:rPr>
          <w:rStyle w:val="CommentTok"/>
        </w:rPr>
        <w:t xml:space="preserve">/* USER CODE </w:t>
      </w:r>
      <w:r>
        <w:rPr>
          <w:rStyle w:val="RegionMarkerTok"/>
        </w:rPr>
        <w:t xml:space="preserve">BEGIN</w:t>
      </w:r>
      <w:r>
        <w:rPr>
          <w:rStyle w:val="CommentTok"/>
        </w:rPr>
        <w:t xml:space="preserve"> 2 */</w:t>
      </w:r>
      <w:r>
        <w:br/>
      </w:r>
      <w:r>
        <w:rPr>
          <w:rStyle w:val="NormalTok"/>
        </w:rPr>
        <w:t xml:space="preserve">  App_Init</w:t>
      </w:r>
      <w:r>
        <w:rPr>
          <w:rStyle w:val="OperatorTok"/>
        </w:rPr>
        <w:t xml:space="preserve">();</w:t>
      </w:r>
      <w:r>
        <w:br/>
      </w:r>
      <w:r>
        <w:rPr>
          <w:rStyle w:val="NormalTok"/>
        </w:rPr>
        <w:t xml:space="preserve">  </w:t>
      </w:r>
      <w:r>
        <w:rPr>
          <w:rStyle w:val="CommentTok"/>
        </w:rPr>
        <w:t xml:space="preserve">/* USER CODE </w:t>
      </w:r>
      <w:r>
        <w:rPr>
          <w:rStyle w:val="RegionMarkerTok"/>
        </w:rPr>
        <w:t xml:space="preserve">END</w:t>
      </w:r>
      <w:r>
        <w:rPr>
          <w:rStyle w:val="CommentTok"/>
        </w:rPr>
        <w:t xml:space="preserve"> 2 */</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USER CODE </w:t>
      </w:r>
      <w:r>
        <w:rPr>
          <w:rStyle w:val="RegionMarkerTok"/>
        </w:rPr>
        <w:t xml:space="preserve">BEGIN</w:t>
      </w:r>
      <w:r>
        <w:rPr>
          <w:rStyle w:val="CommentTok"/>
        </w:rPr>
        <w:t xml:space="preserve"> WHILE */</w:t>
      </w:r>
      <w:r>
        <w:br/>
      </w:r>
      <w:r>
        <w:rPr>
          <w:rStyle w:val="NormalTok"/>
        </w:rPr>
        <w:t xml:space="preserve">    App_Update</w:t>
      </w:r>
      <w:r>
        <w:rPr>
          <w:rStyle w:val="OperatorTok"/>
        </w:rPr>
        <w:t xml:space="preserve">();</w:t>
      </w:r>
      <w:r>
        <w:br/>
      </w:r>
      <w:r>
        <w:rPr>
          <w:rStyle w:val="NormalTok"/>
        </w:rPr>
        <w:t xml:space="preserve">    </w:t>
      </w:r>
      <w:r>
        <w:rPr>
          <w:rStyle w:val="CommentTok"/>
        </w:rPr>
        <w:t xml:space="preserve">/* USER CODE </w:t>
      </w:r>
      <w:r>
        <w:rPr>
          <w:rStyle w:val="RegionMarkerTok"/>
        </w:rPr>
        <w:t xml:space="preserve">END</w:t>
      </w:r>
      <w:r>
        <w:rPr>
          <w:rStyle w:val="CommentTok"/>
        </w:rPr>
        <w:t xml:space="preserve"> WHILE */</w:t>
      </w:r>
      <w:r>
        <w:br/>
      </w:r>
      <w:r>
        <w:rPr>
          <w:rStyle w:val="NormalTok"/>
        </w:rPr>
        <w:t xml:space="preserve">    </w:t>
      </w:r>
      <w:r>
        <w:rPr>
          <w:rStyle w:val="CommentTok"/>
        </w:rPr>
        <w:t xml:space="preserve">/* USER CODE </w:t>
      </w:r>
      <w:r>
        <w:rPr>
          <w:rStyle w:val="RegionMarkerTok"/>
        </w:rPr>
        <w:t xml:space="preserve">BEGIN</w:t>
      </w:r>
      <w:r>
        <w:rPr>
          <w:rStyle w:val="CommentTok"/>
        </w:rPr>
        <w:t xml:space="preserve"> 3 */</w:t>
      </w:r>
      <w:r>
        <w:br/>
      </w:r>
      <w:r>
        <w:rPr>
          <w:rStyle w:val="NormalTok"/>
        </w:rPr>
        <w:t xml:space="preserve">    </w:t>
      </w:r>
      <w:r>
        <w:rPr>
          <w:rStyle w:val="CommentTok"/>
        </w:rPr>
        <w:t xml:space="preserve">/* USER CODE </w:t>
      </w:r>
      <w:r>
        <w:rPr>
          <w:rStyle w:val="RegionMarkerTok"/>
        </w:rPr>
        <w:t xml:space="preserve">END</w:t>
      </w:r>
      <w:r>
        <w:rPr>
          <w:rStyle w:val="CommentTok"/>
        </w:rPr>
        <w:t xml:space="preserve"> 3 */</w:t>
      </w:r>
      <w:r>
        <w:br/>
      </w:r>
      <w:r>
        <w:rPr>
          <w:rStyle w:val="NormalTok"/>
        </w:rPr>
        <w:t xml:space="preserve">  </w:t>
      </w:r>
      <w:r>
        <w:rPr>
          <w:rStyle w:val="OperatorTok"/>
        </w:rPr>
        <w:t xml:space="preserve">}</w:t>
      </w:r>
      <w:r>
        <w:br/>
      </w:r>
      <w:r>
        <w:rPr>
          <w:rStyle w:val="OperatorTok"/>
        </w:rPr>
        <w:t xml:space="preserve">}</w:t>
      </w:r>
    </w:p>
    <w:p>
      <w:pPr>
        <w:pStyle w:val="BlockText"/>
      </w:pPr>
      <w:r>
        <w:t xml:space="preserve">[!CAUTION]</w:t>
      </w:r>
      <w:r>
        <w:t xml:space="preserve"> </w:t>
      </w:r>
      <w:r>
        <w:rPr>
          <w:b/>
          <w:bCs/>
        </w:rPr>
        <w:t xml:space="preserve">Common mistake: editing outside USER CODE.</w:t>
      </w:r>
      <w:r>
        <w:t xml:space="preserve"> </w:t>
      </w:r>
      <w:r>
        <w:t xml:space="preserve">Anything outside a</w:t>
      </w:r>
      <w:r>
        <w:t xml:space="preserve"> </w:t>
      </w:r>
      <w:r>
        <w:rPr>
          <w:rStyle w:val="VerbatimChar"/>
        </w:rPr>
        <w:t xml:space="preserve">USER CODE BEGIN … END</w:t>
      </w:r>
      <w:r>
        <w:t xml:space="preserve"> </w:t>
      </w:r>
      <w:r>
        <w:t xml:space="preserve">pair is regenerated and erased. CubeMX offers protected regions for includes, private types/defines/macros/variables, function prototypes,</w:t>
      </w:r>
      <w:r>
        <w:t xml:space="preserve"> </w:t>
      </w:r>
      <w:r>
        <w:rPr>
          <w:rStyle w:val="VerbatimChar"/>
        </w:rPr>
        <w:t xml:space="preserve">main()</w:t>
      </w:r>
      <w:r>
        <w:t xml:space="preserve"> </w:t>
      </w:r>
      <w:r>
        <w:t xml:space="preserve">stages (0–4,</w:t>
      </w:r>
      <w:r>
        <w:t xml:space="preserve"> </w:t>
      </w:r>
      <w:r>
        <w:rPr>
          <w:rStyle w:val="VerbatimChar"/>
        </w:rPr>
        <w:t xml:space="preserve">WHILE</w:t>
      </w:r>
      <w:r>
        <w:t xml:space="preserve">), the clock/MSP functions and each interrupt file. Put your real logic in</w:t>
      </w:r>
      <w:r>
        <w:t xml:space="preserve"> </w:t>
      </w:r>
      <w:r>
        <w:rPr>
          <w:rStyle w:val="VerbatimChar"/>
        </w:rPr>
        <w:t xml:space="preserve">app.c</w:t>
      </w:r>
      <w:r>
        <w:t xml:space="preserve">,</w:t>
      </w:r>
      <w:r>
        <w:t xml:space="preserve"> </w:t>
      </w:r>
      <w:r>
        <w:rPr>
          <w:rStyle w:val="VerbatimChar"/>
        </w:rPr>
        <w:t xml:space="preserve">sensor.c</w:t>
      </w:r>
      <w:r>
        <w:t xml:space="preserve"> </w:t>
      </w:r>
      <w:r>
        <w:t xml:space="preserve">and similar files and call them from a short USER CODE block. Also place</w:t>
      </w:r>
      <w:r>
        <w:t xml:space="preserve"> </w:t>
      </w:r>
      <w:r>
        <w:rPr>
          <w:rStyle w:val="VerbatimChar"/>
        </w:rPr>
        <w:t xml:space="preserve">MX_DMA_Init()</w:t>
      </w:r>
      <w:r>
        <w:t xml:space="preserve"> </w:t>
      </w:r>
      <w:r>
        <w:rPr>
          <w:b/>
          <w:bCs/>
        </w:rPr>
        <w:t xml:space="preserve">before</w:t>
      </w:r>
      <w:r>
        <w:t xml:space="preserve"> </w:t>
      </w:r>
      <w:r>
        <w:t xml:space="preserve">DMA-using peripherals; if it is after, the DMA handle link breaks silently (this ordering is a CubeMX-generated default you should not reorder by hand).</w:t>
      </w:r>
    </w:p>
    <w:bookmarkEnd w:id="37"/>
    <w:bookmarkStart w:id="41" w:name="hal-ll-and-direct-register-programming"/>
    <w:p>
      <w:pPr>
        <w:pStyle w:val="Heading2"/>
      </w:pPr>
      <w:r>
        <w:t xml:space="preserve">2.9 HAL, LL and Direct Register Programming</w:t>
      </w:r>
    </w:p>
    <w:bookmarkStart w:id="38" w:name="what-each-layer-is"/>
    <w:p>
      <w:pPr>
        <w:pStyle w:val="Heading3"/>
      </w:pPr>
      <w:r>
        <w:t xml:space="preserve">2.9.1 What each layer is</w:t>
      </w:r>
    </w:p>
    <w:p>
      <w:pPr>
        <w:pStyle w:val="Compact"/>
        <w:numPr>
          <w:ilvl w:val="0"/>
          <w:numId w:val="1055"/>
        </w:numPr>
      </w:pPr>
      <w:r>
        <w:rPr>
          <w:b/>
          <w:bCs/>
        </w:rPr>
        <w:t xml:space="preserve">Register-level (CMSIS) programming</w:t>
      </w:r>
      <w:r>
        <w:t xml:space="preserve"> </w:t>
      </w:r>
      <w:r>
        <w:t xml:space="preserve">reads and writes the memory-mapped peripheral registers through the structures in the device header (</w:t>
      </w:r>
      <w:r>
        <w:rPr>
          <w:rStyle w:val="VerbatimChar"/>
        </w:rPr>
        <w:t xml:space="preserve">GPIOC-&gt;BSRR</w:t>
      </w:r>
      <w:r>
        <w:t xml:space="preserve">,</w:t>
      </w:r>
      <w:r>
        <w:t xml:space="preserve"> </w:t>
      </w:r>
      <w:r>
        <w:rPr>
          <w:rStyle w:val="VerbatimChar"/>
        </w:rPr>
        <w:t xml:space="preserve">USART2-&gt;DR</w:t>
      </w:r>
      <w:r>
        <w:t xml:space="preserve">). It is the truth: every other layer ends here.</w:t>
      </w:r>
    </w:p>
    <w:p>
      <w:pPr>
        <w:pStyle w:val="Compact"/>
        <w:numPr>
          <w:ilvl w:val="0"/>
          <w:numId w:val="1055"/>
        </w:numPr>
      </w:pPr>
      <w:r>
        <w:rPr>
          <w:b/>
          <w:bCs/>
        </w:rPr>
        <w:t xml:space="preserve">LL (Low-Layer)</w:t>
      </w:r>
      <w:r>
        <w:t xml:space="preserve"> </w:t>
      </w:r>
      <w:r>
        <w:t xml:space="preserve">is a set of thin</w:t>
      </w:r>
      <w:r>
        <w:t xml:space="preserve"> </w:t>
      </w:r>
      <w:r>
        <w:rPr>
          <w:rStyle w:val="VerbatimChar"/>
        </w:rPr>
        <w:t xml:space="preserve">static inline</w:t>
      </w:r>
      <w:r>
        <w:t xml:space="preserve"> </w:t>
      </w:r>
      <w:r>
        <w:t xml:space="preserve">helpers named after the register fields (</w:t>
      </w:r>
      <w:r>
        <w:rPr>
          <w:rStyle w:val="VerbatimChar"/>
        </w:rPr>
        <w:t xml:space="preserve">LL_GPIO_ResetOutputPin()</w:t>
      </w:r>
      <w:r>
        <w:t xml:space="preserve">), with no state tracking, timeouts or locks.</w:t>
      </w:r>
    </w:p>
    <w:p>
      <w:pPr>
        <w:pStyle w:val="Compact"/>
        <w:numPr>
          <w:ilvl w:val="0"/>
          <w:numId w:val="1055"/>
        </w:numPr>
      </w:pPr>
      <w:r>
        <w:rPr>
          <w:b/>
          <w:bCs/>
        </w:rPr>
        <w:t xml:space="preserve">HAL (Hardware Abstraction Layer)</w:t>
      </w:r>
      <w:r>
        <w:t xml:space="preserve"> </w:t>
      </w:r>
      <w:r>
        <w:t xml:space="preserve">adds handle structures (</w:t>
      </w:r>
      <w:r>
        <w:rPr>
          <w:rStyle w:val="VerbatimChar"/>
        </w:rPr>
        <w:t xml:space="preserve">UART_HandleTypeDef</w:t>
      </w:r>
      <w:r>
        <w:t xml:space="preserve">), a state machine (</w:t>
      </w:r>
      <w:r>
        <w:rPr>
          <w:rStyle w:val="VerbatimChar"/>
        </w:rPr>
        <w:t xml:space="preserve">HAL_UART_STATE_*</w:t>
      </w:r>
      <w:r>
        <w:t xml:space="preserve">), locking, timeouts, status return codes and callbacks. It is what CubeMX targets by default.</w:t>
      </w:r>
    </w:p>
    <w:bookmarkEnd w:id="38"/>
    <w:bookmarkStart w:id="39" w:name="one-operation-three-layers"/>
    <w:p>
      <w:pPr>
        <w:pStyle w:val="Heading3"/>
      </w:pPr>
      <w:r>
        <w:t xml:space="preserve">2.9.2 One operation, three layers</w:t>
      </w:r>
    </w:p>
    <w:p>
      <w:pPr>
        <w:pStyle w:val="FirstParagraph"/>
      </w:pPr>
      <w:r>
        <w:t xml:space="preserve">The same operation, driving PC13 low, written at each level (F1; PC13 on a Blue Pill LED is active-low):</w:t>
      </w:r>
    </w:p>
    <w:p>
      <w:pPr>
        <w:pStyle w:val="BodyText"/>
      </w:pPr>
      <w:r>
        <w:rPr>
          <w:b/>
          <w:bCs/>
        </w:rPr>
        <w:t xml:space="preserve">Listing 2.3 — Setting PC13 low with HAL, LL and registers</w:t>
      </w:r>
    </w:p>
    <w:p>
      <w:pPr>
        <w:pStyle w:val="SourceCode"/>
      </w:pPr>
      <w:r>
        <w:rPr>
          <w:rStyle w:val="CommentTok"/>
        </w:rPr>
        <w:t xml:space="preserve">/* 1. HAL */</w:t>
      </w:r>
      <w:r>
        <w:br/>
      </w:r>
      <w:r>
        <w:rPr>
          <w:rStyle w:val="NormalTok"/>
        </w:rPr>
        <w:t xml:space="preserve">HAL_GPIO_WritePin</w:t>
      </w:r>
      <w:r>
        <w:rPr>
          <w:rStyle w:val="OperatorTok"/>
        </w:rPr>
        <w:t xml:space="preserve">(</w:t>
      </w:r>
      <w:r>
        <w:rPr>
          <w:rStyle w:val="NormalTok"/>
        </w:rPr>
        <w:t xml:space="preserve">GPIOC</w:t>
      </w:r>
      <w:r>
        <w:rPr>
          <w:rStyle w:val="OperatorTok"/>
        </w:rPr>
        <w:t xml:space="preserve">,</w:t>
      </w:r>
      <w:r>
        <w:rPr>
          <w:rStyle w:val="NormalTok"/>
        </w:rPr>
        <w:t xml:space="preserve"> GPIO_PIN_13</w:t>
      </w:r>
      <w:r>
        <w:rPr>
          <w:rStyle w:val="OperatorTok"/>
        </w:rPr>
        <w:t xml:space="preserve">,</w:t>
      </w:r>
      <w:r>
        <w:rPr>
          <w:rStyle w:val="NormalTok"/>
        </w:rPr>
        <w:t xml:space="preserve"> GPIO_PIN_RESET</w:t>
      </w:r>
      <w:r>
        <w:rPr>
          <w:rStyle w:val="OperatorTok"/>
        </w:rPr>
        <w:t xml:space="preserve">);</w:t>
      </w:r>
      <w:r>
        <w:br/>
      </w:r>
      <w:r>
        <w:br/>
      </w:r>
      <w:r>
        <w:rPr>
          <w:rStyle w:val="CommentTok"/>
        </w:rPr>
        <w:t xml:space="preserve">/* 2. LL */</w:t>
      </w:r>
      <w:r>
        <w:br/>
      </w:r>
      <w:r>
        <w:rPr>
          <w:rStyle w:val="NormalTok"/>
        </w:rPr>
        <w:t xml:space="preserve">LL_GPIO_ResetOutputPin</w:t>
      </w:r>
      <w:r>
        <w:rPr>
          <w:rStyle w:val="OperatorTok"/>
        </w:rPr>
        <w:t xml:space="preserve">(</w:t>
      </w:r>
      <w:r>
        <w:rPr>
          <w:rStyle w:val="NormalTok"/>
        </w:rPr>
        <w:t xml:space="preserve">GPIOC</w:t>
      </w:r>
      <w:r>
        <w:rPr>
          <w:rStyle w:val="OperatorTok"/>
        </w:rPr>
        <w:t xml:space="preserve">,</w:t>
      </w:r>
      <w:r>
        <w:rPr>
          <w:rStyle w:val="NormalTok"/>
        </w:rPr>
        <w:t xml:space="preserve"> LL_GPIO_PIN_13</w:t>
      </w:r>
      <w:r>
        <w:rPr>
          <w:rStyle w:val="OperatorTok"/>
        </w:rPr>
        <w:t xml:space="preserve">);</w:t>
      </w:r>
      <w:r>
        <w:br/>
      </w:r>
      <w:r>
        <w:br/>
      </w:r>
      <w:r>
        <w:rPr>
          <w:rStyle w:val="CommentTok"/>
        </w:rPr>
        <w:t xml:space="preserve">/* 3. Register: BSRR upper 16 bits reset the pin, lower 16 bits set it */</w:t>
      </w:r>
      <w:r>
        <w:br/>
      </w:r>
      <w:r>
        <w:rPr>
          <w:rStyle w:val="NormalTok"/>
        </w:rPr>
        <w:t xml:space="preserve">GPIOC</w:t>
      </w:r>
      <w:r>
        <w:rPr>
          <w:rStyle w:val="OperatorTok"/>
        </w:rPr>
        <w:t xml:space="preserve">-&gt;</w:t>
      </w:r>
      <w:r>
        <w:rPr>
          <w:rStyle w:val="NormalTok"/>
        </w:rPr>
        <w:t xml:space="preserve">BSRR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GPIO_PIN_13 </w:t>
      </w:r>
      <w:r>
        <w:rPr>
          <w:rStyle w:val="OperatorTok"/>
        </w:rPr>
        <w:t xml:space="preserve">&lt;&lt;</w:t>
      </w:r>
      <w:r>
        <w:rPr>
          <w:rStyle w:val="NormalTok"/>
        </w:rPr>
        <w:t xml:space="preserve"> </w:t>
      </w:r>
      <w:r>
        <w:rPr>
          <w:rStyle w:val="DecValTok"/>
        </w:rPr>
        <w:t xml:space="preserve">16</w:t>
      </w:r>
      <w:r>
        <w:rPr>
          <w:rStyle w:val="BuiltInTok"/>
        </w:rPr>
        <w:t xml:space="preserve">U</w:t>
      </w:r>
      <w:r>
        <w:rPr>
          <w:rStyle w:val="OperatorTok"/>
        </w:rPr>
        <w:t xml:space="preserve">;</w:t>
      </w:r>
    </w:p>
    <w:p>
      <w:pPr>
        <w:pStyle w:val="FirstParagraph"/>
      </w:pPr>
      <w:r>
        <w:rPr>
          <w:rStyle w:val="VerbatimChar"/>
        </w:rPr>
        <w:t xml:space="preserve">HAL_GPIO_WritePin()</w:t>
      </w:r>
      <w:r>
        <w:t xml:space="preserve"> </w:t>
      </w:r>
      <w:r>
        <w:t xml:space="preserve">is essentially the third line plus an argument assertion. That is the general pattern:</w:t>
      </w:r>
      <w:r>
        <w:t xml:space="preserve"> </w:t>
      </w:r>
      <w:r>
        <w:rPr>
          <w:b/>
          <w:bCs/>
        </w:rPr>
        <w:t xml:space="preserve">HAL function → (checks, state, timeouts) → register writes → silicon.</w:t>
      </w:r>
      <w:r>
        <w:t xml:space="preserve"> </w:t>
      </w:r>
      <w:r>
        <w:t xml:space="preserve">For complex peripherals the HAL value is far larger, because it sequences start/stop/ACK handling (I²C), interrupt and DMA bookkeeping, and error flags.</w:t>
      </w:r>
    </w:p>
    <w:p>
      <w:pPr>
        <w:pStyle w:val="BodyText"/>
      </w:pPr>
      <w:r>
        <w:rPr>
          <w:b/>
          <w:bCs/>
        </w:rPr>
        <w:t xml:space="preserve">Listing 2.4 — Bare-register PC13 setup on F1 (for understanding only)</w:t>
      </w:r>
    </w:p>
    <w:p>
      <w:pPr>
        <w:pStyle w:val="SourceCode"/>
      </w:pPr>
      <w:r>
        <w:rPr>
          <w:rStyle w:val="NormalTok"/>
        </w:rPr>
        <w:t xml:space="preserve">RCC</w:t>
      </w:r>
      <w:r>
        <w:rPr>
          <w:rStyle w:val="OperatorTok"/>
        </w:rPr>
        <w:t xml:space="preserve">-&gt;</w:t>
      </w:r>
      <w:r>
        <w:rPr>
          <w:rStyle w:val="NormalTok"/>
        </w:rPr>
        <w:t xml:space="preserve">APB2ENR </w:t>
      </w:r>
      <w:r>
        <w:rPr>
          <w:rStyle w:val="OperatorTok"/>
        </w:rPr>
        <w:t xml:space="preserve">|=</w:t>
      </w:r>
      <w:r>
        <w:rPr>
          <w:rStyle w:val="NormalTok"/>
        </w:rPr>
        <w:t xml:space="preserve"> RCC_APB2ENR_IOPCEN</w:t>
      </w:r>
      <w:r>
        <w:rPr>
          <w:rStyle w:val="OperatorTok"/>
        </w:rPr>
        <w:t xml:space="preserve">;</w:t>
      </w:r>
      <w:r>
        <w:rPr>
          <w:rStyle w:val="NormalTok"/>
        </w:rPr>
        <w:t xml:space="preserve">          </w:t>
      </w:r>
      <w:r>
        <w:rPr>
          <w:rStyle w:val="CommentTok"/>
        </w:rPr>
        <w:t xml:space="preserve">/* clock to GPIOC (APB2 on F1)         */</w:t>
      </w:r>
      <w:r>
        <w:br/>
      </w:r>
      <w:r>
        <w:rPr>
          <w:rStyle w:val="NormalTok"/>
        </w:rPr>
        <w:t xml:space="preserve">GPIOC</w:t>
      </w:r>
      <w:r>
        <w:rPr>
          <w:rStyle w:val="OperatorTok"/>
        </w:rPr>
        <w:t xml:space="preserve">-&gt;</w:t>
      </w:r>
      <w:r>
        <w:rPr>
          <w:rStyle w:val="NormalTok"/>
        </w:rPr>
        <w:t xml:space="preserve">CRH </w:t>
      </w:r>
      <w:r>
        <w:rPr>
          <w:rStyle w:val="OperatorTok"/>
        </w:rPr>
        <w:t xml:space="preserve">&amp;=</w:t>
      </w:r>
      <w:r>
        <w:rPr>
          <w:rStyle w:val="NormalTok"/>
        </w:rPr>
        <w:t xml:space="preserve"> </w:t>
      </w:r>
      <w:r>
        <w:rPr>
          <w:rStyle w:val="OperatorTok"/>
        </w:rPr>
        <w:t xml:space="preserve">~(</w:t>
      </w:r>
      <w:r>
        <w:rPr>
          <w:rStyle w:val="BaseNTok"/>
        </w:rPr>
        <w:t xml:space="preserve">0xF</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clear CNF13[1:0] and MODE13[1:0]     */</w:t>
      </w:r>
      <w:r>
        <w:br/>
      </w:r>
      <w:r>
        <w:rPr>
          <w:rStyle w:val="NormalTok"/>
        </w:rPr>
        <w:t xml:space="preserve">GPIOC</w:t>
      </w:r>
      <w:r>
        <w:rPr>
          <w:rStyle w:val="OperatorTok"/>
        </w:rPr>
        <w:t xml:space="preserve">-&gt;</w:t>
      </w:r>
      <w:r>
        <w:rPr>
          <w:rStyle w:val="NormalTok"/>
        </w:rPr>
        <w:t xml:space="preserve">CRH </w:t>
      </w:r>
      <w:r>
        <w:rPr>
          <w:rStyle w:val="OperatorTok"/>
        </w:rPr>
        <w:t xml:space="preserve">|=</w:t>
      </w:r>
      <w:r>
        <w:rPr>
          <w:rStyle w:val="NormalTok"/>
        </w:rPr>
        <w:t xml:space="preserve">  </w:t>
      </w:r>
      <w:r>
        <w:rPr>
          <w:rStyle w:val="OperatorTok"/>
        </w:rPr>
        <w:t xml:space="preserve">(</w:t>
      </w:r>
      <w:r>
        <w:rPr>
          <w:rStyle w:val="BaseNTok"/>
        </w:rPr>
        <w:t xml:space="preserve">0x2</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MODE13 = 10 (2 MHz), CNF13 = 00 PP   */</w:t>
      </w:r>
      <w:r>
        <w:br/>
      </w:r>
      <w:r>
        <w:rPr>
          <w:rStyle w:val="NormalTok"/>
        </w:rPr>
        <w:t xml:space="preserve">GPIOC</w:t>
      </w:r>
      <w:r>
        <w:rPr>
          <w:rStyle w:val="OperatorTok"/>
        </w:rPr>
        <w:t xml:space="preserve">-&gt;</w:t>
      </w:r>
      <w:r>
        <w:rPr>
          <w:rStyle w:val="NormalTok"/>
        </w:rPr>
        <w:t xml:space="preserve">BSRR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GPIO_PIN_13 </w:t>
      </w:r>
      <w:r>
        <w:rPr>
          <w:rStyle w:val="OperatorTok"/>
        </w:rPr>
        <w:t xml:space="preserve">&lt;&lt;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CommentTok"/>
        </w:rPr>
        <w:t xml:space="preserve">/* drive low (LED on)                   */</w:t>
      </w:r>
    </w:p>
    <w:p>
      <w:pPr>
        <w:pStyle w:val="FirstParagraph"/>
      </w:pPr>
      <w:r>
        <w:t xml:space="preserve">This assumes F1 register layout (</w:t>
      </w:r>
      <w:r>
        <w:rPr>
          <w:rStyle w:val="VerbatimChar"/>
        </w:rPr>
        <w:t xml:space="preserve">CRL/CRH</w:t>
      </w:r>
      <w:r>
        <w:t xml:space="preserve">). On F4 the same configuration uses</w:t>
      </w:r>
      <w:r>
        <w:t xml:space="preserve"> </w:t>
      </w:r>
      <w:r>
        <w:rPr>
          <w:rStyle w:val="VerbatimChar"/>
        </w:rPr>
        <w:t xml:space="preserve">RCC-&gt;AHB1ENR</w:t>
      </w:r>
      <w:r>
        <w:t xml:space="preserve"> </w:t>
      </w:r>
      <w:r>
        <w:t xml:space="preserve">and</w:t>
      </w:r>
      <w:r>
        <w:t xml:space="preserve"> </w:t>
      </w:r>
      <w:r>
        <w:rPr>
          <w:rStyle w:val="VerbatimChar"/>
        </w:rPr>
        <w:t xml:space="preserve">GPIOC-&gt;MODER</w:t>
      </w:r>
      <w:r>
        <w:t xml:space="preserve">. This is exactly why register code is non-portable.</w:t>
      </w:r>
    </w:p>
    <w:bookmarkEnd w:id="39"/>
    <w:bookmarkStart w:id="40" w:name="comparison-and-selection"/>
    <w:p>
      <w:pPr>
        <w:pStyle w:val="Heading3"/>
      </w:pPr>
      <w:r>
        <w:t xml:space="preserve">2.9.3 Comparison and selection</w:t>
      </w:r>
    </w:p>
    <w:p>
      <w:pPr>
        <w:pStyle w:val="FirstParagraph"/>
      </w:pPr>
      <w:r>
        <w:rPr>
          <w:b/>
          <w:bCs/>
        </w:rPr>
        <w:t xml:space="preserve">Table 2.6 — HAL vs. LL vs. direct registers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HAL</w:t>
            </w:r>
          </w:p>
        </w:tc>
        <w:tc>
          <w:tcPr/>
          <w:p>
            <w:pPr>
              <w:pStyle w:val="Compact"/>
            </w:pPr>
            <w:r>
              <w:t xml:space="preserve">LL</w:t>
            </w:r>
          </w:p>
        </w:tc>
        <w:tc>
          <w:tcPr/>
          <w:p>
            <w:pPr>
              <w:pStyle w:val="Compact"/>
            </w:pPr>
            <w:r>
              <w:t xml:space="preserve">Direct registers</w:t>
            </w:r>
          </w:p>
        </w:tc>
      </w:tr>
      <w:tr>
        <w:tc>
          <w:tcPr/>
          <w:p>
            <w:pPr>
              <w:pStyle w:val="Compact"/>
            </w:pPr>
            <w:r>
              <w:t xml:space="preserve">Abstraction</w:t>
            </w:r>
          </w:p>
        </w:tc>
        <w:tc>
          <w:tcPr/>
          <w:p>
            <w:pPr>
              <w:pStyle w:val="Compact"/>
            </w:pPr>
            <w:r>
              <w:t xml:space="preserve">High: handles, state machines, callbacks, timeouts</w:t>
            </w:r>
          </w:p>
        </w:tc>
        <w:tc>
          <w:tcPr/>
          <w:p>
            <w:pPr>
              <w:pStyle w:val="Compact"/>
            </w:pPr>
            <w:r>
              <w:t xml:space="preserve">Medium-low: inline helpers with ST field names</w:t>
            </w:r>
          </w:p>
        </w:tc>
        <w:tc>
          <w:tcPr/>
          <w:p>
            <w:pPr>
              <w:pStyle w:val="Compact"/>
            </w:pPr>
            <w:r>
              <w:t xml:space="preserve">Lowest: raw memory-mapped structs</w:t>
            </w:r>
          </w:p>
        </w:tc>
      </w:tr>
      <w:tr>
        <w:tc>
          <w:tcPr/>
          <w:p>
            <w:pPr>
              <w:pStyle w:val="Compact"/>
            </w:pPr>
            <w:r>
              <w:t xml:space="preserve">Development speed</w:t>
            </w:r>
          </w:p>
        </w:tc>
        <w:tc>
          <w:tcPr/>
          <w:p>
            <w:pPr>
              <w:pStyle w:val="Compact"/>
            </w:pPr>
            <w:r>
              <w:t xml:space="preserve">Fastest; CubeMX generates init</w:t>
            </w:r>
          </w:p>
        </w:tc>
        <w:tc>
          <w:tcPr/>
          <w:p>
            <w:pPr>
              <w:pStyle w:val="Compact"/>
            </w:pPr>
            <w:r>
              <w:t xml:space="preserve">Moderate; you manage state</w:t>
            </w:r>
          </w:p>
        </w:tc>
        <w:tc>
          <w:tcPr/>
          <w:p>
            <w:pPr>
              <w:pStyle w:val="Compact"/>
            </w:pPr>
            <w:r>
              <w:t xml:space="preserve">Slowest; read the reference manual</w:t>
            </w:r>
          </w:p>
        </w:tc>
      </w:tr>
      <w:tr>
        <w:tc>
          <w:tcPr/>
          <w:p>
            <w:pPr>
              <w:pStyle w:val="Compact"/>
            </w:pPr>
            <w:r>
              <w:t xml:space="preserve">Portability</w:t>
            </w:r>
          </w:p>
        </w:tc>
        <w:tc>
          <w:tcPr/>
          <w:p>
            <w:pPr>
              <w:pStyle w:val="Compact"/>
            </w:pPr>
            <w:r>
              <w:t xml:space="preserve">High across families (minor changes)</w:t>
            </w:r>
          </w:p>
        </w:tc>
        <w:tc>
          <w:tcPr/>
          <w:p>
            <w:pPr>
              <w:pStyle w:val="Compact"/>
            </w:pPr>
            <w:r>
              <w:t xml:space="preserve">Moderate; tied to the peripheral IP version</w:t>
            </w:r>
          </w:p>
        </w:tc>
        <w:tc>
          <w:tcPr/>
          <w:p>
            <w:pPr>
              <w:pStyle w:val="Compact"/>
            </w:pPr>
            <w:r>
              <w:t xml:space="preserve">Low; names and semantics change (</w:t>
            </w:r>
            <w:r>
              <w:rPr>
                <w:rStyle w:val="VerbatimChar"/>
              </w:rPr>
              <w:t xml:space="preserve">SR</w:t>
            </w:r>
            <w:r>
              <w:t xml:space="preserve"> </w:t>
            </w:r>
            <w:r>
              <w:t xml:space="preserve">vs. </w:t>
            </w:r>
            <w:r>
              <w:rPr>
                <w:rStyle w:val="VerbatimChar"/>
              </w:rPr>
              <w:t xml:space="preserve">ISR</w:t>
            </w:r>
            <w:r>
              <w:t xml:space="preserve">,</w:t>
            </w:r>
            <w:r>
              <w:t xml:space="preserve"> </w:t>
            </w:r>
            <w:r>
              <w:rPr>
                <w:rStyle w:val="VerbatimChar"/>
              </w:rPr>
              <w:t xml:space="preserve">DR</w:t>
            </w:r>
            <w:r>
              <w:t xml:space="preserve"> </w:t>
            </w:r>
            <w:r>
              <w:t xml:space="preserve">vs. </w:t>
            </w:r>
            <w:r>
              <w:rPr>
                <w:rStyle w:val="VerbatimChar"/>
              </w:rPr>
              <w:t xml:space="preserve">TDR/RDR</w:t>
            </w:r>
            <w:r>
              <w:t xml:space="preserve">)</w:t>
            </w:r>
          </w:p>
        </w:tc>
      </w:tr>
      <w:tr>
        <w:tc>
          <w:tcPr/>
          <w:p>
            <w:pPr>
              <w:pStyle w:val="Compact"/>
            </w:pPr>
            <w:r>
              <w:t xml:space="preserve">Code size / overhead</w:t>
            </w:r>
          </w:p>
        </w:tc>
        <w:tc>
          <w:tcPr/>
          <w:p>
            <w:pPr>
              <w:pStyle w:val="Compact"/>
            </w:pPr>
            <w:r>
              <w:t xml:space="preserve">Larger; tens of cycles per call is typical</w:t>
            </w:r>
          </w:p>
        </w:tc>
        <w:tc>
          <w:tcPr/>
          <w:p>
            <w:pPr>
              <w:pStyle w:val="Compact"/>
            </w:pPr>
            <w:r>
              <w:t xml:space="preserve">Near zero</w:t>
            </w:r>
          </w:p>
        </w:tc>
        <w:tc>
          <w:tcPr/>
          <w:p>
            <w:pPr>
              <w:pStyle w:val="Compact"/>
            </w:pPr>
            <w:r>
              <w:t xml:space="preserve">Minimal</w:t>
            </w:r>
          </w:p>
        </w:tc>
      </w:tr>
      <w:tr>
        <w:tc>
          <w:tcPr/>
          <w:p>
            <w:pPr>
              <w:pStyle w:val="Compact"/>
            </w:pPr>
            <w:r>
              <w:t xml:space="preserve">Safety</w:t>
            </w:r>
          </w:p>
        </w:tc>
        <w:tc>
          <w:tcPr/>
          <w:p>
            <w:pPr>
              <w:pStyle w:val="Compact"/>
            </w:pPr>
            <w:r>
              <w:t xml:space="preserve">Timeouts (</w:t>
            </w:r>
            <w:r>
              <w:rPr>
                <w:rStyle w:val="VerbatimChar"/>
              </w:rPr>
              <w:t xml:space="preserve">HAL_TIMEOUT</w:t>
            </w:r>
            <w:r>
              <w:t xml:space="preserve">), state (</w:t>
            </w:r>
            <w:r>
              <w:rPr>
                <w:rStyle w:val="VerbatimChar"/>
              </w:rPr>
              <w:t xml:space="preserve">HAL_BUSY</w:t>
            </w:r>
            <w:r>
              <w:t xml:space="preserve">)</w:t>
            </w:r>
          </w:p>
        </w:tc>
        <w:tc>
          <w:tcPr/>
          <w:p>
            <w:pPr>
              <w:pStyle w:val="Compact"/>
            </w:pPr>
            <w:r>
              <w:t xml:space="preserve">No automatic timeouts or locks</w:t>
            </w:r>
          </w:p>
        </w:tc>
        <w:tc>
          <w:tcPr/>
          <w:p>
            <w:pPr>
              <w:pStyle w:val="Compact"/>
            </w:pPr>
            <w:r>
              <w:t xml:space="preserve">High risk: reserved bits, write-1-to-clear traps, read-modify-write races</w:t>
            </w:r>
          </w:p>
        </w:tc>
      </w:tr>
      <w:tr>
        <w:tc>
          <w:tcPr/>
          <w:p>
            <w:pPr>
              <w:pStyle w:val="Compact"/>
            </w:pPr>
            <w:r>
              <w:t xml:space="preserve">Best use</w:t>
            </w:r>
          </w:p>
        </w:tc>
        <w:tc>
          <w:tcPr/>
          <w:p>
            <w:pPr>
              <w:pStyle w:val="Compact"/>
            </w:pPr>
            <w:r>
              <w:t xml:space="preserve">Most application firmware; I²C, USB, CAN, DMA state machines</w:t>
            </w:r>
          </w:p>
        </w:tc>
        <w:tc>
          <w:tcPr/>
          <w:p>
            <w:pPr>
              <w:pStyle w:val="Compact"/>
            </w:pPr>
            <w:r>
              <w:t xml:space="preserve">Fast ISRs (for example a 50 kHz control loop)</w:t>
            </w:r>
          </w:p>
        </w:tc>
        <w:tc>
          <w:tcPr/>
          <w:p>
            <w:pPr>
              <w:pStyle w:val="Compact"/>
            </w:pPr>
            <w:r>
              <w:t xml:space="preserve">Deep study, cycle-critical loops, features HAL does not expose</w:t>
            </w:r>
          </w:p>
        </w:tc>
      </w:tr>
    </w:tbl>
    <w:p>
      <w:pPr>
        <w:pStyle w:val="BodyText"/>
      </w:pPr>
      <w:r>
        <w:rPr>
          <w:b/>
          <w:bCs/>
        </w:rPr>
        <w:t xml:space="preserve">Recommendation.</w:t>
      </w:r>
      <w:r>
        <w:t xml:space="preserve"> </w:t>
      </w:r>
      <w:r>
        <w:t xml:space="preserve">Start with CubeMX and HAL. Read the HAL source of the functions you call. Learn the registers from the reference manual. Measure. Optimize only after you have identified a real bottleneck. Do not teach that register code is automatically faster or that HAL is automatically slow: choose the lowest level that solves the problem safely and maintainably.</w:t>
      </w:r>
    </w:p>
    <w:bookmarkEnd w:id="40"/>
    <w:bookmarkEnd w:id="41"/>
    <w:bookmarkStart w:id="42" w:name="debugging-workflow-in-cubeide"/>
    <w:p>
      <w:pPr>
        <w:pStyle w:val="Heading2"/>
      </w:pPr>
      <w:r>
        <w:t xml:space="preserve">2.10 Debugging Workflow in CubeIDE</w:t>
      </w:r>
    </w:p>
    <w:p>
      <w:pPr>
        <w:pStyle w:val="Compact"/>
        <w:numPr>
          <w:ilvl w:val="0"/>
          <w:numId w:val="1056"/>
        </w:numPr>
      </w:pPr>
      <w:r>
        <w:rPr>
          <w:b/>
          <w:bCs/>
        </w:rPr>
        <w:t xml:space="preserve">Breakpoints and stepping</w:t>
      </w:r>
      <w:r>
        <w:t xml:space="preserve"> </w:t>
      </w:r>
      <w:r>
        <w:t xml:space="preserve">on the ST-LINK GDB server;</w:t>
      </w:r>
      <w:r>
        <w:t xml:space="preserve"> </w:t>
      </w:r>
      <w:r>
        <w:rPr>
          <w:b/>
          <w:bCs/>
        </w:rPr>
        <w:t xml:space="preserve">Live Expressions</w:t>
      </w:r>
      <w:r>
        <w:t xml:space="preserve"> </w:t>
      </w:r>
      <w:r>
        <w:t xml:space="preserve">to watch variables while the program runs; the</w:t>
      </w:r>
      <w:r>
        <w:t xml:space="preserve"> </w:t>
      </w:r>
      <w:r>
        <w:rPr>
          <w:b/>
          <w:bCs/>
        </w:rPr>
        <w:t xml:space="preserve">SFR view</w:t>
      </w:r>
      <w:r>
        <w:t xml:space="preserve"> </w:t>
      </w:r>
      <w:r>
        <w:t xml:space="preserve">to read and write peripheral registers (invaluable for confirming what HAL really configured).</w:t>
      </w:r>
    </w:p>
    <w:p>
      <w:pPr>
        <w:pStyle w:val="Compact"/>
        <w:numPr>
          <w:ilvl w:val="0"/>
          <w:numId w:val="1056"/>
        </w:numPr>
      </w:pPr>
      <w:r>
        <w:rPr>
          <w:b/>
          <w:bCs/>
        </w:rPr>
        <w:t xml:space="preserve">SWV/ITM</w:t>
      </w:r>
      <w:r>
        <w:t xml:space="preserve"> </w:t>
      </w:r>
      <w:r>
        <w:t xml:space="preserve">can stream</w:t>
      </w:r>
      <w:r>
        <w:t xml:space="preserve"> </w:t>
      </w:r>
      <w:r>
        <w:rPr>
          <w:rStyle w:val="VerbatimChar"/>
        </w:rPr>
        <w:t xml:space="preserve">printf</w:t>
      </w:r>
      <w:r>
        <w:t xml:space="preserve"> </w:t>
      </w:r>
      <w:r>
        <w:t xml:space="preserve">output and data traces over the SWO pin without using a UART, where the board and probe wire SWO.</w:t>
      </w:r>
    </w:p>
    <w:p>
      <w:pPr>
        <w:pStyle w:val="Compact"/>
        <w:numPr>
          <w:ilvl w:val="0"/>
          <w:numId w:val="1056"/>
        </w:numPr>
      </w:pPr>
      <w:r>
        <w:rPr>
          <w:b/>
          <w:bCs/>
        </w:rPr>
        <w:t xml:space="preserve">Halting freezes only the CPU.</w:t>
      </w:r>
      <w:r>
        <w:t xml:space="preserve"> </w:t>
      </w:r>
      <w:r>
        <w:t xml:space="preserve">Timers, ADC and external sensors keep running, so after a breakpoint the data stream is stale. Many parts provide DBGMCU freeze bits to stop timers and watchdogs while halted; a watchdog that keeps running will reset the MCU under the debugger.</w:t>
      </w:r>
    </w:p>
    <w:p>
      <w:pPr>
        <w:pStyle w:val="Compact"/>
        <w:numPr>
          <w:ilvl w:val="0"/>
          <w:numId w:val="1056"/>
        </w:numPr>
      </w:pPr>
      <w:r>
        <w:t xml:space="preserve">Print the</w:t>
      </w:r>
      <w:r>
        <w:t xml:space="preserve"> </w:t>
      </w:r>
      <w:r>
        <w:rPr>
          <w:b/>
          <w:bCs/>
        </w:rPr>
        <w:t xml:space="preserve">reset cause</w:t>
      </w:r>
      <w:r>
        <w:t xml:space="preserve"> </w:t>
      </w:r>
      <w:r>
        <w:t xml:space="preserve">and the HAL return codes of every call you care about; do not rely on silence.</w:t>
      </w:r>
    </w:p>
    <w:p>
      <w:pPr>
        <w:pStyle w:val="Compact"/>
        <w:numPr>
          <w:ilvl w:val="0"/>
          <w:numId w:val="1056"/>
        </w:numPr>
      </w:pPr>
      <w:r>
        <w:t xml:space="preserve">When execution lands in</w:t>
      </w:r>
      <w:r>
        <w:t xml:space="preserve"> </w:t>
      </w:r>
      <w:r>
        <w:rPr>
          <w:rStyle w:val="VerbatimChar"/>
        </w:rPr>
        <w:t xml:space="preserve">HardFault_Handler</w:t>
      </w:r>
      <w:r>
        <w:t xml:space="preserve">, use the analysis method in Section 8.2.</w:t>
      </w:r>
    </w:p>
    <w:p>
      <w:pPr>
        <w:pStyle w:val="BlockText"/>
      </w:pPr>
      <w:r>
        <w:t xml:space="preserve">[!NOTE]</w:t>
      </w:r>
      <w:r>
        <w:t xml:space="preserve"> </w:t>
      </w:r>
      <w:r>
        <w:rPr>
          <w:b/>
          <w:bCs/>
        </w:rPr>
        <w:t xml:space="preserve">Key takeaway (Part 1).</w:t>
      </w:r>
      <w:r>
        <w:t xml:space="preserve"> </w:t>
      </w:r>
      <w:r>
        <w:t xml:space="preserve">CubeMX configures hardware and generates initialization; CubeIDE edits, builds, flashes and debugs; the</w:t>
      </w:r>
      <w:r>
        <w:t xml:space="preserve"> </w:t>
      </w:r>
      <w:r>
        <w:rPr>
          <w:rStyle w:val="VerbatimChar"/>
        </w:rPr>
        <w:t xml:space="preserve">.ioc</w:t>
      </w:r>
      <w:r>
        <w:t xml:space="preserve"> </w:t>
      </w:r>
      <w:r>
        <w:t xml:space="preserve">is the configuration source and belongs in version control; regeneration only preserves code inside USER CODE regions; and clocks are the first thing to verify when any peripheral misbehaves.</w:t>
      </w:r>
    </w:p>
    <w:bookmarkEnd w:id="42"/>
    <w:bookmarkEnd w:id="43"/>
    <w:bookmarkStart w:id="84" w:name="part-2-interrupts-dma-and-timers"/>
    <w:p>
      <w:pPr>
        <w:pStyle w:val="Heading1"/>
      </w:pPr>
      <w:r>
        <w:t xml:space="preserve">3. Part 2 — Interrupts, DMA and Timers</w:t>
      </w:r>
    </w:p>
    <w:p>
      <w:pPr>
        <w:pStyle w:val="FirstParagraph"/>
      </w:pPr>
      <w:r>
        <w:t xml:space="preserve">This part answers three connected questions:</w:t>
      </w:r>
      <w:r>
        <w:t xml:space="preserve"> </w:t>
      </w:r>
      <w:r>
        <w:rPr>
          <w:i/>
          <w:iCs/>
        </w:rPr>
        <w:t xml:space="preserve">how does the CPU learn that something happened</w:t>
      </w:r>
      <w:r>
        <w:t xml:space="preserve"> </w:t>
      </w:r>
      <w:r>
        <w:t xml:space="preserve">(polling, interrupts),</w:t>
      </w:r>
      <w:r>
        <w:t xml:space="preserve"> </w:t>
      </w:r>
      <w:r>
        <w:rPr>
          <w:i/>
          <w:iCs/>
        </w:rPr>
        <w:t xml:space="preserve">how does data get into memory without the CPU copying it</w:t>
      </w:r>
      <w:r>
        <w:t xml:space="preserve"> </w:t>
      </w:r>
      <w:r>
        <w:t xml:space="preserve">(DMA), and</w:t>
      </w:r>
      <w:r>
        <w:t xml:space="preserve"> </w:t>
      </w:r>
      <w:r>
        <w:rPr>
          <w:i/>
          <w:iCs/>
        </w:rPr>
        <w:t xml:space="preserve">how does the hardware keep time and generate or measure signals</w:t>
      </w:r>
      <w:r>
        <w:t xml:space="preserve"> </w:t>
      </w:r>
      <w:r>
        <w:t xml:space="preserve">(timers). Section 3.7 combines all three into the backbone of real-time data acquisition.</w:t>
      </w:r>
    </w:p>
    <w:bookmarkStart w:id="44" w:name="polling"/>
    <w:p>
      <w:pPr>
        <w:pStyle w:val="Heading2"/>
      </w:pPr>
      <w:r>
        <w:t xml:space="preserve">3.1 Polling</w:t>
      </w:r>
    </w:p>
    <w:p>
      <w:pPr>
        <w:pStyle w:val="FirstParagraph"/>
      </w:pPr>
      <w:r>
        <w:rPr>
          <w:b/>
          <w:bCs/>
        </w:rPr>
        <w:t xml:space="preserve">Definition.</w:t>
      </w:r>
      <w:r>
        <w:t xml:space="preserve"> </w:t>
      </w:r>
      <w:r>
        <w:t xml:space="preserve">In polling the CPU repeatedly reads a peripheral status flag (or calls a function that does so) until the event it is waiting for has occurred.</w:t>
      </w:r>
    </w:p>
    <w:p>
      <w:pPr>
        <w:pStyle w:val="BodyText"/>
      </w:pPr>
      <w:r>
        <w:rPr>
          <w:b/>
          <w:bCs/>
        </w:rPr>
        <w:t xml:space="preserve">How it works on STM32.</w:t>
      </w:r>
      <w:r>
        <w:t xml:space="preserve"> </w:t>
      </w:r>
      <w:r>
        <w:t xml:space="preserve">A HAL polling call such as</w:t>
      </w:r>
      <w:r>
        <w:t xml:space="preserve"> </w:t>
      </w:r>
      <w:r>
        <w:rPr>
          <w:rStyle w:val="VerbatimChar"/>
        </w:rPr>
        <w:t xml:space="preserve">HAL_UART_Receive()</w:t>
      </w:r>
      <w:r>
        <w:t xml:space="preserve"> </w:t>
      </w:r>
      <w:r>
        <w:t xml:space="preserve">or</w:t>
      </w:r>
      <w:r>
        <w:t xml:space="preserve"> </w:t>
      </w:r>
      <w:r>
        <w:rPr>
          <w:rStyle w:val="VerbatimChar"/>
        </w:rPr>
        <w:t xml:space="preserve">HAL_ADC_PollForConversion()</w:t>
      </w:r>
      <w:r>
        <w:t xml:space="preserve"> </w:t>
      </w:r>
      <w:r>
        <w:t xml:space="preserve">loops on a status bit (RXNE, EOC) inside the HAL, compares</w:t>
      </w:r>
      <w:r>
        <w:t xml:space="preserve"> </w:t>
      </w:r>
      <w:r>
        <w:rPr>
          <w:rStyle w:val="VerbatimChar"/>
        </w:rPr>
        <w:t xml:space="preserve">HAL_GetTick()</w:t>
      </w:r>
      <w:r>
        <w:t xml:space="preserve"> </w:t>
      </w:r>
      <w:r>
        <w:t xml:space="preserve">against a timeout and returns</w:t>
      </w:r>
      <w:r>
        <w:t xml:space="preserve"> </w:t>
      </w:r>
      <w:r>
        <w:rPr>
          <w:rStyle w:val="VerbatimChar"/>
        </w:rPr>
        <w:t xml:space="preserve">HAL_OK</w:t>
      </w:r>
      <w:r>
        <w:t xml:space="preserve">,</w:t>
      </w:r>
      <w:r>
        <w:t xml:space="preserve"> </w:t>
      </w:r>
      <w:r>
        <w:rPr>
          <w:rStyle w:val="VerbatimChar"/>
        </w:rPr>
        <w:t xml:space="preserve">HAL_TIMEOUT</w:t>
      </w:r>
      <w:r>
        <w:t xml:space="preserve"> </w:t>
      </w:r>
      <w:r>
        <w:t xml:space="preserve">or</w:t>
      </w:r>
      <w:r>
        <w:t xml:space="preserve"> </w:t>
      </w:r>
      <w:r>
        <w:rPr>
          <w:rStyle w:val="VerbatimChar"/>
        </w:rPr>
        <w:t xml:space="preserve">HAL_ERROR</w:t>
      </w:r>
      <w:r>
        <w:t xml:space="preserve">. While it waits, nothing else in that thread runs.</w:t>
      </w:r>
    </w:p>
    <w:p>
      <w:pPr>
        <w:pStyle w:val="BodyText"/>
      </w:pPr>
      <w:r>
        <w:rPr>
          <w:b/>
          <w:bCs/>
        </w:rPr>
        <w:t xml:space="preserve">Listing 3.1 — Polled ADC read with timeout</w:t>
      </w:r>
    </w:p>
    <w:p>
      <w:pPr>
        <w:pStyle w:val="SourceCode"/>
      </w:pPr>
      <w:r>
        <w:rPr>
          <w:rStyle w:val="DataTypeTok"/>
        </w:rPr>
        <w:t xml:space="preserve">uint32_t</w:t>
      </w:r>
      <w:r>
        <w:rPr>
          <w:rStyle w:val="NormalTok"/>
        </w:rPr>
        <w:t xml:space="preserve"> raw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HAL_ADC_Start</w:t>
      </w:r>
      <w:r>
        <w:rPr>
          <w:rStyle w:val="OperatorTok"/>
        </w:rPr>
        <w:t xml:space="preserve">(&amp;</w:t>
      </w:r>
      <w:r>
        <w:rPr>
          <w:rStyle w:val="NormalTok"/>
        </w:rPr>
        <w:t xml:space="preserve">hadc1</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HAL_ADC_PollForConversion</w:t>
      </w:r>
      <w:r>
        <w:rPr>
          <w:rStyle w:val="OperatorTok"/>
        </w:rPr>
        <w:t xml:space="preserve">(&amp;</w:t>
      </w:r>
      <w:r>
        <w:rPr>
          <w:rStyle w:val="NormalTok"/>
        </w:rPr>
        <w:t xml:space="preserve">hadc1</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br/>
      </w:r>
      <w:r>
        <w:rPr>
          <w:rStyle w:val="NormalTok"/>
        </w:rPr>
        <w:t xml:space="preserve">    </w:t>
      </w:r>
      <w:r>
        <w:rPr>
          <w:rStyle w:val="OperatorTok"/>
        </w:rPr>
        <w:t xml:space="preserve">{</w:t>
      </w:r>
      <w:r>
        <w:br/>
      </w:r>
      <w:r>
        <w:rPr>
          <w:rStyle w:val="NormalTok"/>
        </w:rPr>
        <w:t xml:space="preserve">        raw </w:t>
      </w:r>
      <w:r>
        <w:rPr>
          <w:rStyle w:val="OperatorTok"/>
        </w:rPr>
        <w:t xml:space="preserve">=</w:t>
      </w:r>
      <w:r>
        <w:rPr>
          <w:rStyle w:val="NormalTok"/>
        </w:rPr>
        <w:t xml:space="preserve"> HAL_ADC_GetValue</w:t>
      </w:r>
      <w:r>
        <w:rPr>
          <w:rStyle w:val="OperatorTok"/>
        </w:rPr>
        <w:t xml:space="preserve">(&amp;</w:t>
      </w:r>
      <w:r>
        <w:rPr>
          <w:rStyle w:val="NormalTok"/>
        </w:rPr>
        <w:t xml:space="preserve">hadc1</w:t>
      </w:r>
      <w:r>
        <w:rPr>
          <w:rStyle w:val="OperatorTok"/>
        </w:rPr>
        <w:t xml:space="preserve">);</w:t>
      </w:r>
      <w:r>
        <w:rPr>
          <w:rStyle w:val="NormalTok"/>
        </w:rPr>
        <w:t xml:space="preserve">   </w:t>
      </w:r>
      <w:r>
        <w:rPr>
          <w:rStyle w:val="CommentTok"/>
        </w:rPr>
        <w:t xml:space="preserve">/* 0..4095 for 12-bit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HAL_ADC_Stop</w:t>
      </w:r>
      <w:r>
        <w:rPr>
          <w:rStyle w:val="OperatorTok"/>
        </w:rPr>
        <w:t xml:space="preserve">(&amp;</w:t>
      </w:r>
      <w:r>
        <w:rPr>
          <w:rStyle w:val="NormalTok"/>
        </w:rPr>
        <w:t xml:space="preserve">hadc1</w:t>
      </w:r>
      <w:r>
        <w:rPr>
          <w:rStyle w:val="OperatorTok"/>
        </w:rPr>
        <w:t xml:space="preserve">);</w:t>
      </w:r>
      <w:r>
        <w:br/>
      </w:r>
      <w:r>
        <w:rPr>
          <w:rStyle w:val="OperatorTok"/>
        </w:rPr>
        <w:t xml:space="preserve">}</w:t>
      </w:r>
    </w:p>
    <w:p>
      <w:pPr>
        <w:pStyle w:val="FirstParagraph"/>
      </w:pPr>
      <w:r>
        <w:rPr>
          <w:i/>
          <w:iCs/>
        </w:rPr>
        <w:t xml:space="preserve">Strengths:</w:t>
      </w:r>
      <w:r>
        <w:t xml:space="preserve"> </w:t>
      </w:r>
      <w:r>
        <w:t xml:space="preserve">trivial to write and reason about, no interrupt or DMA configuration, deterministic when the awaited event is fast and bounded.</w:t>
      </w:r>
      <w:r>
        <w:t xml:space="preserve"> </w:t>
      </w:r>
      <w:r>
        <w:rPr>
          <w:i/>
          <w:iCs/>
        </w:rPr>
        <w:t xml:space="preserve">Weaknesses:</w:t>
      </w:r>
      <w:r>
        <w:t xml:space="preserve"> </w:t>
      </w:r>
      <w:r>
        <w:t xml:space="preserve">burns CPU cycles, blocks other work, timing depends on how much other work the loop does, and a flag that never sets locks the system unless a timeout exists.</w:t>
      </w:r>
    </w:p>
    <w:p>
      <w:pPr>
        <w:pStyle w:val="BodyText"/>
      </w:pPr>
      <w:r>
        <w:rPr>
          <w:b/>
          <w:bCs/>
        </w:rPr>
        <w:t xml:space="preserve">Use polling for:</w:t>
      </w:r>
      <w:r>
        <w:t xml:space="preserve"> </w:t>
      </w:r>
      <w:r>
        <w:t xml:space="preserve">initialization checks (</w:t>
      </w:r>
      <w:r>
        <w:rPr>
          <w:rStyle w:val="VerbatimChar"/>
        </w:rPr>
        <w:t xml:space="preserve">WHO_AM_I</w:t>
      </w:r>
      <w:r>
        <w:t xml:space="preserve">), infrequent sensor reads (1 Hz temperature), short bounded operations, labs and prototypes.</w:t>
      </w:r>
      <w:r>
        <w:t xml:space="preserve"> </w:t>
      </w:r>
      <w:r>
        <w:rPr>
          <w:b/>
          <w:bCs/>
        </w:rPr>
        <w:t xml:space="preserve">Avoid it for:</w:t>
      </w:r>
      <w:r>
        <w:t xml:space="preserve"> </w:t>
      </w:r>
      <w:r>
        <w:t xml:space="preserve">continuous high-rate streams or anything sharing a thread with a hard-deadline loop.</w:t>
      </w:r>
    </w:p>
    <w:bookmarkEnd w:id="44"/>
    <w:bookmarkStart w:id="53" w:name="interrupts"/>
    <w:p>
      <w:pPr>
        <w:pStyle w:val="Heading2"/>
      </w:pPr>
      <w:r>
        <w:t xml:space="preserve">3.2 Interrupts</w:t>
      </w:r>
    </w:p>
    <w:bookmarkStart w:id="45" w:name="definition-and-purpose"/>
    <w:p>
      <w:pPr>
        <w:pStyle w:val="Heading3"/>
      </w:pPr>
      <w:r>
        <w:t xml:space="preserve">3.2.1 Definition and purpose</w:t>
      </w:r>
    </w:p>
    <w:p>
      <w:pPr>
        <w:pStyle w:val="FirstParagraph"/>
      </w:pPr>
      <w:r>
        <w:t xml:space="preserve">An</w:t>
      </w:r>
      <w:r>
        <w:t xml:space="preserve"> </w:t>
      </w:r>
      <w:r>
        <w:rPr>
          <w:b/>
          <w:bCs/>
        </w:rPr>
        <w:t xml:space="preserve">interrupt</w:t>
      </w:r>
      <w:r>
        <w:t xml:space="preserve"> </w:t>
      </w:r>
      <w:r>
        <w:t xml:space="preserve">is a hardware-signaled request that makes the CPU suspend the current code, run a short</w:t>
      </w:r>
      <w:r>
        <w:t xml:space="preserve"> </w:t>
      </w:r>
      <w:r>
        <w:rPr>
          <w:b/>
          <w:bCs/>
        </w:rPr>
        <w:t xml:space="preserve">interrupt service routine (ISR)</w:t>
      </w:r>
      <w:r>
        <w:t xml:space="preserve">, and then resume exactly where it left off. It exists so that the CPU can do useful work (or sleep) and still react within microseconds to events: a button edge, a timer update, a received byte, a conversion or DMA completion, a fault.</w:t>
      </w:r>
    </w:p>
    <w:bookmarkEnd w:id="45"/>
    <w:bookmarkStart w:id="49" w:name="architecture-on-cortex-m"/>
    <w:p>
      <w:pPr>
        <w:pStyle w:val="Heading3"/>
      </w:pPr>
      <w:r>
        <w:t xml:space="preserve">3.2.2 Architecture on Cortex-M</w:t>
      </w:r>
    </w:p>
    <w:p>
      <w:pPr>
        <w:pStyle w:val="Compact"/>
        <w:numPr>
          <w:ilvl w:val="0"/>
          <w:numId w:val="1057"/>
        </w:numPr>
      </w:pPr>
      <w:r>
        <w:rPr>
          <w:b/>
          <w:bCs/>
        </w:rPr>
        <w:t xml:space="preserve">Exceptions and IRQs.</w:t>
      </w:r>
      <w:r>
        <w:t xml:space="preserve"> </w:t>
      </w:r>
      <w:r>
        <w:t xml:space="preserve">The core defines system exceptions (Reset, NMI, HardFault, SVCall, PendSV, SysTick) and the device adds</w:t>
      </w:r>
      <w:r>
        <w:t xml:space="preserve"> </w:t>
      </w:r>
      <w:r>
        <w:rPr>
          <w:b/>
          <w:bCs/>
        </w:rPr>
        <w:t xml:space="preserve">external interrupts (IRQn)</w:t>
      </w:r>
      <w:r>
        <w:t xml:space="preserve"> </w:t>
      </w:r>
      <w:r>
        <w:t xml:space="preserve">from peripherals, managed by the</w:t>
      </w:r>
      <w:r>
        <w:t xml:space="preserve"> </w:t>
      </w:r>
      <w:r>
        <w:rPr>
          <w:b/>
          <w:bCs/>
        </w:rPr>
        <w:t xml:space="preserve">NVIC</w:t>
      </w:r>
      <w:r>
        <w:t xml:space="preserve"> </w:t>
      </w:r>
      <w:r>
        <w:t xml:space="preserve">(Nested Vectored Interrupt Controller).</w:t>
      </w:r>
    </w:p>
    <w:p>
      <w:pPr>
        <w:pStyle w:val="Compact"/>
        <w:numPr>
          <w:ilvl w:val="0"/>
          <w:numId w:val="1057"/>
        </w:numPr>
      </w:pPr>
      <w:r>
        <w:rPr>
          <w:b/>
          <w:bCs/>
        </w:rPr>
        <w:t xml:space="preserve">Vector table.</w:t>
      </w:r>
      <w:r>
        <w:t xml:space="preserve"> </w:t>
      </w:r>
      <w:r>
        <w:t xml:space="preserve">A table in Flash (symbol</w:t>
      </w:r>
      <w:r>
        <w:t xml:space="preserve"> </w:t>
      </w:r>
      <w:r>
        <w:rPr>
          <w:rStyle w:val="VerbatimChar"/>
        </w:rPr>
        <w:t xml:space="preserve">g_pfnVectors</w:t>
      </w:r>
      <w:r>
        <w:t xml:space="preserve"> </w:t>
      </w:r>
      <w:r>
        <w:t xml:space="preserve">in</w:t>
      </w:r>
      <w:r>
        <w:t xml:space="preserve"> </w:t>
      </w:r>
      <w:r>
        <w:rPr>
          <w:rStyle w:val="VerbatimChar"/>
        </w:rPr>
        <w:t xml:space="preserve">startup_*.s</w:t>
      </w:r>
      <w:r>
        <w:t xml:space="preserve">) holds the initial stack pointer followed by the address of every handler. Entry for IRQ number</w:t>
      </w:r>
      <w:r>
        <w:t xml:space="preserve"> </w:t>
      </w:r>
      <w:r>
        <w:rPr>
          <w:i/>
          <w:iCs/>
        </w:rPr>
        <w:t xml:space="preserve">n</w:t>
      </w:r>
      <w:r>
        <w:t xml:space="preserve"> </w:t>
      </w:r>
      <w:r>
        <w:t xml:space="preserve">is at word index</w:t>
      </w:r>
      <w:r>
        <w:t xml:space="preserve"> </w:t>
      </w:r>
      <w:r>
        <w:rPr>
          <w:i/>
          <w:iCs/>
        </w:rPr>
        <w:t xml:space="preserve">16 + n</w:t>
      </w:r>
      <w:r>
        <w:t xml:space="preserve">.</w:t>
      </w:r>
    </w:p>
    <w:p>
      <w:pPr>
        <w:pStyle w:val="Compact"/>
        <w:numPr>
          <w:ilvl w:val="0"/>
          <w:numId w:val="1057"/>
        </w:numPr>
      </w:pPr>
      <w:r>
        <w:rPr>
          <w:b/>
          <w:bCs/>
        </w:rPr>
        <w:t xml:space="preserve">NVIC registers.</w:t>
      </w:r>
      <w:r>
        <w:t xml:space="preserve"> </w:t>
      </w:r>
      <w:r>
        <w:t xml:space="preserve">Per interrupt: enable (ISER/ICER), pending (ISPR/ICPR), active status and an 8-bit priority field of which the top 4 bits are implemented on most STM32 devices (16 levels).</w:t>
      </w:r>
    </w:p>
    <w:p>
      <w:pPr>
        <w:pStyle w:val="Compact"/>
        <w:numPr>
          <w:ilvl w:val="0"/>
          <w:numId w:val="1057"/>
        </w:numPr>
      </w:pPr>
      <w:r>
        <w:rPr>
          <w:b/>
          <w:bCs/>
        </w:rPr>
        <w:t xml:space="preserve">Peripheral side.</w:t>
      </w:r>
      <w:r>
        <w:t xml:space="preserve"> </w:t>
      </w:r>
      <w:r>
        <w:t xml:space="preserve">Each peripheral has an interrupt-enable bit (for example</w:t>
      </w:r>
      <w:r>
        <w:t xml:space="preserve"> </w:t>
      </w:r>
      <w:r>
        <w:rPr>
          <w:rStyle w:val="VerbatimChar"/>
        </w:rPr>
        <w:t xml:space="preserve">TIM_DIER.UIE</w:t>
      </w:r>
      <w:r>
        <w:t xml:space="preserve">,</w:t>
      </w:r>
      <w:r>
        <w:t xml:space="preserve"> </w:t>
      </w:r>
      <w:r>
        <w:rPr>
          <w:rStyle w:val="VerbatimChar"/>
        </w:rPr>
        <w:t xml:space="preserve">USART_CR1.RXNEIE</w:t>
      </w:r>
      <w:r>
        <w:t xml:space="preserve">) and a status flag. The line to the NVIC is asserted only when both the enable and the flag are set; EXTI lines additionally filter GPIO edges.</w:t>
      </w:r>
    </w:p>
    <w:p>
      <w:pPr>
        <w:pStyle w:val="CaptionedFigure"/>
      </w:pPr>
      <w:r>
        <w:drawing>
          <wp:inline>
            <wp:extent cx="5334000" cy="2607733"/>
            <wp:effectExtent b="0" l="0" r="0" t="0"/>
            <wp:docPr descr="Figure 3.1 — Interrupt execution flow and DMA transfer architecture" title="" id="47" name="Picture"/>
            <a:graphic>
              <a:graphicData uri="http://schemas.openxmlformats.org/drawingml/2006/picture">
                <pic:pic>
                  <pic:nvPicPr>
                    <pic:cNvPr descr="diagrams/fig7_interrupt_dma_architecture.png" id="48" name="Picture"/>
                    <pic:cNvPicPr>
                      <a:picLocks noChangeArrowheads="1" noChangeAspect="1"/>
                    </pic:cNvPicPr>
                  </pic:nvPicPr>
                  <pic:blipFill>
                    <a:blip r:embed="rId46"/>
                    <a:stretch>
                      <a:fillRect/>
                    </a:stretch>
                  </pic:blipFill>
                  <pic:spPr bwMode="auto">
                    <a:xfrm>
                      <a:off x="0" y="0"/>
                      <a:ext cx="5334000" cy="2607733"/>
                    </a:xfrm>
                    <a:prstGeom prst="rect">
                      <a:avLst/>
                    </a:prstGeom>
                    <a:noFill/>
                    <a:ln w="9525">
                      <a:noFill/>
                      <a:headEnd/>
                      <a:tailEnd/>
                    </a:ln>
                  </pic:spPr>
                </pic:pic>
              </a:graphicData>
            </a:graphic>
          </wp:inline>
        </w:drawing>
      </w:r>
    </w:p>
    <w:p>
      <w:pPr>
        <w:pStyle w:val="ImageCaption"/>
      </w:pPr>
      <w:r>
        <w:t xml:space="preserve">Figure 3.1 — Interrupt execution flow and DMA transfer architecture</w:t>
      </w:r>
    </w:p>
    <w:p>
      <w:pPr>
        <w:pStyle w:val="BodyText"/>
      </w:pPr>
      <w:r>
        <w:rPr>
          <w:i/>
          <w:iCs/>
        </w:rPr>
        <w:t xml:space="preserve">Figure 3.1 — (A) Interrupt execution flow from peripheral event to exception return; (B) DMA controller as a second bus master moving data between a peripheral register and SRAM.</w:t>
      </w:r>
    </w:p>
    <w:p>
      <w:pPr>
        <w:pStyle w:val="BodyText"/>
      </w:pPr>
      <w:r>
        <w:rPr>
          <w:b/>
          <w:bCs/>
        </w:rPr>
        <w:t xml:space="preserve">Entry sequence.</w:t>
      </w:r>
      <w:r>
        <w:t xml:space="preserve"> </w:t>
      </w:r>
      <w:r>
        <w:t xml:space="preserve">When an enabled, pending interrupt has a higher priority than the running context, the core automatically pushes R0–R3, R12, LR, PC and xPSR (8 words) onto the active stack, fetches the vector, and starts the handler, about 12 cycles on Cortex-M3/M4 with zero-wait-state memory. If another interrupt is already pending at exit,</w:t>
      </w:r>
      <w:r>
        <w:t xml:space="preserve"> </w:t>
      </w:r>
      <w:r>
        <w:rPr>
          <w:b/>
          <w:bCs/>
        </w:rPr>
        <w:t xml:space="preserve">tail-chaining</w:t>
      </w:r>
      <w:r>
        <w:t xml:space="preserve"> </w:t>
      </w:r>
      <w:r>
        <w:t xml:space="preserve">skips the unstack/restack (about 6 cycles). Latency becomes much worse if Flash wait states, a higher-priority ISR or a long critical section intervene.</w:t>
      </w:r>
    </w:p>
    <w:bookmarkEnd w:id="49"/>
    <w:bookmarkStart w:id="50" w:name="from-irq-to-callback-in-hal"/>
    <w:p>
      <w:pPr>
        <w:pStyle w:val="Heading3"/>
      </w:pPr>
      <w:r>
        <w:t xml:space="preserve">3.2.3 From IRQ to callback in HAL</w:t>
      </w:r>
    </w:p>
    <w:p>
      <w:pPr>
        <w:pStyle w:val="FirstParagraph"/>
      </w:pPr>
      <w:r>
        <w:t xml:space="preserve">CubeMX generates a one-line handler in</w:t>
      </w:r>
      <w:r>
        <w:t xml:space="preserve"> </w:t>
      </w:r>
      <w:r>
        <w:rPr>
          <w:rStyle w:val="VerbatimChar"/>
        </w:rPr>
        <w:t xml:space="preserve">stm32f1xx_it.c</w:t>
      </w:r>
      <w:r>
        <w:t xml:space="preserve">, and the HAL does the rest:</w:t>
      </w:r>
    </w:p>
    <w:p>
      <w:pPr>
        <w:pStyle w:val="SourceCode"/>
      </w:pPr>
      <w:r>
        <w:rPr>
          <w:rStyle w:val="DataTypeTok"/>
        </w:rPr>
        <w:t xml:space="preserve">void</w:t>
      </w:r>
      <w:r>
        <w:rPr>
          <w:rStyle w:val="NormalTok"/>
        </w:rPr>
        <w:t xml:space="preserve"> TIM3_IRQHandler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HAL_TIM_IRQHandler</w:t>
      </w:r>
      <w:r>
        <w:rPr>
          <w:rStyle w:val="OperatorTok"/>
        </w:rPr>
        <w:t xml:space="preserve">(&amp;</w:t>
      </w:r>
      <w:r>
        <w:rPr>
          <w:rStyle w:val="NormalTok"/>
        </w:rPr>
        <w:t xml:space="preserve">htim3</w:t>
      </w:r>
      <w:r>
        <w:rPr>
          <w:rStyle w:val="OperatorTok"/>
        </w:rPr>
        <w:t xml:space="preserve">);</w:t>
      </w:r>
      <w:r>
        <w:rPr>
          <w:rStyle w:val="NormalTok"/>
        </w:rPr>
        <w:t xml:space="preserve">         </w:t>
      </w:r>
      <w:r>
        <w:rPr>
          <w:rStyle w:val="CommentTok"/>
        </w:rPr>
        <w:t xml:space="preserve">/* reads flags, clears them, dispatches */</w:t>
      </w:r>
      <w:r>
        <w:br/>
      </w:r>
      <w:r>
        <w:rPr>
          <w:rStyle w:val="OperatorTok"/>
        </w:rPr>
        <w:t xml:space="preserve">}</w:t>
      </w:r>
    </w:p>
    <w:p>
      <w:pPr>
        <w:pStyle w:val="FirstParagraph"/>
      </w:pPr>
      <w:r>
        <w:rPr>
          <w:rStyle w:val="VerbatimChar"/>
        </w:rPr>
        <w:t xml:space="preserve">HAL_TIM_IRQHandler()</w:t>
      </w:r>
      <w:r>
        <w:t xml:space="preserve"> </w:t>
      </w:r>
      <w:r>
        <w:t xml:space="preserve">checks which flag fired, clears it and calls a</w:t>
      </w:r>
      <w:r>
        <w:t xml:space="preserve"> </w:t>
      </w:r>
      <w:r>
        <w:rPr>
          <w:b/>
          <w:bCs/>
        </w:rPr>
        <w:t xml:space="preserve">callback</w:t>
      </w:r>
      <w:r>
        <w:t xml:space="preserve"> </w:t>
      </w:r>
      <w:r>
        <w:t xml:space="preserve">such as</w:t>
      </w:r>
      <w:r>
        <w:t xml:space="preserve"> </w:t>
      </w:r>
      <w:r>
        <w:rPr>
          <w:rStyle w:val="VerbatimChar"/>
        </w:rPr>
        <w:t xml:space="preserve">HAL_TIM_PeriodElapsedCallback()</w:t>
      </w:r>
      <w:r>
        <w:t xml:space="preserve">. HAL callbacks are declared</w:t>
      </w:r>
      <w:r>
        <w:t xml:space="preserve"> </w:t>
      </w:r>
      <w:r>
        <w:rPr>
          <w:rStyle w:val="VerbatimChar"/>
        </w:rPr>
        <w:t xml:space="preserve">__weak</w:t>
      </w:r>
      <w:r>
        <w:t xml:space="preserve">; you provide your own definition.</w:t>
      </w:r>
      <w:r>
        <w:t xml:space="preserve"> </w:t>
      </w:r>
      <w:r>
        <w:rPr>
          <w:b/>
          <w:bCs/>
        </w:rPr>
        <w:t xml:space="preserve">Callbacks execute in interrupt context</w:t>
      </w:r>
      <w:r>
        <w:t xml:space="preserve">, so all ISR rules apply to them. Forgetting to call the HAL handler from the IRQ function, or filtering the wrong</w:t>
      </w:r>
      <w:r>
        <w:t xml:space="preserve"> </w:t>
      </w:r>
      <w:r>
        <w:rPr>
          <w:rStyle w:val="VerbatimChar"/>
        </w:rPr>
        <w:t xml:space="preserve">htim-&gt;Instance</w:t>
      </w:r>
      <w:r>
        <w:t xml:space="preserve"> </w:t>
      </w:r>
      <w:r>
        <w:t xml:space="preserve">inside the callback, are classic reasons a callback never runs.</w:t>
      </w:r>
    </w:p>
    <w:bookmarkEnd w:id="50"/>
    <w:bookmarkStart w:id="51" w:name="priorities-preemption-and-nesting"/>
    <w:p>
      <w:pPr>
        <w:pStyle w:val="Heading3"/>
      </w:pPr>
      <w:r>
        <w:t xml:space="preserve">3.2.4 Priorities, preemption and nesting</w:t>
      </w:r>
    </w:p>
    <w:p>
      <w:pPr>
        <w:pStyle w:val="FirstParagraph"/>
      </w:pPr>
      <w:r>
        <w:t xml:space="preserve">Cortex-M priorities are</w:t>
      </w:r>
      <w:r>
        <w:t xml:space="preserve"> </w:t>
      </w:r>
      <w:r>
        <w:rPr>
          <w:b/>
          <w:bCs/>
        </w:rPr>
        <w:t xml:space="preserve">inverted</w:t>
      </w:r>
      <w:r>
        <w:t xml:space="preserve">: a</w:t>
      </w:r>
      <w:r>
        <w:t xml:space="preserve"> </w:t>
      </w:r>
      <w:r>
        <w:rPr>
          <w:i/>
          <w:iCs/>
        </w:rPr>
        <w:t xml:space="preserve">lower number is more urgent</w:t>
      </w:r>
      <w:r>
        <w:t xml:space="preserve"> </w:t>
      </w:r>
      <w:r>
        <w:t xml:space="preserve">(0 highest; 15 lowest with 4 implemented bits). The priority byte is split by the</w:t>
      </w:r>
      <w:r>
        <w:t xml:space="preserve"> </w:t>
      </w:r>
      <w:r>
        <w:rPr>
          <w:b/>
          <w:bCs/>
        </w:rPr>
        <w:t xml:space="preserve">priority grouping</w:t>
      </w:r>
      <w:r>
        <w:t xml:space="preserve"> </w:t>
      </w:r>
      <w:r>
        <w:t xml:space="preserve">into</w:t>
      </w:r>
      <w:r>
        <w:t xml:space="preserve"> </w:t>
      </w:r>
      <w:r>
        <w:rPr>
          <w:i/>
          <w:iCs/>
        </w:rPr>
        <w:t xml:space="preserve">preemption priority</w:t>
      </w:r>
      <w:r>
        <w:t xml:space="preserve"> </w:t>
      </w:r>
      <w:r>
        <w:t xml:space="preserve">and</w:t>
      </w:r>
      <w:r>
        <w:t xml:space="preserve"> </w:t>
      </w:r>
      <w:r>
        <w:rPr>
          <w:i/>
          <w:iCs/>
        </w:rPr>
        <w:t xml:space="preserve">sub-priority</w:t>
      </w:r>
      <w:r>
        <w:t xml:space="preserve">. HAL sets</w:t>
      </w:r>
      <w:r>
        <w:t xml:space="preserve"> </w:t>
      </w:r>
      <w:r>
        <w:rPr>
          <w:rStyle w:val="VerbatimChar"/>
        </w:rPr>
        <w:t xml:space="preserve">NVIC_PRIORITYGROUP_4</w:t>
      </w:r>
      <w:r>
        <w:t xml:space="preserve"> </w:t>
      </w:r>
      <w:r>
        <w:t xml:space="preserve">(4 bits preemption, 0 bits sub), which is also what FreeRTOS requires.</w:t>
      </w:r>
    </w:p>
    <w:p>
      <w:pPr>
        <w:pStyle w:val="Compact"/>
        <w:numPr>
          <w:ilvl w:val="0"/>
          <w:numId w:val="1058"/>
        </w:numPr>
      </w:pPr>
      <w:r>
        <w:t xml:space="preserve">A pending interrupt</w:t>
      </w:r>
      <w:r>
        <w:t xml:space="preserve"> </w:t>
      </w:r>
      <w:r>
        <w:rPr>
          <w:b/>
          <w:bCs/>
        </w:rPr>
        <w:t xml:space="preserve">preempts</w:t>
      </w:r>
      <w:r>
        <w:t xml:space="preserve"> </w:t>
      </w:r>
      <w:r>
        <w:t xml:space="preserve">the running ISR only if its</w:t>
      </w:r>
      <w:r>
        <w:t xml:space="preserve"> </w:t>
      </w:r>
      <w:r>
        <w:rPr>
          <w:i/>
          <w:iCs/>
        </w:rPr>
        <w:t xml:space="preserve">preemption</w:t>
      </w:r>
      <w:r>
        <w:t xml:space="preserve"> </w:t>
      </w:r>
      <w:r>
        <w:t xml:space="preserve">priority is numerically lower.</w:t>
      </w:r>
    </w:p>
    <w:p>
      <w:pPr>
        <w:pStyle w:val="Compact"/>
        <w:numPr>
          <w:ilvl w:val="0"/>
          <w:numId w:val="1058"/>
        </w:numPr>
      </w:pPr>
      <w:r>
        <w:t xml:space="preserve">Equal preemption priority never nests; the sub-priority only orders interrupts that are pending simultaneously.</w:t>
      </w:r>
    </w:p>
    <w:p>
      <w:pPr>
        <w:pStyle w:val="Compact"/>
        <w:numPr>
          <w:ilvl w:val="0"/>
          <w:numId w:val="1058"/>
        </w:numPr>
      </w:pPr>
      <w:r>
        <w:t xml:space="preserve">Configure with</w:t>
      </w:r>
      <w:r>
        <w:t xml:space="preserve"> </w:t>
      </w:r>
      <w:r>
        <w:rPr>
          <w:rStyle w:val="VerbatimChar"/>
        </w:rPr>
        <w:t xml:space="preserve">HAL_NVIC_SetPriority(TIM3_IRQn, 5, 0); HAL_NVIC_EnableIRQ(TIM3_IRQn);</w:t>
      </w:r>
      <w:r>
        <w:t xml:space="preserve"> </w:t>
      </w:r>
      <w:r>
        <w:t xml:space="preserve">or in the CubeMX NVIC tab.</w:t>
      </w:r>
    </w:p>
    <w:p>
      <w:pPr>
        <w:pStyle w:val="Compact"/>
        <w:numPr>
          <w:ilvl w:val="0"/>
          <w:numId w:val="1058"/>
        </w:numPr>
      </w:pPr>
      <w:r>
        <w:t xml:space="preserve">Reserve the highest urgencies for the shortest, most time-critical handlers (motor fault, encoder), put communication in the middle and let the HAL tick and RTOS-aware interrupts sit lower.</w:t>
      </w:r>
    </w:p>
    <w:p>
      <w:pPr>
        <w:pStyle w:val="FirstParagraph"/>
      </w:pPr>
      <w:r>
        <w:rPr>
          <w:b/>
          <w:bCs/>
        </w:rPr>
        <w:t xml:space="preserve">Listing 3.2 — Debounced button using EXTI</w:t>
      </w:r>
    </w:p>
    <w:p>
      <w:pPr>
        <w:pStyle w:val="SourceCode"/>
      </w:pP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g_last_press_ms</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g_button_event</w:t>
      </w:r>
      <w:r>
        <w:rPr>
          <w:rStyle w:val="OperatorTok"/>
        </w:rPr>
        <w:t xml:space="preserve">;</w:t>
      </w:r>
      <w:r>
        <w:br/>
      </w:r>
      <w:r>
        <w:br/>
      </w:r>
      <w:r>
        <w:rPr>
          <w:rStyle w:val="DataTypeTok"/>
        </w:rPr>
        <w:t xml:space="preserve">void</w:t>
      </w:r>
      <w:r>
        <w:rPr>
          <w:rStyle w:val="NormalTok"/>
        </w:rPr>
        <w:t xml:space="preserve"> HAL_GPIO_EXTI_Callback</w:t>
      </w:r>
      <w:r>
        <w:rPr>
          <w:rStyle w:val="OperatorTok"/>
        </w:rPr>
        <w:t xml:space="preserve">(</w:t>
      </w:r>
      <w:r>
        <w:rPr>
          <w:rStyle w:val="DataTypeTok"/>
        </w:rPr>
        <w:t xml:space="preserve">uint16_t</w:t>
      </w:r>
      <w:r>
        <w:rPr>
          <w:rStyle w:val="NormalTok"/>
        </w:rPr>
        <w:t xml:space="preserve"> GPIO_Pin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GPIO_Pin </w:t>
      </w:r>
      <w:r>
        <w:rPr>
          <w:rStyle w:val="OperatorTok"/>
        </w:rPr>
        <w:t xml:space="preserve">==</w:t>
      </w:r>
      <w:r>
        <w:rPr>
          <w:rStyle w:val="NormalTok"/>
        </w:rPr>
        <w:t xml:space="preserve"> BTN_Pin</w:t>
      </w:r>
      <w:r>
        <w:rPr>
          <w:rStyle w:val="OperatorTok"/>
        </w:rPr>
        <w:t xml:space="preserve">)</w:t>
      </w:r>
      <w:r>
        <w:rPr>
          <w:rStyle w:val="NormalTok"/>
        </w:rPr>
        <w:t xml:space="preserve">                      </w:t>
      </w:r>
      <w:r>
        <w:rPr>
          <w:rStyle w:val="CommentTok"/>
        </w:rPr>
        <w:t xml:space="preserve">/* label set in CubeMX */</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now </w:t>
      </w:r>
      <w:r>
        <w:rPr>
          <w:rStyle w:val="OperatorTok"/>
        </w:rPr>
        <w:t xml:space="preserve">=</w:t>
      </w:r>
      <w:r>
        <w:rPr>
          <w:rStyle w:val="NormalTok"/>
        </w:rPr>
        <w:t xml:space="preserve"> HAL_GetTick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g_last_press_ms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w:t>
      </w:r>
      <w:r>
        <w:rPr>
          <w:rStyle w:val="BuiltInTok"/>
        </w:rPr>
        <w:t xml:space="preserve">U</w:t>
      </w:r>
      <w:r>
        <w:rPr>
          <w:rStyle w:val="OperatorTok"/>
        </w:rPr>
        <w:t xml:space="preserve">)</w:t>
      </w:r>
      <w:r>
        <w:rPr>
          <w:rStyle w:val="NormalTok"/>
        </w:rPr>
        <w:t xml:space="preserve">       </w:t>
      </w:r>
      <w:r>
        <w:rPr>
          <w:rStyle w:val="CommentTok"/>
        </w:rPr>
        <w:t xml:space="preserve">/* 30 ms debounce window */</w:t>
      </w:r>
      <w:r>
        <w:br/>
      </w:r>
      <w:r>
        <w:rPr>
          <w:rStyle w:val="NormalTok"/>
        </w:rPr>
        <w:t xml:space="preserve">        </w:t>
      </w:r>
      <w:r>
        <w:rPr>
          <w:rStyle w:val="OperatorTok"/>
        </w:rPr>
        <w:t xml:space="preserve">{</w:t>
      </w:r>
      <w:r>
        <w:br/>
      </w:r>
      <w:r>
        <w:rPr>
          <w:rStyle w:val="NormalTok"/>
        </w:rPr>
        <w:t xml:space="preserve">            g_last_press_ms </w:t>
      </w:r>
      <w:r>
        <w:rPr>
          <w:rStyle w:val="OperatorTok"/>
        </w:rPr>
        <w:t xml:space="preserve">=</w:t>
      </w:r>
      <w:r>
        <w:rPr>
          <w:rStyle w:val="NormalTok"/>
        </w:rPr>
        <w:t xml:space="preserve"> now</w:t>
      </w:r>
      <w:r>
        <w:rPr>
          <w:rStyle w:val="OperatorTok"/>
        </w:rPr>
        <w:t xml:space="preserve">;</w:t>
      </w:r>
      <w:r>
        <w:br/>
      </w:r>
      <w:r>
        <w:rPr>
          <w:rStyle w:val="NormalTok"/>
        </w:rPr>
        <w:t xml:space="preserve">            g_button_event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CommentTok"/>
        </w:rPr>
        <w:t xml:space="preserve">/* main loop consumes this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Newer HAL versions (for example STM32U5) split this callback into rising/falling variants;</w:t>
      </w:r>
      <w:r>
        <w:t xml:space="preserve"> </w:t>
      </w:r>
      <w:r>
        <w:rPr>
          <w:b/>
          <w:bCs/>
        </w:rPr>
        <w:t xml:space="preserve">Verify</w:t>
      </w:r>
      <w:r>
        <w:t xml:space="preserve"> </w:t>
      </w:r>
      <w:r>
        <w:t xml:space="preserve">the callback names in your package.</w:t>
      </w:r>
    </w:p>
    <w:bookmarkEnd w:id="51"/>
    <w:bookmarkStart w:id="52" w:name="strict-isr-rules"/>
    <w:p>
      <w:pPr>
        <w:pStyle w:val="Heading3"/>
      </w:pPr>
      <w:r>
        <w:t xml:space="preserve">3.2.5 Strict ISR rules</w:t>
      </w:r>
    </w:p>
    <w:p>
      <w:pPr>
        <w:pStyle w:val="BlockText"/>
      </w:pPr>
      <w:r>
        <w:t xml:space="preserve">[!CAUTION]</w:t>
      </w:r>
      <w:r>
        <w:t xml:space="preserve"> </w:t>
      </w:r>
      <w:r>
        <w:rPr>
          <w:b/>
          <w:bCs/>
        </w:rPr>
        <w:t xml:space="preserve">ISR rules.</w:t>
      </w:r>
    </w:p>
    <w:p>
      <w:pPr>
        <w:pStyle w:val="Compact"/>
        <w:numPr>
          <w:ilvl w:val="0"/>
          <w:numId w:val="1059"/>
        </w:numPr>
      </w:pPr>
      <w:r>
        <w:t xml:space="preserve">Never block: no</w:t>
      </w:r>
      <w:r>
        <w:t xml:space="preserve"> </w:t>
      </w:r>
      <w:r>
        <w:rPr>
          <w:rStyle w:val="VerbatimChar"/>
        </w:rPr>
        <w:t xml:space="preserve">HAL_Delay()</w:t>
      </w:r>
      <w:r>
        <w:t xml:space="preserve">,</w:t>
      </w:r>
      <w:r>
        <w:t xml:space="preserve"> </w:t>
      </w:r>
      <w:r>
        <w:rPr>
          <w:rStyle w:val="VerbatimChar"/>
        </w:rPr>
        <w:t xml:space="preserve">printf()</w:t>
      </w:r>
      <w:r>
        <w:t xml:space="preserve">,</w:t>
      </w:r>
      <w:r>
        <w:t xml:space="preserve"> </w:t>
      </w:r>
      <w:r>
        <w:rPr>
          <w:rStyle w:val="VerbatimChar"/>
        </w:rPr>
        <w:t xml:space="preserve">malloc()</w:t>
      </w:r>
      <w:r>
        <w:t xml:space="preserve"> </w:t>
      </w:r>
      <w:r>
        <w:t xml:space="preserve">or a</w:t>
      </w:r>
      <w:r>
        <w:t xml:space="preserve"> </w:t>
      </w:r>
      <w:r>
        <w:rPr>
          <w:rStyle w:val="VerbatimChar"/>
        </w:rPr>
        <w:t xml:space="preserve">HAL_I2C_Master_Transmit()</w:t>
      </w:r>
      <w:r>
        <w:t xml:space="preserve"> </w:t>
      </w:r>
      <w:r>
        <w:t xml:space="preserve">with a long timeout. (</w:t>
      </w:r>
      <w:r>
        <w:rPr>
          <w:rStyle w:val="VerbatimChar"/>
        </w:rPr>
        <w:t xml:space="preserve">HAL_Delay()</w:t>
      </w:r>
      <w:r>
        <w:t xml:space="preserve"> </w:t>
      </w:r>
      <w:r>
        <w:t xml:space="preserve">in an ISR can deadlock if SysTick has lower priority than that ISR.)</w:t>
      </w:r>
    </w:p>
    <w:p>
      <w:pPr>
        <w:pStyle w:val="Compact"/>
        <w:numPr>
          <w:ilvl w:val="0"/>
          <w:numId w:val="1059"/>
        </w:numPr>
      </w:pPr>
      <w:r>
        <w:t xml:space="preserve">Keep it to microseconds: set a flag, copy one byte into a ring buffer, or post to an RTOS queue/notification using the</w:t>
      </w:r>
      <w:r>
        <w:t xml:space="preserve"> </w:t>
      </w:r>
      <w:r>
        <w:rPr>
          <w:rStyle w:val="VerbatimChar"/>
        </w:rPr>
        <w:t xml:space="preserve">...FromISR()</w:t>
      </w:r>
      <w:r>
        <w:t xml:space="preserve"> </w:t>
      </w:r>
      <w:r>
        <w:t xml:space="preserve">variant.</w:t>
      </w:r>
    </w:p>
    <w:p>
      <w:pPr>
        <w:pStyle w:val="Compact"/>
        <w:numPr>
          <w:ilvl w:val="0"/>
          <w:numId w:val="1059"/>
        </w:numPr>
      </w:pPr>
      <w:r>
        <w:t xml:space="preserve">Make sure the interrupt source is cleared. A flag left set re-enters the ISR forever.</w:t>
      </w:r>
    </w:p>
    <w:p>
      <w:pPr>
        <w:pStyle w:val="Compact"/>
        <w:numPr>
          <w:ilvl w:val="0"/>
          <w:numId w:val="1059"/>
        </w:numPr>
      </w:pPr>
      <w:r>
        <w:t xml:space="preserve">Share data deliberately.</w:t>
      </w:r>
      <w:r>
        <w:t xml:space="preserve"> </w:t>
      </w:r>
      <w:r>
        <w:rPr>
          <w:rStyle w:val="VerbatimChar"/>
        </w:rPr>
        <w:t xml:space="preserve">volatile</w:t>
      </w:r>
      <w:r>
        <w:t xml:space="preserve"> </w:t>
      </w:r>
      <w:r>
        <w:t xml:space="preserve">forces the compiler to re-read a variable but does</w:t>
      </w:r>
      <w:r>
        <w:t xml:space="preserve"> </w:t>
      </w:r>
      <w:r>
        <w:rPr>
          <w:b/>
          <w:bCs/>
        </w:rPr>
        <w:t xml:space="preserve">not</w:t>
      </w:r>
      <w:r>
        <w:t xml:space="preserve"> </w:t>
      </w:r>
      <w:r>
        <w:t xml:space="preserve">make</w:t>
      </w:r>
      <w:r>
        <w:t xml:space="preserve"> </w:t>
      </w:r>
      <w:r>
        <w:rPr>
          <w:rStyle w:val="VerbatimChar"/>
        </w:rPr>
        <w:t xml:space="preserve">counter++</w:t>
      </w:r>
      <w:r>
        <w:t xml:space="preserve"> </w:t>
      </w:r>
      <w:r>
        <w:t xml:space="preserve">atomic, protect structures, order accesses against DMA or provide cache coherency on Cortex-M7. For a flag between an ISR and</w:t>
      </w:r>
      <w:r>
        <w:t xml:space="preserve"> </w:t>
      </w:r>
      <w:r>
        <w:rPr>
          <w:rStyle w:val="VerbatimChar"/>
        </w:rPr>
        <w:t xml:space="preserve">main</w:t>
      </w:r>
      <w:r>
        <w:t xml:space="preserve"> </w:t>
      </w:r>
      <w:r>
        <w:t xml:space="preserve">on Cortex-M3/M4 a</w:t>
      </w:r>
      <w:r>
        <w:t xml:space="preserve"> </w:t>
      </w:r>
      <w:r>
        <w:rPr>
          <w:rStyle w:val="VerbatimChar"/>
        </w:rPr>
        <w:t xml:space="preserve">volatile uint8_t</w:t>
      </w:r>
      <w:r>
        <w:t xml:space="preserve"> </w:t>
      </w:r>
      <w:r>
        <w:t xml:space="preserve">load/store is sufficient; for 64-bit values or structs, disable interrupts briefly or use a lock-free index scheme.</w:t>
      </w:r>
    </w:p>
    <w:p>
      <w:pPr>
        <w:pStyle w:val="FirstParagraph"/>
      </w:pPr>
      <w:r>
        <w:rPr>
          <w:b/>
          <w:bCs/>
        </w:rPr>
        <w:t xml:space="preserve">Latency budget.</w:t>
      </w:r>
      <w:r>
        <w:t xml:space="preserve"> </w:t>
      </w:r>
      <w:r>
        <w:t xml:space="preserve">Worst-case latency = longest higher-or-equal-priority ISR + longest interrupt-disabled section + Flash wait-state effects + entry overhead. A 200 µs ISR elsewhere will break a 10 µs SPI chip-select timing requirement. Measure with a scope by toggling a pin on entry and exit.</w:t>
      </w:r>
    </w:p>
    <w:bookmarkEnd w:id="52"/>
    <w:bookmarkEnd w:id="53"/>
    <w:bookmarkStart w:id="60" w:name="dma-direct-memory-access"/>
    <w:p>
      <w:pPr>
        <w:pStyle w:val="Heading2"/>
      </w:pPr>
      <w:r>
        <w:t xml:space="preserve">3.3 DMA — Direct Memory Access</w:t>
      </w:r>
    </w:p>
    <w:bookmarkStart w:id="54" w:name="definition-and-purpose-1"/>
    <w:p>
      <w:pPr>
        <w:pStyle w:val="Heading3"/>
      </w:pPr>
      <w:r>
        <w:t xml:space="preserve">3.3.1 Definition and purpose</w:t>
      </w:r>
    </w:p>
    <w:p>
      <w:pPr>
        <w:pStyle w:val="FirstParagraph"/>
      </w:pPr>
      <w:r>
        <w:t xml:space="preserve">A</w:t>
      </w:r>
      <w:r>
        <w:t xml:space="preserve"> </w:t>
      </w:r>
      <w:r>
        <w:rPr>
          <w:b/>
          <w:bCs/>
        </w:rPr>
        <w:t xml:space="preserve">DMA controller</w:t>
      </w:r>
      <w:r>
        <w:t xml:space="preserve"> </w:t>
      </w:r>
      <w:r>
        <w:t xml:space="preserve">is an autonomous second bus master that copies data between</w:t>
      </w:r>
      <w:r>
        <w:t xml:space="preserve"> </w:t>
      </w:r>
      <w:r>
        <w:rPr>
          <w:b/>
          <w:bCs/>
        </w:rPr>
        <w:t xml:space="preserve">endpoints</w:t>
      </w:r>
      <w:r>
        <w:t xml:space="preserve"> </w:t>
      </w:r>
      <w:r>
        <w:t xml:space="preserve">(peripheral register ↔ memory, or memory ↔ memory) according to a configuration you set once. It exists to remove the per-item cost of interrupts and polling from the CPU: at high data rates the</w:t>
      </w:r>
      <w:r>
        <w:t xml:space="preserve"> </w:t>
      </w:r>
      <w:r>
        <w:rPr>
          <w:i/>
          <w:iCs/>
        </w:rPr>
        <w:t xml:space="preserve">copying</w:t>
      </w:r>
      <w:r>
        <w:t xml:space="preserve"> </w:t>
      </w:r>
      <w:r>
        <w:t xml:space="preserve">would otherwise consume most of the CPU.</w:t>
      </w:r>
    </w:p>
    <w:p>
      <w:pPr>
        <w:pStyle w:val="BodyText"/>
      </w:pPr>
      <w:r>
        <w:t xml:space="preserve">DMA moves bytes, half-words or words. It does</w:t>
      </w:r>
      <w:r>
        <w:t xml:space="preserve"> </w:t>
      </w:r>
      <w:r>
        <w:rPr>
          <w:b/>
          <w:bCs/>
        </w:rPr>
        <w:t xml:space="preserve">not</w:t>
      </w:r>
      <w:r>
        <w:t xml:space="preserve"> </w:t>
      </w:r>
      <w:r>
        <w:t xml:space="preserve">interpret data, filter noise, parse protocols or know what a sample means; that remains application work.</w:t>
      </w:r>
    </w:p>
    <w:bookmarkEnd w:id="54"/>
    <w:bookmarkStart w:id="55" w:name="what-actually-happens-during-a-transfer"/>
    <w:p>
      <w:pPr>
        <w:pStyle w:val="Heading3"/>
      </w:pPr>
      <w:r>
        <w:t xml:space="preserve">3.3.2 What actually happens during a transfer</w:t>
      </w:r>
    </w:p>
    <w:p>
      <w:pPr>
        <w:pStyle w:val="Compact"/>
        <w:numPr>
          <w:ilvl w:val="0"/>
          <w:numId w:val="1060"/>
        </w:numPr>
      </w:pPr>
      <w:r>
        <w:rPr>
          <w:b/>
          <w:bCs/>
        </w:rPr>
        <w:t xml:space="preserve">Setup (CPU, once).</w:t>
      </w:r>
      <w:r>
        <w:t xml:space="preserve"> </w:t>
      </w:r>
      <w:r>
        <w:t xml:space="preserve">The CPU programs source address, destination address, number of data items, item width, increment behavior, direction, mode (normal or circular) and priority, then enables the stream/channel.</w:t>
      </w:r>
    </w:p>
    <w:p>
      <w:pPr>
        <w:pStyle w:val="Compact"/>
        <w:numPr>
          <w:ilvl w:val="0"/>
          <w:numId w:val="1060"/>
        </w:numPr>
      </w:pPr>
      <w:r>
        <w:rPr>
          <w:b/>
          <w:bCs/>
        </w:rPr>
        <w:t xml:space="preserve">Peripheral request.</w:t>
      </w:r>
      <w:r>
        <w:t xml:space="preserve"> </w:t>
      </w:r>
      <w:r>
        <w:t xml:space="preserve">The peripheral raises a DMA request when it has data or needs data, for example ADC end-of-conversion (EOC), USART RXNE or TXE, SPI RXNE/TXE, timer update. (Memory-to-memory transfers have no peripheral request and run as fast as the bus allows.)</w:t>
      </w:r>
    </w:p>
    <w:p>
      <w:pPr>
        <w:pStyle w:val="Compact"/>
        <w:numPr>
          <w:ilvl w:val="0"/>
          <w:numId w:val="1060"/>
        </w:numPr>
      </w:pPr>
      <w:r>
        <w:rPr>
          <w:b/>
          <w:bCs/>
        </w:rPr>
        <w:t xml:space="preserve">Bus transaction (DMA).</w:t>
      </w:r>
      <w:r>
        <w:t xml:space="preserve"> </w:t>
      </w:r>
      <w:r>
        <w:t xml:space="preserve">The controller arbitrates for the bus matrix, reads one item from the source and writes it to the destination. Peripheral addresses are normally</w:t>
      </w:r>
      <w:r>
        <w:t xml:space="preserve"> </w:t>
      </w:r>
      <w:r>
        <w:rPr>
          <w:b/>
          <w:bCs/>
        </w:rPr>
        <w:t xml:space="preserve">fixed</w:t>
      </w:r>
      <w:r>
        <w:t xml:space="preserve"> </w:t>
      </w:r>
      <w:r>
        <w:t xml:space="preserve">(the data register); memory addresses</w:t>
      </w:r>
      <w:r>
        <w:t xml:space="preserve"> </w:t>
      </w:r>
      <w:r>
        <w:rPr>
          <w:b/>
          <w:bCs/>
        </w:rPr>
        <w:t xml:space="preserve">increment</w:t>
      </w:r>
      <w:r>
        <w:t xml:space="preserve">.</w:t>
      </w:r>
    </w:p>
    <w:p>
      <w:pPr>
        <w:pStyle w:val="Compact"/>
        <w:numPr>
          <w:ilvl w:val="0"/>
          <w:numId w:val="1060"/>
        </w:numPr>
      </w:pPr>
      <w:r>
        <w:rPr>
          <w:b/>
          <w:bCs/>
        </w:rPr>
        <w:t xml:space="preserve">Bookkeeping.</w:t>
      </w:r>
      <w:r>
        <w:t xml:space="preserve"> </w:t>
      </w:r>
      <w:r>
        <w:t xml:space="preserve">The remaining-item counter decrements. At the halfway point the</w:t>
      </w:r>
      <w:r>
        <w:t xml:space="preserve"> </w:t>
      </w:r>
      <w:r>
        <w:rPr>
          <w:b/>
          <w:bCs/>
        </w:rPr>
        <w:t xml:space="preserve">half-transfer (HT)</w:t>
      </w:r>
      <w:r>
        <w:t xml:space="preserve"> </w:t>
      </w:r>
      <w:r>
        <w:t xml:space="preserve">flag sets; at zero the</w:t>
      </w:r>
      <w:r>
        <w:t xml:space="preserve"> </w:t>
      </w:r>
      <w:r>
        <w:rPr>
          <w:b/>
          <w:bCs/>
        </w:rPr>
        <w:t xml:space="preserve">transfer-complete (TC)</w:t>
      </w:r>
      <w:r>
        <w:t xml:space="preserve"> </w:t>
      </w:r>
      <w:r>
        <w:t xml:space="preserve">flag sets; a bus or configuration error sets the</w:t>
      </w:r>
      <w:r>
        <w:t xml:space="preserve"> </w:t>
      </w:r>
      <w:r>
        <w:rPr>
          <w:b/>
          <w:bCs/>
        </w:rPr>
        <w:t xml:space="preserve">transfer-error (TE)</w:t>
      </w:r>
      <w:r>
        <w:t xml:space="preserve"> </w:t>
      </w:r>
      <w:r>
        <w:t xml:space="preserve">flag. Each can raise an interrupt.</w:t>
      </w:r>
    </w:p>
    <w:p>
      <w:pPr>
        <w:pStyle w:val="Compact"/>
        <w:numPr>
          <w:ilvl w:val="0"/>
          <w:numId w:val="1060"/>
        </w:numPr>
      </w:pPr>
      <w:r>
        <w:rPr>
          <w:b/>
          <w:bCs/>
        </w:rPr>
        <w:t xml:space="preserve">Mode behavior.</w:t>
      </w:r>
      <w:r>
        <w:t xml:space="preserve"> </w:t>
      </w:r>
      <w:r>
        <w:t xml:space="preserve">In</w:t>
      </w:r>
      <w:r>
        <w:t xml:space="preserve"> </w:t>
      </w:r>
      <w:r>
        <w:rPr>
          <w:i/>
          <w:iCs/>
        </w:rPr>
        <w:t xml:space="preserve">normal mode</w:t>
      </w:r>
      <w:r>
        <w:t xml:space="preserve"> </w:t>
      </w:r>
      <w:r>
        <w:t xml:space="preserve">the channel disables itself at TC. In</w:t>
      </w:r>
      <w:r>
        <w:t xml:space="preserve"> </w:t>
      </w:r>
      <w:r>
        <w:rPr>
          <w:i/>
          <w:iCs/>
        </w:rPr>
        <w:t xml:space="preserve">circular mode</w:t>
      </w:r>
      <w:r>
        <w:t xml:space="preserve"> </w:t>
      </w:r>
      <w:r>
        <w:t xml:space="preserve">the counter and addresses reload and it continues forever.</w:t>
      </w:r>
    </w:p>
    <w:p>
      <w:pPr>
        <w:pStyle w:val="Compact"/>
        <w:numPr>
          <w:ilvl w:val="0"/>
          <w:numId w:val="1060"/>
        </w:numPr>
      </w:pPr>
      <w:r>
        <w:rPr>
          <w:b/>
          <w:bCs/>
        </w:rPr>
        <w:t xml:space="preserve">Notification (CPU).</w:t>
      </w:r>
      <w:r>
        <w:t xml:space="preserve"> </w:t>
      </w:r>
      <w:r>
        <w:t xml:space="preserve">HAL routes the DMA interrupt to a callback (</w:t>
      </w:r>
      <w:r>
        <w:rPr>
          <w:rStyle w:val="VerbatimChar"/>
        </w:rPr>
        <w:t xml:space="preserve">HAL_ADC_ConvHalfCpltCallback</w:t>
      </w:r>
      <w:r>
        <w:t xml:space="preserve">,</w:t>
      </w:r>
      <w:r>
        <w:t xml:space="preserve"> </w:t>
      </w:r>
      <w:r>
        <w:rPr>
          <w:rStyle w:val="VerbatimChar"/>
        </w:rPr>
        <w:t xml:space="preserve">HAL_UART_TxCpltCallback</w:t>
      </w:r>
      <w:r>
        <w:t xml:space="preserve">, …) so that software can process or release the buffer.</w:t>
      </w:r>
    </w:p>
    <w:p>
      <w:pPr>
        <w:pStyle w:val="FirstParagraph"/>
      </w:pPr>
      <w:r>
        <w:t xml:space="preserve">The CPU therefore still</w:t>
      </w:r>
      <w:r>
        <w:t xml:space="preserve"> </w:t>
      </w:r>
      <w:r>
        <w:rPr>
          <w:b/>
          <w:bCs/>
        </w:rPr>
        <w:t xml:space="preserve">configures</w:t>
      </w:r>
      <w:r>
        <w:t xml:space="preserve"> </w:t>
      </w:r>
      <w:r>
        <w:t xml:space="preserve">DMA,</w:t>
      </w:r>
      <w:r>
        <w:t xml:space="preserve"> </w:t>
      </w:r>
      <w:r>
        <w:rPr>
          <w:b/>
          <w:bCs/>
        </w:rPr>
        <w:t xml:space="preserve">owns the buffer lifetime</w:t>
      </w:r>
      <w:r>
        <w:t xml:space="preserve">,</w:t>
      </w:r>
      <w:r>
        <w:t xml:space="preserve"> </w:t>
      </w:r>
      <w:r>
        <w:rPr>
          <w:b/>
          <w:bCs/>
        </w:rPr>
        <w:t xml:space="preserve">handles completion and errors</w:t>
      </w:r>
      <w:r>
        <w:t xml:space="preserve">, and</w:t>
      </w:r>
      <w:r>
        <w:t xml:space="preserve"> </w:t>
      </w:r>
      <w:r>
        <w:rPr>
          <w:b/>
          <w:bCs/>
        </w:rPr>
        <w:t xml:space="preserve">processes</w:t>
      </w:r>
      <w:r>
        <w:t xml:space="preserve"> </w:t>
      </w:r>
      <w:r>
        <w:t xml:space="preserve">the data. What it no longer does is touch each item.</w:t>
      </w:r>
    </w:p>
    <w:bookmarkEnd w:id="55"/>
    <w:bookmarkStart w:id="56" w:name="Xa99f4a4bfc57c988bb94759809de52e7d4a7a96"/>
    <w:p>
      <w:pPr>
        <w:pStyle w:val="Heading3"/>
      </w:pPr>
      <w:r>
        <w:t xml:space="preserve">3.3.3 Controller structure and configuration parameters</w:t>
      </w:r>
    </w:p>
    <w:p>
      <w:pPr>
        <w:pStyle w:val="FirstParagraph"/>
      </w:pPr>
      <w:r>
        <w:rPr>
          <w:b/>
          <w:bCs/>
        </w:rPr>
        <w:t xml:space="preserve">Table 3.1 — DMA architecture by family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Structure</w:t>
            </w:r>
          </w:p>
        </w:tc>
        <w:tc>
          <w:tcPr/>
          <w:p>
            <w:pPr>
              <w:pStyle w:val="Compact"/>
            </w:pPr>
            <w:r>
              <w:t xml:space="preserve">Request routing</w:t>
            </w:r>
          </w:p>
        </w:tc>
        <w:tc>
          <w:tcPr/>
          <w:p>
            <w:pPr>
              <w:pStyle w:val="Compact"/>
            </w:pPr>
            <w:r>
              <w:t xml:space="preserve">Practical consequence</w:t>
            </w:r>
          </w:p>
        </w:tc>
      </w:tr>
      <w:tr>
        <w:tc>
          <w:tcPr/>
          <w:p>
            <w:pPr>
              <w:pStyle w:val="Compact"/>
            </w:pPr>
            <w:r>
              <w:t xml:space="preserve">F1</w:t>
            </w:r>
          </w:p>
        </w:tc>
        <w:tc>
          <w:tcPr/>
          <w:p>
            <w:pPr>
              <w:pStyle w:val="Compact"/>
            </w:pPr>
            <w:r>
              <w:t xml:space="preserve">Channels (DMA1: 7, DMA2: 5 on larger parts)</w:t>
            </w:r>
          </w:p>
        </w:tc>
        <w:tc>
          <w:tcPr/>
          <w:p>
            <w:pPr>
              <w:pStyle w:val="Compact"/>
            </w:pPr>
            <w:r>
              <w:t xml:space="preserve">Fixed: each peripheral request is wired to specific channels</w:t>
            </w:r>
          </w:p>
        </w:tc>
        <w:tc>
          <w:tcPr/>
          <w:p>
            <w:pPr>
              <w:pStyle w:val="Compact"/>
            </w:pPr>
            <w:r>
              <w:t xml:space="preserve">Check the reference-manual request table; two peripherals sharing a channel cannot run DMA simultaneously</w:t>
            </w:r>
          </w:p>
        </w:tc>
      </w:tr>
      <w:tr>
        <w:tc>
          <w:tcPr/>
          <w:p>
            <w:pPr>
              <w:pStyle w:val="Compact"/>
            </w:pPr>
            <w:r>
              <w:t xml:space="preserve">F4 / F7</w:t>
            </w:r>
          </w:p>
        </w:tc>
        <w:tc>
          <w:tcPr/>
          <w:p>
            <w:pPr>
              <w:pStyle w:val="Compact"/>
            </w:pPr>
            <w:r>
              <w:t xml:space="preserve">Streams with channel selection, FIFO and burst options</w:t>
            </w:r>
          </w:p>
        </w:tc>
        <w:tc>
          <w:tcPr/>
          <w:p>
            <w:pPr>
              <w:pStyle w:val="Compact"/>
            </w:pPr>
            <w:r>
              <w:t xml:space="preserve">Stream + channel number pairs</w:t>
            </w:r>
          </w:p>
        </w:tc>
        <w:tc>
          <w:tcPr/>
          <w:p>
            <w:pPr>
              <w:pStyle w:val="Compact"/>
            </w:pPr>
            <w:r>
              <w:t xml:space="preserve">Easy to mis-click in CubeMX; the wrong stream means “callback never fires”</w:t>
            </w:r>
          </w:p>
        </w:tc>
      </w:tr>
      <w:tr>
        <w:tc>
          <w:tcPr/>
          <w:p>
            <w:pPr>
              <w:pStyle w:val="Compact"/>
            </w:pPr>
            <w:r>
              <w:t xml:space="preserve">G0 / G4 / L4 / H7 / U5</w:t>
            </w:r>
          </w:p>
        </w:tc>
        <w:tc>
          <w:tcPr/>
          <w:p>
            <w:pPr>
              <w:pStyle w:val="Compact"/>
            </w:pPr>
            <w:r>
              <w:t xml:space="preserve">Channels or streams plus</w:t>
            </w:r>
            <w:r>
              <w:t xml:space="preserve"> </w:t>
            </w:r>
            <w:r>
              <w:rPr>
                <w:b/>
                <w:bCs/>
              </w:rPr>
              <w:t xml:space="preserve">DMAMUX</w:t>
            </w:r>
          </w:p>
        </w:tc>
        <w:tc>
          <w:tcPr/>
          <w:p>
            <w:pPr>
              <w:pStyle w:val="Compact"/>
            </w:pPr>
            <w:r>
              <w:t xml:space="preserve">Any request routed to any channel</w:t>
            </w:r>
          </w:p>
        </w:tc>
        <w:tc>
          <w:tcPr/>
          <w:p>
            <w:pPr>
              <w:pStyle w:val="Compact"/>
            </w:pPr>
            <w:r>
              <w:t xml:space="preserve">Flexible; still must be enabled and mapped</w:t>
            </w:r>
          </w:p>
        </w:tc>
      </w:tr>
    </w:tbl>
    <w:p>
      <w:pPr>
        <w:pStyle w:val="BodyText"/>
      </w:pPr>
      <w:r>
        <w:rPr>
          <w:b/>
          <w:bCs/>
        </w:rPr>
        <w:t xml:space="preserve">Table 3.2 — Per-channel configuration fields (CubeMX DMA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Meaning</w:t>
            </w:r>
          </w:p>
        </w:tc>
        <w:tc>
          <w:tcPr/>
          <w:p>
            <w:pPr>
              <w:pStyle w:val="Compact"/>
            </w:pPr>
            <w:r>
              <w:t xml:space="preserve">Typical ADC → RAM</w:t>
            </w:r>
          </w:p>
        </w:tc>
        <w:tc>
          <w:tcPr/>
          <w:p>
            <w:pPr>
              <w:pStyle w:val="Compact"/>
            </w:pPr>
            <w:r>
              <w:t xml:space="preserve">Typical UART TX (RAM → peripheral)</w:t>
            </w:r>
          </w:p>
        </w:tc>
      </w:tr>
      <w:tr>
        <w:tc>
          <w:tcPr/>
          <w:p>
            <w:pPr>
              <w:pStyle w:val="Compact"/>
            </w:pPr>
            <w:r>
              <w:t xml:space="preserve">Request / channel / stream</w:t>
            </w:r>
          </w:p>
        </w:tc>
        <w:tc>
          <w:tcPr/>
          <w:p>
            <w:pPr>
              <w:pStyle w:val="Compact"/>
            </w:pPr>
            <w:r>
              <w:t xml:space="preserve">Which peripheral event triggers items</w:t>
            </w:r>
          </w:p>
        </w:tc>
        <w:tc>
          <w:tcPr/>
          <w:p>
            <w:pPr>
              <w:pStyle w:val="Compact"/>
            </w:pPr>
            <w:r>
              <w:t xml:space="preserve">ADC1</w:t>
            </w:r>
          </w:p>
        </w:tc>
        <w:tc>
          <w:tcPr/>
          <w:p>
            <w:pPr>
              <w:pStyle w:val="Compact"/>
            </w:pPr>
            <w:r>
              <w:t xml:space="preserve">USARTx_TX</w:t>
            </w:r>
          </w:p>
        </w:tc>
      </w:tr>
      <w:tr>
        <w:tc>
          <w:tcPr/>
          <w:p>
            <w:pPr>
              <w:pStyle w:val="Compact"/>
            </w:pPr>
            <w:r>
              <w:t xml:space="preserve">Direction</w:t>
            </w:r>
          </w:p>
        </w:tc>
        <w:tc>
          <w:tcPr/>
          <w:p>
            <w:pPr>
              <w:pStyle w:val="Compact"/>
            </w:pPr>
            <w:r>
              <w:t xml:space="preserve">Peripheral→memory, memory→peripheral, memory→memory</w:t>
            </w:r>
          </w:p>
        </w:tc>
        <w:tc>
          <w:tcPr/>
          <w:p>
            <w:pPr>
              <w:pStyle w:val="Compact"/>
            </w:pPr>
            <w:r>
              <w:t xml:space="preserve">Peripheral to memory</w:t>
            </w:r>
          </w:p>
        </w:tc>
        <w:tc>
          <w:tcPr/>
          <w:p>
            <w:pPr>
              <w:pStyle w:val="Compact"/>
            </w:pPr>
            <w:r>
              <w:t xml:space="preserve">Memory to peripheral</w:t>
            </w:r>
          </w:p>
        </w:tc>
      </w:tr>
      <w:tr>
        <w:tc>
          <w:tcPr/>
          <w:p>
            <w:pPr>
              <w:pStyle w:val="Compact"/>
            </w:pPr>
            <w:r>
              <w:t xml:space="preserve">Peripheral increment</w:t>
            </w:r>
          </w:p>
        </w:tc>
        <w:tc>
          <w:tcPr/>
          <w:p>
            <w:pPr>
              <w:pStyle w:val="Compact"/>
            </w:pPr>
            <w:r>
              <w:t xml:space="preserve">Advance peripheral address each item</w:t>
            </w:r>
          </w:p>
        </w:tc>
        <w:tc>
          <w:tcPr/>
          <w:p>
            <w:pPr>
              <w:pStyle w:val="Compact"/>
            </w:pPr>
            <w:r>
              <w:rPr>
                <w:b/>
                <w:bCs/>
              </w:rPr>
              <w:t xml:space="preserve">Disabled</w:t>
            </w:r>
          </w:p>
        </w:tc>
        <w:tc>
          <w:tcPr/>
          <w:p>
            <w:pPr>
              <w:pStyle w:val="Compact"/>
            </w:pPr>
            <w:r>
              <w:rPr>
                <w:b/>
                <w:bCs/>
              </w:rPr>
              <w:t xml:space="preserve">Disabled</w:t>
            </w:r>
          </w:p>
        </w:tc>
      </w:tr>
      <w:tr>
        <w:tc>
          <w:tcPr/>
          <w:p>
            <w:pPr>
              <w:pStyle w:val="Compact"/>
            </w:pPr>
            <w:r>
              <w:t xml:space="preserve">Memory increment</w:t>
            </w:r>
          </w:p>
        </w:tc>
        <w:tc>
          <w:tcPr/>
          <w:p>
            <w:pPr>
              <w:pStyle w:val="Compact"/>
            </w:pPr>
            <w:r>
              <w:t xml:space="preserve">Advance memory address each item</w:t>
            </w:r>
          </w:p>
        </w:tc>
        <w:tc>
          <w:tcPr/>
          <w:p>
            <w:pPr>
              <w:pStyle w:val="Compact"/>
            </w:pPr>
            <w:r>
              <w:rPr>
                <w:b/>
                <w:bCs/>
              </w:rPr>
              <w:t xml:space="preserve">Enabled</w:t>
            </w:r>
          </w:p>
        </w:tc>
        <w:tc>
          <w:tcPr/>
          <w:p>
            <w:pPr>
              <w:pStyle w:val="Compact"/>
            </w:pPr>
            <w:r>
              <w:rPr>
                <w:b/>
                <w:bCs/>
              </w:rPr>
              <w:t xml:space="preserve">Enabled</w:t>
            </w:r>
          </w:p>
        </w:tc>
      </w:tr>
      <w:tr>
        <w:tc>
          <w:tcPr/>
          <w:p>
            <w:pPr>
              <w:pStyle w:val="Compact"/>
            </w:pPr>
            <w:r>
              <w:t xml:space="preserve">Data width (periph / mem)</w:t>
            </w:r>
          </w:p>
        </w:tc>
        <w:tc>
          <w:tcPr/>
          <w:p>
            <w:pPr>
              <w:pStyle w:val="Compact"/>
            </w:pPr>
            <w:r>
              <w:t xml:space="preserve">Byte, half-word, word</w:t>
            </w:r>
          </w:p>
        </w:tc>
        <w:tc>
          <w:tcPr/>
          <w:p>
            <w:pPr>
              <w:pStyle w:val="Compact"/>
            </w:pPr>
            <w:r>
              <w:t xml:space="preserve">Half-word / half-word (12-bit in</w:t>
            </w:r>
            <w:r>
              <w:t xml:space="preserve"> </w:t>
            </w:r>
            <w:r>
              <w:rPr>
                <w:rStyle w:val="VerbatimChar"/>
              </w:rPr>
              <w:t xml:space="preserve">uint16_t[]</w:t>
            </w:r>
            <w:r>
              <w:t xml:space="preserve">)</w:t>
            </w:r>
          </w:p>
        </w:tc>
        <w:tc>
          <w:tcPr/>
          <w:p>
            <w:pPr>
              <w:pStyle w:val="Compact"/>
            </w:pPr>
            <w:r>
              <w:t xml:space="preserve">Byte / byte</w:t>
            </w:r>
          </w:p>
        </w:tc>
      </w:tr>
      <w:tr>
        <w:tc>
          <w:tcPr/>
          <w:p>
            <w:pPr>
              <w:pStyle w:val="Compact"/>
            </w:pPr>
            <w:r>
              <w:t xml:space="preserve">Mode</w:t>
            </w:r>
          </w:p>
        </w:tc>
        <w:tc>
          <w:tcPr/>
          <w:p>
            <w:pPr>
              <w:pStyle w:val="Compact"/>
            </w:pPr>
            <w:r>
              <w:t xml:space="preserve">Normal or circular</w:t>
            </w:r>
          </w:p>
        </w:tc>
        <w:tc>
          <w:tcPr/>
          <w:p>
            <w:pPr>
              <w:pStyle w:val="Compact"/>
            </w:pPr>
            <w:r>
              <w:t xml:space="preserve">Circular for continuous acquisition</w:t>
            </w:r>
          </w:p>
        </w:tc>
        <w:tc>
          <w:tcPr/>
          <w:p>
            <w:pPr>
              <w:pStyle w:val="Compact"/>
            </w:pPr>
            <w:r>
              <w:t xml:space="preserve">Normal</w:t>
            </w:r>
          </w:p>
        </w:tc>
      </w:tr>
      <w:tr>
        <w:tc>
          <w:tcPr/>
          <w:p>
            <w:pPr>
              <w:pStyle w:val="Compact"/>
            </w:pPr>
            <w:r>
              <w:t xml:space="preserve">Priority</w:t>
            </w:r>
          </w:p>
        </w:tc>
        <w:tc>
          <w:tcPr/>
          <w:p>
            <w:pPr>
              <w:pStyle w:val="Compact"/>
            </w:pPr>
            <w:r>
              <w:t xml:space="preserve">Arbitration among DMA channels</w:t>
            </w:r>
          </w:p>
        </w:tc>
        <w:tc>
          <w:tcPr/>
          <w:p>
            <w:pPr>
              <w:pStyle w:val="Compact"/>
            </w:pPr>
            <w:r>
              <w:t xml:space="preserve">Medium/high</w:t>
            </w:r>
          </w:p>
        </w:tc>
        <w:tc>
          <w:tcPr/>
          <w:p>
            <w:pPr>
              <w:pStyle w:val="Compact"/>
            </w:pPr>
            <w:r>
              <w:t xml:space="preserve">Low/medium</w:t>
            </w:r>
          </w:p>
        </w:tc>
      </w:tr>
      <w:tr>
        <w:tc>
          <w:tcPr/>
          <w:p>
            <w:pPr>
              <w:pStyle w:val="Compact"/>
            </w:pPr>
            <w:r>
              <w:t xml:space="preserve">FIFO / burst (F4/F7/H7)</w:t>
            </w:r>
          </w:p>
        </w:tc>
        <w:tc>
          <w:tcPr/>
          <w:p>
            <w:pPr>
              <w:pStyle w:val="Compact"/>
            </w:pPr>
            <w:r>
              <w:t xml:space="preserve">Packing and burst bus use</w:t>
            </w:r>
          </w:p>
        </w:tc>
        <w:tc>
          <w:tcPr/>
          <w:p>
            <w:pPr>
              <w:pStyle w:val="Compact"/>
            </w:pPr>
            <w:r>
              <w:t xml:space="preserve">Usually direct mode</w:t>
            </w:r>
          </w:p>
        </w:tc>
        <w:tc>
          <w:tcPr/>
          <w:p>
            <w:pPr>
              <w:pStyle w:val="Compact"/>
            </w:pPr>
            <w:r>
              <w:t xml:space="preserve">Usually direct mode</w:t>
            </w:r>
          </w:p>
        </w:tc>
      </w:tr>
    </w:tbl>
    <w:p>
      <w:pPr>
        <w:pStyle w:val="BodyText"/>
      </w:pPr>
      <w:r>
        <w:rPr>
          <w:b/>
          <w:bCs/>
        </w:rPr>
        <w:t xml:space="preserve">Reference F103 mappings</w:t>
      </w:r>
      <w:r>
        <w:t xml:space="preserve"> </w:t>
      </w:r>
      <w:r>
        <w:t xml:space="preserve">(typical,</w:t>
      </w:r>
      <w:r>
        <w:t xml:space="preserve"> </w:t>
      </w:r>
      <w:r>
        <w:rPr>
          <w:b/>
          <w:bCs/>
        </w:rPr>
        <w:t xml:space="preserve">Verify</w:t>
      </w:r>
      <w:r>
        <w:t xml:space="preserve"> </w:t>
      </w:r>
      <w:r>
        <w:t xml:space="preserve">in RM0008 for your exact part): ADC1 → DMA1 channel 1; SPI1 RX/TX → DMA1 channel 2/3; USART1 TX/RX → DMA1 channel 4/5; USART2 RX/TX → DMA1 channel 6/7; I2C1 TX/RX → DMA1 channel 6/7. Because USART2 and I2C1 share channels 6 and 7, you cannot DMA both simultaneously on that device.</w:t>
      </w:r>
    </w:p>
    <w:bookmarkEnd w:id="56"/>
    <w:bookmarkStart w:id="57" w:name="modes-and-buffer-ownership"/>
    <w:p>
      <w:pPr>
        <w:pStyle w:val="Heading3"/>
      </w:pPr>
      <w:r>
        <w:t xml:space="preserve">3.3.4 Modes and buffer ownership</w:t>
      </w:r>
    </w:p>
    <w:p>
      <w:pPr>
        <w:pStyle w:val="Compact"/>
        <w:numPr>
          <w:ilvl w:val="0"/>
          <w:numId w:val="1061"/>
        </w:numPr>
      </w:pPr>
      <w:r>
        <w:rPr>
          <w:b/>
          <w:bCs/>
        </w:rPr>
        <w:t xml:space="preserve">Normal mode:</w:t>
      </w:r>
      <w:r>
        <w:t xml:space="preserve"> </w:t>
      </w:r>
      <w:r>
        <w:t xml:space="preserve">transfers a finite block, then stops and signals TC. Ownership of the buffer returns to the CPU at TC.</w:t>
      </w:r>
    </w:p>
    <w:p>
      <w:pPr>
        <w:pStyle w:val="Compact"/>
        <w:numPr>
          <w:ilvl w:val="0"/>
          <w:numId w:val="1061"/>
        </w:numPr>
      </w:pPr>
      <w:r>
        <w:rPr>
          <w:b/>
          <w:bCs/>
        </w:rPr>
        <w:t xml:space="preserve">Circular mode:</w:t>
      </w:r>
      <w:r>
        <w:t xml:space="preserve"> </w:t>
      </w:r>
      <w:r>
        <w:t xml:space="preserve">wraps endlessly.</w:t>
      </w:r>
      <w:r>
        <w:t xml:space="preserve"> </w:t>
      </w:r>
      <w:r>
        <w:rPr>
          <w:b/>
          <w:bCs/>
        </w:rPr>
        <w:t xml:space="preserve">Half-transfer</w:t>
      </w:r>
      <w:r>
        <w:t xml:space="preserve"> </w:t>
      </w:r>
      <w:r>
        <w:t xml:space="preserve">signals that the first half is filled while DMA fills the second;</w:t>
      </w:r>
      <w:r>
        <w:t xml:space="preserve"> </w:t>
      </w:r>
      <w:r>
        <w:rPr>
          <w:b/>
          <w:bCs/>
        </w:rPr>
        <w:t xml:space="preserve">transfer-complete</w:t>
      </w:r>
      <w:r>
        <w:t xml:space="preserve"> </w:t>
      </w:r>
      <w:r>
        <w:t xml:space="preserve">signals the second half is filled while DMA wraps to the first. The CPU must finish a half before DMA returns to it. A callback does not freeze the buffer.</w:t>
      </w:r>
    </w:p>
    <w:p>
      <w:pPr>
        <w:pStyle w:val="Compact"/>
        <w:numPr>
          <w:ilvl w:val="0"/>
          <w:numId w:val="1061"/>
        </w:numPr>
      </w:pPr>
      <w:r>
        <w:rPr>
          <w:b/>
          <w:bCs/>
        </w:rPr>
        <w:t xml:space="preserve">Memory-to-memory:</w:t>
      </w:r>
      <w:r>
        <w:t xml:space="preserve"> </w:t>
      </w:r>
      <w:r>
        <w:t xml:space="preserve">CPU-free block copies; on F1 it uses any channel with the MEM2MEM bit and cannot be circular.</w:t>
      </w:r>
    </w:p>
    <w:p>
      <w:pPr>
        <w:pStyle w:val="FirstParagraph"/>
      </w:pPr>
      <w:r>
        <w:rPr>
          <w:b/>
          <w:bCs/>
        </w:rPr>
        <w:t xml:space="preserve">Listing 3.3 — Memory-to-memory DMA copy (names depend on the channel CubeMX generated)</w:t>
      </w:r>
    </w:p>
    <w:p>
      <w:pPr>
        <w:pStyle w:val="SourceCode"/>
      </w:pPr>
      <w:r>
        <w:rPr>
          <w:rStyle w:val="DataTypeTok"/>
        </w:rPr>
        <w:t xml:space="preserve">static</w:t>
      </w:r>
      <w:r>
        <w:rPr>
          <w:rStyle w:val="NormalTok"/>
        </w:rPr>
        <w:t xml:space="preserve"> </w:t>
      </w:r>
      <w:r>
        <w:rPr>
          <w:rStyle w:val="DataTypeTok"/>
        </w:rPr>
        <w:t xml:space="preserve">uint32_t</w:t>
      </w:r>
      <w:r>
        <w:rPr>
          <w:rStyle w:val="NormalTok"/>
        </w:rPr>
        <w:t xml:space="preserve"> src_block</w:t>
      </w:r>
      <w:r>
        <w:rPr>
          <w:rStyle w:val="OperatorTok"/>
        </w:rPr>
        <w:t xml:space="preserve">[</w:t>
      </w:r>
      <w:r>
        <w:rPr>
          <w:rStyle w:val="DecValTok"/>
        </w:rPr>
        <w:t xml:space="preserve">256</w:t>
      </w:r>
      <w:r>
        <w:rPr>
          <w:rStyle w:val="OperatorTok"/>
        </w:rPr>
        <w:t xml:space="preserve">];</w:t>
      </w:r>
      <w:r>
        <w:br/>
      </w:r>
      <w:r>
        <w:rPr>
          <w:rStyle w:val="DataTypeTok"/>
        </w:rPr>
        <w:t xml:space="preserve">static</w:t>
      </w:r>
      <w:r>
        <w:rPr>
          <w:rStyle w:val="NormalTok"/>
        </w:rPr>
        <w:t xml:space="preserve"> </w:t>
      </w:r>
      <w:r>
        <w:rPr>
          <w:rStyle w:val="DataTypeTok"/>
        </w:rPr>
        <w:t xml:space="preserve">uint32_t</w:t>
      </w:r>
      <w:r>
        <w:rPr>
          <w:rStyle w:val="NormalTok"/>
        </w:rPr>
        <w:t xml:space="preserve"> dst_block</w:t>
      </w:r>
      <w:r>
        <w:rPr>
          <w:rStyle w:val="OperatorTok"/>
        </w:rPr>
        <w:t xml:space="preserve">[</w:t>
      </w:r>
      <w:r>
        <w:rPr>
          <w:rStyle w:val="DecValTok"/>
        </w:rPr>
        <w:t xml:space="preserve">256</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g_copy_done</w:t>
      </w:r>
      <w:r>
        <w:rPr>
          <w:rStyle w:val="OperatorTok"/>
        </w:rPr>
        <w:t xml:space="preserve">;</w:t>
      </w:r>
      <w:r>
        <w:br/>
      </w:r>
      <w:r>
        <w:br/>
      </w:r>
      <w:r>
        <w:rPr>
          <w:rStyle w:val="DataTypeTok"/>
        </w:rPr>
        <w:t xml:space="preserve">void</w:t>
      </w:r>
      <w:r>
        <w:rPr>
          <w:rStyle w:val="NormalTok"/>
        </w:rPr>
        <w:t xml:space="preserve"> CopyWithDma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g_copy_done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mmentTok"/>
        </w:rPr>
        <w:t xml:space="preserve">/* The handle hdma_memtomem_dma1_channel1 is created when you add a</w:t>
      </w:r>
      <w:r>
        <w:br/>
      </w:r>
      <w:r>
        <w:rPr>
          <w:rStyle w:val="CommentTok"/>
        </w:rPr>
        <w:t xml:space="preserve">       MemToMem stream in CubeMX (DMA Settings -&gt; MemToMem). */</w:t>
      </w:r>
      <w:r>
        <w:br/>
      </w:r>
      <w:r>
        <w:rPr>
          <w:rStyle w:val="NormalTok"/>
        </w:rPr>
        <w:t xml:space="preserve">    HAL_DMA_RegisterCallback</w:t>
      </w:r>
      <w:r>
        <w:rPr>
          <w:rStyle w:val="OperatorTok"/>
        </w:rPr>
        <w:t xml:space="preserve">(&amp;</w:t>
      </w:r>
      <w:r>
        <w:rPr>
          <w:rStyle w:val="NormalTok"/>
        </w:rPr>
        <w:t xml:space="preserve">hdma_memtomem_dma1_channel1</w:t>
      </w:r>
      <w:r>
        <w:rPr>
          <w:rStyle w:val="OperatorTok"/>
        </w:rPr>
        <w:t xml:space="preserve">,</w:t>
      </w:r>
      <w:r>
        <w:br/>
      </w:r>
      <w:r>
        <w:rPr>
          <w:rStyle w:val="NormalTok"/>
        </w:rPr>
        <w:t xml:space="preserve">                             HAL_DMA_XFER_CPLT_CB_ID</w:t>
      </w:r>
      <w:r>
        <w:rPr>
          <w:rStyle w:val="OperatorTok"/>
        </w:rPr>
        <w:t xml:space="preserve">,</w:t>
      </w:r>
      <w:r>
        <w:rPr>
          <w:rStyle w:val="NormalTok"/>
        </w:rPr>
        <w:t xml:space="preserve"> CopyDoneCb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HAL_DMA_Start_IT</w:t>
      </w:r>
      <w:r>
        <w:rPr>
          <w:rStyle w:val="OperatorTok"/>
        </w:rPr>
        <w:t xml:space="preserve">(&amp;</w:t>
      </w:r>
      <w:r>
        <w:rPr>
          <w:rStyle w:val="NormalTok"/>
        </w:rPr>
        <w:t xml:space="preserve">hdma_memtomem_dma1_channel1</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src_block</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dst_block</w:t>
      </w:r>
      <w:r>
        <w:rPr>
          <w:rStyle w:val="OperatorTok"/>
        </w:rPr>
        <w:t xml:space="preserve">,</w:t>
      </w:r>
      <w:r>
        <w:br/>
      </w:r>
      <w:r>
        <w:rPr>
          <w:rStyle w:val="NormalTok"/>
        </w:rPr>
        <w:t xml:space="preserve">                         </w:t>
      </w:r>
      <w:r>
        <w:rPr>
          <w:rStyle w:val="DecValTok"/>
        </w:rPr>
        <w:t xml:space="preserve">256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CommentTok"/>
        </w:rPr>
        <w:t xml:space="preserve">/* count = number of 32-bit items */</w:t>
      </w:r>
      <w:r>
        <w:br/>
      </w:r>
      <w:r>
        <w:rPr>
          <w:rStyle w:val="NormalTok"/>
        </w:rPr>
        <w:t xml:space="preserve">    </w:t>
      </w:r>
      <w:r>
        <w:rPr>
          <w:rStyle w:val="OperatorTok"/>
        </w:rPr>
        <w:t xml:space="preserve">{</w:t>
      </w:r>
      <w:r>
        <w:br/>
      </w:r>
      <w:r>
        <w:rPr>
          <w:rStyle w:val="NormalTok"/>
        </w:rPr>
        <w:t xml:space="preserve">        Error_Handler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CopyDoneCb</w:t>
      </w:r>
      <w:r>
        <w:rPr>
          <w:rStyle w:val="OperatorTok"/>
        </w:rPr>
        <w:t xml:space="preserve">(</w:t>
      </w:r>
      <w:r>
        <w:rPr>
          <w:rStyle w:val="NormalTok"/>
        </w:rPr>
        <w:t xml:space="preserve">DMA_HandleTypeDef </w:t>
      </w:r>
      <w:r>
        <w:rPr>
          <w:rStyle w:val="OperatorTok"/>
        </w:rPr>
        <w:t xml:space="preserve">*</w:t>
      </w:r>
      <w:r>
        <w:rPr>
          <w:rStyle w:val="NormalTok"/>
        </w:rPr>
        <w:t xml:space="preserve">hdma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hdma</w:t>
      </w:r>
      <w:r>
        <w:rPr>
          <w:rStyle w:val="OperatorTok"/>
        </w:rPr>
        <w:t xml:space="preserve">;</w:t>
      </w:r>
      <w:r>
        <w:rPr>
          <w:rStyle w:val="NormalTok"/>
        </w:rPr>
        <w:t xml:space="preserve"> g_copy_done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p>
    <w:bookmarkEnd w:id="57"/>
    <w:bookmarkStart w:id="58" w:name="dma-with-the-common-peripherals"/>
    <w:p>
      <w:pPr>
        <w:pStyle w:val="Heading3"/>
      </w:pPr>
      <w:r>
        <w:t xml:space="preserve">3.3.5 DMA with the common peripherals</w:t>
      </w:r>
    </w:p>
    <w:p>
      <w:pPr>
        <w:pStyle w:val="FirstParagraph"/>
      </w:pPr>
      <w:r>
        <w:rPr>
          <w:b/>
          <w:bCs/>
        </w:rPr>
        <w:t xml:space="preserve">ADC (peripheral → memory, circular).</w:t>
      </w:r>
      <w:r>
        <w:t xml:space="preserve"> </w:t>
      </w:r>
      <w:r>
        <w:t xml:space="preserve">The standard high-rate acquisition path; see Section 3.7.</w:t>
      </w:r>
    </w:p>
    <w:p>
      <w:pPr>
        <w:pStyle w:val="BodyText"/>
      </w:pPr>
      <w:r>
        <w:rPr>
          <w:b/>
          <w:bCs/>
        </w:rPr>
        <w:t xml:space="preserve">UART transmit (memory → peripheral, normal).</w:t>
      </w:r>
      <w:r>
        <w:t xml:space="preserve"> </w:t>
      </w:r>
      <w:r>
        <w:t xml:space="preserve">Non-blocking logging; the buffer must stay valid until the callback.</w:t>
      </w:r>
    </w:p>
    <w:p>
      <w:pPr>
        <w:pStyle w:val="SourceCode"/>
      </w:pPr>
      <w:r>
        <w:rPr>
          <w:rStyle w:val="DataTypeTok"/>
        </w:rPr>
        <w:t xml:space="preserve">static</w:t>
      </w:r>
      <w:r>
        <w:rPr>
          <w:rStyle w:val="NormalTok"/>
        </w:rPr>
        <w:t xml:space="preserve"> </w:t>
      </w:r>
      <w:r>
        <w:rPr>
          <w:rStyle w:val="DataTypeTok"/>
        </w:rPr>
        <w:t xml:space="preserve">char</w:t>
      </w:r>
      <w:r>
        <w:rPr>
          <w:rStyle w:val="NormalTok"/>
        </w:rPr>
        <w:t xml:space="preserve"> tx_buf</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static: must outlive the call */</w:t>
      </w:r>
      <w:r>
        <w:br/>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tx_buf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tx_buf</w:t>
      </w:r>
      <w:r>
        <w:rPr>
          <w:rStyle w:val="OperatorTok"/>
        </w:rPr>
        <w:t xml:space="preserve">),</w:t>
      </w:r>
      <w:r>
        <w:rPr>
          <w:rStyle w:val="NormalTok"/>
        </w:rPr>
        <w:t xml:space="preserve"> </w:t>
      </w:r>
      <w:r>
        <w:rPr>
          <w:rStyle w:val="StringTok"/>
        </w:rPr>
        <w:t xml:space="preserve">"T=</w:t>
      </w:r>
      <w:r>
        <w:rPr>
          <w:rStyle w:val="SpecialCharTok"/>
        </w:rPr>
        <w:t xml:space="preserve">%d</w:t>
      </w:r>
      <w:r>
        <w:rPr>
          <w:rStyle w:val="StringTok"/>
        </w:rPr>
        <w:t xml:space="preserve">.</w:t>
      </w:r>
      <w:r>
        <w:rPr>
          <w:rStyle w:val="SpecialCharTok"/>
        </w:rPr>
        <w:t xml:space="preserve">%02d\r\n</w:t>
      </w:r>
      <w:r>
        <w:rPr>
          <w:rStyle w:val="StringTok"/>
        </w:rPr>
        <w:t xml:space="preserve">"</w:t>
      </w:r>
      <w:r>
        <w:rPr>
          <w:rStyle w:val="OperatorTok"/>
        </w:rPr>
        <w:t xml:space="preserve">,</w:t>
      </w:r>
      <w:r>
        <w:rPr>
          <w:rStyle w:val="NormalTok"/>
        </w:rPr>
        <w:t xml:space="preserve"> t_c</w:t>
      </w:r>
      <w:r>
        <w:rPr>
          <w:rStyle w:val="OperatorTok"/>
        </w:rPr>
        <w:t xml:space="preserve">,</w:t>
      </w:r>
      <w:r>
        <w:rPr>
          <w:rStyle w:val="NormalTok"/>
        </w:rPr>
        <w:t xml:space="preserve"> t_frac</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HAL_UART_Transmit_DMA</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tx_buf</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BUSY: drop or queue */</w:t>
      </w:r>
      <w:r>
        <w:rPr>
          <w:rStyle w:val="NormalTok"/>
        </w:rPr>
        <w:t xml:space="preserve"> </w:t>
      </w:r>
      <w:r>
        <w:rPr>
          <w:rStyle w:val="OperatorTok"/>
        </w:rPr>
        <w:t xml:space="preserve">}</w:t>
      </w:r>
      <w:r>
        <w:br/>
      </w:r>
      <w:r>
        <w:rPr>
          <w:rStyle w:val="DataTypeTok"/>
        </w:rPr>
        <w:t xml:space="preserve">void</w:t>
      </w:r>
      <w:r>
        <w:rPr>
          <w:rStyle w:val="NormalTok"/>
        </w:rPr>
        <w:t xml:space="preserve"> HAL_UART_TxCpltCallback</w:t>
      </w:r>
      <w:r>
        <w:rPr>
          <w:rStyle w:val="OperatorTok"/>
        </w:rPr>
        <w:t xml:space="preserve">(</w:t>
      </w:r>
      <w:r>
        <w:rPr>
          <w:rStyle w:val="NormalTok"/>
        </w:rPr>
        <w:t xml:space="preserve">UART_HandleTypeDef </w:t>
      </w:r>
      <w:r>
        <w:rPr>
          <w:rStyle w:val="OperatorTok"/>
        </w:rPr>
        <w:t xml:space="preserve">*</w:t>
      </w:r>
      <w:r>
        <w:rPr>
          <w:rStyle w:val="NormalTok"/>
        </w:rPr>
        <w:t xml:space="preserve">huart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huart</w:t>
      </w:r>
      <w:r>
        <w:rPr>
          <w:rStyle w:val="OperatorTok"/>
        </w:rPr>
        <w:t xml:space="preserve">-&gt;</w:t>
      </w:r>
      <w:r>
        <w:rPr>
          <w:rStyle w:val="NormalTok"/>
        </w:rPr>
        <w:t xml:space="preserve">Instance </w:t>
      </w:r>
      <w:r>
        <w:rPr>
          <w:rStyle w:val="OperatorTok"/>
        </w:rPr>
        <w:t xml:space="preserve">==</w:t>
      </w:r>
      <w:r>
        <w:rPr>
          <w:rStyle w:val="NormalTok"/>
        </w:rPr>
        <w:t xml:space="preserve"> USART2</w:t>
      </w:r>
      <w:r>
        <w:rPr>
          <w:rStyle w:val="OperatorTok"/>
        </w:rPr>
        <w:t xml:space="preserve">)</w:t>
      </w:r>
      <w:r>
        <w:rPr>
          <w:rStyle w:val="NormalTok"/>
        </w:rPr>
        <w:t xml:space="preserve"> </w:t>
      </w:r>
      <w:r>
        <w:rPr>
          <w:rStyle w:val="OperatorTok"/>
        </w:rPr>
        <w:t xml:space="preserve">{</w:t>
      </w:r>
      <w:r>
        <w:rPr>
          <w:rStyle w:val="NormalTok"/>
        </w:rPr>
        <w:t xml:space="preserve"> g_tx_busy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rPr>
          <w:b/>
          <w:bCs/>
        </w:rPr>
        <w:t xml:space="preserve">UART receive with idle-line detection</w:t>
      </w:r>
      <w:r>
        <w:t xml:space="preserve"> </w:t>
      </w:r>
      <w:r>
        <w:t xml:space="preserve">(variable-length packets with no per-byte interrupt):</w:t>
      </w:r>
    </w:p>
    <w:p>
      <w:pPr>
        <w:pStyle w:val="SourceCode"/>
      </w:pPr>
      <w:r>
        <w:rPr>
          <w:rStyle w:val="DataTypeTok"/>
        </w:rPr>
        <w:t xml:space="preserve">static</w:t>
      </w:r>
      <w:r>
        <w:rPr>
          <w:rStyle w:val="NormalTok"/>
        </w:rPr>
        <w:t xml:space="preserve"> </w:t>
      </w:r>
      <w:r>
        <w:rPr>
          <w:rStyle w:val="DataTypeTok"/>
        </w:rPr>
        <w:t xml:space="preserve">uint8_t</w:t>
      </w:r>
      <w:r>
        <w:rPr>
          <w:rStyle w:val="NormalTok"/>
        </w:rPr>
        <w:t xml:space="preserve"> rx_dma_buf</w:t>
      </w:r>
      <w:r>
        <w:rPr>
          <w:rStyle w:val="OperatorTok"/>
        </w:rPr>
        <w:t xml:space="preserve">[</w:t>
      </w:r>
      <w:r>
        <w:rPr>
          <w:rStyle w:val="DecValTok"/>
        </w:rPr>
        <w:t xml:space="preserve">128</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uint16_t</w:t>
      </w:r>
      <w:r>
        <w:rPr>
          <w:rStyle w:val="NormalTok"/>
        </w:rPr>
        <w:t xml:space="preserve"> g_rx_len</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g_rx_ready</w:t>
      </w:r>
      <w:r>
        <w:rPr>
          <w:rStyle w:val="OperatorTok"/>
        </w:rPr>
        <w:t xml:space="preserve">;</w:t>
      </w:r>
      <w:r>
        <w:br/>
      </w:r>
      <w:r>
        <w:br/>
      </w:r>
      <w:r>
        <w:rPr>
          <w:rStyle w:val="DataTypeTok"/>
        </w:rPr>
        <w:t xml:space="preserve">void</w:t>
      </w:r>
      <w:r>
        <w:rPr>
          <w:rStyle w:val="NormalTok"/>
        </w:rPr>
        <w:t xml:space="preserve"> Uart_StartRx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HAL_UARTEx_ReceiveToIdle_DMA</w:t>
      </w:r>
      <w:r>
        <w:rPr>
          <w:rStyle w:val="OperatorTok"/>
        </w:rPr>
        <w:t xml:space="preserve">(&amp;</w:t>
      </w:r>
      <w:r>
        <w:rPr>
          <w:rStyle w:val="NormalTok"/>
        </w:rPr>
        <w:t xml:space="preserve">huart2</w:t>
      </w:r>
      <w:r>
        <w:rPr>
          <w:rStyle w:val="OperatorTok"/>
        </w:rPr>
        <w:t xml:space="preserve">,</w:t>
      </w:r>
      <w:r>
        <w:rPr>
          <w:rStyle w:val="NormalTok"/>
        </w:rPr>
        <w:t xml:space="preserve"> rx_dma_buf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rx_dma_buf</w:t>
      </w:r>
      <w:r>
        <w:rPr>
          <w:rStyle w:val="OperatorTok"/>
        </w:rPr>
        <w:t xml:space="preserve">));</w:t>
      </w:r>
      <w:r>
        <w:br/>
      </w:r>
      <w:r>
        <w:rPr>
          <w:rStyle w:val="NormalTok"/>
        </w:rPr>
        <w:t xml:space="preserve">    __HAL_DMA_DISABLE_IT</w:t>
      </w:r>
      <w:r>
        <w:rPr>
          <w:rStyle w:val="OperatorTok"/>
        </w:rPr>
        <w:t xml:space="preserve">(</w:t>
      </w:r>
      <w:r>
        <w:rPr>
          <w:rStyle w:val="NormalTok"/>
        </w:rPr>
        <w:t xml:space="preserve">huart2</w:t>
      </w:r>
      <w:r>
        <w:rPr>
          <w:rStyle w:val="OperatorTok"/>
        </w:rPr>
        <w:t xml:space="preserve">.</w:t>
      </w:r>
      <w:r>
        <w:rPr>
          <w:rStyle w:val="NormalTok"/>
        </w:rPr>
        <w:t xml:space="preserve">hdmarx</w:t>
      </w:r>
      <w:r>
        <w:rPr>
          <w:rStyle w:val="OperatorTok"/>
        </w:rPr>
        <w:t xml:space="preserve">,</w:t>
      </w:r>
      <w:r>
        <w:rPr>
          <w:rStyle w:val="NormalTok"/>
        </w:rPr>
        <w:t xml:space="preserve"> DMA_IT_HT</w:t>
      </w:r>
      <w:r>
        <w:rPr>
          <w:rStyle w:val="OperatorTok"/>
        </w:rPr>
        <w:t xml:space="preserve">);</w:t>
      </w:r>
      <w:r>
        <w:rPr>
          <w:rStyle w:val="NormalTok"/>
        </w:rPr>
        <w:t xml:space="preserve">   </w:t>
      </w:r>
      <w:r>
        <w:rPr>
          <w:rStyle w:val="CommentTok"/>
        </w:rPr>
        <w:t xml:space="preserve">/* ignore half-transfer events */</w:t>
      </w:r>
      <w:r>
        <w:br/>
      </w:r>
      <w:r>
        <w:rPr>
          <w:rStyle w:val="OperatorTok"/>
        </w:rPr>
        <w:t xml:space="preserve">}</w:t>
      </w:r>
      <w:r>
        <w:br/>
      </w:r>
      <w:r>
        <w:br/>
      </w:r>
      <w:r>
        <w:rPr>
          <w:rStyle w:val="DataTypeTok"/>
        </w:rPr>
        <w:t xml:space="preserve">void</w:t>
      </w:r>
      <w:r>
        <w:rPr>
          <w:rStyle w:val="NormalTok"/>
        </w:rPr>
        <w:t xml:space="preserve"> HAL_UARTEx_RxEventCallback</w:t>
      </w:r>
      <w:r>
        <w:rPr>
          <w:rStyle w:val="OperatorTok"/>
        </w:rPr>
        <w:t xml:space="preserve">(</w:t>
      </w:r>
      <w:r>
        <w:rPr>
          <w:rStyle w:val="NormalTok"/>
        </w:rPr>
        <w:t xml:space="preserve">UART_HandleTypeDef </w:t>
      </w:r>
      <w:r>
        <w:rPr>
          <w:rStyle w:val="OperatorTok"/>
        </w:rPr>
        <w:t xml:space="preserve">*</w:t>
      </w:r>
      <w:r>
        <w:rPr>
          <w:rStyle w:val="NormalTok"/>
        </w:rPr>
        <w:t xml:space="preserve">huart</w:t>
      </w:r>
      <w:r>
        <w:rPr>
          <w:rStyle w:val="OperatorTok"/>
        </w:rPr>
        <w:t xml:space="preserve">,</w:t>
      </w:r>
      <w:r>
        <w:rPr>
          <w:rStyle w:val="NormalTok"/>
        </w:rPr>
        <w:t xml:space="preserve"> </w:t>
      </w:r>
      <w:r>
        <w:rPr>
          <w:rStyle w:val="DataTypeTok"/>
        </w:rPr>
        <w:t xml:space="preserve">uint16_t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huart</w:t>
      </w:r>
      <w:r>
        <w:rPr>
          <w:rStyle w:val="OperatorTok"/>
        </w:rPr>
        <w:t xml:space="preserve">-&gt;</w:t>
      </w:r>
      <w:r>
        <w:rPr>
          <w:rStyle w:val="NormalTok"/>
        </w:rPr>
        <w:t xml:space="preserve">Instance </w:t>
      </w:r>
      <w:r>
        <w:rPr>
          <w:rStyle w:val="OperatorTok"/>
        </w:rPr>
        <w:t xml:space="preserve">==</w:t>
      </w:r>
      <w:r>
        <w:rPr>
          <w:rStyle w:val="NormalTok"/>
        </w:rPr>
        <w:t xml:space="preserve"> USART2</w:t>
      </w:r>
      <w:r>
        <w:rPr>
          <w:rStyle w:val="OperatorTok"/>
        </w:rPr>
        <w:t xml:space="preserve">)</w:t>
      </w:r>
      <w:r>
        <w:rPr>
          <w:rStyle w:val="NormalTok"/>
        </w:rPr>
        <w:t xml:space="preserve"> </w:t>
      </w:r>
      <w:r>
        <w:rPr>
          <w:rStyle w:val="OperatorTok"/>
        </w:rPr>
        <w:t xml:space="preserve">{</w:t>
      </w:r>
      <w:r>
        <w:rPr>
          <w:rStyle w:val="NormalTok"/>
        </w:rPr>
        <w:t xml:space="preserve"> g_rx_len </w:t>
      </w:r>
      <w:r>
        <w:rPr>
          <w:rStyle w:val="OperatorTok"/>
        </w:rPr>
        <w:t xml:space="preserve">=</w:t>
      </w:r>
      <w:r>
        <w:rPr>
          <w:rStyle w:val="NormalTok"/>
        </w:rPr>
        <w:t xml:space="preserve"> Size</w:t>
      </w:r>
      <w:r>
        <w:rPr>
          <w:rStyle w:val="OperatorTok"/>
        </w:rPr>
        <w:t xml:space="preserve">;</w:t>
      </w:r>
      <w:r>
        <w:rPr>
          <w:rStyle w:val="NormalTok"/>
        </w:rPr>
        <w:t xml:space="preserve"> g_rx_ready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Main loop copies rx_dma_buf[0..Size-1], then re-arms with Uart_StartRx(). */</w:t>
      </w:r>
      <w:r>
        <w:br/>
      </w:r>
      <w:r>
        <w:rPr>
          <w:rStyle w:val="OperatorTok"/>
        </w:rPr>
        <w:t xml:space="preserve">}</w:t>
      </w:r>
    </w:p>
    <w:p>
      <w:pPr>
        <w:pStyle w:val="FirstParagraph"/>
      </w:pPr>
      <w:r>
        <w:t xml:space="preserve">The API exists in recent HAL packages;</w:t>
      </w:r>
      <w:r>
        <w:t xml:space="preserve"> </w:t>
      </w:r>
      <w:r>
        <w:rPr>
          <w:b/>
          <w:bCs/>
        </w:rPr>
        <w:t xml:space="preserve">Verify</w:t>
      </w:r>
      <w:r>
        <w:t xml:space="preserve"> </w:t>
      </w:r>
      <w:r>
        <w:t xml:space="preserve">availability and re-arm rules in your family’s HAL release notes.</w:t>
      </w:r>
    </w:p>
    <w:p>
      <w:pPr>
        <w:pStyle w:val="BodyText"/>
      </w:pPr>
      <w:r>
        <w:rPr>
          <w:b/>
          <w:bCs/>
        </w:rPr>
        <w:t xml:space="preserve">SPI (full duplex).</w:t>
      </w:r>
      <w:r>
        <w:t xml:space="preserve"> </w:t>
      </w:r>
      <w:r>
        <w:t xml:space="preserve">Useful for displays and flash pages; chip select must stay low for the whole transfer and be released in the completion callback.</w:t>
      </w:r>
    </w:p>
    <w:p>
      <w:pPr>
        <w:pStyle w:val="SourceCode"/>
      </w:pPr>
      <w:r>
        <w:rPr>
          <w:rStyle w:val="NormalTok"/>
        </w:rPr>
        <w:t xml:space="preserve">HAL_GPIO_WritePin</w:t>
      </w:r>
      <w:r>
        <w:rPr>
          <w:rStyle w:val="OperatorTok"/>
        </w:rPr>
        <w:t xml:space="preserve">(</w:t>
      </w:r>
      <w:r>
        <w:rPr>
          <w:rStyle w:val="NormalTok"/>
        </w:rPr>
        <w:t xml:space="preserve">IMU_CS_GPIO_Port</w:t>
      </w:r>
      <w:r>
        <w:rPr>
          <w:rStyle w:val="OperatorTok"/>
        </w:rPr>
        <w:t xml:space="preserve">,</w:t>
      </w:r>
      <w:r>
        <w:rPr>
          <w:rStyle w:val="NormalTok"/>
        </w:rPr>
        <w:t xml:space="preserve"> IMU_CS_Pin</w:t>
      </w:r>
      <w:r>
        <w:rPr>
          <w:rStyle w:val="OperatorTok"/>
        </w:rPr>
        <w:t xml:space="preserve">,</w:t>
      </w:r>
      <w:r>
        <w:rPr>
          <w:rStyle w:val="NormalTok"/>
        </w:rPr>
        <w:t xml:space="preserve"> GPIO_PIN_RESET</w:t>
      </w:r>
      <w:r>
        <w:rPr>
          <w:rStyle w:val="OperatorTok"/>
        </w:rPr>
        <w:t xml:space="preserve">);</w:t>
      </w:r>
      <w:r>
        <w:br/>
      </w:r>
      <w:r>
        <w:rPr>
          <w:rStyle w:val="NormalTok"/>
        </w:rPr>
        <w:t xml:space="preserve">HAL_SPI_TransmitReceive_DMA</w:t>
      </w:r>
      <w:r>
        <w:rPr>
          <w:rStyle w:val="OperatorTok"/>
        </w:rPr>
        <w:t xml:space="preserve">(&amp;</w:t>
      </w:r>
      <w:r>
        <w:rPr>
          <w:rStyle w:val="NormalTok"/>
        </w:rPr>
        <w:t xml:space="preserve">hspi1</w:t>
      </w:r>
      <w:r>
        <w:rPr>
          <w:rStyle w:val="OperatorTok"/>
        </w:rPr>
        <w:t xml:space="preserve">,</w:t>
      </w:r>
      <w:r>
        <w:rPr>
          <w:rStyle w:val="NormalTok"/>
        </w:rPr>
        <w:t xml:space="preserve"> tx_cmd</w:t>
      </w:r>
      <w:r>
        <w:rPr>
          <w:rStyle w:val="OperatorTok"/>
        </w:rPr>
        <w:t xml:space="preserve">,</w:t>
      </w:r>
      <w:r>
        <w:rPr>
          <w:rStyle w:val="NormalTok"/>
        </w:rPr>
        <w:t xml:space="preserve"> rx_data</w:t>
      </w:r>
      <w:r>
        <w:rPr>
          <w:rStyle w:val="OperatorTok"/>
        </w:rPr>
        <w:t xml:space="preserve">,</w:t>
      </w:r>
      <w:r>
        <w:rPr>
          <w:rStyle w:val="NormalTok"/>
        </w:rPr>
        <w:t xml:space="preserve"> len</w:t>
      </w:r>
      <w:r>
        <w:rPr>
          <w:rStyle w:val="OperatorTok"/>
        </w:rPr>
        <w:t xml:space="preserve">);</w:t>
      </w:r>
      <w:r>
        <w:br/>
      </w:r>
      <w:r>
        <w:rPr>
          <w:rStyle w:val="DataTypeTok"/>
        </w:rPr>
        <w:t xml:space="preserve">void</w:t>
      </w:r>
      <w:r>
        <w:rPr>
          <w:rStyle w:val="NormalTok"/>
        </w:rPr>
        <w:t xml:space="preserve"> HAL_SPI_TxRxCpltCallback</w:t>
      </w:r>
      <w:r>
        <w:rPr>
          <w:rStyle w:val="OperatorTok"/>
        </w:rPr>
        <w:t xml:space="preserve">(</w:t>
      </w:r>
      <w:r>
        <w:rPr>
          <w:rStyle w:val="NormalTok"/>
        </w:rPr>
        <w:t xml:space="preserve">SPI_HandleTypeDef </w:t>
      </w:r>
      <w:r>
        <w:rPr>
          <w:rStyle w:val="OperatorTok"/>
        </w:rPr>
        <w:t xml:space="preserve">*</w:t>
      </w:r>
      <w:r>
        <w:rPr>
          <w:rStyle w:val="NormalTok"/>
        </w:rPr>
        <w:t xml:space="preserve">hspi</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hspi</w:t>
      </w:r>
      <w:r>
        <w:rPr>
          <w:rStyle w:val="OperatorTok"/>
        </w:rPr>
        <w:t xml:space="preserve">-&gt;</w:t>
      </w:r>
      <w:r>
        <w:rPr>
          <w:rStyle w:val="NormalTok"/>
        </w:rPr>
        <w:t xml:space="preserve">Instance </w:t>
      </w:r>
      <w:r>
        <w:rPr>
          <w:rStyle w:val="OperatorTok"/>
        </w:rPr>
        <w:t xml:space="preserve">==</w:t>
      </w:r>
      <w:r>
        <w:rPr>
          <w:rStyle w:val="NormalTok"/>
        </w:rPr>
        <w:t xml:space="preserve"> SPI1</w:t>
      </w:r>
      <w:r>
        <w:rPr>
          <w:rStyle w:val="OperatorTok"/>
        </w:rPr>
        <w:t xml:space="preserve">)</w:t>
      </w:r>
      <w:r>
        <w:rPr>
          <w:rStyle w:val="NormalTok"/>
        </w:rPr>
        <w:t xml:space="preserve"> </w:t>
      </w:r>
      <w:r>
        <w:rPr>
          <w:rStyle w:val="OperatorTok"/>
        </w:rPr>
        <w:t xml:space="preserve">{</w:t>
      </w:r>
      <w:r>
        <w:rPr>
          <w:rStyle w:val="NormalTok"/>
        </w:rPr>
        <w:t xml:space="preserve"> HAL_GPIO_WritePin</w:t>
      </w:r>
      <w:r>
        <w:rPr>
          <w:rStyle w:val="OperatorTok"/>
        </w:rPr>
        <w:t xml:space="preserve">(</w:t>
      </w:r>
      <w:r>
        <w:rPr>
          <w:rStyle w:val="NormalTok"/>
        </w:rPr>
        <w:t xml:space="preserve">IMU_CS_GPIO_Port</w:t>
      </w:r>
      <w:r>
        <w:rPr>
          <w:rStyle w:val="OperatorTok"/>
        </w:rPr>
        <w:t xml:space="preserve">,</w:t>
      </w:r>
      <w:r>
        <w:rPr>
          <w:rStyle w:val="NormalTok"/>
        </w:rPr>
        <w:t xml:space="preserve"> IMU_CS_Pin</w:t>
      </w:r>
      <w:r>
        <w:rPr>
          <w:rStyle w:val="OperatorTok"/>
        </w:rPr>
        <w:t xml:space="preserve">,</w:t>
      </w:r>
      <w:r>
        <w:rPr>
          <w:rStyle w:val="NormalTok"/>
        </w:rPr>
        <w:t xml:space="preserve"> GPIO_PIN_SET</w:t>
      </w:r>
      <w:r>
        <w:rPr>
          <w:rStyle w:val="OperatorTok"/>
        </w:rPr>
        <w:t xml:space="preserve">);</w:t>
      </w:r>
      <w:r>
        <w:rPr>
          <w:rStyle w:val="NormalTok"/>
        </w:rPr>
        <w:t xml:space="preserve"> g_spi_done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I²C.</w:t>
      </w:r>
      <w:r>
        <w:t xml:space="preserve"> </w:t>
      </w:r>
      <w:r>
        <w:t xml:space="preserve">Register-block reads can use</w:t>
      </w:r>
      <w:r>
        <w:t xml:space="preserve"> </w:t>
      </w:r>
      <w:r>
        <w:rPr>
          <w:rStyle w:val="VerbatimChar"/>
        </w:rPr>
        <w:t xml:space="preserve">HAL_I2C_Mem_Read_DMA()</w:t>
      </w:r>
      <w:r>
        <w:t xml:space="preserve"> </w:t>
      </w:r>
      <w:r>
        <w:t xml:space="preserve">with</w:t>
      </w:r>
      <w:r>
        <w:t xml:space="preserve"> </w:t>
      </w:r>
      <w:r>
        <w:rPr>
          <w:rStyle w:val="VerbatimChar"/>
        </w:rPr>
        <w:t xml:space="preserve">HAL_I2C_MemRxCpltCallback()</w:t>
      </w:r>
      <w:r>
        <w:t xml:space="preserve"> </w:t>
      </w:r>
      <w:r>
        <w:t xml:space="preserve">so that a 14-byte IMU burst does not block. I²C DMA has family-specific errata and ordering rules;</w:t>
      </w:r>
      <w:r>
        <w:t xml:space="preserve"> </w:t>
      </w:r>
      <w:r>
        <w:rPr>
          <w:b/>
          <w:bCs/>
        </w:rPr>
        <w:t xml:space="preserve">Verify</w:t>
      </w:r>
      <w:r>
        <w:t xml:space="preserve"> </w:t>
      </w:r>
      <w:r>
        <w:t xml:space="preserve">in the errata sheet for your part and fall back to interrupt mode if needed.</w:t>
      </w:r>
    </w:p>
    <w:bookmarkEnd w:id="58"/>
    <w:bookmarkStart w:id="59" w:name="common-dma-mistakes"/>
    <w:p>
      <w:pPr>
        <w:pStyle w:val="Heading3"/>
      </w:pPr>
      <w:r>
        <w:t xml:space="preserve">3.3.6 Common DMA mistakes</w:t>
      </w:r>
    </w:p>
    <w:p>
      <w:pPr>
        <w:pStyle w:val="Compact"/>
        <w:numPr>
          <w:ilvl w:val="0"/>
          <w:numId w:val="1062"/>
        </w:numPr>
      </w:pPr>
      <w:r>
        <w:t xml:space="preserve">Wrong request/channel/stream, or</w:t>
      </w:r>
      <w:r>
        <w:t xml:space="preserve"> </w:t>
      </w:r>
      <w:r>
        <w:rPr>
          <w:rStyle w:val="VerbatimChar"/>
        </w:rPr>
        <w:t xml:space="preserve">MX_DMA_Init()</w:t>
      </w:r>
      <w:r>
        <w:t xml:space="preserve"> </w:t>
      </w:r>
      <w:r>
        <w:t xml:space="preserve">ordered after the peripheral init.</w:t>
      </w:r>
    </w:p>
    <w:p>
      <w:pPr>
        <w:pStyle w:val="Compact"/>
        <w:numPr>
          <w:ilvl w:val="0"/>
          <w:numId w:val="1062"/>
        </w:numPr>
      </w:pPr>
      <w:r>
        <w:t xml:space="preserve">Mismatched data widths (32-bit DMA word into a 16-bit array corrupts neighbors).</w:t>
      </w:r>
    </w:p>
    <w:p>
      <w:pPr>
        <w:pStyle w:val="Compact"/>
        <w:numPr>
          <w:ilvl w:val="0"/>
          <w:numId w:val="1062"/>
        </w:numPr>
      </w:pPr>
      <w:r>
        <w:t xml:space="preserve">Memory increment disabled when it is needed (every item overwrites one location), or peripheral increment enabled when it should not be.</w:t>
      </w:r>
    </w:p>
    <w:p>
      <w:pPr>
        <w:pStyle w:val="Compact"/>
        <w:numPr>
          <w:ilvl w:val="0"/>
          <w:numId w:val="1062"/>
        </w:numPr>
      </w:pPr>
      <w:r>
        <w:t xml:space="preserve">Passing a</w:t>
      </w:r>
      <w:r>
        <w:t xml:space="preserve"> </w:t>
      </w:r>
      <w:r>
        <w:rPr>
          <w:b/>
          <w:bCs/>
        </w:rPr>
        <w:t xml:space="preserve">stack</w:t>
      </w:r>
      <w:r>
        <w:t xml:space="preserve"> </w:t>
      </w:r>
      <w:r>
        <w:t xml:space="preserve">array to an asynchronous transfer that outlives the function, or modifying a TX buffer while DMA reads it.</w:t>
      </w:r>
    </w:p>
    <w:p>
      <w:pPr>
        <w:pStyle w:val="Compact"/>
        <w:numPr>
          <w:ilvl w:val="0"/>
          <w:numId w:val="1062"/>
        </w:numPr>
      </w:pPr>
      <w:r>
        <w:t xml:space="preserve">DMA target memory not accessible to the DMA (for example certain RAM regions on H7).</w:t>
      </w:r>
    </w:p>
    <w:p>
      <w:pPr>
        <w:pStyle w:val="Compact"/>
        <w:numPr>
          <w:ilvl w:val="0"/>
          <w:numId w:val="1062"/>
        </w:numPr>
      </w:pPr>
      <w:r>
        <w:t xml:space="preserve">Cortex-M7 data-cache coherency ignored (Section 5.8).</w:t>
      </w:r>
    </w:p>
    <w:p>
      <w:pPr>
        <w:pStyle w:val="Compact"/>
        <w:numPr>
          <w:ilvl w:val="0"/>
          <w:numId w:val="1062"/>
        </w:numPr>
      </w:pPr>
      <w:r>
        <w:t xml:space="preserve">Doing slow work in a DMA callback, or ignoring TE/overrun events.</w:t>
      </w:r>
    </w:p>
    <w:p>
      <w:pPr>
        <w:pStyle w:val="Compact"/>
        <w:numPr>
          <w:ilvl w:val="0"/>
          <w:numId w:val="1062"/>
        </w:numPr>
      </w:pPr>
      <w:r>
        <w:t xml:space="preserve">Circular DMA overwriting a half before the CPU has finished with it.</w:t>
      </w:r>
    </w:p>
    <w:bookmarkEnd w:id="59"/>
    <w:bookmarkEnd w:id="60"/>
    <w:bookmarkStart w:id="64" w:name="polling-vs.-interrupts-vs.-dma"/>
    <w:p>
      <w:pPr>
        <w:pStyle w:val="Heading2"/>
      </w:pPr>
      <w:r>
        <w:t xml:space="preserve">3.4 Polling vs. Interrupts vs. DMA</w:t>
      </w:r>
    </w:p>
    <w:p>
      <w:pPr>
        <w:pStyle w:val="CaptionedFigure"/>
      </w:pPr>
      <w:r>
        <w:drawing>
          <wp:inline>
            <wp:extent cx="5334000" cy="2256692"/>
            <wp:effectExtent b="0" l="0" r="0" t="0"/>
            <wp:docPr descr="Figure 3.2 — Polling, interrupt-driven and circular DMA timelines" title="" id="62" name="Picture"/>
            <a:graphic>
              <a:graphicData uri="http://schemas.openxmlformats.org/drawingml/2006/picture">
                <pic:pic>
                  <pic:nvPicPr>
                    <pic:cNvPr descr="diagrams/fig3_polling_irq_dma.png" id="63" name="Picture"/>
                    <pic:cNvPicPr>
                      <a:picLocks noChangeArrowheads="1" noChangeAspect="1"/>
                    </pic:cNvPicPr>
                  </pic:nvPicPr>
                  <pic:blipFill>
                    <a:blip r:embed="rId61"/>
                    <a:stretch>
                      <a:fillRect/>
                    </a:stretch>
                  </pic:blipFill>
                  <pic:spPr bwMode="auto">
                    <a:xfrm>
                      <a:off x="0" y="0"/>
                      <a:ext cx="5334000" cy="2256692"/>
                    </a:xfrm>
                    <a:prstGeom prst="rect">
                      <a:avLst/>
                    </a:prstGeom>
                    <a:noFill/>
                    <a:ln w="9525">
                      <a:noFill/>
                      <a:headEnd/>
                      <a:tailEnd/>
                    </a:ln>
                  </pic:spPr>
                </pic:pic>
              </a:graphicData>
            </a:graphic>
          </wp:inline>
        </w:drawing>
      </w:r>
    </w:p>
    <w:p>
      <w:pPr>
        <w:pStyle w:val="ImageCaption"/>
      </w:pPr>
      <w:r>
        <w:t xml:space="preserve">Figure 3.2 — Polling, interrupt-driven and circular DMA timelines</w:t>
      </w:r>
    </w:p>
    <w:p>
      <w:pPr>
        <w:pStyle w:val="BodyText"/>
      </w:pPr>
      <w:r>
        <w:rPr>
          <w:i/>
          <w:iCs/>
        </w:rPr>
        <w:t xml:space="preserve">Figure 3.2 — Execution paradigms: (1) blocking polling; (2) interrupt per item; (3) timer + ADC + circular DMA with half-buffer ownership.</w:t>
      </w:r>
    </w:p>
    <w:p>
      <w:pPr>
        <w:pStyle w:val="BodyText"/>
      </w:pPr>
      <w:r>
        <w:rPr>
          <w:b/>
          <w:bCs/>
        </w:rPr>
        <w:t xml:space="preserve">Table 3.3 — Trade-offs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Paradigm</w:t>
            </w:r>
          </w:p>
        </w:tc>
        <w:tc>
          <w:tcPr/>
          <w:p>
            <w:pPr>
              <w:pStyle w:val="Compact"/>
            </w:pPr>
            <w:r>
              <w:t xml:space="preserve">CPU involvement</w:t>
            </w:r>
          </w:p>
        </w:tc>
        <w:tc>
          <w:tcPr/>
          <w:p>
            <w:pPr>
              <w:pStyle w:val="Compact"/>
            </w:pPr>
            <w:r>
              <w:t xml:space="preserve">Latency / timing</w:t>
            </w:r>
          </w:p>
        </w:tc>
        <w:tc>
          <w:tcPr/>
          <w:p>
            <w:pPr>
              <w:pStyle w:val="Compact"/>
            </w:pPr>
            <w:r>
              <w:t xml:space="preserve">Prerequisites</w:t>
            </w:r>
          </w:p>
        </w:tc>
        <w:tc>
          <w:tcPr/>
          <w:p>
            <w:pPr>
              <w:pStyle w:val="Compact"/>
            </w:pPr>
            <w:r>
              <w:t xml:space="preserve">Best use</w:t>
            </w:r>
          </w:p>
        </w:tc>
        <w:tc>
          <w:tcPr/>
          <w:p>
            <w:pPr>
              <w:pStyle w:val="Compact"/>
            </w:pPr>
            <w:r>
              <w:t xml:space="preserve">Primary failure</w:t>
            </w:r>
          </w:p>
        </w:tc>
      </w:tr>
      <w:tr>
        <w:tc>
          <w:tcPr/>
          <w:p>
            <w:pPr>
              <w:pStyle w:val="Compact"/>
            </w:pPr>
            <w:r>
              <w:t xml:space="preserve">Polling</w:t>
            </w:r>
          </w:p>
        </w:tc>
        <w:tc>
          <w:tcPr/>
          <w:p>
            <w:pPr>
              <w:pStyle w:val="Compact"/>
            </w:pPr>
            <w:r>
              <w:t xml:space="preserve">100 % while waiting</w:t>
            </w:r>
          </w:p>
        </w:tc>
        <w:tc>
          <w:tcPr/>
          <w:p>
            <w:pPr>
              <w:pStyle w:val="Compact"/>
            </w:pPr>
            <w:r>
              <w:t xml:space="preserve">Whenever you next poll</w:t>
            </w:r>
          </w:p>
        </w:tc>
        <w:tc>
          <w:tcPr/>
          <w:p>
            <w:pPr>
              <w:pStyle w:val="Compact"/>
            </w:pPr>
            <w:r>
              <w:t xml:space="preserve">None</w:t>
            </w:r>
          </w:p>
        </w:tc>
        <w:tc>
          <w:tcPr/>
          <w:p>
            <w:pPr>
              <w:pStyle w:val="Compact"/>
            </w:pPr>
            <w:r>
              <w:t xml:space="preserve">Init checks, 1 Hz sensors, labs</w:t>
            </w:r>
          </w:p>
        </w:tc>
        <w:tc>
          <w:tcPr/>
          <w:p>
            <w:pPr>
              <w:pStyle w:val="Compact"/>
            </w:pPr>
            <w:r>
              <w:t xml:space="preserve">Lockup if a flag never sets; jitter</w:t>
            </w:r>
          </w:p>
        </w:tc>
      </w:tr>
      <w:tr>
        <w:tc>
          <w:tcPr/>
          <w:p>
            <w:pPr>
              <w:pStyle w:val="Compact"/>
            </w:pPr>
            <w:r>
              <w:t xml:space="preserve">Interrupt</w:t>
            </w:r>
          </w:p>
        </w:tc>
        <w:tc>
          <w:tcPr/>
          <w:p>
            <w:pPr>
              <w:pStyle w:val="Compact"/>
            </w:pPr>
            <w:r>
              <w:t xml:space="preserve">One ISR (tens to hundreds of cycles) per event</w:t>
            </w:r>
          </w:p>
        </w:tc>
        <w:tc>
          <w:tcPr/>
          <w:p>
            <w:pPr>
              <w:pStyle w:val="Compact"/>
            </w:pPr>
            <w:r>
              <w:t xml:space="preserve">Microseconds, bounded by higher priorities</w:t>
            </w:r>
          </w:p>
        </w:tc>
        <w:tc>
          <w:tcPr/>
          <w:p>
            <w:pPr>
              <w:pStyle w:val="Compact"/>
            </w:pPr>
            <w:r>
              <w:t xml:space="preserve">NVIC enable, handler, flag clearing</w:t>
            </w:r>
          </w:p>
        </w:tc>
        <w:tc>
          <w:tcPr/>
          <w:p>
            <w:pPr>
              <w:pStyle w:val="Compact"/>
            </w:pPr>
            <w:r>
              <w:t xml:space="preserve">Buttons, UART commands, timer ticks, fault lines</w:t>
            </w:r>
          </w:p>
        </w:tc>
        <w:tc>
          <w:tcPr/>
          <w:p>
            <w:pPr>
              <w:pStyle w:val="Compact"/>
            </w:pPr>
            <w:r>
              <w:t xml:space="preserve">ISR too fat; starvation; priority inversion</w:t>
            </w:r>
          </w:p>
        </w:tc>
      </w:tr>
      <w:tr>
        <w:tc>
          <w:tcPr/>
          <w:p>
            <w:pPr>
              <w:pStyle w:val="Compact"/>
            </w:pPr>
            <w:r>
              <w:t xml:space="preserve">DMA</w:t>
            </w:r>
          </w:p>
        </w:tc>
        <w:tc>
          <w:tcPr/>
          <w:p>
            <w:pPr>
              <w:pStyle w:val="Compact"/>
            </w:pPr>
            <w:r>
              <w:t xml:space="preserve">Setup plus one notification per block</w:t>
            </w:r>
          </w:p>
        </w:tc>
        <w:tc>
          <w:tcPr/>
          <w:p>
            <w:pPr>
              <w:pStyle w:val="Compact"/>
            </w:pPr>
            <w:r>
              <w:t xml:space="preserve">Hardware-timed transfer; CPU notified at block edges</w:t>
            </w:r>
          </w:p>
        </w:tc>
        <w:tc>
          <w:tcPr/>
          <w:p>
            <w:pPr>
              <w:pStyle w:val="Compact"/>
            </w:pPr>
            <w:r>
              <w:t xml:space="preserve">DMA request, buffer, width/increment settings</w:t>
            </w:r>
          </w:p>
        </w:tc>
        <w:tc>
          <w:tcPr/>
          <w:p>
            <w:pPr>
              <w:pStyle w:val="Compact"/>
            </w:pPr>
            <w:r>
              <w:t xml:space="preserve">ADC streams, bulk UART/SPI, displays, audio</w:t>
            </w:r>
          </w:p>
        </w:tc>
        <w:tc>
          <w:tcPr/>
          <w:p>
            <w:pPr>
              <w:pStyle w:val="Compact"/>
            </w:pPr>
            <w:r>
              <w:t xml:space="preserve">Wrong mapping; overwrite if the CPU is late; cache</w:t>
            </w:r>
          </w:p>
        </w:tc>
      </w:tr>
    </w:tbl>
    <w:p>
      <w:pPr>
        <w:pStyle w:val="BodyText"/>
      </w:pPr>
      <w:r>
        <w:rPr>
          <w:b/>
          <w:bCs/>
        </w:rPr>
        <w:t xml:space="preserve">Quantifying the CPU cost.</w:t>
      </w:r>
      <w:r>
        <w:t xml:space="preserve"> </w:t>
      </w:r>
      <w:r>
        <w:t xml:space="preserve">If one interrupt per item costs</w:t>
      </w:r>
      <w:r>
        <w:t xml:space="preserve"> </w:t>
      </w:r>
      <w:r>
        <w:rPr>
          <w:i/>
          <w:iCs/>
        </w:rPr>
        <w:t xml:space="preserve">t_isr</w:t>
      </w:r>
      <w:r>
        <w:t xml:space="preserve"> </w:t>
      </w:r>
      <w:r>
        <w:t xml:space="preserve">(entry, HAL dispatch, your code, exit; typically 1–3 µs for HAL callbacks at 72 MHz) and items arrive at rate</w:t>
      </w:r>
      <w:r>
        <w:t xml:space="preserve"> </w:t>
      </w:r>
      <w:r>
        <w:rPr>
          <w:i/>
          <w:iCs/>
        </w:rPr>
        <w:t xml:space="preserve">R</w:t>
      </w:r>
      <w:r>
        <w:t xml:space="preserve">, CPU load ≈</w:t>
      </w:r>
      <w:r>
        <w:t xml:space="preserve"> </w:t>
      </w:r>
      <w:r>
        <w:rPr>
          <w:i/>
          <w:iCs/>
        </w:rPr>
        <w:t xml:space="preserve">R × t_isr</w:t>
      </w:r>
      <w:r>
        <w:t xml:space="preserve">. UART at 115 200 baud delivers 11 520 bytes/s, so with t_isr = 2 µs the load is 2.3 %, which is fine. An ADC at 100 kS/s with a per-sample interrupt costs 100 000 × 2 µs =</w:t>
      </w:r>
      <w:r>
        <w:t xml:space="preserve"> </w:t>
      </w:r>
      <w:r>
        <w:rPr>
          <w:b/>
          <w:bCs/>
        </w:rPr>
        <w:t xml:space="preserve">20 %</w:t>
      </w:r>
      <w:r>
        <w:t xml:space="preserve">, and 500 kS/s would be impossible. With DMA at a 256-sample half buffer the same 100 kS/s costs about 2 × 391 interrupts per second, roughly 0.1 %.</w:t>
      </w:r>
    </w:p>
    <w:p>
      <w:pPr>
        <w:pStyle w:val="BodyText"/>
      </w:pPr>
      <w:r>
        <w:rPr>
          <w:b/>
          <w:bCs/>
        </w:rPr>
        <w:t xml:space="preserve">Table 3.4 — Starting point by requirement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Likely approach</w:t>
            </w:r>
          </w:p>
        </w:tc>
      </w:tr>
      <w:tr>
        <w:tc>
          <w:tcPr/>
          <w:p>
            <w:pPr>
              <w:pStyle w:val="Compact"/>
            </w:pPr>
            <w:r>
              <w:t xml:space="preserve">Read a sensor once every few seconds</w:t>
            </w:r>
          </w:p>
        </w:tc>
        <w:tc>
          <w:tcPr/>
          <w:p>
            <w:pPr>
              <w:pStyle w:val="Compact"/>
            </w:pPr>
            <w:r>
              <w:t xml:space="preserve">Polling or simple interrupt</w:t>
            </w:r>
          </w:p>
        </w:tc>
      </w:tr>
      <w:tr>
        <w:tc>
          <w:tcPr/>
          <w:p>
            <w:pPr>
              <w:pStyle w:val="Compact"/>
            </w:pPr>
            <w:r>
              <w:t xml:space="preserve">React to a button edge</w:t>
            </w:r>
          </w:p>
        </w:tc>
        <w:tc>
          <w:tcPr/>
          <w:p>
            <w:pPr>
              <w:pStyle w:val="Compact"/>
            </w:pPr>
            <w:r>
              <w:t xml:space="preserve">EXTI interrupt with debounce</w:t>
            </w:r>
          </w:p>
        </w:tc>
      </w:tr>
      <w:tr>
        <w:tc>
          <w:tcPr/>
          <w:p>
            <w:pPr>
              <w:pStyle w:val="Compact"/>
            </w:pPr>
            <w:r>
              <w:t xml:space="preserve">Periodic action</w:t>
            </w:r>
          </w:p>
        </w:tc>
        <w:tc>
          <w:tcPr/>
          <w:p>
            <w:pPr>
              <w:pStyle w:val="Compact"/>
            </w:pPr>
            <w:r>
              <w:t xml:space="preserve">Timer interrupt, or timer-triggered peripheral event</w:t>
            </w:r>
          </w:p>
        </w:tc>
      </w:tr>
      <w:tr>
        <w:tc>
          <w:tcPr/>
          <w:p>
            <w:pPr>
              <w:pStyle w:val="Compact"/>
            </w:pPr>
            <w:r>
              <w:t xml:space="preserve">Generate PWM</w:t>
            </w:r>
          </w:p>
        </w:tc>
        <w:tc>
          <w:tcPr/>
          <w:p>
            <w:pPr>
              <w:pStyle w:val="Compact"/>
            </w:pPr>
            <w:r>
              <w:t xml:space="preserve">Timer hardware PWM (never bit-bang)</w:t>
            </w:r>
          </w:p>
        </w:tc>
      </w:tr>
      <w:tr>
        <w:tc>
          <w:tcPr/>
          <w:p>
            <w:pPr>
              <w:pStyle w:val="Compact"/>
            </w:pPr>
            <w:r>
              <w:t xml:space="preserve">Stable-rate analog sampling</w:t>
            </w:r>
          </w:p>
        </w:tc>
        <w:tc>
          <w:tcPr/>
          <w:p>
            <w:pPr>
              <w:pStyle w:val="Compact"/>
            </w:pPr>
            <w:r>
              <w:t xml:space="preserve">Timer-triggered ADC</w:t>
            </w:r>
          </w:p>
        </w:tc>
      </w:tr>
      <w:tr>
        <w:tc>
          <w:tcPr/>
          <w:p>
            <w:pPr>
              <w:pStyle w:val="Compact"/>
            </w:pPr>
            <w:r>
              <w:t xml:space="preserve">Block of ADC samples, efficiently</w:t>
            </w:r>
          </w:p>
        </w:tc>
        <w:tc>
          <w:tcPr/>
          <w:p>
            <w:pPr>
              <w:pStyle w:val="Compact"/>
            </w:pPr>
            <w:r>
              <w:t xml:space="preserve">Timer-triggered ADC + circular DMA</w:t>
            </w:r>
          </w:p>
        </w:tc>
      </w:tr>
      <w:tr>
        <w:tc>
          <w:tcPr/>
          <w:p>
            <w:pPr>
              <w:pStyle w:val="Compact"/>
            </w:pPr>
            <w:r>
              <w:t xml:space="preserve">Continuous UART receive</w:t>
            </w:r>
          </w:p>
        </w:tc>
        <w:tc>
          <w:tcPr/>
          <w:p>
            <w:pPr>
              <w:pStyle w:val="Compact"/>
            </w:pPr>
            <w:r>
              <w:t xml:space="preserve">RX interrupt with ring buffer, or DMA with idle-line detection</w:t>
            </w:r>
          </w:p>
        </w:tc>
      </w:tr>
      <w:tr>
        <w:tc>
          <w:tcPr/>
          <w:p>
            <w:pPr>
              <w:pStyle w:val="Compact"/>
            </w:pPr>
            <w:r>
              <w:t xml:space="preserve">Tiny low-rate transfer</w:t>
            </w:r>
          </w:p>
        </w:tc>
        <w:tc>
          <w:tcPr/>
          <w:p>
            <w:pPr>
              <w:pStyle w:val="Compact"/>
            </w:pPr>
            <w:r>
              <w:t xml:space="preserve">Polling may be simpler and sufficient</w:t>
            </w:r>
          </w:p>
        </w:tc>
      </w:tr>
      <w:tr>
        <w:tc>
          <w:tcPr/>
          <w:p>
            <w:pPr>
              <w:pStyle w:val="Compact"/>
            </w:pPr>
            <w:r>
              <w:t xml:space="preserve">Command console</w:t>
            </w:r>
          </w:p>
        </w:tc>
        <w:tc>
          <w:tcPr/>
          <w:p>
            <w:pPr>
              <w:pStyle w:val="Compact"/>
            </w:pPr>
            <w:r>
              <w:t xml:space="preserve">RX interrupt or DMA-to-idle plus a parser in</w:t>
            </w:r>
            <w:r>
              <w:t xml:space="preserve"> </w:t>
            </w:r>
            <w:r>
              <w:rPr>
                <w:rStyle w:val="VerbatimChar"/>
              </w:rPr>
              <w:t xml:space="preserve">main</w:t>
            </w:r>
          </w:p>
        </w:tc>
      </w:tr>
      <w:tr>
        <w:tc>
          <w:tcPr/>
          <w:p>
            <w:pPr>
              <w:pStyle w:val="Compact"/>
            </w:pPr>
            <w:r>
              <w:t xml:space="preserve">4 KB SPI flash page / display frame</w:t>
            </w:r>
          </w:p>
        </w:tc>
        <w:tc>
          <w:tcPr/>
          <w:p>
            <w:pPr>
              <w:pStyle w:val="Compact"/>
            </w:pPr>
            <w:r>
              <w:t xml:space="preserve">DMA if the CPU has better work to do</w:t>
            </w:r>
          </w:p>
        </w:tc>
      </w:tr>
    </w:tbl>
    <w:p>
      <w:pPr>
        <w:pStyle w:val="BlockText"/>
      </w:pPr>
      <w:r>
        <w:t xml:space="preserve">[!NOTE]</w:t>
      </w:r>
      <w:r>
        <w:t xml:space="preserve"> </w:t>
      </w:r>
      <w:r>
        <w:rPr>
          <w:b/>
          <w:bCs/>
        </w:rPr>
        <w:t xml:space="preserve">Key concept.</w:t>
      </w:r>
      <w:r>
        <w:t xml:space="preserve"> </w:t>
      </w:r>
      <w:r>
        <w:t xml:space="preserve">Polling, interrupts and DMA are not rival technologies. They answer different questions:</w:t>
      </w:r>
      <w:r>
        <w:t xml:space="preserve"> </w:t>
      </w:r>
      <w:r>
        <w:rPr>
          <w:i/>
          <w:iCs/>
        </w:rPr>
        <w:t xml:space="preserve">how is the CPU told?</w:t>
      </w:r>
      <w:r>
        <w:t xml:space="preserve"> </w:t>
      </w:r>
      <w:r>
        <w:t xml:space="preserve">and</w:t>
      </w:r>
      <w:r>
        <w:t xml:space="preserve"> </w:t>
      </w:r>
      <w:r>
        <w:rPr>
          <w:i/>
          <w:iCs/>
        </w:rPr>
        <w:t xml:space="preserve">who moves the data?</w:t>
      </w:r>
      <w:r>
        <w:t xml:space="preserve"> </w:t>
      </w:r>
      <w:r>
        <w:t xml:space="preserve">A real pipeline combines them: a timer schedules the sample, the ADC converts, DMA stores, and an interrupt tells the application a block is ready.</w:t>
      </w:r>
    </w:p>
    <w:bookmarkEnd w:id="64"/>
    <w:bookmarkStart w:id="65" w:name="when-should-dma-be-used"/>
    <w:p>
      <w:pPr>
        <w:pStyle w:val="Heading2"/>
      </w:pPr>
      <w:r>
        <w:t xml:space="preserve">3.5 When Should DMA Be Used?</w:t>
      </w:r>
    </w:p>
    <w:p>
      <w:pPr>
        <w:pStyle w:val="FirstParagraph"/>
      </w:pPr>
      <w:r>
        <w:rPr>
          <w:b/>
          <w:bCs/>
        </w:rPr>
        <w:t xml:space="preserve">Use DMA when</w:t>
      </w:r>
    </w:p>
    <w:p>
      <w:pPr>
        <w:pStyle w:val="Compact"/>
        <w:numPr>
          <w:ilvl w:val="0"/>
          <w:numId w:val="1063"/>
        </w:numPr>
      </w:pPr>
      <w:r>
        <w:t xml:space="preserve">samples must be acquired continuously or at a fixed rate (ADC streams, audio, vibration),</w:t>
      </w:r>
    </w:p>
    <w:p>
      <w:pPr>
        <w:pStyle w:val="Compact"/>
        <w:numPr>
          <w:ilvl w:val="0"/>
          <w:numId w:val="1063"/>
        </w:numPr>
      </w:pPr>
      <w:r>
        <w:t xml:space="preserve">data rate × per-item interrupt cost would consume a significant share of the CPU,</w:t>
      </w:r>
    </w:p>
    <w:p>
      <w:pPr>
        <w:pStyle w:val="Compact"/>
        <w:numPr>
          <w:ilvl w:val="0"/>
          <w:numId w:val="1063"/>
        </w:numPr>
      </w:pPr>
      <w:r>
        <w:t xml:space="preserve">you transfer large blocks (display frames, flash pages, log buffers),</w:t>
      </w:r>
    </w:p>
    <w:p>
      <w:pPr>
        <w:pStyle w:val="Compact"/>
        <w:numPr>
          <w:ilvl w:val="0"/>
          <w:numId w:val="1063"/>
        </w:numPr>
      </w:pPr>
      <w:r>
        <w:t xml:space="preserve">you need predictable data movement while the CPU does other work.</w:t>
      </w:r>
    </w:p>
    <w:p>
      <w:pPr>
        <w:pStyle w:val="FirstParagraph"/>
      </w:pPr>
      <w:r>
        <w:rPr>
          <w:b/>
          <w:bCs/>
        </w:rPr>
        <w:t xml:space="preserve">DMA is unnecessary when</w:t>
      </w:r>
    </w:p>
    <w:p>
      <w:pPr>
        <w:pStyle w:val="Compact"/>
        <w:numPr>
          <w:ilvl w:val="0"/>
          <w:numId w:val="1064"/>
        </w:numPr>
      </w:pPr>
      <w:r>
        <w:t xml:space="preserve">reads are occasional (1 Hz sensor), small and not time critical,</w:t>
      </w:r>
    </w:p>
    <w:p>
      <w:pPr>
        <w:pStyle w:val="Compact"/>
        <w:numPr>
          <w:ilvl w:val="0"/>
          <w:numId w:val="1064"/>
        </w:numPr>
      </w:pPr>
      <w:r>
        <w:t xml:space="preserve">the transfer is only a few bytes (setup overhead exceeds the copy),</w:t>
      </w:r>
    </w:p>
    <w:p>
      <w:pPr>
        <w:pStyle w:val="Compact"/>
        <w:numPr>
          <w:ilvl w:val="0"/>
          <w:numId w:val="1064"/>
        </w:numPr>
      </w:pPr>
      <w:r>
        <w:t xml:space="preserve">the project is simple and has no demanding timing requirement,</w:t>
      </w:r>
    </w:p>
    <w:p>
      <w:pPr>
        <w:pStyle w:val="Compact"/>
        <w:numPr>
          <w:ilvl w:val="0"/>
          <w:numId w:val="1064"/>
        </w:numPr>
      </w:pPr>
      <w:r>
        <w:t xml:space="preserve">you cannot afford the extra complexity of buffer lifetime and ownership.</w:t>
      </w:r>
    </w:p>
    <w:p>
      <w:pPr>
        <w:pStyle w:val="FirstParagraph"/>
      </w:pPr>
      <w:r>
        <w:rPr>
          <w:b/>
          <w:bCs/>
        </w:rPr>
        <w:t xml:space="preserve">Performance considerations.</w:t>
      </w:r>
      <w:r>
        <w:t xml:space="preserve"> </w:t>
      </w:r>
      <w:r>
        <w:t xml:space="preserve">DMA and the CPU compete for the bus matrix and for SRAM banks; place high-rate buffers so that CPU code and data fetches do not collide on the same slave where the device allows. Choose block size from sample rate, processing time, RAM and latency: larger blocks reduce interrupt rate and per-block overhead but raise latency and RAM; smaller blocks reduce latency but increase callback frequency. DMA introduces its own complexity: buffer management, completion and error handling, and cache coherency on Cortex-M7 parts.</w:t>
      </w:r>
    </w:p>
    <w:bookmarkEnd w:id="65"/>
    <w:bookmarkStart w:id="78" w:name="timers"/>
    <w:p>
      <w:pPr>
        <w:pStyle w:val="Heading2"/>
      </w:pPr>
      <w:r>
        <w:t xml:space="preserve">3.6 Timers</w:t>
      </w:r>
    </w:p>
    <w:bookmarkStart w:id="69" w:name="fundamentals"/>
    <w:p>
      <w:pPr>
        <w:pStyle w:val="Heading3"/>
      </w:pPr>
      <w:r>
        <w:t xml:space="preserve">3.6.1 Fundamentals</w:t>
      </w:r>
    </w:p>
    <w:p>
      <w:pPr>
        <w:pStyle w:val="FirstParagraph"/>
      </w:pPr>
      <w:r>
        <w:t xml:space="preserve">A</w:t>
      </w:r>
      <w:r>
        <w:t xml:space="preserve"> </w:t>
      </w:r>
      <w:r>
        <w:rPr>
          <w:b/>
          <w:bCs/>
        </w:rPr>
        <w:t xml:space="preserve">timer</w:t>
      </w:r>
      <w:r>
        <w:t xml:space="preserve"> </w:t>
      </w:r>
      <w:r>
        <w:t xml:space="preserve">is a hardware counter clocked from a prescaled clock, with compare, capture and trigger logic around it. It is not</w:t>
      </w:r>
      <w:r>
        <w:t xml:space="preserve"> </w:t>
      </w:r>
      <w:r>
        <w:rPr>
          <w:rStyle w:val="VerbatimChar"/>
        </w:rPr>
        <w:t xml:space="preserve">HAL_Delay()</w:t>
      </w:r>
      <w:r>
        <w:t xml:space="preserve">: once started it runs without CPU involvement and can toggle pins, request DMA, trigger an ADC or raise an interrupt at exact times.</w:t>
      </w:r>
    </w:p>
    <w:p>
      <w:pPr>
        <w:pStyle w:val="BodyText"/>
      </w:pPr>
      <w:r>
        <w:rPr>
          <w:b/>
          <w:bCs/>
        </w:rPr>
        <w:t xml:space="preserve">Table 3.5 — Timer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Typical capabilities</w:t>
            </w:r>
          </w:p>
        </w:tc>
        <w:tc>
          <w:tcPr/>
          <w:p>
            <w:pPr>
              <w:pStyle w:val="Compact"/>
            </w:pPr>
            <w:r>
              <w:t xml:space="preserve">Notes</w:t>
            </w:r>
          </w:p>
        </w:tc>
      </w:tr>
      <w:tr>
        <w:tc>
          <w:tcPr/>
          <w:p>
            <w:pPr>
              <w:pStyle w:val="Compact"/>
            </w:pPr>
            <w:r>
              <w:t xml:space="preserve">Basic (TIM6/TIM7)</w:t>
            </w:r>
          </w:p>
        </w:tc>
        <w:tc>
          <w:tcPr/>
          <w:p>
            <w:pPr>
              <w:pStyle w:val="Compact"/>
            </w:pPr>
            <w:r>
              <w:t xml:space="preserve">Time base, update event, trigger output (TRGO)</w:t>
            </w:r>
          </w:p>
        </w:tc>
        <w:tc>
          <w:tcPr/>
          <w:p>
            <w:pPr>
              <w:pStyle w:val="Compact"/>
            </w:pPr>
            <w:r>
              <w:t xml:space="preserve">Not present on every part.</w:t>
            </w:r>
            <w:r>
              <w:t xml:space="preserve"> </w:t>
            </w:r>
            <w:r>
              <w:rPr>
                <w:b/>
                <w:bCs/>
              </w:rPr>
              <w:t xml:space="preserve">STM32F103C8T6 has none</w:t>
            </w:r>
            <w:r>
              <w:t xml:space="preserve"> </w:t>
            </w:r>
            <w:r>
              <w:t xml:space="preserve">(it has TIM1–TIM4)</w:t>
            </w:r>
          </w:p>
        </w:tc>
      </w:tr>
      <w:tr>
        <w:tc>
          <w:tcPr/>
          <w:p>
            <w:pPr>
              <w:pStyle w:val="Compact"/>
            </w:pPr>
            <w:r>
              <w:t xml:space="preserve">General purpose (TIM2–TIM5, …)</w:t>
            </w:r>
          </w:p>
        </w:tc>
        <w:tc>
          <w:tcPr/>
          <w:p>
            <w:pPr>
              <w:pStyle w:val="Compact"/>
            </w:pPr>
            <w:r>
              <w:t xml:space="preserve">Time base, input capture, output compare, PWM, encoder interface, one-pulse</w:t>
            </w:r>
          </w:p>
        </w:tc>
        <w:tc>
          <w:tcPr/>
          <w:p>
            <w:pPr>
              <w:pStyle w:val="Compact"/>
            </w:pPr>
            <w:r>
              <w:t xml:space="preserve">16-bit; TIM2 and TIM5 are 32-bit on F4</w:t>
            </w:r>
          </w:p>
        </w:tc>
      </w:tr>
      <w:tr>
        <w:tc>
          <w:tcPr/>
          <w:p>
            <w:pPr>
              <w:pStyle w:val="Compact"/>
            </w:pPr>
            <w:r>
              <w:t xml:space="preserve">Advanced control (TIM1, TIM8)</w:t>
            </w:r>
          </w:p>
        </w:tc>
        <w:tc>
          <w:tcPr/>
          <w:p>
            <w:pPr>
              <w:pStyle w:val="Compact"/>
            </w:pPr>
            <w:r>
              <w:t xml:space="preserve">Complementary PWM, dead-time insertion, break input, repetition counter</w:t>
            </w:r>
          </w:p>
        </w:tc>
        <w:tc>
          <w:tcPr/>
          <w:p>
            <w:pPr>
              <w:pStyle w:val="Compact"/>
            </w:pPr>
            <w:r>
              <w:t xml:space="preserve">Motor-control oriented</w:t>
            </w:r>
          </w:p>
        </w:tc>
      </w:tr>
      <w:tr>
        <w:tc>
          <w:tcPr/>
          <w:p>
            <w:pPr>
              <w:pStyle w:val="Compact"/>
            </w:pPr>
            <w:r>
              <w:t xml:space="preserve">Low-power timer</w:t>
            </w:r>
          </w:p>
        </w:tc>
        <w:tc>
          <w:tcPr/>
          <w:p>
            <w:pPr>
              <w:pStyle w:val="Compact"/>
            </w:pPr>
            <w:r>
              <w:t xml:space="preserve">Timing in stop/low-power modes</w:t>
            </w:r>
          </w:p>
        </w:tc>
        <w:tc>
          <w:tcPr/>
          <w:p>
            <w:pPr>
              <w:pStyle w:val="Compact"/>
            </w:pPr>
            <w:r>
              <w:t xml:space="preserve">Selected devices</w:t>
            </w:r>
          </w:p>
        </w:tc>
      </w:tr>
      <w:tr>
        <w:tc>
          <w:tcPr/>
          <w:p>
            <w:pPr>
              <w:pStyle w:val="Compact"/>
            </w:pPr>
            <w:r>
              <w:t xml:space="preserve">SysTick</w:t>
            </w:r>
          </w:p>
        </w:tc>
        <w:tc>
          <w:tcPr/>
          <w:p>
            <w:pPr>
              <w:pStyle w:val="Compact"/>
            </w:pPr>
            <w:r>
              <w:t xml:space="preserve">Core timer; HAL tick and RTOS tick</w:t>
            </w:r>
          </w:p>
        </w:tc>
        <w:tc>
          <w:tcPr/>
          <w:p>
            <w:pPr>
              <w:pStyle w:val="Compact"/>
            </w:pPr>
            <w:r>
              <w:t xml:space="preserve">Not a TIM peripheral</w:t>
            </w:r>
          </w:p>
        </w:tc>
      </w:tr>
      <w:tr>
        <w:tc>
          <w:tcPr/>
          <w:p>
            <w:pPr>
              <w:pStyle w:val="Compact"/>
            </w:pPr>
            <w:r>
              <w:t xml:space="preserve">IWDG / WWDG</w:t>
            </w:r>
          </w:p>
        </w:tc>
        <w:tc>
          <w:tcPr/>
          <w:p>
            <w:pPr>
              <w:pStyle w:val="Compact"/>
            </w:pPr>
            <w:r>
              <w:t xml:space="preserve">Watchdogs</w:t>
            </w:r>
          </w:p>
        </w:tc>
        <w:tc>
          <w:tcPr/>
          <w:p>
            <w:pPr>
              <w:pStyle w:val="Compact"/>
            </w:pPr>
            <w:r>
              <w:t xml:space="preserve">Safety timeouts, not general timing (Section 3.6.9)</w:t>
            </w:r>
          </w:p>
        </w:tc>
      </w:tr>
    </w:tbl>
    <w:p>
      <w:pPr>
        <w:pStyle w:val="BodyText"/>
      </w:pPr>
      <w:r>
        <w:rPr>
          <w:b/>
          <w:bCs/>
        </w:rPr>
        <w:t xml:space="preserve">The core registers</w:t>
      </w:r>
    </w:p>
    <w:p>
      <w:pPr>
        <w:pStyle w:val="Compact"/>
        <w:numPr>
          <w:ilvl w:val="0"/>
          <w:numId w:val="1065"/>
        </w:numPr>
      </w:pPr>
      <w:r>
        <w:rPr>
          <w:b/>
          <w:bCs/>
        </w:rPr>
        <w:t xml:space="preserve">PSC (prescaler):</w:t>
      </w:r>
      <w:r>
        <w:t xml:space="preserve"> </w:t>
      </w:r>
      <w:r>
        <w:t xml:space="preserve">divides the timer kernel clock by</w:t>
      </w:r>
      <w:r>
        <w:t xml:space="preserve"> </w:t>
      </w:r>
      <w:r>
        <w:rPr>
          <w:rStyle w:val="VerbatimChar"/>
        </w:rPr>
        <w:t xml:space="preserve">PSC + 1</w:t>
      </w:r>
      <w:r>
        <w:t xml:space="preserve">; 16-bit.</w:t>
      </w:r>
    </w:p>
    <w:p>
      <w:pPr>
        <w:pStyle w:val="Compact"/>
        <w:numPr>
          <w:ilvl w:val="0"/>
          <w:numId w:val="1065"/>
        </w:numPr>
      </w:pPr>
      <w:r>
        <w:rPr>
          <w:b/>
          <w:bCs/>
        </w:rPr>
        <w:t xml:space="preserve">CNT (counter):</w:t>
      </w:r>
      <w:r>
        <w:t xml:space="preserve"> </w:t>
      </w:r>
      <w:r>
        <w:t xml:space="preserve">the live count (up, down or center-aligned).</w:t>
      </w:r>
    </w:p>
    <w:p>
      <w:pPr>
        <w:pStyle w:val="Compact"/>
        <w:numPr>
          <w:ilvl w:val="0"/>
          <w:numId w:val="1065"/>
        </w:numPr>
      </w:pPr>
      <w:r>
        <w:rPr>
          <w:b/>
          <w:bCs/>
        </w:rPr>
        <w:t xml:space="preserve">ARR (auto-reload):</w:t>
      </w:r>
      <w:r>
        <w:t xml:space="preserve"> </w:t>
      </w:r>
      <w:r>
        <w:t xml:space="preserve">the period; when CNT reaches ARR the counter wraps and an</w:t>
      </w:r>
      <w:r>
        <w:t xml:space="preserve"> </w:t>
      </w:r>
      <w:r>
        <w:rPr>
          <w:b/>
          <w:bCs/>
        </w:rPr>
        <w:t xml:space="preserve">update event (UEV)</w:t>
      </w:r>
      <w:r>
        <w:t xml:space="preserve"> </w:t>
      </w:r>
      <w:r>
        <w:t xml:space="preserve">occurs.</w:t>
      </w:r>
    </w:p>
    <w:p>
      <w:pPr>
        <w:pStyle w:val="Compact"/>
        <w:numPr>
          <w:ilvl w:val="0"/>
          <w:numId w:val="1065"/>
        </w:numPr>
      </w:pPr>
      <w:r>
        <w:rPr>
          <w:b/>
          <w:bCs/>
        </w:rPr>
        <w:t xml:space="preserve">CCR1–CCR4 (capture/compare):</w:t>
      </w:r>
      <w:r>
        <w:t xml:space="preserve"> </w:t>
      </w:r>
      <w:r>
        <w:t xml:space="preserve">compared with CNT to create PWM edges or output-compare events, or loaded with CNT on an input edge.</w:t>
      </w:r>
    </w:p>
    <w:p>
      <w:pPr>
        <w:pStyle w:val="Compact"/>
        <w:numPr>
          <w:ilvl w:val="0"/>
          <w:numId w:val="1065"/>
        </w:numPr>
      </w:pPr>
      <w:r>
        <w:rPr>
          <w:b/>
          <w:bCs/>
        </w:rPr>
        <w:t xml:space="preserve">Preload (ARPE, OCxPE):</w:t>
      </w:r>
      <w:r>
        <w:t xml:space="preserve"> </w:t>
      </w:r>
      <w:r>
        <w:t xml:space="preserve">ARR/CCR writes take effect at the next update event, which prevents glitches when changing frequency or duty on the fly.</w:t>
      </w:r>
    </w:p>
    <w:p>
      <w:pPr>
        <w:pStyle w:val="CaptionedFigure"/>
      </w:pPr>
      <w:r>
        <w:drawing>
          <wp:inline>
            <wp:extent cx="5334000" cy="2543907"/>
            <wp:effectExtent b="0" l="0" r="0" t="0"/>
            <wp:docPr descr="Figure 3.3 — Timer architecture and the timer-triggered ADC/DMA pipeline" title="" id="67" name="Picture"/>
            <a:graphic>
              <a:graphicData uri="http://schemas.openxmlformats.org/drawingml/2006/picture">
                <pic:pic>
                  <pic:nvPicPr>
                    <pic:cNvPr descr="diagrams/fig4_timer_adc_dma.png" id="68" name="Picture"/>
                    <pic:cNvPicPr>
                      <a:picLocks noChangeArrowheads="1" noChangeAspect="1"/>
                    </pic:cNvPicPr>
                  </pic:nvPicPr>
                  <pic:blipFill>
                    <a:blip r:embed="rId66"/>
                    <a:stretch>
                      <a:fillRect/>
                    </a:stretch>
                  </pic:blipFill>
                  <pic:spPr bwMode="auto">
                    <a:xfrm>
                      <a:off x="0" y="0"/>
                      <a:ext cx="5334000" cy="2543907"/>
                    </a:xfrm>
                    <a:prstGeom prst="rect">
                      <a:avLst/>
                    </a:prstGeom>
                    <a:noFill/>
                    <a:ln w="9525">
                      <a:noFill/>
                      <a:headEnd/>
                      <a:tailEnd/>
                    </a:ln>
                  </pic:spPr>
                </pic:pic>
              </a:graphicData>
            </a:graphic>
          </wp:inline>
        </w:drawing>
      </w:r>
    </w:p>
    <w:p>
      <w:pPr>
        <w:pStyle w:val="ImageCaption"/>
      </w:pPr>
      <w:r>
        <w:t xml:space="preserve">Figure 3.3 — Timer architecture and the timer-triggered ADC/DMA pipeline</w:t>
      </w:r>
    </w:p>
    <w:p>
      <w:pPr>
        <w:pStyle w:val="BodyText"/>
      </w:pPr>
      <w:r>
        <w:rPr>
          <w:i/>
          <w:iCs/>
        </w:rPr>
        <w:t xml:space="preserve">Figure 3.3 — (A) Timer core: kernel clock → PSC → CNT with ARR and CCR; (B) deterministic acquisition pipeline: timer TRGO → ADC → circular DMA → processing task.</w:t>
      </w:r>
    </w:p>
    <w:bookmarkEnd w:id="69"/>
    <w:bookmarkStart w:id="70" w:name="timer-mathematics"/>
    <w:p>
      <w:pPr>
        <w:pStyle w:val="Heading3"/>
      </w:pPr>
      <w:r>
        <w:t xml:space="preserve">3.6.2 Timer mathematics</w:t>
      </w:r>
    </w:p>
    <w:p>
      <w:pPr>
        <w:pStyle w:val="FirstParagraph"/>
      </w:pPr>
      <m:oMathPara>
        <m:oMathParaPr>
          <m:jc m:val="center"/>
        </m:oMathParaPr>
        <m:oMath>
          <m:sSub>
            <m:e>
              <m:r>
                <m:t>f</m:t>
              </m:r>
            </m:e>
            <m:sub>
              <m:r>
                <m:rPr>
                  <m:nor/>
                  <m:sty m:val="p"/>
                </m:rPr>
                <m:t>cnt</m:t>
              </m:r>
            </m:sub>
          </m:sSub>
          <m:r>
            <m:rPr>
              <m:sty m:val="p"/>
            </m:rPr>
            <m:t>=</m:t>
          </m:r>
          <m:f>
            <m:fPr>
              <m:type m:val="bar"/>
            </m:fPr>
            <m:num>
              <m:sSub>
                <m:e>
                  <m:r>
                    <m:t>f</m:t>
                  </m:r>
                </m:e>
                <m:sub>
                  <m:r>
                    <m:rPr>
                      <m:nor/>
                      <m:sty m:val="p"/>
                    </m:rPr>
                    <m:t>TIM</m:t>
                  </m:r>
                </m:sub>
              </m:sSub>
            </m:num>
            <m:den>
              <m:r>
                <m:rPr>
                  <m:nor/>
                  <m:sty m:val="p"/>
                </m:rPr>
                <m:t>PSC</m:t>
              </m:r>
              <m:r>
                <m:rPr>
                  <m:sty m:val="p"/>
                </m:rPr>
                <m:t>+</m:t>
              </m:r>
              <m:r>
                <m:t>1</m:t>
              </m:r>
            </m:den>
          </m:f>
        </m:oMath>
      </m:oMathPara>
    </w:p>
    <w:p>
      <w:pPr>
        <w:pStyle w:val="FirstParagraph"/>
      </w:pPr>
      <m:oMathPara>
        <m:oMathParaPr>
          <m:jc m:val="center"/>
        </m:oMathParaPr>
        <m:oMath>
          <m:sSub>
            <m:e>
              <m:r>
                <m:t>f</m:t>
              </m:r>
            </m:e>
            <m:sub>
              <m:r>
                <m:rPr>
                  <m:nor/>
                  <m:sty m:val="p"/>
                </m:rPr>
                <m:t>update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t> </m:t>
              </m:r>
              <m:r>
                <m:rPr>
                  <m:sty m:val="p"/>
                </m:rPr>
                <m:t>(</m:t>
              </m:r>
              <m:r>
                <m:rPr>
                  <m:nor/>
                  <m:sty m:val="p"/>
                </m:rPr>
                <m:t>ARR</m:t>
              </m:r>
              <m:r>
                <m:rPr>
                  <m:sty m:val="p"/>
                </m:rPr>
                <m:t>+</m:t>
              </m:r>
              <m:r>
                <m:t>1</m:t>
              </m:r>
              <m:r>
                <m:rPr>
                  <m:sty m:val="p"/>
                </m:rPr>
                <m:t>)</m:t>
              </m:r>
            </m:den>
          </m:f>
          <m:r>
            <m:t>  </m:t>
          </m:r>
          <m:sSub>
            <m:e>
              <m:r>
                <m:t>T</m:t>
              </m:r>
            </m:e>
            <m:sub>
              <m:r>
                <m:rPr>
                  <m:nor/>
                  <m:sty m:val="p"/>
                </m:rPr>
                <m:t>update</m:t>
              </m:r>
            </m:sub>
          </m:sSub>
          <m:r>
            <m:rPr>
              <m:sty m:val="p"/>
            </m:rPr>
            <m:t>=</m:t>
          </m:r>
          <m:f>
            <m:fPr>
              <m:type m:val="bar"/>
            </m:fPr>
            <m:num>
              <m:r>
                <m:rPr>
                  <m:sty m:val="p"/>
                </m:rPr>
                <m:t>(</m:t>
              </m:r>
              <m:r>
                <m:rPr>
                  <m:nor/>
                  <m:sty m:val="p"/>
                </m:rPr>
                <m:t>PSC</m:t>
              </m:r>
              <m:r>
                <m:rPr>
                  <m:sty m:val="p"/>
                </m:rPr>
                <m:t>+</m:t>
              </m:r>
              <m:r>
                <m:t>1</m:t>
              </m:r>
              <m:r>
                <m:rPr>
                  <m:sty m:val="p"/>
                </m:rPr>
                <m:t>)</m:t>
              </m:r>
              <m:r>
                <m:rPr>
                  <m:sty m:val="p"/>
                </m:rPr>
                <m:t>(</m:t>
              </m:r>
              <m:r>
                <m:rPr>
                  <m:nor/>
                  <m:sty m:val="p"/>
                </m:rPr>
                <m:t>ARR</m:t>
              </m:r>
              <m:r>
                <m:rPr>
                  <m:sty m:val="p"/>
                </m:rPr>
                <m:t>+</m:t>
              </m:r>
              <m:r>
                <m:t>1</m:t>
              </m:r>
              <m:r>
                <m:rPr>
                  <m:sty m:val="p"/>
                </m:rPr>
                <m:t>)</m:t>
              </m:r>
            </m:num>
            <m:den>
              <m:sSub>
                <m:e>
                  <m:r>
                    <m:t>f</m:t>
                  </m:r>
                </m:e>
                <m:sub>
                  <m:r>
                    <m:rPr>
                      <m:nor/>
                      <m:sty m:val="p"/>
                    </m:rPr>
                    <m:t>TIM</m:t>
                  </m:r>
                </m:sub>
              </m:sSub>
            </m:den>
          </m:f>
        </m:oMath>
      </m:oMathPara>
    </w:p>
    <w:p>
      <w:pPr>
        <w:pStyle w:val="FirstParagraph"/>
      </w:pPr>
      <w:r>
        <w:rPr>
          <w:b/>
          <w:bCs/>
        </w:rPr>
        <w:t xml:space="preserve">Variables.</w:t>
      </w:r>
      <w:r>
        <w:t xml:space="preserve"> </w:t>
      </w:r>
      <w:r>
        <w:rPr>
          <w:i/>
          <w:iCs/>
        </w:rPr>
        <w:t xml:space="preserve">f</w:t>
      </w:r>
      <w:r>
        <w:t xml:space="preserve">TIM</w:t>
      </w:r>
      <w:r>
        <w:t xml:space="preserve"> </w:t>
      </w:r>
      <w:r>
        <w:t xml:space="preserve">is the timer kernel clock in Hz (after the APB ×2 rule),</w:t>
      </w:r>
      <w:r>
        <w:t xml:space="preserve"> </w:t>
      </w:r>
      <w:r>
        <w:rPr>
          <w:i/>
          <w:iCs/>
        </w:rPr>
        <w:t xml:space="preserve">PSC</w:t>
      </w:r>
      <w:r>
        <w:t xml:space="preserve"> </w:t>
      </w:r>
      <w:r>
        <w:t xml:space="preserve">and</w:t>
      </w:r>
      <w:r>
        <w:t xml:space="preserve"> </w:t>
      </w:r>
      <w:r>
        <w:rPr>
          <w:i/>
          <w:iCs/>
        </w:rPr>
        <w:t xml:space="preserve">ARR</w:t>
      </w:r>
      <w:r>
        <w:t xml:space="preserve"> </w:t>
      </w:r>
      <w:r>
        <w:t xml:space="preserve">are the register values (dimensionless),</w:t>
      </w:r>
      <w:r>
        <w:t xml:space="preserve"> </w:t>
      </w:r>
      <w:r>
        <w:rPr>
          <w:i/>
          <w:iCs/>
        </w:rPr>
        <w:t xml:space="preserve">f</w:t>
      </w:r>
      <w:r>
        <w:t xml:space="preserve">cnt</w:t>
      </w:r>
      <w:r>
        <w:t xml:space="preserve"> </w:t>
      </w:r>
      <w:r>
        <w:t xml:space="preserve">is the counter tick rate and</w:t>
      </w:r>
      <w:r>
        <w:t xml:space="preserve"> </w:t>
      </w:r>
      <w:r>
        <w:rPr>
          <w:i/>
          <w:iCs/>
        </w:rPr>
        <w:t xml:space="preserve">f</w:t>
      </w:r>
      <w:r>
        <w:t xml:space="preserve">update</w:t>
      </w:r>
      <w:r>
        <w:t xml:space="preserve"> </w:t>
      </w:r>
      <w:r>
        <w:t xml:space="preserve">the update-event (period) rate. With a repetition counter (advanced timers) divide additionally by (RCR + 1). In</w:t>
      </w:r>
      <w:r>
        <w:t xml:space="preserve"> </w:t>
      </w:r>
      <w:r>
        <w:rPr>
          <w:b/>
          <w:bCs/>
        </w:rPr>
        <w:t xml:space="preserve">center-aligned</w:t>
      </w:r>
      <w:r>
        <w:t xml:space="preserve"> </w:t>
      </w:r>
      <w:r>
        <w:t xml:space="preserve">mode the counter runs 0 → ARR → 0, so the period is 2 × ARR counter ticks (not ARR + 1).</w:t>
      </w:r>
    </w:p>
    <w:p>
      <w:pPr>
        <w:pStyle w:val="BodyText"/>
      </w:pPr>
      <w:r>
        <w:rPr>
          <w:b/>
          <w:bCs/>
        </w:rPr>
        <w:t xml:space="preserve">Worked examples (F103, f_TIM = 72 MHz)</w:t>
      </w:r>
    </w:p>
    <w:p>
      <w:pPr>
        <w:pStyle w:val="BodyText"/>
      </w:pPr>
      <w:r>
        <w:rPr>
          <w:b/>
          <w:bCs/>
        </w:rPr>
        <w:t xml:space="preserve">Table 3.6 — Timer calculations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Goal</w:t>
            </w:r>
          </w:p>
        </w:tc>
        <w:tc>
          <w:tcPr/>
          <w:p>
            <w:pPr>
              <w:pStyle w:val="Compact"/>
            </w:pPr>
            <w:r>
              <w:t xml:space="preserve">PSC</w:t>
            </w:r>
          </w:p>
        </w:tc>
        <w:tc>
          <w:tcPr/>
          <w:p>
            <w:pPr>
              <w:pStyle w:val="Compact"/>
            </w:pPr>
            <w:r>
              <w:t xml:space="preserve">ARR</w:t>
            </w:r>
          </w:p>
        </w:tc>
        <w:tc>
          <w:tcPr/>
          <w:p>
            <w:pPr>
              <w:pStyle w:val="Compact"/>
            </w:pPr>
            <w:r>
              <w:t xml:space="preserve">Check</w:t>
            </w:r>
          </w:p>
        </w:tc>
        <w:tc>
          <w:tcPr/>
          <w:p>
            <w:pPr>
              <w:pStyle w:val="Compact"/>
            </w:pPr>
            <w:r>
              <w:t xml:space="preserve">Result</w:t>
            </w:r>
          </w:p>
        </w:tc>
      </w:tr>
      <w:tr>
        <w:tc>
          <w:tcPr/>
          <w:p>
            <w:pPr>
              <w:pStyle w:val="Compact"/>
            </w:pPr>
            <w:r>
              <w:t xml:space="preserve">1 µs tick, 1 ms period (1 kHz)</w:t>
            </w:r>
          </w:p>
        </w:tc>
        <w:tc>
          <w:tcPr/>
          <w:p>
            <w:pPr>
              <w:pStyle w:val="Compact"/>
            </w:pPr>
            <w:r>
              <w:t xml:space="preserve">71</w:t>
            </w:r>
          </w:p>
        </w:tc>
        <w:tc>
          <w:tcPr/>
          <w:p>
            <w:pPr>
              <w:pStyle w:val="Compact"/>
            </w:pPr>
            <w:r>
              <w:t xml:space="preserve">999</w:t>
            </w:r>
          </w:p>
        </w:tc>
        <w:tc>
          <w:tcPr/>
          <w:p>
            <w:pPr>
              <w:pStyle w:val="Compact"/>
            </w:pPr>
            <w:r>
              <w:t xml:space="preserve">72 MHz / 72 = 1 MHz; 1 MHz / 1000</w:t>
            </w:r>
          </w:p>
        </w:tc>
        <w:tc>
          <w:tcPr/>
          <w:p>
            <w:pPr>
              <w:pStyle w:val="Compact"/>
            </w:pPr>
            <w:r>
              <w:t xml:space="preserve">1 kHz update</w:t>
            </w:r>
          </w:p>
        </w:tc>
      </w:tr>
      <w:tr>
        <w:tc>
          <w:tcPr/>
          <w:p>
            <w:pPr>
              <w:pStyle w:val="Compact"/>
            </w:pPr>
            <w:r>
              <w:t xml:space="preserve">1 kHz tick from 10 kHz counter</w:t>
            </w:r>
          </w:p>
        </w:tc>
        <w:tc>
          <w:tcPr/>
          <w:p>
            <w:pPr>
              <w:pStyle w:val="Compact"/>
            </w:pPr>
            <w:r>
              <w:t xml:space="preserve">7199</w:t>
            </w:r>
          </w:p>
        </w:tc>
        <w:tc>
          <w:tcPr/>
          <w:p>
            <w:pPr>
              <w:pStyle w:val="Compact"/>
            </w:pPr>
            <w:r>
              <w:t xml:space="preserve">9</w:t>
            </w:r>
          </w:p>
        </w:tc>
        <w:tc>
          <w:tcPr/>
          <w:p>
            <w:pPr>
              <w:pStyle w:val="Compact"/>
            </w:pPr>
            <w:r>
              <w:t xml:space="preserve">72 MHz / 7200 = 10 kHz; / 10</w:t>
            </w:r>
          </w:p>
        </w:tc>
        <w:tc>
          <w:tcPr/>
          <w:p>
            <w:pPr>
              <w:pStyle w:val="Compact"/>
            </w:pPr>
            <w:r>
              <w:t xml:space="preserve">1 kHz update</w:t>
            </w:r>
          </w:p>
        </w:tc>
      </w:tr>
      <w:tr>
        <w:tc>
          <w:tcPr/>
          <w:p>
            <w:pPr>
              <w:pStyle w:val="Compact"/>
            </w:pPr>
            <w:r>
              <w:t xml:space="preserve">1 Hz update</w:t>
            </w:r>
          </w:p>
        </w:tc>
        <w:tc>
          <w:tcPr/>
          <w:p>
            <w:pPr>
              <w:pStyle w:val="Compact"/>
            </w:pPr>
            <w:r>
              <w:t xml:space="preserve">7199</w:t>
            </w:r>
          </w:p>
        </w:tc>
        <w:tc>
          <w:tcPr/>
          <w:p>
            <w:pPr>
              <w:pStyle w:val="Compact"/>
            </w:pPr>
            <w:r>
              <w:t xml:space="preserve">9999</w:t>
            </w:r>
          </w:p>
        </w:tc>
        <w:tc>
          <w:tcPr/>
          <w:p>
            <w:pPr>
              <w:pStyle w:val="Compact"/>
            </w:pPr>
            <w:r>
              <w:t xml:space="preserve">10 kHz / 10 000</w:t>
            </w:r>
          </w:p>
        </w:tc>
        <w:tc>
          <w:tcPr/>
          <w:p>
            <w:pPr>
              <w:pStyle w:val="Compact"/>
            </w:pPr>
            <w:r>
              <w:t xml:space="preserve">1 Hz</w:t>
            </w:r>
          </w:p>
        </w:tc>
      </w:tr>
      <w:tr>
        <w:tc>
          <w:tcPr/>
          <w:p>
            <w:pPr>
              <w:pStyle w:val="Compact"/>
            </w:pPr>
            <w:r>
              <w:t xml:space="preserve">50 Hz servo frame (20 ms) with 1 µs tick</w:t>
            </w:r>
          </w:p>
        </w:tc>
        <w:tc>
          <w:tcPr/>
          <w:p>
            <w:pPr>
              <w:pStyle w:val="Compact"/>
            </w:pPr>
            <w:r>
              <w:t xml:space="preserve">71</w:t>
            </w:r>
          </w:p>
        </w:tc>
        <w:tc>
          <w:tcPr/>
          <w:p>
            <w:pPr>
              <w:pStyle w:val="Compact"/>
            </w:pPr>
            <w:r>
              <w:t xml:space="preserve">19999</w:t>
            </w:r>
          </w:p>
        </w:tc>
        <w:tc>
          <w:tcPr/>
          <w:p>
            <w:pPr>
              <w:pStyle w:val="Compact"/>
            </w:pPr>
            <w:r>
              <w:t xml:space="preserve">1 MHz / 20 000</w:t>
            </w:r>
          </w:p>
        </w:tc>
        <w:tc>
          <w:tcPr/>
          <w:p>
            <w:pPr>
              <w:pStyle w:val="Compact"/>
            </w:pPr>
            <w:r>
              <w:t xml:space="preserve">50 Hz</w:t>
            </w:r>
          </w:p>
        </w:tc>
      </w:tr>
      <w:tr>
        <w:tc>
          <w:tcPr/>
          <w:p>
            <w:pPr>
              <w:pStyle w:val="Compact"/>
            </w:pPr>
            <w:r>
              <w:t xml:space="preserve">20 kHz PWM, max resolution</w:t>
            </w:r>
          </w:p>
        </w:tc>
        <w:tc>
          <w:tcPr/>
          <w:p>
            <w:pPr>
              <w:pStyle w:val="Compact"/>
            </w:pPr>
            <w:r>
              <w:t xml:space="preserve">0</w:t>
            </w:r>
          </w:p>
        </w:tc>
        <w:tc>
          <w:tcPr/>
          <w:p>
            <w:pPr>
              <w:pStyle w:val="Compact"/>
            </w:pPr>
            <w:r>
              <w:t xml:space="preserve">3599</w:t>
            </w:r>
          </w:p>
        </w:tc>
        <w:tc>
          <w:tcPr/>
          <w:p>
            <w:pPr>
              <w:pStyle w:val="Compact"/>
            </w:pPr>
            <w:r>
              <w:t xml:space="preserve">72 MHz / 3600</w:t>
            </w:r>
          </w:p>
        </w:tc>
        <w:tc>
          <w:tcPr/>
          <w:p>
            <w:pPr>
              <w:pStyle w:val="Compact"/>
            </w:pPr>
            <w:r>
              <w:t xml:space="preserve">20 kHz, 3600 steps (~11.8 bits)</w:t>
            </w:r>
          </w:p>
        </w:tc>
      </w:tr>
    </w:tbl>
    <w:p>
      <w:pPr>
        <w:pStyle w:val="BlockText"/>
      </w:pPr>
      <w:r>
        <w:t xml:space="preserve">[!WARNING]</w:t>
      </w:r>
      <w:r>
        <w:t xml:space="preserve"> </w:t>
      </w:r>
      <w:r>
        <w:rPr>
          <w:b/>
          <w:bCs/>
        </w:rPr>
        <w:t xml:space="preserve">16-bit prescaler overflow trap.</w:t>
      </w:r>
      <w:r>
        <w:t xml:space="preserve"> </w:t>
      </w:r>
      <w:r>
        <w:t xml:space="preserve">PSC is a 16-bit register (maximum 65 535). Trying to reach a 1 kHz counter from 72 MHz with</w:t>
      </w:r>
      <w:r>
        <w:t xml:space="preserve"> </w:t>
      </w:r>
      <w:r>
        <w:rPr>
          <w:rStyle w:val="VerbatimChar"/>
        </w:rPr>
        <w:t xml:space="preserve">PSC = 71 999</w:t>
      </w:r>
      <w:r>
        <w:t xml:space="preserve"> </w:t>
      </w:r>
      <w:r>
        <w:t xml:space="preserve">writes</w:t>
      </w:r>
      <w:r>
        <w:t xml:space="preserve"> </w:t>
      </w:r>
      <w:r>
        <w:rPr>
          <w:rStyle w:val="VerbatimChar"/>
        </w:rPr>
        <w:t xml:space="preserve">71 999 &amp; 0xFFFF = 6 463</w:t>
      </w:r>
      <w:r>
        <w:t xml:space="preserve"> </w:t>
      </w:r>
      <w:r>
        <w:t xml:space="preserve">and the timer runs more than 11× too fast. Split the division between PSC and ARR: for 1 Hz choose PSC = 7 199 and ARR = 9 999. The same limit applies to ARR on 16-bit timers (max 65 535).</w:t>
      </w:r>
    </w:p>
    <w:p>
      <w:pPr>
        <w:pStyle w:val="BlockText"/>
      </w:pPr>
      <w:r>
        <w:t xml:space="preserve">[!TIP]</w:t>
      </w:r>
      <w:r>
        <w:t xml:space="preserve"> </w:t>
      </w:r>
      <w:r>
        <w:rPr>
          <w:b/>
          <w:bCs/>
        </w:rPr>
        <w:t xml:space="preserve">Spurious first interrupt.</w:t>
      </w:r>
      <w:r>
        <w:t xml:space="preserve"> </w:t>
      </w:r>
      <w:r>
        <w:t xml:space="preserve">HAL’s timer init generates an update event to latch the prescaler, which leaves the update flag set. Starting with</w:t>
      </w:r>
      <w:r>
        <w:t xml:space="preserve"> </w:t>
      </w:r>
      <w:r>
        <w:rPr>
          <w:rStyle w:val="VerbatimChar"/>
        </w:rPr>
        <w:t xml:space="preserve">HAL_TIM_Base_Start_IT()</w:t>
      </w:r>
      <w:r>
        <w:t xml:space="preserve"> </w:t>
      </w:r>
      <w:r>
        <w:t xml:space="preserve">can therefore fire one interrupt immediately. Call</w:t>
      </w:r>
      <w:r>
        <w:t xml:space="preserve"> </w:t>
      </w:r>
      <w:r>
        <w:rPr>
          <w:rStyle w:val="VerbatimChar"/>
        </w:rPr>
        <w:t xml:space="preserve">__HAL_TIM_CLEAR_FLAG(&amp;htim3, TIM_FLAG_UPDATE);</w:t>
      </w:r>
      <w:r>
        <w:t xml:space="preserve"> </w:t>
      </w:r>
      <w:r>
        <w:t xml:space="preserve">before starting if the first early tick matters.</w:t>
      </w:r>
    </w:p>
    <w:p>
      <w:pPr>
        <w:pStyle w:val="FirstParagraph"/>
      </w:pPr>
      <w:r>
        <w:rPr>
          <w:b/>
          <w:bCs/>
        </w:rPr>
        <w:t xml:space="preserve">Listing 3.4 — Periodic 1 ms timer interrupt</w:t>
      </w:r>
    </w:p>
    <w:p>
      <w:pPr>
        <w:pStyle w:val="SourceCode"/>
      </w:pPr>
      <w:r>
        <w:rPr>
          <w:rStyle w:val="CommentTok"/>
        </w:rPr>
        <w:t xml:space="preserve">/* CubeMX: TIM4 internal clock, PSC = 7199, ARR = 9, NVIC TIM4 global interrupt enabled */</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g_ms_ticks</w:t>
      </w:r>
      <w:r>
        <w:rPr>
          <w:rStyle w:val="OperatorTok"/>
        </w:rPr>
        <w:t xml:space="preserve">;</w:t>
      </w:r>
      <w:r>
        <w:br/>
      </w:r>
      <w:r>
        <w:br/>
      </w:r>
      <w:r>
        <w:rPr>
          <w:rStyle w:val="DataTypeTok"/>
        </w:rPr>
        <w:t xml:space="preserve">void</w:t>
      </w:r>
      <w:r>
        <w:rPr>
          <w:rStyle w:val="NormalTok"/>
        </w:rPr>
        <w:t xml:space="preserve"> App_StartTick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__HAL_TIM_CLEAR_FLAG</w:t>
      </w:r>
      <w:r>
        <w:rPr>
          <w:rStyle w:val="OperatorTok"/>
        </w:rPr>
        <w:t xml:space="preserve">(&amp;</w:t>
      </w:r>
      <w:r>
        <w:rPr>
          <w:rStyle w:val="NormalTok"/>
        </w:rPr>
        <w:t xml:space="preserve">htim4</w:t>
      </w:r>
      <w:r>
        <w:rPr>
          <w:rStyle w:val="OperatorTok"/>
        </w:rPr>
        <w:t xml:space="preserve">,</w:t>
      </w:r>
      <w:r>
        <w:rPr>
          <w:rStyle w:val="NormalTok"/>
        </w:rPr>
        <w:t xml:space="preserve"> TIM_FLAG_UPDATE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HAL_TIM_Base_Start_IT</w:t>
      </w:r>
      <w:r>
        <w:rPr>
          <w:rStyle w:val="OperatorTok"/>
        </w:rPr>
        <w:t xml:space="preserve">(&amp;</w:t>
      </w:r>
      <w:r>
        <w:rPr>
          <w:rStyle w:val="NormalTok"/>
        </w:rPr>
        <w:t xml:space="preserve">htim4</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HAL_TIM_PeriodElapsedCallback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htim</w:t>
      </w:r>
      <w:r>
        <w:rPr>
          <w:rStyle w:val="OperatorTok"/>
        </w:rPr>
        <w:t xml:space="preserve">-&gt;</w:t>
      </w:r>
      <w:r>
        <w:rPr>
          <w:rStyle w:val="NormalTok"/>
        </w:rPr>
        <w:t xml:space="preserve">Instance </w:t>
      </w:r>
      <w:r>
        <w:rPr>
          <w:rStyle w:val="OperatorTok"/>
        </w:rPr>
        <w:t xml:space="preserve">==</w:t>
      </w:r>
      <w:r>
        <w:rPr>
          <w:rStyle w:val="NormalTok"/>
        </w:rPr>
        <w:t xml:space="preserve"> TIM4</w:t>
      </w:r>
      <w:r>
        <w:rPr>
          <w:rStyle w:val="OperatorTok"/>
        </w:rPr>
        <w:t xml:space="preserve">)</w:t>
      </w:r>
      <w:r>
        <w:rPr>
          <w:rStyle w:val="NormalTok"/>
        </w:rPr>
        <w:t xml:space="preserve"> </w:t>
      </w:r>
      <w:r>
        <w:rPr>
          <w:rStyle w:val="OperatorTok"/>
        </w:rPr>
        <w:t xml:space="preserve">{</w:t>
      </w:r>
      <w:r>
        <w:rPr>
          <w:rStyle w:val="NormalTok"/>
        </w:rPr>
        <w:t xml:space="preserve"> g_ms_ticks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keep it this short */</w:t>
      </w:r>
      <w:r>
        <w:br/>
      </w:r>
      <w:r>
        <w:rPr>
          <w:rStyle w:val="OperatorTok"/>
        </w:rPr>
        <w:t xml:space="preserve">}</w:t>
      </w:r>
    </w:p>
    <w:bookmarkEnd w:id="70"/>
    <w:bookmarkStart w:id="71" w:name="pwm-generation"/>
    <w:p>
      <w:pPr>
        <w:pStyle w:val="Heading3"/>
      </w:pPr>
      <w:r>
        <w:t xml:space="preserve">3.6.3 PWM generation</w:t>
      </w:r>
    </w:p>
    <w:p>
      <w:pPr>
        <w:pStyle w:val="FirstParagraph"/>
      </w:pPr>
      <w:r>
        <w:t xml:space="preserve">In edge-aligned PWM mode 1 (up-counting, active-high) the output is active while</w:t>
      </w:r>
      <w:r>
        <w:t xml:space="preserve"> </w:t>
      </w:r>
      <w:r>
        <w:rPr>
          <w:rStyle w:val="VerbatimChar"/>
        </w:rPr>
        <w:t xml:space="preserve">CNT &lt; CCR</w:t>
      </w:r>
      <w:r>
        <w:t xml:space="preserve"> </w:t>
      </w:r>
      <w:r>
        <w:t xml:space="preserve">and inactive while</w:t>
      </w:r>
      <w:r>
        <w:t xml:space="preserve"> </w:t>
      </w:r>
      <w:r>
        <w:rPr>
          <w:rStyle w:val="VerbatimChar"/>
        </w:rPr>
        <w:t xml:space="preserve">CNT ≥ CCR</w:t>
      </w:r>
      <w:r>
        <w:t xml:space="preserve">:</w:t>
      </w:r>
    </w:p>
    <w:p>
      <w:pPr>
        <w:pStyle w:val="BodyText"/>
      </w:pPr>
      <m:oMathPara>
        <m:oMathParaPr>
          <m:jc m:val="center"/>
        </m:oMathParaPr>
        <m:oMath>
          <m:sSub>
            <m:e>
              <m:r>
                <m:t>f</m:t>
              </m:r>
            </m:e>
            <m:sub>
              <m:r>
                <m:rPr>
                  <m:nor/>
                  <m:sty m:val="p"/>
                </m:rPr>
                <m:t>PWM</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nor/>
                  <m:sty m:val="p"/>
                </m:rPr>
                <m:t>ARR</m:t>
              </m:r>
              <m:r>
                <m:rPr>
                  <m:sty m:val="p"/>
                </m:rPr>
                <m:t>+</m:t>
              </m:r>
              <m:r>
                <m:t>1</m:t>
              </m:r>
              <m:r>
                <m:rPr>
                  <m:sty m:val="p"/>
                </m:rPr>
                <m:t>)</m:t>
              </m:r>
            </m:den>
          </m:f>
          <m:r>
            <m:t>  </m:t>
          </m:r>
          <m:r>
            <m:t>D</m:t>
          </m:r>
          <m:r>
            <m:rPr>
              <m:sty m:val="p"/>
            </m:rPr>
            <m:t>=</m:t>
          </m:r>
          <m:f>
            <m:fPr>
              <m:type m:val="bar"/>
            </m:fPr>
            <m:num>
              <m:r>
                <m:rPr>
                  <m:nor/>
                  <m:sty m:val="p"/>
                </m:rPr>
                <m:t>CCR</m:t>
              </m:r>
            </m:num>
            <m:den>
              <m:r>
                <m:rPr>
                  <m:nor/>
                  <m:sty m:val="p"/>
                </m:rPr>
                <m:t>ARR</m:t>
              </m:r>
              <m:r>
                <m:rPr>
                  <m:sty m:val="p"/>
                </m:rPr>
                <m:t>+</m:t>
              </m:r>
              <m:r>
                <m:t>1</m:t>
              </m:r>
            </m:den>
          </m:f>
          <m:r>
            <m:t>  </m:t>
          </m:r>
          <m:r>
            <m:rPr>
              <m:nor/>
              <m:sty m:val="p"/>
            </m:rPr>
            <m:t>resolution</m:t>
          </m:r>
          <m:r>
            <m:rPr>
              <m:sty m:val="p"/>
            </m:rPr>
            <m:t>=</m:t>
          </m:r>
          <m:r>
            <m:rPr>
              <m:nor/>
              <m:sty m:val="p"/>
            </m:rPr>
            <m:t>ARR</m:t>
          </m:r>
          <m:r>
            <m:rPr>
              <m:sty m:val="p"/>
            </m:rPr>
            <m:t>+</m:t>
          </m:r>
          <m:r>
            <m:t>1</m:t>
          </m:r>
          <m:r>
            <m:rPr>
              <m:nor/>
              <m:sty m:val="p"/>
            </m:rPr>
            <m:t> steps</m:t>
          </m:r>
        </m:oMath>
      </m:oMathPara>
    </w:p>
    <w:p>
      <w:pPr>
        <w:pStyle w:val="FirstParagraph"/>
      </w:pPr>
      <w:r>
        <w:rPr>
          <w:i/>
          <w:iCs/>
        </w:rPr>
        <w:t xml:space="preserve">CCR = 0</w:t>
      </w:r>
      <w:r>
        <w:t xml:space="preserve"> </w:t>
      </w:r>
      <w:r>
        <w:t xml:space="preserve">gives 0 % and</w:t>
      </w:r>
      <w:r>
        <w:t xml:space="preserve"> </w:t>
      </w:r>
      <w:r>
        <w:rPr>
          <w:i/>
          <w:iCs/>
        </w:rPr>
        <w:t xml:space="preserve">CCR ≥ ARR + 1</w:t>
      </w:r>
      <w:r>
        <w:t xml:space="preserve"> </w:t>
      </w:r>
      <w:r>
        <w:t xml:space="preserve">gives 100 %. Polarity (CCER) decides which level is “active”. PWM requires the correct</w:t>
      </w:r>
      <w:r>
        <w:t xml:space="preserve"> </w:t>
      </w:r>
      <w:r>
        <w:rPr>
          <w:b/>
          <w:bCs/>
        </w:rPr>
        <w:t xml:space="preserve">alternate-function pin</w:t>
      </w:r>
      <w:r>
        <w:t xml:space="preserve"> </w:t>
      </w:r>
      <w:r>
        <w:t xml:space="preserve">for the timer channel, and</w:t>
      </w:r>
      <w:r>
        <w:t xml:space="preserve"> </w:t>
      </w:r>
      <w:r>
        <w:rPr>
          <w:rStyle w:val="VerbatimChar"/>
        </w:rPr>
        <w:t xml:space="preserve">HAL_TIM_PWM_Start()</w:t>
      </w:r>
      <w:r>
        <w:t xml:space="preserve"> </w:t>
      </w:r>
      <w:r>
        <w:t xml:space="preserve">for that channel; starting only the time base is not enough.</w:t>
      </w:r>
    </w:p>
    <w:p>
      <w:pPr>
        <w:pStyle w:val="BodyText"/>
      </w:pPr>
      <w:r>
        <w:rPr>
          <w:b/>
          <w:bCs/>
        </w:rPr>
        <w:t xml:space="preserve">Listing 3.5 — Servo (50 Hz, 1–2 ms pulse) and 20 kHz motor PWM</w:t>
      </w:r>
    </w:p>
    <w:p>
      <w:pPr>
        <w:pStyle w:val="SourceCode"/>
      </w:pPr>
      <w:r>
        <w:rPr>
          <w:rStyle w:val="CommentTok"/>
        </w:rPr>
        <w:t xml:space="preserve">/* TIM4: PSC = 71 (1 us tick), ARR = 19999 (20 ms frame), channel 1 PWM mode 1 */</w:t>
      </w:r>
      <w:r>
        <w:br/>
      </w:r>
      <w:r>
        <w:rPr>
          <w:rStyle w:val="NormalTok"/>
        </w:rPr>
        <w:t xml:space="preserve">HAL_TIM_PWM_Start</w:t>
      </w:r>
      <w:r>
        <w:rPr>
          <w:rStyle w:val="OperatorTok"/>
        </w:rPr>
        <w:t xml:space="preserve">(&amp;</w:t>
      </w:r>
      <w:r>
        <w:rPr>
          <w:rStyle w:val="NormalTok"/>
        </w:rPr>
        <w:t xml:space="preserve">htim4</w:t>
      </w:r>
      <w:r>
        <w:rPr>
          <w:rStyle w:val="OperatorTok"/>
        </w:rPr>
        <w:t xml:space="preserve">,</w:t>
      </w:r>
      <w:r>
        <w:rPr>
          <w:rStyle w:val="NormalTok"/>
        </w:rPr>
        <w:t xml:space="preserve"> TIM_CHANNEL_1</w:t>
      </w:r>
      <w:r>
        <w:rPr>
          <w:rStyle w:val="OperatorTok"/>
        </w:rPr>
        <w:t xml:space="preserve">);</w:t>
      </w:r>
      <w:r>
        <w:br/>
      </w:r>
      <w:r>
        <w:rPr>
          <w:rStyle w:val="NormalTok"/>
        </w:rPr>
        <w:t xml:space="preserve">__HAL_TIM_SET_COMPARE</w:t>
      </w:r>
      <w:r>
        <w:rPr>
          <w:rStyle w:val="OperatorTok"/>
        </w:rPr>
        <w:t xml:space="preserve">(&amp;</w:t>
      </w:r>
      <w:r>
        <w:rPr>
          <w:rStyle w:val="NormalTok"/>
        </w:rPr>
        <w:t xml:space="preserve">htim4</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CommentTok"/>
        </w:rPr>
        <w:t xml:space="preserve">/* 1.5 ms = centered servo */</w:t>
      </w:r>
      <w:r>
        <w:br/>
      </w:r>
      <w:r>
        <w:br/>
      </w:r>
      <w:r>
        <w:rPr>
          <w:rStyle w:val="CommentTok"/>
        </w:rPr>
        <w:t xml:space="preserve">/* TIM1: PSC = 0, ARR = 3599 -&gt; 20 kHz; duty 25 % -&gt; CCR = 0.25 * 3600 = 900 */</w:t>
      </w:r>
      <w:r>
        <w:br/>
      </w:r>
      <w:r>
        <w:rPr>
          <w:rStyle w:val="NormalTok"/>
        </w:rPr>
        <w:t xml:space="preserve">HAL_TIM_PWM_Start</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CommentTok"/>
        </w:rPr>
        <w:t xml:space="preserve">/* TIM1 is advanced: also needs main output enable, handled by HAL */</w:t>
      </w:r>
      <w:r>
        <w:br/>
      </w:r>
      <w:r>
        <w:rPr>
          <w:rStyle w:val="NormalTok"/>
        </w:rPr>
        <w:t xml:space="preserve">__HAL_TIM_SET_COMPARE</w:t>
      </w:r>
      <w:r>
        <w:rPr>
          <w:rStyle w:val="OperatorTok"/>
        </w:rPr>
        <w:t xml:space="preserve">(&amp;</w:t>
      </w:r>
      <w:r>
        <w:rPr>
          <w:rStyle w:val="NormalTok"/>
        </w:rPr>
        <w:t xml:space="preserve">htim1</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DecValTok"/>
        </w:rPr>
        <w:t xml:space="preserve">900</w:t>
      </w:r>
      <w:r>
        <w:rPr>
          <w:rStyle w:val="OperatorTok"/>
        </w:rPr>
        <w:t xml:space="preserve">);</w:t>
      </w:r>
    </w:p>
    <w:p>
      <w:pPr>
        <w:pStyle w:val="FirstParagraph"/>
      </w:pPr>
      <w:r>
        <w:t xml:space="preserve">PWM drives gate drivers, LEDs and servo inputs; it must never drive a motor directly from the pin. Advanced timers add complementary outputs and</w:t>
      </w:r>
      <w:r>
        <w:t xml:space="preserve"> </w:t>
      </w:r>
      <w:r>
        <w:rPr>
          <w:b/>
          <w:bCs/>
        </w:rPr>
        <w:t xml:space="preserve">dead time</w:t>
      </w:r>
      <w:r>
        <w:t xml:space="preserve"> </w:t>
      </w:r>
      <w:r>
        <w:t xml:space="preserve">so that the two transistors of a half-bridge are never on simultaneously, plus a break input for fault shutdown.</w:t>
      </w:r>
    </w:p>
    <w:bookmarkEnd w:id="71"/>
    <w:bookmarkStart w:id="72" w:name="Xa042e34d72b6e66f9c9a7a2ed0f904a481c66d8"/>
    <w:p>
      <w:pPr>
        <w:pStyle w:val="Heading3"/>
      </w:pPr>
      <w:r>
        <w:t xml:space="preserve">3.6.4 Input capture (measuring frequency and pulse width)</w:t>
      </w:r>
    </w:p>
    <w:p>
      <w:pPr>
        <w:pStyle w:val="FirstParagraph"/>
      </w:pPr>
      <w:r>
        <w:t xml:space="preserve">On a selected edge, hardware copies</w:t>
      </w:r>
      <w:r>
        <w:t xml:space="preserve"> </w:t>
      </w:r>
      <w:r>
        <w:rPr>
          <w:rStyle w:val="VerbatimChar"/>
        </w:rPr>
        <w:t xml:space="preserve">CNT</w:t>
      </w:r>
      <w:r>
        <w:t xml:space="preserve"> </w:t>
      </w:r>
      <w:r>
        <w:t xml:space="preserve">into</w:t>
      </w:r>
      <w:r>
        <w:t xml:space="preserve"> </w:t>
      </w:r>
      <w:r>
        <w:rPr>
          <w:rStyle w:val="VerbatimChar"/>
        </w:rPr>
        <w:t xml:space="preserve">CCRx</w:t>
      </w:r>
      <w:r>
        <w:t xml:space="preserve"> </w:t>
      </w:r>
      <w:r>
        <w:t xml:space="preserve">without CPU involvement, so edge timestamps are exact regardless of interrupt latency. Two consecutive captures give the period; capture on both edges (or the PWM-input configuration) gives pulse width.</w:t>
      </w:r>
    </w:p>
    <w:p>
      <w:pPr>
        <w:pStyle w:val="BodyText"/>
      </w:pPr>
      <w:r>
        <w:rPr>
          <w:b/>
          <w:bCs/>
        </w:rPr>
        <w:t xml:space="preserve">Listing 3.6 — Frequency measurement with input capture (1 µs tick, 16-bit counter)</w:t>
      </w:r>
    </w:p>
    <w:p>
      <w:pPr>
        <w:pStyle w:val="SourceCode"/>
      </w:pPr>
      <w:r>
        <w:rPr>
          <w:rStyle w:val="CommentTok"/>
        </w:rPr>
        <w:t xml:space="preserve">/* TIM2 CH1 input capture rising edge, PSC = 71, ARR = 0xFFFF */</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g_ic_prev</w:t>
      </w:r>
      <w:r>
        <w:rPr>
          <w:rStyle w:val="OperatorTok"/>
        </w:rPr>
        <w:t xml:space="preserve">,</w:t>
      </w:r>
      <w:r>
        <w:rPr>
          <w:rStyle w:val="NormalTok"/>
        </w:rPr>
        <w:t xml:space="preserve"> g_period_us</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g_ic_first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br/>
      </w:r>
      <w:r>
        <w:rPr>
          <w:rStyle w:val="DataTypeTok"/>
        </w:rPr>
        <w:t xml:space="preserve">void</w:t>
      </w:r>
      <w:r>
        <w:rPr>
          <w:rStyle w:val="NormalTok"/>
        </w:rPr>
        <w:t xml:space="preserve"> Capture_Start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HAL_TIM_IC_Start_IT</w:t>
      </w:r>
      <w:r>
        <w:rPr>
          <w:rStyle w:val="OperatorTok"/>
        </w:rPr>
        <w:t xml:space="preserve">(&amp;</w:t>
      </w:r>
      <w:r>
        <w:rPr>
          <w:rStyle w:val="NormalTok"/>
        </w:rPr>
        <w:t xml:space="preserve">htim2</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HAL_TIM_IC_CaptureCallback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htim</w:t>
      </w:r>
      <w:r>
        <w:rPr>
          <w:rStyle w:val="OperatorTok"/>
        </w:rPr>
        <w:t xml:space="preserve">-&gt;</w:t>
      </w:r>
      <w:r>
        <w:rPr>
          <w:rStyle w:val="NormalTok"/>
        </w:rPr>
        <w:t xml:space="preserve">Instance </w:t>
      </w:r>
      <w:r>
        <w:rPr>
          <w:rStyle w:val="OperatorTok"/>
        </w:rPr>
        <w:t xml:space="preserve">==</w:t>
      </w:r>
      <w:r>
        <w:rPr>
          <w:rStyle w:val="NormalTok"/>
        </w:rPr>
        <w:t xml:space="preserve"> TIM2 </w:t>
      </w:r>
      <w:r>
        <w:rPr>
          <w:rStyle w:val="OperatorTok"/>
        </w:rPr>
        <w:t xml:space="preserve">&amp;&amp;</w:t>
      </w:r>
      <w:r>
        <w:rPr>
          <w:rStyle w:val="NormalTok"/>
        </w:rPr>
        <w:t xml:space="preserve"> htim</w:t>
      </w:r>
      <w:r>
        <w:rPr>
          <w:rStyle w:val="OperatorTok"/>
        </w:rPr>
        <w:t xml:space="preserve">-&gt;</w:t>
      </w:r>
      <w:r>
        <w:rPr>
          <w:rStyle w:val="NormalTok"/>
        </w:rPr>
        <w:t xml:space="preserve">Channel </w:t>
      </w:r>
      <w:r>
        <w:rPr>
          <w:rStyle w:val="OperatorTok"/>
        </w:rPr>
        <w:t xml:space="preserve">==</w:t>
      </w:r>
      <w:r>
        <w:rPr>
          <w:rStyle w:val="NormalTok"/>
        </w:rPr>
        <w:t xml:space="preserve"> HAL_TIM_ACTIVE_CHANNEL_1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cur </w:t>
      </w:r>
      <w:r>
        <w:rPr>
          <w:rStyle w:val="OperatorTok"/>
        </w:rPr>
        <w:t xml:space="preserve">=</w:t>
      </w:r>
      <w:r>
        <w:rPr>
          <w:rStyle w:val="NormalTok"/>
        </w:rPr>
        <w:t xml:space="preserve"> HAL_TIM_ReadCapturedValue</w:t>
      </w:r>
      <w:r>
        <w:rPr>
          <w:rStyle w:val="OperatorTok"/>
        </w:rPr>
        <w:t xml:space="preserve">(</w:t>
      </w:r>
      <w:r>
        <w:rPr>
          <w:rStyle w:val="NormalTok"/>
        </w:rPr>
        <w:t xml:space="preserve">htim</w:t>
      </w:r>
      <w:r>
        <w:rPr>
          <w:rStyle w:val="OperatorTok"/>
        </w:rPr>
        <w:t xml:space="preserve">,</w:t>
      </w:r>
      <w:r>
        <w:rPr>
          <w:rStyle w:val="NormalTok"/>
        </w:rPr>
        <w:t xml:space="preserve"> TIM_CHANNEL_1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g_ic_first</w:t>
      </w:r>
      <w:r>
        <w:rPr>
          <w:rStyle w:val="OperatorTok"/>
        </w:rPr>
        <w:t xml:space="preserve">)</w:t>
      </w:r>
      <w:r>
        <w:rPr>
          <w:rStyle w:val="NormalTok"/>
        </w:rPr>
        <w:t xml:space="preserve"> </w:t>
      </w:r>
      <w:r>
        <w:rPr>
          <w:rStyle w:val="OperatorTok"/>
        </w:rPr>
        <w:t xml:space="preserve">{</w:t>
      </w:r>
      <w:r>
        <w:rPr>
          <w:rStyle w:val="NormalTok"/>
        </w:rPr>
        <w:t xml:space="preserve"> g_ic_first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g_period_us </w:t>
      </w:r>
      <w:r>
        <w:rPr>
          <w:rStyle w:val="OperatorTok"/>
        </w:rPr>
        <w:t xml:space="preserve">=</w:t>
      </w:r>
      <w:r>
        <w:rPr>
          <w:rStyle w:val="NormalTok"/>
        </w:rPr>
        <w:t xml:space="preserve"> </w:t>
      </w:r>
      <w:r>
        <w:rPr>
          <w:rStyle w:val="OperatorTok"/>
        </w:rPr>
        <w:t xml:space="preserve">(</w:t>
      </w:r>
      <w:r>
        <w:rPr>
          <w:rStyle w:val="NormalTok"/>
        </w:rPr>
        <w:t xml:space="preserve">cur </w:t>
      </w:r>
      <w:r>
        <w:rPr>
          <w:rStyle w:val="OperatorTok"/>
        </w:rPr>
        <w:t xml:space="preserve">-</w:t>
      </w:r>
      <w:r>
        <w:rPr>
          <w:rStyle w:val="NormalTok"/>
        </w:rPr>
        <w:t xml:space="preserve"> g_ic_prev</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wrap-safe */</w:t>
      </w:r>
      <w:r>
        <w:br/>
      </w:r>
      <w:r>
        <w:rPr>
          <w:rStyle w:val="NormalTok"/>
        </w:rPr>
        <w:t xml:space="preserve">        g_ic_prev </w:t>
      </w:r>
      <w:r>
        <w:rPr>
          <w:rStyle w:val="OperatorTok"/>
        </w:rPr>
        <w:t xml:space="preserve">=</w:t>
      </w:r>
      <w:r>
        <w:rPr>
          <w:rStyle w:val="NormalTok"/>
        </w:rPr>
        <w:t xml:space="preserve"> cur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f = 1e6 / g_period_us. Valid when at most one counter wrap occurs between edges</w:t>
      </w:r>
      <w:r>
        <w:br/>
      </w:r>
      <w:r>
        <w:rPr>
          <w:rStyle w:val="CommentTok"/>
        </w:rPr>
        <w:t xml:space="preserve">   (period &lt; 65.536 ms, i.e. f &gt; 15.3 Hz). Extend with an update-interrupt overflow counter if needed. */</w:t>
      </w:r>
    </w:p>
    <w:bookmarkEnd w:id="72"/>
    <w:bookmarkStart w:id="73" w:name="X9f4611166689d8f8a8f3b4faed605470e6cefe7"/>
    <w:p>
      <w:pPr>
        <w:pStyle w:val="Heading3"/>
      </w:pPr>
      <w:r>
        <w:t xml:space="preserve">3.6.5 Output compare, one-pulse and encoder modes</w:t>
      </w:r>
    </w:p>
    <w:p>
      <w:pPr>
        <w:pStyle w:val="Compact"/>
        <w:numPr>
          <w:ilvl w:val="0"/>
          <w:numId w:val="1066"/>
        </w:numPr>
      </w:pPr>
      <w:r>
        <w:rPr>
          <w:b/>
          <w:bCs/>
        </w:rPr>
        <w:t xml:space="preserve">Output compare</w:t>
      </w:r>
      <w:r>
        <w:t xml:space="preserve"> </w:t>
      </w:r>
      <w:r>
        <w:t xml:space="preserve">performs an action (toggle, set, clear, interrupt) when</w:t>
      </w:r>
      <w:r>
        <w:t xml:space="preserve"> </w:t>
      </w:r>
      <w:r>
        <w:rPr>
          <w:rStyle w:val="VerbatimChar"/>
        </w:rPr>
        <w:t xml:space="preserve">CNT == CCRx</w:t>
      </w:r>
      <w:r>
        <w:t xml:space="preserve">: a precise scheduler for “do this 350 µs from now”. Updating</w:t>
      </w:r>
      <w:r>
        <w:t xml:space="preserve"> </w:t>
      </w:r>
      <w:r>
        <w:rPr>
          <w:rStyle w:val="VerbatimChar"/>
        </w:rPr>
        <w:t xml:space="preserve">CCRx = CCRx + delta</w:t>
      </w:r>
      <w:r>
        <w:t xml:space="preserve"> </w:t>
      </w:r>
      <w:r>
        <w:t xml:space="preserve">inside the compare interrupt produces a square wave of half-period</w:t>
      </w:r>
      <w:r>
        <w:t xml:space="preserve"> </w:t>
      </w:r>
      <w:r>
        <w:rPr>
          <w:rStyle w:val="VerbatimChar"/>
        </w:rPr>
        <w:t xml:space="preserve">delta</w:t>
      </w:r>
      <w:r>
        <w:t xml:space="preserve"> </w:t>
      </w:r>
      <w:r>
        <w:t xml:space="preserve">ticks with no drift.</w:t>
      </w:r>
    </w:p>
    <w:p>
      <w:pPr>
        <w:pStyle w:val="Compact"/>
        <w:numPr>
          <w:ilvl w:val="0"/>
          <w:numId w:val="1066"/>
        </w:numPr>
      </w:pPr>
      <w:r>
        <w:rPr>
          <w:b/>
          <w:bCs/>
        </w:rPr>
        <w:t xml:space="preserve">One-pulse mode</w:t>
      </w:r>
      <w:r>
        <w:t xml:space="preserve"> </w:t>
      </w:r>
      <w:r>
        <w:t xml:space="preserve">produces a single delayed pulse after a trigger (for example to start an ADC conversion at a quiet moment after a motor PWM edge).</w:t>
      </w:r>
    </w:p>
    <w:p>
      <w:pPr>
        <w:pStyle w:val="Compact"/>
        <w:numPr>
          <w:ilvl w:val="0"/>
          <w:numId w:val="1066"/>
        </w:numPr>
      </w:pPr>
      <w:r>
        <w:rPr>
          <w:b/>
          <w:bCs/>
        </w:rPr>
        <w:t xml:space="preserve">Encoder mode</w:t>
      </w:r>
      <w:r>
        <w:t xml:space="preserve"> </w:t>
      </w:r>
      <w:r>
        <w:t xml:space="preserve">counts quadrature signals from two input channels in hardware; read the position with</w:t>
      </w:r>
      <w:r>
        <w:t xml:space="preserve"> </w:t>
      </w:r>
      <w:r>
        <w:rPr>
          <w:rStyle w:val="VerbatimChar"/>
        </w:rPr>
        <w:t xml:space="preserve">__HAL_TIM_GET_COUNTER()</w:t>
      </w:r>
      <w:r>
        <w:t xml:space="preserve">.</w:t>
      </w:r>
    </w:p>
    <w:p>
      <w:pPr>
        <w:pStyle w:val="FirstParagraph"/>
      </w:pPr>
      <w:r>
        <w:rPr>
          <w:b/>
          <w:bCs/>
        </w:rPr>
        <w:t xml:space="preserve">Listing 3.7 — 1 kHz square wave from output compare (toggle), 1 µs tick</w:t>
      </w:r>
    </w:p>
    <w:p>
      <w:pPr>
        <w:pStyle w:val="SourceCode"/>
      </w:pPr>
      <w:r>
        <w:rPr>
          <w:rStyle w:val="CommentTok"/>
        </w:rPr>
        <w:t xml:space="preserve">/* TIM3 CH1 output compare toggle, PSC = 71, ARR = 0xFFFF, NVIC enabled */</w:t>
      </w:r>
      <w:r>
        <w:br/>
      </w:r>
      <w:r>
        <w:rPr>
          <w:rStyle w:val="PreprocessorTok"/>
        </w:rPr>
        <w:t xml:space="preserve">#define HALF_PERIOD_TICKS </w:t>
      </w:r>
      <w:r>
        <w:rPr>
          <w:rStyle w:val="DecValTok"/>
        </w:rPr>
        <w:t xml:space="preserve">500</w:t>
      </w:r>
      <w:r>
        <w:rPr>
          <w:rStyle w:val="BuiltInTok"/>
        </w:rPr>
        <w:t xml:space="preserve">U</w:t>
      </w:r>
      <w:r>
        <w:br/>
      </w:r>
      <w:r>
        <w:br/>
      </w:r>
      <w:r>
        <w:rPr>
          <w:rStyle w:val="DataTypeTok"/>
        </w:rPr>
        <w:t xml:space="preserve">void</w:t>
      </w:r>
      <w:r>
        <w:rPr>
          <w:rStyle w:val="NormalTok"/>
        </w:rPr>
        <w:t xml:space="preserve"> OC_Start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HAL_TIM_OC_Start_IT</w:t>
      </w:r>
      <w:r>
        <w:rPr>
          <w:rStyle w:val="OperatorTok"/>
        </w:rPr>
        <w:t xml:space="preserve">(&amp;</w:t>
      </w:r>
      <w:r>
        <w:rPr>
          <w:rStyle w:val="NormalTok"/>
        </w:rPr>
        <w:t xml:space="preserve">htim3</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HAL_TIM_OC_DelayElapsedCallback</w:t>
      </w:r>
      <w:r>
        <w:rPr>
          <w:rStyle w:val="OperatorTok"/>
        </w:rPr>
        <w:t xml:space="preserve">(</w:t>
      </w:r>
      <w:r>
        <w:rPr>
          <w:rStyle w:val="NormalTok"/>
        </w:rPr>
        <w:t xml:space="preserve">TIM_HandleTypeDef </w:t>
      </w:r>
      <w:r>
        <w:rPr>
          <w:rStyle w:val="OperatorTok"/>
        </w:rPr>
        <w:t xml:space="preserve">*</w:t>
      </w:r>
      <w:r>
        <w:rPr>
          <w:rStyle w:val="NormalTok"/>
        </w:rPr>
        <w:t xml:space="preserve">htim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htim</w:t>
      </w:r>
      <w:r>
        <w:rPr>
          <w:rStyle w:val="OperatorTok"/>
        </w:rPr>
        <w:t xml:space="preserve">-&gt;</w:t>
      </w:r>
      <w:r>
        <w:rPr>
          <w:rStyle w:val="NormalTok"/>
        </w:rPr>
        <w:t xml:space="preserve">Instance </w:t>
      </w:r>
      <w:r>
        <w:rPr>
          <w:rStyle w:val="OperatorTok"/>
        </w:rPr>
        <w:t xml:space="preserve">==</w:t>
      </w:r>
      <w:r>
        <w:rPr>
          <w:rStyle w:val="NormalTok"/>
        </w:rPr>
        <w:t xml:space="preserve"> TIM3 </w:t>
      </w:r>
      <w:r>
        <w:rPr>
          <w:rStyle w:val="OperatorTok"/>
        </w:rPr>
        <w:t xml:space="preserve">&amp;&amp;</w:t>
      </w:r>
      <w:r>
        <w:rPr>
          <w:rStyle w:val="NormalTok"/>
        </w:rPr>
        <w:t xml:space="preserve"> htim</w:t>
      </w:r>
      <w:r>
        <w:rPr>
          <w:rStyle w:val="OperatorTok"/>
        </w:rPr>
        <w:t xml:space="preserve">-&gt;</w:t>
      </w:r>
      <w:r>
        <w:rPr>
          <w:rStyle w:val="NormalTok"/>
        </w:rPr>
        <w:t xml:space="preserve">Channel </w:t>
      </w:r>
      <w:r>
        <w:rPr>
          <w:rStyle w:val="OperatorTok"/>
        </w:rPr>
        <w:t xml:space="preserve">==</w:t>
      </w:r>
      <w:r>
        <w:rPr>
          <w:rStyle w:val="NormalTok"/>
        </w:rPr>
        <w:t xml:space="preserve"> HAL_TIM_ACTIVE_CHANNEL_1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next </w:t>
      </w:r>
      <w:r>
        <w:rPr>
          <w:rStyle w:val="OperatorTok"/>
        </w:rPr>
        <w:t xml:space="preserve">=</w:t>
      </w:r>
      <w:r>
        <w:rPr>
          <w:rStyle w:val="NormalTok"/>
        </w:rPr>
        <w:t xml:space="preserve"> __HAL_TIM_GET_COMPARE</w:t>
      </w:r>
      <w:r>
        <w:rPr>
          <w:rStyle w:val="OperatorTok"/>
        </w:rPr>
        <w:t xml:space="preserve">(</w:t>
      </w:r>
      <w:r>
        <w:rPr>
          <w:rStyle w:val="NormalTok"/>
        </w:rPr>
        <w:t xml:space="preserve">htim</w:t>
      </w:r>
      <w:r>
        <w:rPr>
          <w:rStyle w:val="OperatorTok"/>
        </w:rPr>
        <w:t xml:space="preserve">,</w:t>
      </w:r>
      <w:r>
        <w:rPr>
          <w:rStyle w:val="NormalTok"/>
        </w:rPr>
        <w:t xml:space="preserve"> TIM_CHANNEL_1</w:t>
      </w:r>
      <w:r>
        <w:rPr>
          <w:rStyle w:val="OperatorTok"/>
        </w:rPr>
        <w:t xml:space="preserve">)</w:t>
      </w:r>
      <w:r>
        <w:rPr>
          <w:rStyle w:val="NormalTok"/>
        </w:rPr>
        <w:t xml:space="preserve"> </w:t>
      </w:r>
      <w:r>
        <w:rPr>
          <w:rStyle w:val="OperatorTok"/>
        </w:rPr>
        <w:t xml:space="preserve">+</w:t>
      </w:r>
      <w:r>
        <w:rPr>
          <w:rStyle w:val="NormalTok"/>
        </w:rPr>
        <w:t xml:space="preserve"> HALF_PERIOD_TICKS</w:t>
      </w:r>
      <w:r>
        <w:rPr>
          <w:rStyle w:val="OperatorTok"/>
        </w:rPr>
        <w:t xml:space="preserve">;</w:t>
      </w:r>
      <w:r>
        <w:br/>
      </w:r>
      <w:r>
        <w:rPr>
          <w:rStyle w:val="NormalTok"/>
        </w:rPr>
        <w:t xml:space="preserve">        __HAL_TIM_SET_COMPARE</w:t>
      </w:r>
      <w:r>
        <w:rPr>
          <w:rStyle w:val="OperatorTok"/>
        </w:rPr>
        <w:t xml:space="preserve">(</w:t>
      </w:r>
      <w:r>
        <w:rPr>
          <w:rStyle w:val="NormalTok"/>
        </w:rPr>
        <w:t xml:space="preserve">htim</w:t>
      </w:r>
      <w:r>
        <w:rPr>
          <w:rStyle w:val="OperatorTok"/>
        </w:rPr>
        <w:t xml:space="preserve">,</w:t>
      </w:r>
      <w:r>
        <w:rPr>
          <w:rStyle w:val="NormalTok"/>
        </w:rPr>
        <w:t xml:space="preserve"> TIM_CHANNEL_1</w:t>
      </w:r>
      <w:r>
        <w:rPr>
          <w:rStyle w:val="OperatorTok"/>
        </w:rPr>
        <w:t xml:space="preserve">,</w:t>
      </w:r>
      <w:r>
        <w:rPr>
          <w:rStyle w:val="NormalTok"/>
        </w:rPr>
        <w:t xml:space="preserve"> next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Start w:id="74" w:name="X25031b96b0ba627981263d0ecd09ca0de422d01"/>
    <w:p>
      <w:pPr>
        <w:pStyle w:val="Heading3"/>
      </w:pPr>
      <w:r>
        <w:t xml:space="preserve">3.6.6 Timer trigger output (TRGO), interrupts and DMA</w:t>
      </w:r>
    </w:p>
    <w:p>
      <w:pPr>
        <w:pStyle w:val="Compact"/>
        <w:numPr>
          <w:ilvl w:val="0"/>
          <w:numId w:val="1067"/>
        </w:numPr>
      </w:pPr>
      <w:r>
        <w:rPr>
          <w:b/>
          <w:bCs/>
        </w:rPr>
        <w:t xml:space="preserve">TRGO.</w:t>
      </w:r>
      <w:r>
        <w:t xml:space="preserve"> </w:t>
      </w:r>
      <w:r>
        <w:t xml:space="preserve">The master-mode selection (</w:t>
      </w:r>
      <w:r>
        <w:rPr>
          <w:rStyle w:val="VerbatimChar"/>
        </w:rPr>
        <w:t xml:space="preserve">MMS</w:t>
      </w:r>
      <w:r>
        <w:t xml:space="preserve"> </w:t>
      </w:r>
      <w:r>
        <w:t xml:space="preserve">in</w:t>
      </w:r>
      <w:r>
        <w:t xml:space="preserve"> </w:t>
      </w:r>
      <w:r>
        <w:rPr>
          <w:rStyle w:val="VerbatimChar"/>
        </w:rPr>
        <w:t xml:space="preserve">CR2</w:t>
      </w:r>
      <w:r>
        <w:t xml:space="preserve">) chooses what appears on TRGO: reset, enable,</w:t>
      </w:r>
      <w:r>
        <w:t xml:space="preserve"> </w:t>
      </w:r>
      <w:r>
        <w:rPr>
          <w:b/>
          <w:bCs/>
        </w:rPr>
        <w:t xml:space="preserve">update</w:t>
      </w:r>
      <w:r>
        <w:t xml:space="preserve">, compare pulse, compare channels. An ADC (or DAC) configured with an</w:t>
      </w:r>
      <w:r>
        <w:t xml:space="preserve"> </w:t>
      </w:r>
      <w:r>
        <w:rPr>
          <w:b/>
          <w:bCs/>
        </w:rPr>
        <w:t xml:space="preserve">external trigger</w:t>
      </w:r>
      <w:r>
        <w:t xml:space="preserve"> </w:t>
      </w:r>
      <w:r>
        <w:t xml:space="preserve">of that timer’s TRGO starts one conversion per event, with no software jitter. The ADC’s allowed trigger list is family- and instance-specific; a TRGO that is not on the list will silently never sample.</w:t>
      </w:r>
    </w:p>
    <w:p>
      <w:pPr>
        <w:pStyle w:val="Compact"/>
        <w:numPr>
          <w:ilvl w:val="0"/>
          <w:numId w:val="1067"/>
        </w:numPr>
      </w:pPr>
      <w:r>
        <w:rPr>
          <w:b/>
          <w:bCs/>
        </w:rPr>
        <w:t xml:space="preserve">Timer interrupts.</w:t>
      </w:r>
      <w:r>
        <w:t xml:space="preserve"> </w:t>
      </w:r>
      <w:r>
        <w:t xml:space="preserve">Update, capture/compare, trigger and break events each have their own enable bit and callback.</w:t>
      </w:r>
    </w:p>
    <w:p>
      <w:pPr>
        <w:pStyle w:val="Compact"/>
        <w:numPr>
          <w:ilvl w:val="0"/>
          <w:numId w:val="1067"/>
        </w:numPr>
      </w:pPr>
      <w:r>
        <w:rPr>
          <w:b/>
          <w:bCs/>
        </w:rPr>
        <w:t xml:space="preserve">Timer DMA requests.</w:t>
      </w:r>
      <w:r>
        <w:t xml:space="preserve"> </w:t>
      </w:r>
      <w:r>
        <w:t xml:space="preserve">An update or compare event can request DMA, for example to stream a table into</w:t>
      </w:r>
      <w:r>
        <w:t xml:space="preserve"> </w:t>
      </w:r>
      <w:r>
        <w:rPr>
          <w:rStyle w:val="VerbatimChar"/>
        </w:rPr>
        <w:t xml:space="preserve">CCRx</w:t>
      </w:r>
      <w:r>
        <w:t xml:space="preserve"> </w:t>
      </w:r>
      <w:r>
        <w:t xml:space="preserve">and generate an arbitrary waveform or drive addressable LEDs with</w:t>
      </w:r>
      <w:r>
        <w:t xml:space="preserve"> </w:t>
      </w:r>
      <w:r>
        <w:rPr>
          <w:rStyle w:val="VerbatimChar"/>
        </w:rPr>
        <w:t xml:space="preserve">HAL_TIM_PWM_Start_DMA()</w:t>
      </w:r>
      <w:r>
        <w:t xml:space="preserve">.</w:t>
      </w:r>
    </w:p>
    <w:bookmarkEnd w:id="74"/>
    <w:bookmarkStart w:id="75" w:name="timer-pitfalls"/>
    <w:p>
      <w:pPr>
        <w:pStyle w:val="Heading3"/>
      </w:pPr>
      <w:r>
        <w:t xml:space="preserve">3.6.7 Timer pitfalls</w:t>
      </w:r>
    </w:p>
    <w:p>
      <w:pPr>
        <w:pStyle w:val="Compact"/>
        <w:numPr>
          <w:ilvl w:val="0"/>
          <w:numId w:val="1068"/>
        </w:numPr>
      </w:pPr>
      <w:r>
        <w:t xml:space="preserve">Assuming the timer clock equals SYSCLK or PCLK (Section 2.7).</w:t>
      </w:r>
    </w:p>
    <w:p>
      <w:pPr>
        <w:pStyle w:val="Compact"/>
        <w:numPr>
          <w:ilvl w:val="0"/>
          <w:numId w:val="1068"/>
        </w:numPr>
      </w:pPr>
      <w:r>
        <w:t xml:space="preserve">Off-by-one: registers divide by</w:t>
      </w:r>
      <w:r>
        <w:t xml:space="preserve"> </w:t>
      </w:r>
      <w:r>
        <w:rPr>
          <w:i/>
          <w:iCs/>
        </w:rPr>
        <w:t xml:space="preserve">value + 1</w:t>
      </w:r>
      <w:r>
        <w:t xml:space="preserve">.</w:t>
      </w:r>
    </w:p>
    <w:p>
      <w:pPr>
        <w:pStyle w:val="Compact"/>
        <w:numPr>
          <w:ilvl w:val="0"/>
          <w:numId w:val="1068"/>
        </w:numPr>
      </w:pPr>
      <w:r>
        <w:t xml:space="preserve">Interrupt not enabled in NVIC, or the callback filters the wrong</w:t>
      </w:r>
      <w:r>
        <w:t xml:space="preserve"> </w:t>
      </w:r>
      <w:r>
        <w:rPr>
          <w:rStyle w:val="VerbatimChar"/>
        </w:rPr>
        <w:t xml:space="preserve">Instance</w:t>
      </w:r>
      <w:r>
        <w:t xml:space="preserve">.</w:t>
      </w:r>
    </w:p>
    <w:p>
      <w:pPr>
        <w:pStyle w:val="Compact"/>
        <w:numPr>
          <w:ilvl w:val="0"/>
          <w:numId w:val="1068"/>
        </w:numPr>
      </w:pPr>
      <w:r>
        <w:t xml:space="preserve">Timer started with the wrong function (</w:t>
      </w:r>
      <w:r>
        <w:rPr>
          <w:rStyle w:val="VerbatimChar"/>
        </w:rPr>
        <w:t xml:space="preserve">Base_Start</w:t>
      </w:r>
      <w:r>
        <w:t xml:space="preserve"> </w:t>
      </w:r>
      <w:r>
        <w:t xml:space="preserve">instead of</w:t>
      </w:r>
      <w:r>
        <w:t xml:space="preserve"> </w:t>
      </w:r>
      <w:r>
        <w:rPr>
          <w:rStyle w:val="VerbatimChar"/>
        </w:rPr>
        <w:t xml:space="preserve">PWM_Start</w:t>
      </w:r>
      <w:r>
        <w:t xml:space="preserve">).</w:t>
      </w:r>
    </w:p>
    <w:p>
      <w:pPr>
        <w:pStyle w:val="Compact"/>
        <w:numPr>
          <w:ilvl w:val="0"/>
          <w:numId w:val="1068"/>
        </w:numPr>
      </w:pPr>
      <w:r>
        <w:t xml:space="preserve">Pin not configured with the timer’s alternate function.</w:t>
      </w:r>
    </w:p>
    <w:p>
      <w:pPr>
        <w:pStyle w:val="Compact"/>
        <w:numPr>
          <w:ilvl w:val="0"/>
          <w:numId w:val="1068"/>
        </w:numPr>
      </w:pPr>
      <w:r>
        <w:t xml:space="preserve">Timer already used as the HAL time base or by another subsystem (TIM1 for HAL tick, for instance).</w:t>
      </w:r>
    </w:p>
    <w:p>
      <w:pPr>
        <w:pStyle w:val="Compact"/>
        <w:numPr>
          <w:ilvl w:val="0"/>
          <w:numId w:val="1068"/>
        </w:numPr>
      </w:pPr>
      <w:r>
        <w:t xml:space="preserve">Calling blocking UART output from the timer callback.</w:t>
      </w:r>
    </w:p>
    <w:p>
      <w:pPr>
        <w:pStyle w:val="Compact"/>
        <w:numPr>
          <w:ilvl w:val="0"/>
          <w:numId w:val="1068"/>
        </w:numPr>
      </w:pPr>
      <w:r>
        <w:t xml:space="preserve">An LED that is active-low giving the impression of inverted duty.</w:t>
      </w:r>
    </w:p>
    <w:bookmarkEnd w:id="75"/>
    <w:bookmarkStart w:id="76" w:name="choosing-a-timer-feature"/>
    <w:p>
      <w:pPr>
        <w:pStyle w:val="Heading3"/>
      </w:pPr>
      <w:r>
        <w:t xml:space="preserve">3.6.8 Choosing a timer feature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Feature</w:t>
            </w:r>
          </w:p>
        </w:tc>
      </w:tr>
      <w:tr>
        <w:tc>
          <w:tcPr/>
          <w:p>
            <w:pPr>
              <w:pStyle w:val="Compact"/>
            </w:pPr>
            <w:r>
              <w:t xml:space="preserve">1 ms periodic interrupt</w:t>
            </w:r>
          </w:p>
        </w:tc>
        <w:tc>
          <w:tcPr/>
          <w:p>
            <w:pPr>
              <w:pStyle w:val="Compact"/>
            </w:pPr>
            <w:r>
              <w:t xml:space="preserve">Basic timer or general timer with update interrupt</w:t>
            </w:r>
          </w:p>
        </w:tc>
      </w:tr>
      <w:tr>
        <w:tc>
          <w:tcPr/>
          <w:p>
            <w:pPr>
              <w:pStyle w:val="Compact"/>
            </w:pPr>
            <w:r>
              <w:t xml:space="preserve">20 kHz PWM</w:t>
            </w:r>
          </w:p>
        </w:tc>
        <w:tc>
          <w:tcPr/>
          <w:p>
            <w:pPr>
              <w:pStyle w:val="Compact"/>
            </w:pPr>
            <w:r>
              <w:t xml:space="preserve">Output-compare PWM; mind resolution = ARR + 1</w:t>
            </w:r>
          </w:p>
        </w:tc>
      </w:tr>
      <w:tr>
        <w:tc>
          <w:tcPr/>
          <w:p>
            <w:pPr>
              <w:pStyle w:val="Compact"/>
            </w:pPr>
            <w:r>
              <w:t xml:space="preserve">Measure external frequency or pulse width</w:t>
            </w:r>
          </w:p>
        </w:tc>
        <w:tc>
          <w:tcPr/>
          <w:p>
            <w:pPr>
              <w:pStyle w:val="Compact"/>
            </w:pPr>
            <w:r>
              <w:t xml:space="preserve">Input capture (PWM-input mode for duty)</w:t>
            </w:r>
          </w:p>
        </w:tc>
      </w:tr>
      <w:tr>
        <w:tc>
          <w:tcPr/>
          <w:p>
            <w:pPr>
              <w:pStyle w:val="Compact"/>
            </w:pPr>
            <w:r>
              <w:t xml:space="preserve">Motor-control PWM with dead time</w:t>
            </w:r>
          </w:p>
        </w:tc>
        <w:tc>
          <w:tcPr/>
          <w:p>
            <w:pPr>
              <w:pStyle w:val="Compact"/>
            </w:pPr>
            <w:r>
              <w:t xml:space="preserve">Advanced-control timer</w:t>
            </w:r>
          </w:p>
        </w:tc>
      </w:tr>
      <w:tr>
        <w:tc>
          <w:tcPr/>
          <w:p>
            <w:pPr>
              <w:pStyle w:val="Compact"/>
            </w:pPr>
            <w:r>
              <w:t xml:space="preserve">Accurate timing without blocking</w:t>
            </w:r>
          </w:p>
        </w:tc>
        <w:tc>
          <w:tcPr/>
          <w:p>
            <w:pPr>
              <w:pStyle w:val="Compact"/>
            </w:pPr>
            <w:r>
              <w:t xml:space="preserve">Timer interrupt, output compare, or timer-triggered peripherals</w:t>
            </w:r>
          </w:p>
        </w:tc>
      </w:tr>
      <w:tr>
        <w:tc>
          <w:tcPr/>
          <w:p>
            <w:pPr>
              <w:pStyle w:val="Compact"/>
            </w:pPr>
            <w:r>
              <w:t xml:space="preserve">Quadrature encoder</w:t>
            </w:r>
          </w:p>
        </w:tc>
        <w:tc>
          <w:tcPr/>
          <w:p>
            <w:pPr>
              <w:pStyle w:val="Compact"/>
            </w:pPr>
            <w:r>
              <w:t xml:space="preserve">Encoder mode</w:t>
            </w:r>
          </w:p>
        </w:tc>
      </w:tr>
      <w:tr>
        <w:tc>
          <w:tcPr/>
          <w:p>
            <w:pPr>
              <w:pStyle w:val="Compact"/>
            </w:pPr>
            <w:r>
              <w:t xml:space="preserve">Fixed-rate ADC sampling</w:t>
            </w:r>
          </w:p>
        </w:tc>
        <w:tc>
          <w:tcPr/>
          <w:p>
            <w:pPr>
              <w:pStyle w:val="Compact"/>
            </w:pPr>
            <w:r>
              <w:t xml:space="preserve">Timer TRGO → ADC</w:t>
            </w:r>
          </w:p>
        </w:tc>
      </w:tr>
    </w:tbl>
    <w:bookmarkEnd w:id="76"/>
    <w:bookmarkStart w:id="77" w:name="Xe57186c8718252d27acea1310142e015ec4ecf9"/>
    <w:p>
      <w:pPr>
        <w:pStyle w:val="Heading3"/>
      </w:pPr>
      <w:r>
        <w:t xml:space="preserve">3.6.9 Watchdogs, RTC and SysTick compared with timers</w:t>
      </w:r>
    </w:p>
    <w:p>
      <w:pPr>
        <w:pStyle w:val="Compact"/>
        <w:numPr>
          <w:ilvl w:val="0"/>
          <w:numId w:val="1069"/>
        </w:numPr>
      </w:pPr>
      <w:r>
        <w:rPr>
          <w:b/>
          <w:bCs/>
        </w:rPr>
        <w:t xml:space="preserve">IWDG</w:t>
      </w:r>
      <w:r>
        <w:t xml:space="preserve"> </w:t>
      </w:r>
      <w:r>
        <w:t xml:space="preserve">runs from its own low-speed clock and resets the MCU if not refreshed in time.</w:t>
      </w:r>
      <w:r>
        <w:t xml:space="preserve"> </w:t>
      </w:r>
      <w:r>
        <w:rPr>
          <w:b/>
          <w:bCs/>
        </w:rPr>
        <w:t xml:space="preserve">WWDG</w:t>
      </w:r>
      <w:r>
        <w:t xml:space="preserve"> </w:t>
      </w:r>
      <w:r>
        <w:t xml:space="preserve">additionally requires the refresh to fall</w:t>
      </w:r>
      <w:r>
        <w:t xml:space="preserve"> </w:t>
      </w:r>
      <w:r>
        <w:rPr>
          <w:i/>
          <w:iCs/>
        </w:rPr>
        <w:t xml:space="preserve">inside a window</w:t>
      </w:r>
      <w:r>
        <w:t xml:space="preserve">; refreshing too early is as wrong as too late.</w:t>
      </w:r>
    </w:p>
    <w:p>
      <w:pPr>
        <w:pStyle w:val="Compact"/>
        <w:numPr>
          <w:ilvl w:val="0"/>
          <w:numId w:val="1069"/>
        </w:numPr>
      </w:pPr>
      <w:r>
        <w:rPr>
          <w:b/>
          <w:bCs/>
        </w:rPr>
        <w:t xml:space="preserve">Best practice:</w:t>
      </w:r>
      <w:r>
        <w:t xml:space="preserve"> </w:t>
      </w:r>
      <w:r>
        <w:t xml:space="preserve">never refresh a watchdog unconditionally from a timer interrupt if the main application can deadlock. Refresh only when the checks that define “healthy” have passed, otherwise the watchdog is decoration.</w:t>
      </w:r>
    </w:p>
    <w:p>
      <w:pPr>
        <w:pStyle w:val="Compact"/>
        <w:numPr>
          <w:ilvl w:val="0"/>
          <w:numId w:val="1069"/>
        </w:numPr>
      </w:pPr>
      <w:r>
        <w:rPr>
          <w:b/>
          <w:bCs/>
        </w:rPr>
        <w:t xml:space="preserve">RTC</w:t>
      </w:r>
      <w:r>
        <w:t xml:space="preserve"> </w:t>
      </w:r>
      <w:r>
        <w:t xml:space="preserve">provides calendar time or a low-power timebase (often from LSE).</w:t>
      </w:r>
      <w:r>
        <w:t xml:space="preserve"> </w:t>
      </w:r>
      <w:r>
        <w:rPr>
          <w:b/>
          <w:bCs/>
        </w:rPr>
        <w:t xml:space="preserve">General timers</w:t>
      </w:r>
      <w:r>
        <w:t xml:space="preserve"> </w:t>
      </w:r>
      <w:r>
        <w:t xml:space="preserve">give precise events, PWM and capture.</w:t>
      </w:r>
      <w:r>
        <w:t xml:space="preserve"> </w:t>
      </w:r>
      <w:r>
        <w:rPr>
          <w:b/>
          <w:bCs/>
        </w:rPr>
        <w:t xml:space="preserve">SysTick</w:t>
      </w:r>
      <w:r>
        <w:t xml:space="preserve"> </w:t>
      </w:r>
      <w:r>
        <w:t xml:space="preserve">supplies the HAL/RTOS tick and is not a substitute for hardware timer features.</w:t>
      </w:r>
    </w:p>
    <w:bookmarkEnd w:id="77"/>
    <w:bookmarkEnd w:id="78"/>
    <w:bookmarkStart w:id="83" w:name="Xf6797e82bb0781f9e2297324a70b943fb54963c"/>
    <w:p>
      <w:pPr>
        <w:pStyle w:val="Heading2"/>
      </w:pPr>
      <w:r>
        <w:t xml:space="preserve">3.7 Integrated Example: Timer-Triggered ADC with Circular DMA</w:t>
      </w:r>
    </w:p>
    <w:p>
      <w:pPr>
        <w:pStyle w:val="FirstParagraph"/>
      </w:pPr>
      <w:r>
        <w:t xml:space="preserve">This is the most important integrated example because it connects clocks, timers, ADC, DMA, interrupts, buffers and application processing.</w:t>
      </w:r>
    </w:p>
    <w:p>
      <w:pPr>
        <w:pStyle w:val="BodyText"/>
      </w:pPr>
      <w:r>
        <w:rPr>
          <w:b/>
          <w:bCs/>
        </w:rPr>
        <w:t xml:space="preserve">Goal.</w:t>
      </w:r>
      <w:r>
        <w:t xml:space="preserve"> </w:t>
      </w:r>
      <w:r>
        <w:t xml:space="preserve">Collect analog measurements at a predictable rate while spending almost no CPU per sample.</w:t>
      </w:r>
    </w:p>
    <w:p>
      <w:pPr>
        <w:pStyle w:val="SourceCode"/>
      </w:pPr>
      <w:r>
        <w:rPr>
          <w:rStyle w:val="VerbatimChar"/>
        </w:rPr>
        <w:t xml:space="preserve">Timer update (TRGO)  -&gt;  ADC conversion  -&gt;  EOC  -&gt;  DMA request  -&gt;  SRAM buffer</w:t>
      </w:r>
      <w:r>
        <w:br/>
      </w:r>
      <w:r>
        <w:rPr>
          <w:rStyle w:val="VerbatimChar"/>
        </w:rPr>
        <w:t xml:space="preserve">                                                         |</w:t>
      </w:r>
      <w:r>
        <w:br/>
      </w:r>
      <w:r>
        <w:rPr>
          <w:rStyle w:val="VerbatimChar"/>
        </w:rPr>
        <w:t xml:space="preserve">                                                half / full transfer IRQ</w:t>
      </w:r>
      <w:r>
        <w:br/>
      </w:r>
      <w:r>
        <w:rPr>
          <w:rStyle w:val="VerbatimChar"/>
        </w:rPr>
        <w:t xml:space="preserve">                                                         v</w:t>
      </w:r>
      <w:r>
        <w:br/>
      </w:r>
      <w:r>
        <w:rPr>
          <w:rStyle w:val="VerbatimChar"/>
        </w:rPr>
        <w:t xml:space="preserve">                                              application processes a block</w:t>
      </w:r>
    </w:p>
    <w:bookmarkStart w:id="79" w:name="design-decisions-before-touching-cubemx"/>
    <w:p>
      <w:pPr>
        <w:pStyle w:val="Heading3"/>
      </w:pPr>
      <w:r>
        <w:t xml:space="preserve">3.7.1 Design decisions before touching CubeMX</w:t>
      </w:r>
    </w:p>
    <w:p>
      <w:pPr>
        <w:pStyle w:val="Compact"/>
        <w:numPr>
          <w:ilvl w:val="0"/>
          <w:numId w:val="1070"/>
        </w:numPr>
      </w:pPr>
      <w:r>
        <w:t xml:space="preserve">Required sample rate</w:t>
      </w:r>
      <w:r>
        <w:t xml:space="preserve"> </w:t>
      </w:r>
      <w:r>
        <w:rPr>
          <w:i/>
          <w:iCs/>
        </w:rPr>
        <w:t xml:space="preserve">F</w:t>
      </w:r>
      <w:r>
        <w:t xml:space="preserve">s</w:t>
      </w:r>
      <w:r>
        <w:t xml:space="preserve"> </w:t>
      </w:r>
      <w:r>
        <w:t xml:space="preserve">and the highest signal frequency of interest (Nyquist:</w:t>
      </w:r>
      <w:r>
        <w:t xml:space="preserve"> </w:t>
      </w:r>
      <w:r>
        <w:rPr>
          <w:i/>
          <w:iCs/>
        </w:rPr>
        <w:t xml:space="preserve">F</w:t>
      </w:r>
      <w:r>
        <w:t xml:space="preserve">s</w:t>
      </w:r>
      <w:r>
        <w:t xml:space="preserve"> </w:t>
      </w:r>
      <w:r>
        <w:t xml:space="preserve">&gt; 2</w:t>
      </w:r>
      <w:r>
        <w:t xml:space="preserve"> </w:t>
      </w:r>
      <w:r>
        <w:rPr>
          <w:i/>
          <w:iCs/>
        </w:rPr>
        <w:t xml:space="preserve">f</w:t>
      </w:r>
      <w:r>
        <w:t xml:space="preserve">max</w:t>
      </w:r>
      <w:r>
        <w:t xml:space="preserve">, plus an analog anti-alias filter).</w:t>
      </w:r>
    </w:p>
    <w:p>
      <w:pPr>
        <w:pStyle w:val="Compact"/>
        <w:numPr>
          <w:ilvl w:val="0"/>
          <w:numId w:val="1070"/>
        </w:numPr>
      </w:pPr>
      <w:r>
        <w:t xml:space="preserve">Number of ADC channels (scan) and the sample time each needs.</w:t>
      </w:r>
    </w:p>
    <w:p>
      <w:pPr>
        <w:pStyle w:val="Compact"/>
        <w:numPr>
          <w:ilvl w:val="0"/>
          <w:numId w:val="1070"/>
        </w:numPr>
      </w:pPr>
      <w:r>
        <w:t xml:space="preserve">Can one conversion (sample time + 12.5 cycles) finish before the next trigger?</w:t>
      </w:r>
    </w:p>
    <w:p>
      <w:pPr>
        <w:pStyle w:val="Compact"/>
        <w:numPr>
          <w:ilvl w:val="0"/>
          <w:numId w:val="1070"/>
        </w:numPr>
      </w:pPr>
      <w:r>
        <w:t xml:space="preserve">Buffer size</w:t>
      </w:r>
      <w:r>
        <w:t xml:space="preserve"> </w:t>
      </w:r>
      <w:r>
        <w:rPr>
          <w:i/>
          <w:iCs/>
        </w:rPr>
        <w:t xml:space="preserve">N</w:t>
      </w:r>
      <w:r>
        <w:t xml:space="preserve"> </w:t>
      </w:r>
      <w:r>
        <w:t xml:space="preserve">versus latency and RAM, and whether the CPU can process half a buffer before DMA returns to it.</w:t>
      </w:r>
    </w:p>
    <w:p>
      <w:pPr>
        <w:pStyle w:val="Compact"/>
        <w:numPr>
          <w:ilvl w:val="0"/>
          <w:numId w:val="1070"/>
        </w:numPr>
      </w:pPr>
      <w:r>
        <w:t xml:space="preserve">Cache maintenance needs (Cortex-M7).</w:t>
      </w:r>
    </w:p>
    <w:p>
      <w:pPr>
        <w:pStyle w:val="Compact"/>
        <w:numPr>
          <w:ilvl w:val="0"/>
          <w:numId w:val="1070"/>
        </w:numPr>
      </w:pPr>
      <w:r>
        <w:t xml:space="preserve">How overruns and missed blocks will be detected and reported.</w:t>
      </w:r>
    </w:p>
    <w:bookmarkEnd w:id="79"/>
    <w:bookmarkStart w:id="80" w:name="X9ffe85caf7f84679aaa787809c24bc3d2166e81"/>
    <w:p>
      <w:pPr>
        <w:pStyle w:val="Heading3"/>
      </w:pPr>
      <w:r>
        <w:t xml:space="preserve">3.7.2 Configuration (STM32F103: ADC1 + TIM3 TRGO + DMA1 channel 1)</w:t>
      </w:r>
    </w:p>
    <w:p>
      <w:pPr>
        <w:pStyle w:val="Compact"/>
        <w:numPr>
          <w:ilvl w:val="0"/>
          <w:numId w:val="1071"/>
        </w:numPr>
      </w:pPr>
      <w:r>
        <w:t xml:space="preserve">Set the analog pin to</w:t>
      </w:r>
      <w:r>
        <w:t xml:space="preserve"> </w:t>
      </w:r>
      <w:r>
        <w:rPr>
          <w:b/>
          <w:bCs/>
        </w:rPr>
        <w:t xml:space="preserve">Analog</w:t>
      </w:r>
      <w:r>
        <w:t xml:space="preserve"> </w:t>
      </w:r>
      <w:r>
        <w:t xml:space="preserve">mode; choose the ADC channel and rank.</w:t>
      </w:r>
    </w:p>
    <w:p>
      <w:pPr>
        <w:pStyle w:val="Compact"/>
        <w:numPr>
          <w:ilvl w:val="0"/>
          <w:numId w:val="1071"/>
        </w:numPr>
      </w:pPr>
      <w:r>
        <w:t xml:space="preserve">ADC: 12-bit, right alignment,</w:t>
      </w:r>
      <w:r>
        <w:t xml:space="preserve"> </w:t>
      </w:r>
      <w:r>
        <w:rPr>
          <w:b/>
          <w:bCs/>
        </w:rPr>
        <w:t xml:space="preserve">Continuous Conversion Mode disabled</w:t>
      </w:r>
      <w:r>
        <w:t xml:space="preserve">,</w:t>
      </w:r>
      <w:r>
        <w:t xml:space="preserve"> </w:t>
      </w:r>
      <w:r>
        <w:rPr>
          <w:b/>
          <w:bCs/>
        </w:rPr>
        <w:t xml:space="preserve">External Trigger = Timer 3 Trigger Out event</w:t>
      </w:r>
      <w:r>
        <w:t xml:space="preserve"> </w:t>
      </w:r>
      <w:r>
        <w:t xml:space="preserve">(on F103 the regular-group trigger list contains TIM3_TRGO; TIM2 TRGO is</w:t>
      </w:r>
      <w:r>
        <w:t xml:space="preserve"> </w:t>
      </w:r>
      <w:r>
        <w:rPr>
          <w:i/>
          <w:iCs/>
        </w:rPr>
        <w:t xml:space="preserve">not</w:t>
      </w:r>
      <w:r>
        <w:t xml:space="preserve"> </w:t>
      </w:r>
      <w:r>
        <w:t xml:space="preserve">a regular ADC1 trigger on this device,</w:t>
      </w:r>
      <w:r>
        <w:t xml:space="preserve"> </w:t>
      </w:r>
      <w:r>
        <w:rPr>
          <w:b/>
          <w:bCs/>
        </w:rPr>
        <w:t xml:space="preserve">Verify</w:t>
      </w:r>
      <w:r>
        <w:t xml:space="preserve"> </w:t>
      </w:r>
      <w:r>
        <w:t xml:space="preserve">in RM0008),</w:t>
      </w:r>
      <w:r>
        <w:t xml:space="preserve"> </w:t>
      </w:r>
      <w:r>
        <w:rPr>
          <w:b/>
          <w:bCs/>
        </w:rPr>
        <w:t xml:space="preserve">DMA Continuous Requests enabled</w:t>
      </w:r>
      <w:r>
        <w:t xml:space="preserve">, sample time chosen from source impedance (Section 5.2).</w:t>
      </w:r>
    </w:p>
    <w:p>
      <w:pPr>
        <w:pStyle w:val="Compact"/>
        <w:numPr>
          <w:ilvl w:val="0"/>
          <w:numId w:val="1071"/>
        </w:numPr>
      </w:pPr>
      <w:r>
        <w:t xml:space="preserve">DMA settings: ADC1 request, peripheral→memory,</w:t>
      </w:r>
      <w:r>
        <w:t xml:space="preserve"> </w:t>
      </w:r>
      <w:r>
        <w:rPr>
          <w:b/>
          <w:bCs/>
        </w:rPr>
        <w:t xml:space="preserve">circular</w:t>
      </w:r>
      <w:r>
        <w:t xml:space="preserve">, peripheral increment off, memory increment on, half-word/half-word, medium or higher priority. Enable DMA1 channel1 interrupt in NVIC.</w:t>
      </w:r>
    </w:p>
    <w:p>
      <w:pPr>
        <w:pStyle w:val="Compact"/>
        <w:numPr>
          <w:ilvl w:val="0"/>
          <w:numId w:val="1071"/>
        </w:numPr>
      </w:pPr>
      <w:r>
        <w:t xml:space="preserve">TIM3: internal clock, PSC and ARR from the sample rate,</w:t>
      </w:r>
      <w:r>
        <w:t xml:space="preserve"> </w:t>
      </w:r>
      <w:r>
        <w:rPr>
          <w:b/>
          <w:bCs/>
        </w:rPr>
        <w:t xml:space="preserve">Trigger Event Selection = Update Event</w:t>
      </w:r>
      <w:r>
        <w:t xml:space="preserve">.</w:t>
      </w:r>
    </w:p>
    <w:p>
      <w:pPr>
        <w:pStyle w:val="Compact"/>
        <w:numPr>
          <w:ilvl w:val="0"/>
          <w:numId w:val="1071"/>
        </w:numPr>
      </w:pPr>
      <w:r>
        <w:t xml:space="preserve">Generate code. In firmware:</w:t>
      </w:r>
      <w:r>
        <w:t xml:space="preserve"> </w:t>
      </w:r>
      <w:r>
        <w:rPr>
          <w:b/>
          <w:bCs/>
        </w:rPr>
        <w:t xml:space="preserve">calibrate the ADC</w:t>
      </w:r>
      <w:r>
        <w:t xml:space="preserve"> </w:t>
      </w:r>
      <w:r>
        <w:t xml:space="preserve">(</w:t>
      </w:r>
      <w:r>
        <w:rPr>
          <w:rStyle w:val="VerbatimChar"/>
        </w:rPr>
        <w:t xml:space="preserve">HAL_ADCEx_Calibration_Start()</w:t>
      </w:r>
      <w:r>
        <w:t xml:space="preserve">; required on F1 and several other families), start</w:t>
      </w:r>
      <w:r>
        <w:t xml:space="preserve"> </w:t>
      </w:r>
      <w:r>
        <w:rPr>
          <w:rStyle w:val="VerbatimChar"/>
        </w:rPr>
        <w:t xml:space="preserve">HAL_ADC_Start_DMA()</w:t>
      </w:r>
      <w:r>
        <w:t xml:space="preserve">, then start the timer.</w:t>
      </w:r>
    </w:p>
    <w:p>
      <w:pPr>
        <w:pStyle w:val="FirstParagraph"/>
      </w:pPr>
      <w:r>
        <w:rPr>
          <w:b/>
          <w:bCs/>
        </w:rPr>
        <w:t xml:space="preserve">Sample-rate calculation.</w:t>
      </w:r>
      <w:r>
        <w:t xml:space="preserve"> </w:t>
      </w:r>
      <w:r>
        <w:t xml:space="preserve">For</w:t>
      </w:r>
      <w:r>
        <w:t xml:space="preserve"> </w:t>
      </w:r>
      <w:r>
        <w:rPr>
          <w:i/>
          <w:iCs/>
        </w:rPr>
        <w:t xml:space="preserve">F</w:t>
      </w:r>
      <w:r>
        <w:t xml:space="preserve">s</w:t>
      </w:r>
      <w:r>
        <w:t xml:space="preserve"> </w:t>
      </w:r>
      <w:r>
        <w:t xml:space="preserve">= 10 kHz from TIM3 at 72 MHz: PSC = 71 (1 MHz), ARR = 99 → 1 MHz / 100 = 10 kHz. Check the conversion time: ADCCLK = 12 MHz, sample time 55.5 cycles → (55.5 + 12.5) / 12 MHz =</w:t>
      </w:r>
      <w:r>
        <w:t xml:space="preserve"> </w:t>
      </w:r>
      <w:r>
        <w:rPr>
          <w:b/>
          <w:bCs/>
        </w:rPr>
        <w:t xml:space="preserve">5.67 µs</w:t>
      </w:r>
      <w:r>
        <w:t xml:space="preserve">, well below the 100 µs trigger period. For a multi-channel scan, distinguish the trigger rate, the per-channel sample rate (= trigger rate when one trigger starts the whole scan), the time to complete the whole scan and the DMA item rate.</w:t>
      </w:r>
    </w:p>
    <w:p>
      <w:pPr>
        <w:pStyle w:val="BodyText"/>
      </w:pPr>
      <w:r>
        <w:rPr>
          <w:b/>
          <w:bCs/>
        </w:rPr>
        <w:t xml:space="preserve">Listing 3.8 — Timer-triggered ADC with circular DMA, ping-pong processing and overrun counting</w:t>
      </w:r>
    </w:p>
    <w:p>
      <w:pPr>
        <w:pStyle w:val="SourceCode"/>
      </w:pPr>
      <w:r>
        <w:rPr>
          <w:rStyle w:val="PreprocessorTok"/>
        </w:rPr>
        <w:t xml:space="preserve">#define ADC_BUF_LEN  </w:t>
      </w:r>
      <w:r>
        <w:rPr>
          <w:rStyle w:val="DecValTok"/>
        </w:rPr>
        <w:t xml:space="preserve">200</w:t>
      </w:r>
      <w:r>
        <w:rPr>
          <w:rStyle w:val="BuiltInTok"/>
        </w:rPr>
        <w:t xml:space="preserve">U</w:t>
      </w:r>
      <w:r>
        <w:rPr>
          <w:rStyle w:val="PreprocessorTok"/>
        </w:rPr>
        <w:t xml:space="preserve">                 </w:t>
      </w:r>
      <w:r>
        <w:rPr>
          <w:rStyle w:val="CommentTok"/>
        </w:rPr>
        <w:t xml:space="preserve">/* 200 samples: 100 per half */</w:t>
      </w:r>
      <w:r>
        <w:br/>
      </w:r>
      <w:r>
        <w:br/>
      </w:r>
      <w:r>
        <w:rPr>
          <w:rStyle w:val="DataTypeTok"/>
        </w:rPr>
        <w:t xml:space="preserve">static</w:t>
      </w:r>
      <w:r>
        <w:rPr>
          <w:rStyle w:val="NormalTok"/>
        </w:rPr>
        <w:t xml:space="preserve"> </w:t>
      </w:r>
      <w:r>
        <w:rPr>
          <w:rStyle w:val="DataTypeTok"/>
        </w:rPr>
        <w:t xml:space="preserve">uint16_t</w:t>
      </w:r>
      <w:r>
        <w:rPr>
          <w:rStyle w:val="NormalTok"/>
        </w:rPr>
        <w:t xml:space="preserve">          adc_dma_buffer</w:t>
      </w:r>
      <w:r>
        <w:rPr>
          <w:rStyle w:val="OperatorTok"/>
        </w:rPr>
        <w:t xml:space="preserve">[</w:t>
      </w:r>
      <w:r>
        <w:rPr>
          <w:rStyle w:val="NormalTok"/>
        </w:rPr>
        <w:t xml:space="preserve">ADC_BUF_LEN</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g_half_ready</w:t>
      </w:r>
      <w:r>
        <w:rPr>
          <w:rStyle w:val="OperatorTok"/>
        </w:rPr>
        <w:t xml:space="preserve">,</w:t>
      </w:r>
      <w:r>
        <w:rPr>
          <w:rStyle w:val="NormalTok"/>
        </w:rPr>
        <w:t xml:space="preserve"> g_full_ready</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g_adc_overruns</w:t>
      </w:r>
      <w:r>
        <w:rPr>
          <w:rStyle w:val="OperatorTok"/>
        </w:rPr>
        <w:t xml:space="preserve">;</w:t>
      </w:r>
      <w:r>
        <w:br/>
      </w:r>
      <w:r>
        <w:br/>
      </w:r>
      <w:r>
        <w:rPr>
          <w:rStyle w:val="DataTypeTok"/>
        </w:rPr>
        <w:t xml:space="preserve">void</w:t>
      </w:r>
      <w:r>
        <w:rPr>
          <w:rStyle w:val="NormalTok"/>
        </w:rPr>
        <w:t xml:space="preserve"> Acquisition_Start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HAL_ADCEx_Calibration_Start</w:t>
      </w:r>
      <w:r>
        <w:rPr>
          <w:rStyle w:val="OperatorTok"/>
        </w:rPr>
        <w:t xml:space="preserve">(&amp;</w:t>
      </w:r>
      <w:r>
        <w:rPr>
          <w:rStyle w:val="NormalTok"/>
        </w:rPr>
        <w:t xml:space="preserve">hadc1</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HAL_ADC_Start_DMA</w:t>
      </w:r>
      <w:r>
        <w:rPr>
          <w:rStyle w:val="OperatorTok"/>
        </w:rPr>
        <w:t xml:space="preserve">(&amp;</w:t>
      </w:r>
      <w:r>
        <w:rPr>
          <w:rStyle w:val="NormalTok"/>
        </w:rPr>
        <w:t xml:space="preserve">hadc1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adc_dma_buffer</w:t>
      </w:r>
      <w:r>
        <w:rPr>
          <w:rStyle w:val="OperatorTok"/>
        </w:rPr>
        <w:t xml:space="preserve">,</w:t>
      </w:r>
      <w:r>
        <w:rPr>
          <w:rStyle w:val="NormalTok"/>
        </w:rPr>
        <w:t xml:space="preserve"> ADC_BUF_LEN</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br/>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HAL_TIM_Base_Start</w:t>
      </w:r>
      <w:r>
        <w:rPr>
          <w:rStyle w:val="OperatorTok"/>
        </w:rPr>
        <w:t xml:space="preserve">(&amp;</w:t>
      </w:r>
      <w:r>
        <w:rPr>
          <w:rStyle w:val="NormalTok"/>
        </w:rPr>
        <w:t xml:space="preserve">htim3</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Error_Handler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HAL_ADC_ConvHalfCpltCallback</w:t>
      </w:r>
      <w:r>
        <w:rPr>
          <w:rStyle w:val="OperatorTok"/>
        </w:rPr>
        <w:t xml:space="preserve">(</w:t>
      </w:r>
      <w:r>
        <w:rPr>
          <w:rStyle w:val="NormalTok"/>
        </w:rPr>
        <w:t xml:space="preserve">ADC_HandleTypeDef </w:t>
      </w:r>
      <w:r>
        <w:rPr>
          <w:rStyle w:val="OperatorTok"/>
        </w:rPr>
        <w:t xml:space="preserve">*</w:t>
      </w:r>
      <w:r>
        <w:rPr>
          <w:rStyle w:val="NormalTok"/>
        </w:rPr>
        <w:t xml:space="preserve">hadc</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hadc</w:t>
      </w:r>
      <w:r>
        <w:rPr>
          <w:rStyle w:val="OperatorTok"/>
        </w:rPr>
        <w:t xml:space="preserve">-&gt;</w:t>
      </w:r>
      <w:r>
        <w:rPr>
          <w:rStyle w:val="NormalTok"/>
        </w:rPr>
        <w:t xml:space="preserve">Instance </w:t>
      </w:r>
      <w:r>
        <w:rPr>
          <w:rStyle w:val="OperatorTok"/>
        </w:rPr>
        <w:t xml:space="preserve">==</w:t>
      </w:r>
      <w:r>
        <w:rPr>
          <w:rStyle w:val="NormalTok"/>
        </w:rPr>
        <w:t xml:space="preserve"> ADC1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g_half_ready</w:t>
      </w:r>
      <w:r>
        <w:rPr>
          <w:rStyle w:val="OperatorTok"/>
        </w:rPr>
        <w:t xml:space="preserve">)</w:t>
      </w:r>
      <w:r>
        <w:rPr>
          <w:rStyle w:val="NormalTok"/>
        </w:rPr>
        <w:t xml:space="preserve"> </w:t>
      </w:r>
      <w:r>
        <w:rPr>
          <w:rStyle w:val="OperatorTok"/>
        </w:rPr>
        <w:t xml:space="preserve">{</w:t>
      </w:r>
      <w:r>
        <w:rPr>
          <w:rStyle w:val="NormalTok"/>
        </w:rPr>
        <w:t xml:space="preserve"> g_adc_overruns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previous half was never processed */</w:t>
      </w:r>
      <w:r>
        <w:br/>
      </w:r>
      <w:r>
        <w:rPr>
          <w:rStyle w:val="NormalTok"/>
        </w:rPr>
        <w:t xml:space="preserve">        g_half_ready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HAL_ADC_ConvCpltCallback</w:t>
      </w:r>
      <w:r>
        <w:rPr>
          <w:rStyle w:val="OperatorTok"/>
        </w:rPr>
        <w:t xml:space="preserve">(</w:t>
      </w:r>
      <w:r>
        <w:rPr>
          <w:rStyle w:val="NormalTok"/>
        </w:rPr>
        <w:t xml:space="preserve">ADC_HandleTypeDef </w:t>
      </w:r>
      <w:r>
        <w:rPr>
          <w:rStyle w:val="OperatorTok"/>
        </w:rPr>
        <w:t xml:space="preserve">*</w:t>
      </w:r>
      <w:r>
        <w:rPr>
          <w:rStyle w:val="NormalTok"/>
        </w:rPr>
        <w:t xml:space="preserve">hadc</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hadc</w:t>
      </w:r>
      <w:r>
        <w:rPr>
          <w:rStyle w:val="OperatorTok"/>
        </w:rPr>
        <w:t xml:space="preserve">-&gt;</w:t>
      </w:r>
      <w:r>
        <w:rPr>
          <w:rStyle w:val="NormalTok"/>
        </w:rPr>
        <w:t xml:space="preserve">Instance </w:t>
      </w:r>
      <w:r>
        <w:rPr>
          <w:rStyle w:val="OperatorTok"/>
        </w:rPr>
        <w:t xml:space="preserve">==</w:t>
      </w:r>
      <w:r>
        <w:rPr>
          <w:rStyle w:val="NormalTok"/>
        </w:rPr>
        <w:t xml:space="preserve"> ADC1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g_full_ready</w:t>
      </w:r>
      <w:r>
        <w:rPr>
          <w:rStyle w:val="OperatorTok"/>
        </w:rPr>
        <w:t xml:space="preserve">)</w:t>
      </w:r>
      <w:r>
        <w:rPr>
          <w:rStyle w:val="NormalTok"/>
        </w:rPr>
        <w:t xml:space="preserve"> </w:t>
      </w:r>
      <w:r>
        <w:rPr>
          <w:rStyle w:val="OperatorTok"/>
        </w:rPr>
        <w:t xml:space="preserve">{</w:t>
      </w:r>
      <w:r>
        <w:rPr>
          <w:rStyle w:val="NormalTok"/>
        </w:rPr>
        <w:t xml:space="preserve"> g_adc_overruns</w:t>
      </w:r>
      <w:r>
        <w:rPr>
          <w:rStyle w:val="OperatorTok"/>
        </w:rPr>
        <w:t xml:space="preserve">++;</w:t>
      </w:r>
      <w:r>
        <w:rPr>
          <w:rStyle w:val="NormalTok"/>
        </w:rPr>
        <w:t xml:space="preserve"> </w:t>
      </w:r>
      <w:r>
        <w:rPr>
          <w:rStyle w:val="OperatorTok"/>
        </w:rPr>
        <w:t xml:space="preserve">}</w:t>
      </w:r>
      <w:r>
        <w:br/>
      </w:r>
      <w:r>
        <w:rPr>
          <w:rStyle w:val="NormalTok"/>
        </w:rPr>
        <w:t xml:space="preserve">        g_full_ready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Acquisition_Process</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call from the main loop or an RTOS task */</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g_half_ready</w:t>
      </w:r>
      <w:r>
        <w:rPr>
          <w:rStyle w:val="OperatorTok"/>
        </w:rPr>
        <w:t xml:space="preserve">)</w:t>
      </w:r>
      <w:r>
        <w:rPr>
          <w:rStyle w:val="NormalTok"/>
        </w:rPr>
        <w:t xml:space="preserve"> </w:t>
      </w:r>
      <w:r>
        <w:rPr>
          <w:rStyle w:val="OperatorTok"/>
        </w:rPr>
        <w:t xml:space="preserve">{</w:t>
      </w:r>
      <w:r>
        <w:rPr>
          <w:rStyle w:val="NormalTok"/>
        </w:rPr>
        <w:t xml:space="preserve"> g_half_ready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DSP_ProcessBuffer</w:t>
      </w:r>
      <w:r>
        <w:rPr>
          <w:rStyle w:val="OperatorTok"/>
        </w:rPr>
        <w:t xml:space="preserve">(&amp;</w:t>
      </w:r>
      <w:r>
        <w:rPr>
          <w:rStyle w:val="NormalTok"/>
        </w:rPr>
        <w:t xml:space="preserve">adc_dma_buffer</w:t>
      </w:r>
      <w:r>
        <w:rPr>
          <w:rStyle w:val="OperatorTok"/>
        </w:rPr>
        <w:t xml:space="preserve">[</w:t>
      </w:r>
      <w:r>
        <w:rPr>
          <w:rStyle w:val="DecValTok"/>
        </w:rPr>
        <w:t xml:space="preserve">0</w:t>
      </w:r>
      <w:r>
        <w:rPr>
          <w:rStyle w:val="OperatorTok"/>
        </w:rPr>
        <w:t xml:space="preserve">],</w:t>
      </w:r>
      <w:r>
        <w:rPr>
          <w:rStyle w:val="NormalTok"/>
        </w:rPr>
        <w:t xml:space="preserve">              ADC_BUF_LEN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g_full_ready</w:t>
      </w:r>
      <w:r>
        <w:rPr>
          <w:rStyle w:val="OperatorTok"/>
        </w:rPr>
        <w:t xml:space="preserve">)</w:t>
      </w:r>
      <w:r>
        <w:rPr>
          <w:rStyle w:val="NormalTok"/>
        </w:rPr>
        <w:t xml:space="preserve"> </w:t>
      </w:r>
      <w:r>
        <w:rPr>
          <w:rStyle w:val="OperatorTok"/>
        </w:rPr>
        <w:t xml:space="preserve">{</w:t>
      </w:r>
      <w:r>
        <w:rPr>
          <w:rStyle w:val="NormalTok"/>
        </w:rPr>
        <w:t xml:space="preserve"> g_full_ready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DSP_ProcessBuffer</w:t>
      </w:r>
      <w:r>
        <w:rPr>
          <w:rStyle w:val="OperatorTok"/>
        </w:rPr>
        <w:t xml:space="preserve">(&amp;</w:t>
      </w:r>
      <w:r>
        <w:rPr>
          <w:rStyle w:val="NormalTok"/>
        </w:rPr>
        <w:t xml:space="preserve">adc_dma_buffer</w:t>
      </w:r>
      <w:r>
        <w:rPr>
          <w:rStyle w:val="OperatorTok"/>
        </w:rPr>
        <w:t xml:space="preserve">[</w:t>
      </w:r>
      <w:r>
        <w:rPr>
          <w:rStyle w:val="NormalTok"/>
        </w:rPr>
        <w:t xml:space="preserve">ADC_BUF_LEN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ADC_BUF_LEN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Order matters.</w:t>
      </w:r>
      <w:r>
        <w:t xml:space="preserve"> </w:t>
      </w:r>
      <w:r>
        <w:t xml:space="preserve">Start the ADC+DMA before the timer so that the first trigger finds an armed converter; some families’ application notes specify the opposite for particular modes,</w:t>
      </w:r>
      <w:r>
        <w:t xml:space="preserve"> </w:t>
      </w:r>
      <w:r>
        <w:rPr>
          <w:b/>
          <w:bCs/>
        </w:rPr>
        <w:t xml:space="preserve">Verify</w:t>
      </w:r>
      <w:r>
        <w:t xml:space="preserve"> </w:t>
      </w:r>
      <w:r>
        <w:t xml:space="preserve">against your reference manual.</w:t>
      </w:r>
    </w:p>
    <w:bookmarkEnd w:id="80"/>
    <w:bookmarkStart w:id="81" w:name="the-half-buffer-deadline"/>
    <w:p>
      <w:pPr>
        <w:pStyle w:val="Heading3"/>
      </w:pPr>
      <w:r>
        <w:t xml:space="preserve">3.7.3 The half-buffer deadline</w:t>
      </w:r>
    </w:p>
    <w:p>
      <w:pPr>
        <w:pStyle w:val="FirstParagraph"/>
      </w:pPr>
      <m:oMathPara>
        <m:oMathParaPr>
          <m:jc m:val="center"/>
        </m:oMathParaPr>
        <m:oMath>
          <m:sSub>
            <m:e>
              <m:r>
                <m:t>T</m:t>
              </m:r>
            </m:e>
            <m:sub>
              <m:r>
                <m:rPr>
                  <m:nor/>
                  <m:sty m:val="p"/>
                </m:rPr>
                <m:t>full</m:t>
              </m:r>
            </m:sub>
          </m:sSub>
          <m:r>
            <m:rPr>
              <m:sty m:val="p"/>
            </m:rPr>
            <m:t>=</m:t>
          </m:r>
          <m:f>
            <m:fPr>
              <m:type m:val="bar"/>
            </m:fPr>
            <m:num>
              <m:r>
                <m:t>N</m:t>
              </m:r>
            </m:num>
            <m:den>
              <m:sSub>
                <m:e>
                  <m:r>
                    <m:t>F</m:t>
                  </m:r>
                </m:e>
                <m:sub>
                  <m:r>
                    <m:t>s</m:t>
                  </m:r>
                </m:sub>
              </m:sSub>
            </m:den>
          </m:f>
          <m:r>
            <m:t>  </m:t>
          </m:r>
          <m:sSub>
            <m:e>
              <m:r>
                <m:t>T</m:t>
              </m:r>
            </m:e>
            <m:sub>
              <m:r>
                <m:rPr>
                  <m:nor/>
                  <m:sty m:val="p"/>
                </m:rPr>
                <m:t>half</m:t>
              </m:r>
            </m:sub>
          </m:sSub>
          <m:r>
            <m:rPr>
              <m:sty m:val="p"/>
            </m:rPr>
            <m:t>=</m:t>
          </m:r>
          <m:f>
            <m:fPr>
              <m:type m:val="bar"/>
            </m:fPr>
            <m:num>
              <m:r>
                <m:t>N</m:t>
              </m:r>
            </m:num>
            <m:den>
              <m:r>
                <m:t>2</m:t>
              </m:r>
              <m:r>
                <m:t> </m:t>
              </m:r>
              <m:sSub>
                <m:e>
                  <m:r>
                    <m:t>F</m:t>
                  </m:r>
                </m:e>
                <m:sub>
                  <m:r>
                    <m:t>s</m:t>
                  </m:r>
                </m:sub>
              </m:sSub>
            </m:den>
          </m:f>
        </m:oMath>
      </m:oMathPara>
    </w:p>
    <w:p>
      <w:pPr>
        <w:pStyle w:val="FirstParagraph"/>
      </w:pPr>
      <w:r>
        <w:rPr>
          <w:b/>
          <w:bCs/>
        </w:rPr>
        <w:t xml:space="preserve">Variables.</w:t>
      </w:r>
      <w:r>
        <w:t xml:space="preserve"> </w:t>
      </w:r>
      <w:r>
        <w:rPr>
          <w:i/>
          <w:iCs/>
        </w:rPr>
        <w:t xml:space="preserve">N</w:t>
      </w:r>
      <w:r>
        <w:t xml:space="preserve"> </w:t>
      </w:r>
      <w:r>
        <w:t xml:space="preserve">total samples in the circular buffer (all channels counted if scanning),</w:t>
      </w:r>
      <w:r>
        <w:t xml:space="preserve"> </w:t>
      </w:r>
      <w:r>
        <w:rPr>
          <w:i/>
          <w:iCs/>
        </w:rPr>
        <w:t xml:space="preserve">F</w:t>
      </w:r>
      <w:r>
        <w:t xml:space="preserve">s</w:t>
      </w:r>
      <w:r>
        <w:t xml:space="preserve"> </w:t>
      </w:r>
      <w:r>
        <w:t xml:space="preserve">the item rate in samples per second,</w:t>
      </w:r>
      <w:r>
        <w:t xml:space="preserve"> </w:t>
      </w:r>
      <w:r>
        <w:rPr>
          <w:i/>
          <w:iCs/>
        </w:rPr>
        <w:t xml:space="preserve">T</w:t>
      </w:r>
      <w:r>
        <w:t xml:space="preserve">half</w:t>
      </w:r>
      <w:r>
        <w:t xml:space="preserve"> </w:t>
      </w:r>
      <w:r>
        <w:t xml:space="preserve">the time the CPU has to finish one half before DMA overwrites it.</w:t>
      </w:r>
    </w:p>
    <w:p>
      <w:pPr>
        <w:pStyle w:val="BodyText"/>
      </w:pPr>
      <w:r>
        <w:rPr>
          <w:b/>
          <w:bCs/>
        </w:rPr>
        <w:t xml:space="preserve">Example.</w:t>
      </w:r>
      <w:r>
        <w:t xml:space="preserve"> </w:t>
      </w:r>
      <w:r>
        <w:t xml:space="preserve">N = 200 at 10 kS/s →</w:t>
      </w:r>
      <w:r>
        <w:t xml:space="preserve"> </w:t>
      </w:r>
      <w:r>
        <w:rPr>
          <w:i/>
          <w:iCs/>
        </w:rPr>
        <w:t xml:space="preserve">T</w:t>
      </w:r>
      <w:r>
        <w:t xml:space="preserve">full</w:t>
      </w:r>
      <w:r>
        <w:t xml:space="preserve"> </w:t>
      </w:r>
      <w:r>
        <w:t xml:space="preserve">= 20 ms,</w:t>
      </w:r>
      <w:r>
        <w:t xml:space="preserve"> </w:t>
      </w:r>
      <w:r>
        <w:rPr>
          <w:i/>
          <w:iCs/>
        </w:rPr>
        <w:t xml:space="preserve">T</w:t>
      </w:r>
      <w:r>
        <w:t xml:space="preserve">half</w:t>
      </w:r>
      <w:r>
        <w:t xml:space="preserve"> </w:t>
      </w:r>
      <w:r>
        <w:t xml:space="preserve">=</w:t>
      </w:r>
      <w:r>
        <w:t xml:space="preserve"> </w:t>
      </w:r>
      <w:r>
        <w:rPr>
          <w:b/>
          <w:bCs/>
        </w:rPr>
        <w:t xml:space="preserve">10 ms</w:t>
      </w:r>
      <w:r>
        <w:t xml:space="preserve">. If processing 100 samples takes 12 ms the CPU silently mixes old and new samples. Count an</w:t>
      </w:r>
      <w:r>
        <w:t xml:space="preserve"> </w:t>
      </w:r>
      <w:r>
        <w:rPr>
          <w:rStyle w:val="VerbatimChar"/>
        </w:rPr>
        <w:t xml:space="preserve">overrun</w:t>
      </w:r>
      <w:r>
        <w:t xml:space="preserve"> </w:t>
      </w:r>
      <w:r>
        <w:t xml:space="preserve">whenever a half-ready flag is still set when the next half arrives, as the listing does. Ramping the sample rate until</w:t>
      </w:r>
      <w:r>
        <w:t xml:space="preserve"> </w:t>
      </w:r>
      <w:r>
        <w:rPr>
          <w:rStyle w:val="VerbatimChar"/>
        </w:rPr>
        <w:t xml:space="preserve">g_adc_overruns</w:t>
      </w:r>
      <w:r>
        <w:t xml:space="preserve"> </w:t>
      </w:r>
      <w:r>
        <w:t xml:space="preserve">increments tells you the real CPU budget.</w:t>
      </w:r>
    </w:p>
    <w:bookmarkEnd w:id="81"/>
    <w:bookmarkStart w:id="82" w:name="verification"/>
    <w:p>
      <w:pPr>
        <w:pStyle w:val="Heading3"/>
      </w:pPr>
      <w:r>
        <w:t xml:space="preserve">3.7.4 Verification</w:t>
      </w:r>
    </w:p>
    <w:p>
      <w:pPr>
        <w:pStyle w:val="FirstParagraph"/>
      </w:pPr>
      <w:r>
        <w:t xml:space="preserve">Ground the pin (codes near 0, offset error remains) and feed 1.65 V from a divider (codes near mid-scale). Toggle a GPIO in the half callback and confirm the period equals</w:t>
      </w:r>
      <w:r>
        <w:t xml:space="preserve"> </w:t>
      </w:r>
      <w:r>
        <w:rPr>
          <w:i/>
          <w:iCs/>
        </w:rPr>
        <w:t xml:space="preserve">N</w:t>
      </w:r>
      <w:r>
        <w:t xml:space="preserve">/(2</w:t>
      </w:r>
      <w:r>
        <w:rPr>
          <w:i/>
          <w:iCs/>
        </w:rPr>
        <w:t xml:space="preserve">F</w:t>
      </w:r>
      <w:r>
        <w:t xml:space="preserve">s</w:t>
      </w:r>
      <w:r>
        <w:t xml:space="preserve">) on a scope. Start at a low rate and increase it gradually while watching overrun counts, ADC overrun and DMA error flags. Never print every sample over a 115 200-baud UART from a 10 kS/s stream (20 kB/s needed against about 11.5 kB/s available).</w:t>
      </w:r>
    </w:p>
    <w:p>
      <w:pPr>
        <w:pStyle w:val="BlockText"/>
      </w:pPr>
      <w:r>
        <w:t xml:space="preserve">[!NOTE]</w:t>
      </w:r>
      <w:r>
        <w:t xml:space="preserve"> </w:t>
      </w:r>
      <w:r>
        <w:rPr>
          <w:b/>
          <w:bCs/>
        </w:rPr>
        <w:t xml:space="preserve">Key takeaway (Part 2).</w:t>
      </w:r>
      <w:r>
        <w:t xml:space="preserve"> </w:t>
      </w:r>
      <w:r>
        <w:t xml:space="preserve">Interrupts tell the CPU</w:t>
      </w:r>
      <w:r>
        <w:t xml:space="preserve"> </w:t>
      </w:r>
      <w:r>
        <w:rPr>
          <w:i/>
          <w:iCs/>
        </w:rPr>
        <w:t xml:space="preserve">when</w:t>
      </w:r>
      <w:r>
        <w:t xml:space="preserve">, DMA moves</w:t>
      </w:r>
      <w:r>
        <w:t xml:space="preserve"> </w:t>
      </w:r>
      <w:r>
        <w:rPr>
          <w:i/>
          <w:iCs/>
        </w:rPr>
        <w:t xml:space="preserve">what</w:t>
      </w:r>
      <w:r>
        <w:t xml:space="preserve">, timers decide</w:t>
      </w:r>
      <w:r>
        <w:t xml:space="preserve"> </w:t>
      </w:r>
      <w:r>
        <w:rPr>
          <w:i/>
          <w:iCs/>
        </w:rPr>
        <w:t xml:space="preserve">when exactly</w:t>
      </w:r>
      <w:r>
        <w:t xml:space="preserve">. Choose each by CPU budget and deadline, make buffer ownership explicit, count overruns, and measure the real timing.</w:t>
      </w:r>
    </w:p>
    <w:bookmarkEnd w:id="82"/>
    <w:bookmarkEnd w:id="83"/>
    <w:bookmarkEnd w:id="84"/>
    <w:bookmarkStart w:id="133" w:name="X232a3f1c3ba928f0c26050505ff005b075eb45a"/>
    <w:p>
      <w:pPr>
        <w:pStyle w:val="Heading1"/>
      </w:pPr>
      <w:r>
        <w:t xml:space="preserve">4. Part 3 — Serial Communication Protocols: UART, SPI, and I²C</w:t>
      </w:r>
    </w:p>
    <w:p>
      <w:pPr>
        <w:pStyle w:val="FirstParagraph"/>
      </w:pPr>
      <w:r>
        <w:t xml:space="preserve">Embedded systems rarely operate in isolation. Microcontrollers must exchange telemetry, sensor data, actuator setpoints, and diagnostic messages with host computers, companion processors, displays, and peripheral ICs. Rather than running parallel 8-bit or 16-bit buses across circuit boards—which consume excessive PCB area, cause electromagnetic interference, and waste GPIO pins—modern microcontrollers rely on</w:t>
      </w:r>
      <w:r>
        <w:t xml:space="preserve"> </w:t>
      </w:r>
      <w:r>
        <w:rPr>
          <w:b/>
          <w:bCs/>
        </w:rPr>
        <w:t xml:space="preserve">serial communication protocols</w:t>
      </w:r>
      <w:r>
        <w:t xml:space="preserve">.</w:t>
      </w:r>
    </w:p>
    <w:p>
      <w:pPr>
        <w:pStyle w:val="BodyText"/>
      </w:pPr>
      <w:r>
        <w:t xml:space="preserve">This chapter provides a rigorous, hardware-level and HAL-level analysis of the three foundational serial protocols used in STM32 microcontrollers:</w:t>
      </w:r>
      <w:r>
        <w:t xml:space="preserve"> </w:t>
      </w:r>
      <w:r>
        <w:rPr>
          <w:b/>
          <w:bCs/>
        </w:rPr>
        <w:t xml:space="preserve">UART/USART</w:t>
      </w:r>
      <w:r>
        <w:t xml:space="preserve">,</w:t>
      </w:r>
      <w:r>
        <w:t xml:space="preserve"> </w:t>
      </w:r>
      <w:r>
        <w:rPr>
          <w:b/>
          <w:bCs/>
        </w:rPr>
        <w:t xml:space="preserve">SPI</w:t>
      </w:r>
      <w:r>
        <w:t xml:space="preserve">, and</w:t>
      </w:r>
      <w:r>
        <w:t xml:space="preserve"> </w:t>
      </w:r>
      <w:r>
        <w:rPr>
          <w:b/>
          <w:bCs/>
        </w:rPr>
        <w:t xml:space="preserve">I²C</w:t>
      </w:r>
      <w:r>
        <w:t xml:space="preserve">. We analyze their physical layer physics, frame architectures, clock synchronization, driver implementations (Polling, Interrupt, and DMA), error management, and hardware recovery procedures, culminating in an objective protocol selection matrix.</w:t>
      </w:r>
    </w:p>
    <w:p>
      <w:pPr>
        <w:pStyle w:val="BodyText"/>
      </w:pPr>
      <w:r>
        <w:drawing>
          <wp:inline>
            <wp:extent cx="5334000" cy="1896533"/>
            <wp:effectExtent b="0" l="0" r="0" t="0"/>
            <wp:docPr descr="Figure 4.1 — Serial communication protocol physical layers and frame structures" title="" id="86" name="Picture"/>
            <a:graphic>
              <a:graphicData uri="http://schemas.openxmlformats.org/drawingml/2006/picture">
                <pic:pic>
                  <pic:nvPicPr>
                    <pic:cNvPr descr="diagrams/fig5_serial_protocols.png" id="87" name="Picture"/>
                    <pic:cNvPicPr>
                      <a:picLocks noChangeArrowheads="1" noChangeAspect="1"/>
                    </pic:cNvPicPr>
                  </pic:nvPicPr>
                  <pic:blipFill>
                    <a:blip r:embed="rId85"/>
                    <a:stretch>
                      <a:fillRect/>
                    </a:stretch>
                  </pic:blipFill>
                  <pic:spPr bwMode="auto">
                    <a:xfrm>
                      <a:off x="0" y="0"/>
                      <a:ext cx="5334000" cy="1896533"/>
                    </a:xfrm>
                    <a:prstGeom prst="rect">
                      <a:avLst/>
                    </a:prstGeom>
                    <a:noFill/>
                    <a:ln w="9525">
                      <a:noFill/>
                      <a:headEnd/>
                      <a:tailEnd/>
                    </a:ln>
                  </pic:spPr>
                </pic:pic>
              </a:graphicData>
            </a:graphic>
          </wp:inline>
        </w:drawing>
      </w:r>
      <w:r>
        <w:t xml:space="preserve"> </w:t>
      </w:r>
      <w:r>
        <w:rPr>
          <w:i/>
          <w:iCs/>
        </w:rPr>
        <w:t xml:space="preserve">Figure 4.1 — Serial communication architectures: (A) Asynchronous UART with framing and start/stop bits; (B) Synchronous SPI four-wire full-duplex bus with CS gating; (C) Synchronous I²C open-drain two-wire bus with pull-up resistors, START/STOP conditions, and 9-bit clock packets.</w:t>
      </w:r>
    </w:p>
    <w:p>
      <w:r>
        <w:pict>
          <v:rect style="width:0;height:1.5pt" o:hralign="center" o:hrstd="t" o:hr="t"/>
        </w:pict>
      </w:r>
    </w:p>
    <w:bookmarkStart w:id="103" w:name="Xcc9ab83a41f826916bf8823ffe8f8442258414c"/>
    <w:p>
      <w:pPr>
        <w:pStyle w:val="Heading2"/>
      </w:pPr>
      <w:r>
        <w:t xml:space="preserve">4.1 UART / USART (Universal Asynchronous / Synchronous Receiver Transmitter)</w:t>
      </w:r>
    </w:p>
    <w:bookmarkStart w:id="90" w:name="operating-principle-and-physics"/>
    <w:p>
      <w:pPr>
        <w:pStyle w:val="Heading3"/>
      </w:pPr>
      <w:r>
        <w:t xml:space="preserve">4.1.1 Operating Principle and Physics</w:t>
      </w:r>
    </w:p>
    <w:p>
      <w:pPr>
        <w:pStyle w:val="FirstParagraph"/>
      </w:pPr>
      <w:r>
        <w:t xml:space="preserve">UART (Universal Asynchronous Receiver-Transmitter) is a point-to-point, full-duplex communication interface that transmits data sequentially bit-by-bit without sharing a dedicated clock signal. Because there is no common clock line between the transmitter (TX) and receiver (RX), both devices must agree beforehand on four core parameters:</w:t>
      </w:r>
      <w:r>
        <w:t xml:space="preserve"> </w:t>
      </w:r>
      <w:r>
        <w:t xml:space="preserve">1.</w:t>
      </w:r>
      <w:r>
        <w:t xml:space="preserve"> </w:t>
      </w:r>
      <w:r>
        <w:rPr>
          <w:b/>
          <w:bCs/>
        </w:rPr>
        <w:t xml:space="preserve">Baud Rate</w:t>
      </w:r>
      <w:r>
        <w:t xml:space="preserve">: The transmission speed in symbols (bits) per second (e.g., 9600, 115200, 921600 bps).</w:t>
      </w:r>
      <w:r>
        <w:t xml:space="preserve"> </w:t>
      </w:r>
      <w:r>
        <w:t xml:space="preserve">2.</w:t>
      </w:r>
      <w:r>
        <w:t xml:space="preserve"> </w:t>
      </w:r>
      <w:r>
        <w:rPr>
          <w:b/>
          <w:bCs/>
        </w:rPr>
        <w:t xml:space="preserve">Word Length</w:t>
      </w:r>
      <w:r>
        <w:t xml:space="preserve">: The number of payload data bits (typically 8 bits, occasionally 7 or 9 bits).</w:t>
      </w:r>
      <w:r>
        <w:t xml:space="preserve"> </w:t>
      </w:r>
      <w:r>
        <w:t xml:space="preserve">3.</w:t>
      </w:r>
      <w:r>
        <w:t xml:space="preserve"> </w:t>
      </w:r>
      <w:r>
        <w:rPr>
          <w:b/>
          <w:bCs/>
        </w:rPr>
        <w:t xml:space="preserve">Parity</w:t>
      </w:r>
      <w:r>
        <w:t xml:space="preserve">: Error-detection bit appended to the data (None, Even, or Odd).</w:t>
      </w:r>
      <w:r>
        <w:t xml:space="preserve"> </w:t>
      </w:r>
      <w:r>
        <w:t xml:space="preserve">4.</w:t>
      </w:r>
      <w:r>
        <w:t xml:space="preserve"> </w:t>
      </w:r>
      <w:r>
        <w:rPr>
          <w:b/>
          <w:bCs/>
        </w:rPr>
        <w:t xml:space="preserve">Stop Bits</w:t>
      </w:r>
      <w:r>
        <w:t xml:space="preserve">: The duration of the line idle state concluding the frame (typically 1 or 2 bits).</w:t>
      </w:r>
    </w:p>
    <w:p>
      <w:pPr>
        <w:pStyle w:val="BodyText"/>
      </w:pPr>
      <w:r>
        <w:t xml:space="preserve">The standard idle state of a UART transmission line is logic</w:t>
      </w:r>
      <w:r>
        <w:t xml:space="preserve"> </w:t>
      </w:r>
      <w:r>
        <w:rPr>
          <w:b/>
          <w:bCs/>
        </w:rPr>
        <w:t xml:space="preserve">HIGH</w:t>
      </w:r>
      <w:r>
        <w:t xml:space="preserve"> </w:t>
      </w:r>
      <w:r>
        <w:t xml:space="preserve">(</w:t>
      </w:r>
      <m:oMath>
        <m:sSub>
          <m:e>
            <m:r>
              <m:t>V</m:t>
            </m:r>
          </m:e>
          <m:sub>
            <m:r>
              <m:t>D</m:t>
            </m:r>
            <m:r>
              <m:t>D</m:t>
            </m:r>
          </m:sub>
        </m:sSub>
      </m:oMath>
      <w:r>
        <w:t xml:space="preserve">, typically 3.3 V on STM32).</w:t>
      </w:r>
    </w:p>
    <w:bookmarkStart w:id="88" w:name="the-uart-frame-structure"/>
    <w:p>
      <w:pPr>
        <w:pStyle w:val="Heading4"/>
      </w:pPr>
      <w:r>
        <w:t xml:space="preserve">The UART Frame Structure</w:t>
      </w:r>
    </w:p>
    <w:p>
      <w:pPr>
        <w:pStyle w:val="FirstParagraph"/>
      </w:pPr>
      <w:r>
        <w:t xml:space="preserve">Every transmitted byte is wrapped inside a deterministic packet envelope:</w:t>
      </w:r>
      <w:r>
        <w:t xml:space="preserve"> </w:t>
      </w:r>
      <w:r>
        <w:t xml:space="preserve">1.</w:t>
      </w:r>
      <w:r>
        <w:t xml:space="preserve"> </w:t>
      </w:r>
      <w:r>
        <w:rPr>
          <w:b/>
          <w:bCs/>
        </w:rPr>
        <w:t xml:space="preserve">Start Bit (Logic LOW)</w:t>
      </w:r>
      <w:r>
        <w:t xml:space="preserve">: The transmitter drives the line from HIGH to LOW for exactly 1 bit period. This high-to-low transition alerts the receiver’s internal shift register that a byte is incoming and triggers its baud rate synchronization timer.</w:t>
      </w:r>
      <w:r>
        <w:t xml:space="preserve"> </w:t>
      </w:r>
      <w:r>
        <w:t xml:space="preserve">2.</w:t>
      </w:r>
      <w:r>
        <w:t xml:space="preserve"> </w:t>
      </w:r>
      <w:r>
        <w:rPr>
          <w:b/>
          <w:bCs/>
        </w:rPr>
        <w:t xml:space="preserve">Data Bits (LSB First)</w:t>
      </w:r>
      <w:r>
        <w:t xml:space="preserve">: The payload bits (usually 8 bits,</w:t>
      </w:r>
      <w:r>
        <w:t xml:space="preserve"> </w:t>
      </w:r>
      <m:oMath>
        <m:sSub>
          <m:e>
            <m:r>
              <m:t>D</m:t>
            </m:r>
          </m:e>
          <m:sub>
            <m:r>
              <m:t>0</m:t>
            </m:r>
          </m:sub>
        </m:sSub>
      </m:oMath>
      <w:r>
        <w:t xml:space="preserve"> </w:t>
      </w:r>
      <w:r>
        <w:t xml:space="preserve">through</w:t>
      </w:r>
      <w:r>
        <w:t xml:space="preserve"> </w:t>
      </w:r>
      <m:oMath>
        <m:sSub>
          <m:e>
            <m:r>
              <m:t>D</m:t>
            </m:r>
          </m:e>
          <m:sub>
            <m:r>
              <m:t>7</m:t>
            </m:r>
          </m:sub>
        </m:sSub>
      </m:oMath>
      <w:r>
        <w:t xml:space="preserve">) are clocked out sequentially at the nominal bit duration</w:t>
      </w:r>
      <w:r>
        <w:t xml:space="preserve"> </w:t>
      </w:r>
      <m:oMath>
        <m:sSub>
          <m:e>
            <m:r>
              <m:t>T</m:t>
            </m:r>
          </m:e>
          <m:sub>
            <m:r>
              <m:rPr>
                <m:nor/>
                <m:sty m:val="p"/>
              </m:rPr>
              <m:t>bit</m:t>
            </m:r>
          </m:sub>
        </m:sSub>
        <m:r>
          <m:rPr>
            <m:sty m:val="p"/>
          </m:rPr>
          <m:t>=</m:t>
        </m:r>
        <m:f>
          <m:fPr>
            <m:type m:val="bar"/>
          </m:fPr>
          <m:num>
            <m:r>
              <m:t>1</m:t>
            </m:r>
          </m:num>
          <m:den>
            <m:r>
              <m:rPr>
                <m:nor/>
                <m:sty m:val="p"/>
              </m:rPr>
              <m:t>Baud</m:t>
            </m:r>
          </m:den>
        </m:f>
      </m:oMath>
      <w:r>
        <w:t xml:space="preserve">.</w:t>
      </w:r>
      <w:r>
        <w:t xml:space="preserve"> </w:t>
      </w:r>
      <w:r>
        <w:t xml:space="preserve">3.</w:t>
      </w:r>
      <w:r>
        <w:t xml:space="preserve"> </w:t>
      </w:r>
      <w:r>
        <w:rPr>
          <w:b/>
          <w:bCs/>
        </w:rPr>
        <w:t xml:space="preserve">Parity Bit (Optional)</w:t>
      </w:r>
      <w:r>
        <w:t xml:space="preserve">: If enabled, an extra bit is inserted to make the total count of ’1’s even (Even Parity) or odd (Odd Parity).</w:t>
      </w:r>
      <w:r>
        <w:t xml:space="preserve"> </w:t>
      </w:r>
      <w:r>
        <w:t xml:space="preserve">4.</w:t>
      </w:r>
      <w:r>
        <w:t xml:space="preserve"> </w:t>
      </w:r>
      <w:r>
        <w:rPr>
          <w:b/>
          <w:bCs/>
        </w:rPr>
        <w:t xml:space="preserve">Stop Bit (Logic HIGH)</w:t>
      </w:r>
      <w:r>
        <w:t xml:space="preserve">: The transmitter drives the line back to logic HIGH for 1, 1.5, or 2 bit periods. This guarantees a high state before the next frame’s start bit can generate a falling edge.</w:t>
      </w:r>
    </w:p>
    <w:p>
      <w:pPr>
        <w:pStyle w:val="SourceCode"/>
      </w:pPr>
      <w:r>
        <w:rPr>
          <w:rStyle w:val="VerbatimChar"/>
        </w:rPr>
        <w:t xml:space="preserve">Idle (HIGH) ──┐      ┌───┬───┬───┬───┬───┬───┬───┬───┐      ┌─── Idle (HIGH)</w:t>
      </w:r>
      <w:r>
        <w:br/>
      </w:r>
      <w:r>
        <w:rPr>
          <w:rStyle w:val="VerbatimChar"/>
        </w:rPr>
        <w:t xml:space="preserve">              │START │D0 │D1 │D2 │D3 │D4 │D5 │D6 │D7 │[PAR] │STOP</w:t>
      </w:r>
      <w:r>
        <w:br/>
      </w:r>
      <w:r>
        <w:rPr>
          <w:rStyle w:val="VerbatimChar"/>
        </w:rPr>
        <w:t xml:space="preserve">              └──────┴───┴───┴───┴───┴───┴───┴───┴───┴──────┘</w:t>
      </w:r>
      <w:r>
        <w:br/>
      </w:r>
      <w:r>
        <w:rPr>
          <w:rStyle w:val="VerbatimChar"/>
        </w:rPr>
        <w:t xml:space="preserve">Bit Time:      ◄─Tb─►</w:t>
      </w:r>
    </w:p>
    <w:bookmarkEnd w:id="88"/>
    <w:bookmarkStart w:id="89" w:name="usart-vs.-uart"/>
    <w:p>
      <w:pPr>
        <w:pStyle w:val="Heading4"/>
      </w:pPr>
      <w:r>
        <w:t xml:space="preserve">USART vs. UART</w:t>
      </w:r>
    </w:p>
    <w:p>
      <w:pPr>
        <w:pStyle w:val="FirstParagraph"/>
      </w:pPr>
      <w:r>
        <w:t xml:space="preserve">A standard STM32</w:t>
      </w:r>
      <w:r>
        <w:t xml:space="preserve"> </w:t>
      </w:r>
      <w:r>
        <w:rPr>
          <w:b/>
          <w:bCs/>
        </w:rPr>
        <w:t xml:space="preserve">UART</w:t>
      </w:r>
      <w:r>
        <w:t xml:space="preserve"> </w:t>
      </w:r>
      <w:r>
        <w:t xml:space="preserve">supports asynchronous serial communication. A</w:t>
      </w:r>
      <w:r>
        <w:t xml:space="preserve"> </w:t>
      </w:r>
      <w:r>
        <w:rPr>
          <w:b/>
          <w:bCs/>
        </w:rPr>
        <w:t xml:space="preserve">USART</w:t>
      </w:r>
      <w:r>
        <w:t xml:space="preserve"> </w:t>
      </w:r>
      <w:r>
        <w:t xml:space="preserve">(Universal Synchronous/Asynchronous Receiver Transmitter) includes additional hardware logic to generate and accept a synchronous master/slave clock signal (CK pin), support Smartcard interfaces (ISO 7816), IrDA SIR ENDEC, LIN (Local Interconnect Network), and Modbus protocols. When synchronous mode is not enabled in CubeMX, USART peripherals operate identically to UARTs.</w:t>
      </w:r>
    </w:p>
    <w:p>
      <w:r>
        <w:pict>
          <v:rect style="width:0;height:1.5pt" o:hralign="center" o:hrstd="t" o:hr="t"/>
        </w:pict>
      </w:r>
    </w:p>
    <w:bookmarkEnd w:id="89"/>
    <w:bookmarkEnd w:id="90"/>
    <w:bookmarkStart w:id="94" w:name="Xad1f1ee904702f014681628fb3153ae70660c77"/>
    <w:p>
      <w:pPr>
        <w:pStyle w:val="Heading3"/>
      </w:pPr>
      <w:r>
        <w:t xml:space="preserve">4.1.2 Baud Rate Generation and Clock Tolerances</w:t>
      </w:r>
    </w:p>
    <w:p>
      <w:pPr>
        <w:pStyle w:val="FirstParagraph"/>
      </w:pPr>
      <w:r>
        <w:t xml:space="preserve">Inside the STM32 UART peripheral, incoming and outgoing bits are sampled using an oversampling clock generated from the peripheral bus clock (</w:t>
      </w:r>
      <m:oMath>
        <m:sSub>
          <m:e>
            <m:r>
              <m:t>f</m:t>
            </m:r>
          </m:e>
          <m:sub>
            <m:r>
              <m:rPr>
                <m:nor/>
                <m:sty m:val="p"/>
              </m:rPr>
              <m:t>PCLK1</m:t>
            </m:r>
          </m:sub>
        </m:sSub>
      </m:oMath>
      <w:r>
        <w:t xml:space="preserve"> </w:t>
      </w:r>
      <w:r>
        <w:t xml:space="preserve">or</w:t>
      </w:r>
      <w:r>
        <w:t xml:space="preserve"> </w:t>
      </w:r>
      <m:oMath>
        <m:sSub>
          <m:e>
            <m:r>
              <m:t>f</m:t>
            </m:r>
          </m:e>
          <m:sub>
            <m:r>
              <m:rPr>
                <m:nor/>
                <m:sty m:val="p"/>
              </m:rPr>
              <m:t>PCLK2</m:t>
            </m:r>
          </m:sub>
        </m:sSub>
      </m:oMath>
      <w:r>
        <w:t xml:space="preserve">) divided by the</w:t>
      </w:r>
      <w:r>
        <w:t xml:space="preserve"> </w:t>
      </w:r>
      <w:r>
        <w:rPr>
          <w:b/>
          <w:bCs/>
        </w:rPr>
        <w:t xml:space="preserve">Baud Rate Register (USART_BRR)</w:t>
      </w:r>
      <w:r>
        <w:t xml:space="preserve">.</w:t>
      </w:r>
    </w:p>
    <w:bookmarkStart w:id="91" w:name="oversampling-architecture-16-vs.-8"/>
    <w:p>
      <w:pPr>
        <w:pStyle w:val="Heading4"/>
      </w:pPr>
      <w:r>
        <w:t xml:space="preserve">Oversampling Architecture (16× vs. 8×)</w:t>
      </w:r>
    </w:p>
    <w:p>
      <w:pPr>
        <w:pStyle w:val="FirstParagraph"/>
      </w:pPr>
      <w:r>
        <w:t xml:space="preserve">Most STM32 UART peripherals default to</w:t>
      </w:r>
      <w:r>
        <w:t xml:space="preserve"> </w:t>
      </w:r>
      <w:r>
        <w:rPr>
          <w:b/>
          <w:bCs/>
        </w:rPr>
        <w:t xml:space="preserve">16× oversampling</w:t>
      </w:r>
      <w:r>
        <w:t xml:space="preserve"> </w:t>
      </w:r>
      <w:r>
        <w:t xml:space="preserve">(</w:t>
      </w:r>
      <w:r>
        <w:rPr>
          <w:rStyle w:val="VerbatimChar"/>
        </w:rPr>
        <w:t xml:space="preserve">USART_CR1_OVER8 = 0</w:t>
      </w:r>
      <w:r>
        <w:t xml:space="preserve">). In this mode:</w:t>
      </w:r>
      <w:r>
        <w:t xml:space="preserve"> </w:t>
      </w:r>
      <w:r>
        <w:t xml:space="preserve">- The receiver divides each bit period into 16 discrete time slices.</w:t>
      </w:r>
      <w:r>
        <w:t xml:space="preserve"> </w:t>
      </w:r>
      <w:r>
        <w:t xml:space="preserve">- When a falling edge (Start bit) is detected, the receiver verifies the line state at slices 3, 5, and 7 to reject high-frequency noise spikes.</w:t>
      </w:r>
      <w:r>
        <w:t xml:space="preserve"> </w:t>
      </w:r>
      <w:r>
        <w:t xml:space="preserve">- Subsequent data bits are sampled at slices</w:t>
      </w:r>
      <w:r>
        <w:t xml:space="preserve"> </w:t>
      </w:r>
      <w:r>
        <w:rPr>
          <w:b/>
          <w:bCs/>
        </w:rPr>
        <w:t xml:space="preserve">8, 9, and 10</w:t>
      </w:r>
      <w:r>
        <w:t xml:space="preserve">. A majority vote (at least 2 out of 3 samples identical) determines the registered bit value.</w:t>
      </w:r>
      <w:r>
        <w:t xml:space="preserve"> </w:t>
      </w:r>
      <w:r>
        <w:t xml:space="preserve">- On higher-performance families (STM32F4/F7/G4/H7),</w:t>
      </w:r>
      <w:r>
        <w:t xml:space="preserve"> </w:t>
      </w:r>
      <w:r>
        <w:rPr>
          <w:b/>
          <w:bCs/>
        </w:rPr>
        <w:t xml:space="preserve">8× oversampling</w:t>
      </w:r>
      <w:r>
        <w:t xml:space="preserve"> </w:t>
      </w:r>
      <w:r>
        <w:t xml:space="preserve">can be selected to achieve double the maximum baud rate, at the expense of reduced tolerance to clock jitter.</w:t>
      </w:r>
    </w:p>
    <w:bookmarkEnd w:id="91"/>
    <w:bookmarkStart w:id="92" w:name="X30eef615e095fc5d65e67a7e25408401b01abf5"/>
    <w:p>
      <w:pPr>
        <w:pStyle w:val="Heading4"/>
      </w:pPr>
      <w:r>
        <w:t xml:space="preserve">Baud Rate Calculation (STM32F1 / Classic USART)</w:t>
      </w:r>
    </w:p>
    <w:p>
      <w:pPr>
        <w:pStyle w:val="FirstParagraph"/>
      </w:pPr>
      <w:r>
        <w:t xml:space="preserve">The baud rate formula in 16× oversampling mode is:</w:t>
      </w:r>
    </w:p>
    <w:p>
      <w:pPr>
        <w:pStyle w:val="BodyText"/>
      </w:pPr>
      <m:oMathPara>
        <m:oMathParaPr>
          <m:jc m:val="center"/>
        </m:oMathParaPr>
        <m:oMath>
          <m:r>
            <m:rPr>
              <m:nor/>
              <m:sty m:val="p"/>
            </m:rPr>
            <m:t>Baud</m:t>
          </m:r>
          <m:r>
            <m:rPr>
              <m:sty m:val="p"/>
            </m:rPr>
            <m:t>=</m:t>
          </m:r>
          <m:f>
            <m:fPr>
              <m:type m:val="bar"/>
            </m:fPr>
            <m:num>
              <m:sSub>
                <m:e>
                  <m:r>
                    <m:t>f</m:t>
                  </m:r>
                </m:e>
                <m:sub>
                  <m:r>
                    <m:rPr>
                      <m:nor/>
                      <m:sty m:val="p"/>
                    </m:rPr>
                    <m:t>PCLK</m:t>
                  </m:r>
                </m:sub>
              </m:sSub>
            </m:num>
            <m:den>
              <m:r>
                <m:t>16</m:t>
              </m:r>
              <m:r>
                <m:rPr>
                  <m:sty m:val="p"/>
                </m:rPr>
                <m:t>×</m:t>
              </m:r>
              <m:r>
                <m:rPr>
                  <m:nor/>
                  <m:sty m:val="p"/>
                </m:rPr>
                <m:t>USART_BRR</m:t>
              </m:r>
            </m:den>
          </m:f>
        </m:oMath>
      </m:oMathPara>
    </w:p>
    <w:p>
      <w:pPr>
        <w:pStyle w:val="FirstParagraph"/>
      </w:pPr>
      <w:r>
        <w:t xml:space="preserve">Where</w:t>
      </w:r>
      <w:r>
        <w:t xml:space="preserve"> </w:t>
      </w:r>
      <m:oMath>
        <m:r>
          <m:rPr>
            <m:nor/>
            <m:sty m:val="p"/>
          </m:rPr>
          <m:t>USART_BRR</m:t>
        </m:r>
      </m:oMath>
      <w:r>
        <w:t xml:space="preserve"> </w:t>
      </w:r>
      <w:r>
        <w:t xml:space="preserve">is an unsigned fixed-point number:</w:t>
      </w:r>
      <w:r>
        <w:t xml:space="preserve"> </w:t>
      </w:r>
      <w:r>
        <w:t xml:space="preserve">- Bits</w:t>
      </w:r>
      <w:r>
        <w:t xml:space="preserve"> </w:t>
      </w:r>
      <w:r>
        <w:rPr>
          <w:rStyle w:val="VerbatimChar"/>
        </w:rPr>
        <w:t xml:space="preserve">[15:4]</w:t>
      </w:r>
      <w:r>
        <w:t xml:space="preserve"> </w:t>
      </w:r>
      <w:r>
        <w:t xml:space="preserve">contain the 12-bit integer</w:t>
      </w:r>
      <w:r>
        <w:t xml:space="preserve"> </w:t>
      </w:r>
      <w:r>
        <w:rPr>
          <w:b/>
          <w:bCs/>
        </w:rPr>
        <w:t xml:space="preserve">Mantissa</w:t>
      </w:r>
      <w:r>
        <w:t xml:space="preserve">.</w:t>
      </w:r>
      <w:r>
        <w:t xml:space="preserve"> </w:t>
      </w:r>
      <w:r>
        <w:t xml:space="preserve">- Bits</w:t>
      </w:r>
      <w:r>
        <w:t xml:space="preserve"> </w:t>
      </w:r>
      <w:r>
        <w:rPr>
          <w:rStyle w:val="VerbatimChar"/>
        </w:rPr>
        <w:t xml:space="preserve">[3:0]</w:t>
      </w:r>
      <w:r>
        <w:t xml:space="preserve"> </w:t>
      </w:r>
      <w:r>
        <w:t xml:space="preserve">contain the 4-bit</w:t>
      </w:r>
      <w:r>
        <w:t xml:space="preserve"> </w:t>
      </w:r>
      <w:r>
        <w:rPr>
          <w:b/>
          <w:bCs/>
        </w:rPr>
        <w:t xml:space="preserve">Fraction</w:t>
      </w:r>
      <w:r>
        <w:t xml:space="preserve"> </w:t>
      </w:r>
      <w:r>
        <w:t xml:space="preserve">(scaled by</w:t>
      </w:r>
      <w:r>
        <w:t xml:space="preserve"> </w:t>
      </w:r>
      <m:oMath>
        <m:f>
          <m:fPr>
            <m:type m:val="bar"/>
          </m:fPr>
          <m:num>
            <m:r>
              <m:t>1</m:t>
            </m:r>
          </m:num>
          <m:den>
            <m:r>
              <m:t>16</m:t>
            </m:r>
          </m:den>
        </m:f>
      </m:oMath>
      <w:r>
        <w:t xml:space="preserve">).</w:t>
      </w:r>
    </w:p>
    <w:p>
      <w:pPr>
        <w:pStyle w:val="BodyText"/>
      </w:pPr>
      <m:oMathPara>
        <m:oMathParaPr>
          <m:jc m:val="center"/>
        </m:oMathParaPr>
        <m:oMath>
          <m:r>
            <m:rPr>
              <m:nor/>
              <m:sty m:val="p"/>
            </m:rPr>
            <m:t>USART_BRR</m:t>
          </m:r>
          <m:r>
            <m:rPr>
              <m:sty m:val="p"/>
            </m:rPr>
            <m:t>=</m:t>
          </m:r>
          <m:r>
            <m:rPr>
              <m:nor/>
              <m:sty m:val="p"/>
            </m:rPr>
            <m:t>Mantissa</m:t>
          </m:r>
          <m:r>
            <m:rPr>
              <m:sty m:val="p"/>
            </m:rPr>
            <m:t>+</m:t>
          </m:r>
          <m:f>
            <m:fPr>
              <m:type m:val="bar"/>
            </m:fPr>
            <m:num>
              <m:r>
                <m:rPr>
                  <m:nor/>
                  <m:sty m:val="p"/>
                </m:rPr>
                <m:t>Fraction</m:t>
              </m:r>
            </m:num>
            <m:den>
              <m:r>
                <m:t>16</m:t>
              </m:r>
            </m:den>
          </m:f>
        </m:oMath>
      </m:oMathPara>
    </w:p>
    <w:bookmarkEnd w:id="92"/>
    <w:bookmarkStart w:id="93" w:name="Xc823540baf2a65cb8ee3364ce88dc532a06729c"/>
    <w:p>
      <w:pPr>
        <w:pStyle w:val="Heading4"/>
      </w:pPr>
      <w:r>
        <w:t xml:space="preserve">Worked Calculation: 115,200 Baud on STM32F103 (USART2 on APB1)</w:t>
      </w:r>
    </w:p>
    <w:p>
      <w:pPr>
        <w:pStyle w:val="FirstParagraph"/>
      </w:pPr>
      <w:r>
        <w:t xml:space="preserve">Assume an STM32F103 running at 72 MHz SYSCLK with APB1 prescaler = 2 (</w:t>
      </w:r>
      <m:oMath>
        <m:sSub>
          <m:e>
            <m:r>
              <m:t>f</m:t>
            </m:r>
          </m:e>
          <m:sub>
            <m:r>
              <m:rPr>
                <m:nor/>
                <m:sty m:val="p"/>
              </m:rPr>
              <m:t>PCLK1</m:t>
            </m:r>
          </m:sub>
        </m:sSub>
        <m:r>
          <m:rPr>
            <m:sty m:val="p"/>
          </m:rPr>
          <m:t>=</m:t>
        </m:r>
        <m:r>
          <m:t>36</m:t>
        </m:r>
        <m:r>
          <m:rPr>
            <m:nor/>
            <m:sty m:val="p"/>
          </m:rPr>
          <m:t> MHz</m:t>
        </m:r>
      </m:oMath>
      <w:r>
        <w:t xml:space="preserve">).</w:t>
      </w:r>
      <w:r>
        <w:t xml:space="preserve"> </w:t>
      </w:r>
      <w:r>
        <w:t xml:space="preserve">1. Calculate theoretical divisor:</w:t>
      </w:r>
    </w:p>
    <w:p>
      <w:pPr>
        <w:pStyle w:val="BodyText"/>
      </w:pPr>
      <m:oMathPara>
        <m:oMathParaPr>
          <m:jc m:val="center"/>
        </m:oMathParaPr>
        <m:oMath>
          <m:r>
            <m:rPr>
              <m:nor/>
              <m:sty m:val="p"/>
            </m:rPr>
            <m:t>Divisor</m:t>
          </m:r>
          <m:r>
            <m:rPr>
              <m:sty m:val="p"/>
            </m:rPr>
            <m:t>=</m:t>
          </m:r>
          <m:f>
            <m:fPr>
              <m:type m:val="bar"/>
            </m:fPr>
            <m:num>
              <m:r>
                <m:t>36</m:t>
              </m:r>
              <m:r>
                <m:rPr>
                  <m:sty m:val="p"/>
                </m:rPr>
                <m:t>,</m:t>
              </m:r>
              <m:r>
                <m:t>000</m:t>
              </m:r>
              <m:r>
                <m:rPr>
                  <m:sty m:val="p"/>
                </m:rPr>
                <m:t>,</m:t>
              </m:r>
              <m:r>
                <m:t>000</m:t>
              </m:r>
            </m:num>
            <m:den>
              <m:r>
                <m:t>16</m:t>
              </m:r>
              <m:r>
                <m:rPr>
                  <m:sty m:val="p"/>
                </m:rPr>
                <m:t>×</m:t>
              </m:r>
              <m:r>
                <m:t>115</m:t>
              </m:r>
              <m:r>
                <m:rPr>
                  <m:sty m:val="p"/>
                </m:rPr>
                <m:t>,</m:t>
              </m:r>
              <m:r>
                <m:t>200</m:t>
              </m:r>
            </m:den>
          </m:f>
          <m:r>
            <m:rPr>
              <m:sty m:val="p"/>
            </m:rPr>
            <m:t>=</m:t>
          </m:r>
          <m:f>
            <m:fPr>
              <m:type m:val="bar"/>
            </m:fPr>
            <m:num>
              <m:r>
                <m:t>36</m:t>
              </m:r>
              <m:r>
                <m:rPr>
                  <m:sty m:val="p"/>
                </m:rPr>
                <m:t>,</m:t>
              </m:r>
              <m:r>
                <m:t>000</m:t>
              </m:r>
              <m:r>
                <m:rPr>
                  <m:sty m:val="p"/>
                </m:rPr>
                <m:t>,</m:t>
              </m:r>
              <m:r>
                <m:t>000</m:t>
              </m:r>
            </m:num>
            <m:den>
              <m:r>
                <m:t>1</m:t>
              </m:r>
              <m:r>
                <m:rPr>
                  <m:sty m:val="p"/>
                </m:rPr>
                <m:t>,</m:t>
              </m:r>
              <m:r>
                <m:t>843</m:t>
              </m:r>
              <m:r>
                <m:rPr>
                  <m:sty m:val="p"/>
                </m:rPr>
                <m:t>,</m:t>
              </m:r>
              <m:r>
                <m:t>200</m:t>
              </m:r>
            </m:den>
          </m:f>
          <m:r>
            <m:rPr>
              <m:sty m:val="p"/>
            </m:rPr>
            <m:t>≈</m:t>
          </m:r>
          <m:r>
            <m:t>19.53125</m:t>
          </m:r>
        </m:oMath>
      </m:oMathPara>
    </w:p>
    <w:p>
      <w:pPr>
        <w:pStyle w:val="FirstParagraph"/>
      </w:pPr>
      <w:r>
        <w:t xml:space="preserve">2. Extract integer mantissa:</w:t>
      </w:r>
    </w:p>
    <w:p>
      <w:pPr>
        <w:pStyle w:val="BodyText"/>
      </w:pPr>
      <m:oMathPara>
        <m:oMathParaPr>
          <m:jc m:val="center"/>
        </m:oMathParaPr>
        <m:oMath>
          <m:r>
            <m:rPr>
              <m:nor/>
              <m:sty m:val="p"/>
            </m:rPr>
            <m:t>Mantissa</m:t>
          </m:r>
          <m:r>
            <m:rPr>
              <m:sty m:val="p"/>
            </m:rPr>
            <m:t>=</m:t>
          </m:r>
          <m:r>
            <m:rPr>
              <m:sty m:val="p"/>
            </m:rPr>
            <m:t>⌊</m:t>
          </m:r>
          <m:r>
            <m:t>19.53125</m:t>
          </m:r>
          <m:r>
            <m:rPr>
              <m:sty m:val="p"/>
            </m:rPr>
            <m:t>⌋</m:t>
          </m:r>
          <m:r>
            <m:rPr>
              <m:sty m:val="p"/>
            </m:rPr>
            <m:t>=</m:t>
          </m:r>
          <m:r>
            <m:t>19</m:t>
          </m:r>
          <m:r>
            <m:rPr>
              <m:sty m:val="p"/>
            </m:rPr>
            <m:t>=</m:t>
          </m:r>
          <m:r>
            <m:rPr>
              <m:nor/>
              <m:sty m:val="p"/>
            </m:rPr>
            <m:t>0x13</m:t>
          </m:r>
        </m:oMath>
      </m:oMathPara>
    </w:p>
    <w:p>
      <w:pPr>
        <w:pStyle w:val="FirstParagraph"/>
      </w:pPr>
      <w:r>
        <w:t xml:space="preserve">3. Extract fractional part:</w:t>
      </w:r>
    </w:p>
    <w:p>
      <w:pPr>
        <w:pStyle w:val="BodyText"/>
      </w:pPr>
      <m:oMathPara>
        <m:oMathParaPr>
          <m:jc m:val="center"/>
        </m:oMathParaPr>
        <m:oMath>
          <m:r>
            <m:rPr>
              <m:nor/>
              <m:sty m:val="p"/>
            </m:rPr>
            <m:t>Fraction</m:t>
          </m:r>
          <m:r>
            <m:rPr>
              <m:sty m:val="p"/>
            </m:rPr>
            <m:t>=</m:t>
          </m:r>
          <m:r>
            <m:rPr>
              <m:nor/>
              <m:sty m:val="p"/>
            </m:rPr>
            <m:t>round</m:t>
          </m:r>
          <m:r>
            <m:rPr>
              <m:sty m:val="p"/>
            </m:rPr>
            <m:t>(</m:t>
          </m:r>
          <m:r>
            <m:t>0.53125</m:t>
          </m:r>
          <m:r>
            <m:rPr>
              <m:sty m:val="p"/>
            </m:rPr>
            <m:t>×</m:t>
          </m:r>
          <m:r>
            <m:t>16</m:t>
          </m:r>
          <m:r>
            <m:rPr>
              <m:sty m:val="p"/>
            </m:rPr>
            <m:t>)</m:t>
          </m:r>
          <m:r>
            <m:rPr>
              <m:sty m:val="p"/>
            </m:rPr>
            <m:t>=</m:t>
          </m:r>
          <m:r>
            <m:rPr>
              <m:nor/>
              <m:sty m:val="p"/>
            </m:rPr>
            <m:t>round</m:t>
          </m:r>
          <m:r>
            <m:rPr>
              <m:sty m:val="p"/>
            </m:rPr>
            <m:t>(</m:t>
          </m:r>
          <m:r>
            <m:t>8.5</m:t>
          </m:r>
          <m:r>
            <m:rPr>
              <m:sty m:val="p"/>
            </m:rPr>
            <m:t>)</m:t>
          </m:r>
          <m:r>
            <m:rPr>
              <m:sty m:val="p"/>
            </m:rPr>
            <m:t>=</m:t>
          </m:r>
          <m:r>
            <m:t>9</m:t>
          </m:r>
          <m:r>
            <m:rPr>
              <m:sty m:val="p"/>
            </m:rPr>
            <m:t>=</m:t>
          </m:r>
          <m:r>
            <m:rPr>
              <m:nor/>
              <m:sty m:val="p"/>
            </m:rPr>
            <m:t>0x9</m:t>
          </m:r>
        </m:oMath>
      </m:oMathPara>
    </w:p>
    <w:p>
      <w:pPr>
        <w:pStyle w:val="FirstParagraph"/>
      </w:pPr>
      <w:r>
        <w:t xml:space="preserve">4. Register value:</w:t>
      </w:r>
    </w:p>
    <w:p>
      <w:pPr>
        <w:pStyle w:val="BodyText"/>
      </w:pPr>
      <m:oMathPara>
        <m:oMathParaPr>
          <m:jc m:val="center"/>
        </m:oMathParaPr>
        <m:oMath>
          <m:r>
            <m:rPr>
              <m:nor/>
              <m:sty m:val="p"/>
            </m:rPr>
            <m:t>USART_BRR</m:t>
          </m:r>
          <m:r>
            <m:rPr>
              <m:sty m:val="p"/>
            </m:rPr>
            <m:t>=</m:t>
          </m:r>
          <m:r>
            <m:rPr>
              <m:sty m:val="p"/>
            </m:rPr>
            <m:t>(</m:t>
          </m:r>
          <m:r>
            <m:t>19</m:t>
          </m:r>
          <m:r>
            <m:rPr>
              <m:sty m:val="p"/>
            </m:rPr>
            <m:t>≪</m:t>
          </m:r>
          <m:r>
            <m:t>4</m:t>
          </m:r>
          <m:r>
            <m:rPr>
              <m:sty m:val="p"/>
            </m:rPr>
            <m:t>)</m:t>
          </m:r>
          <m:r>
            <m:rPr>
              <m:sty m:val="p"/>
            </m:rPr>
            <m:t>|</m:t>
          </m:r>
          <m:r>
            <m:t>9</m:t>
          </m:r>
          <m:r>
            <m:rPr>
              <m:sty m:val="p"/>
            </m:rPr>
            <m:t>=</m:t>
          </m:r>
          <m:r>
            <m:rPr>
              <m:nor/>
              <m:sty m:val="p"/>
            </m:rPr>
            <m:t>0x0139</m:t>
          </m:r>
        </m:oMath>
      </m:oMathPara>
    </w:p>
    <w:p>
      <w:pPr>
        <w:pStyle w:val="FirstParagraph"/>
      </w:pPr>
      <w:r>
        <w:t xml:space="preserve">5. Calculate actual baud rate and error:</w:t>
      </w:r>
    </w:p>
    <w:p>
      <w:pPr>
        <w:pStyle w:val="BodyText"/>
      </w:pPr>
      <m:oMathPara>
        <m:oMathParaPr>
          <m:jc m:val="center"/>
        </m:oMathParaPr>
        <m:oMath>
          <m:r>
            <m:rPr>
              <m:nor/>
              <m:sty m:val="p"/>
            </m:rPr>
            <m:t>Actual Baud</m:t>
          </m:r>
          <m:r>
            <m:rPr>
              <m:sty m:val="p"/>
            </m:rPr>
            <m:t>=</m:t>
          </m:r>
          <m:f>
            <m:fPr>
              <m:type m:val="bar"/>
            </m:fPr>
            <m:num>
              <m:r>
                <m:t>36</m:t>
              </m:r>
              <m:r>
                <m:rPr>
                  <m:sty m:val="p"/>
                </m:rPr>
                <m:t>,</m:t>
              </m:r>
              <m:r>
                <m:t>000</m:t>
              </m:r>
              <m:r>
                <m:rPr>
                  <m:sty m:val="p"/>
                </m:rPr>
                <m:t>,</m:t>
              </m:r>
              <m:r>
                <m:t>000</m:t>
              </m:r>
            </m:num>
            <m:den>
              <m:r>
                <m:t>16</m:t>
              </m:r>
              <m:r>
                <m:rPr>
                  <m:sty m:val="p"/>
                </m:rPr>
                <m:t>×</m:t>
              </m:r>
              <m:d>
                <m:dPr>
                  <m:begChr m:val="("/>
                  <m:sepChr m:val=""/>
                  <m:endChr m:val=")"/>
                  <m:grow/>
                </m:dPr>
                <m:e>
                  <m:r>
                    <m:t>19</m:t>
                  </m:r>
                  <m:r>
                    <m:rPr>
                      <m:sty m:val="p"/>
                    </m:rPr>
                    <m:t>+</m:t>
                  </m:r>
                  <m:f>
                    <m:fPr>
                      <m:type m:val="bar"/>
                    </m:fPr>
                    <m:num>
                      <m:r>
                        <m:t>9</m:t>
                      </m:r>
                    </m:num>
                    <m:den>
                      <m:r>
                        <m:t>16</m:t>
                      </m:r>
                    </m:den>
                  </m:f>
                </m:e>
              </m:d>
            </m:den>
          </m:f>
          <m:r>
            <m:rPr>
              <m:sty m:val="p"/>
            </m:rPr>
            <m:t>=</m:t>
          </m:r>
          <m:f>
            <m:fPr>
              <m:type m:val="bar"/>
            </m:fPr>
            <m:num>
              <m:r>
                <m:t>36</m:t>
              </m:r>
              <m:r>
                <m:rPr>
                  <m:sty m:val="p"/>
                </m:rPr>
                <m:t>,</m:t>
              </m:r>
              <m:r>
                <m:t>000</m:t>
              </m:r>
              <m:r>
                <m:rPr>
                  <m:sty m:val="p"/>
                </m:rPr>
                <m:t>,</m:t>
              </m:r>
              <m:r>
                <m:t>000</m:t>
              </m:r>
            </m:num>
            <m:den>
              <m:r>
                <m:t>16</m:t>
              </m:r>
              <m:r>
                <m:rPr>
                  <m:sty m:val="p"/>
                </m:rPr>
                <m:t>×</m:t>
              </m:r>
              <m:r>
                <m:t>19.5625</m:t>
              </m:r>
            </m:den>
          </m:f>
          <m:r>
            <m:rPr>
              <m:sty m:val="p"/>
            </m:rPr>
            <m:t>=</m:t>
          </m:r>
          <m:f>
            <m:fPr>
              <m:type m:val="bar"/>
            </m:fPr>
            <m:num>
              <m:r>
                <m:t>36</m:t>
              </m:r>
              <m:r>
                <m:rPr>
                  <m:sty m:val="p"/>
                </m:rPr>
                <m:t>,</m:t>
              </m:r>
              <m:r>
                <m:t>000</m:t>
              </m:r>
              <m:r>
                <m:rPr>
                  <m:sty m:val="p"/>
                </m:rPr>
                <m:t>,</m:t>
              </m:r>
              <m:r>
                <m:t>000</m:t>
              </m:r>
            </m:num>
            <m:den>
              <m:r>
                <m:t>313</m:t>
              </m:r>
            </m:den>
          </m:f>
          <m:r>
            <m:rPr>
              <m:sty m:val="p"/>
            </m:rPr>
            <m:t>≈</m:t>
          </m:r>
          <m:r>
            <m:t>115</m:t>
          </m:r>
          <m:r>
            <m:rPr>
              <m:sty m:val="p"/>
            </m:rPr>
            <m:t>,</m:t>
          </m:r>
          <m:r>
            <m:t>015.97</m:t>
          </m:r>
          <m:r>
            <m:rPr>
              <m:nor/>
              <m:sty m:val="p"/>
            </m:rPr>
            <m:t> bps</m:t>
          </m:r>
        </m:oMath>
      </m:oMathPara>
    </w:p>
    <w:p>
      <w:pPr>
        <w:pStyle w:val="FirstParagraph"/>
      </w:pPr>
      <m:oMathPara>
        <m:oMathParaPr>
          <m:jc m:val="center"/>
        </m:oMathParaPr>
        <m:oMath>
          <m:r>
            <m:rPr>
              <m:nor/>
              <m:sty m:val="p"/>
            </m:rPr>
            <m:t>Error</m:t>
          </m:r>
          <m:r>
            <m:rPr>
              <m:sty m:val="p"/>
            </m:rPr>
            <m:t>=</m:t>
          </m:r>
          <m:f>
            <m:fPr>
              <m:type m:val="bar"/>
            </m:fPr>
            <m:num>
              <m:r>
                <m:t>115</m:t>
              </m:r>
              <m:r>
                <m:rPr>
                  <m:sty m:val="p"/>
                </m:rPr>
                <m:t>,</m:t>
              </m:r>
              <m:r>
                <m:t>015.97</m:t>
              </m:r>
              <m:r>
                <m:rPr>
                  <m:sty m:val="p"/>
                </m:rPr>
                <m:t>−</m:t>
              </m:r>
              <m:r>
                <m:t>115</m:t>
              </m:r>
              <m:r>
                <m:rPr>
                  <m:sty m:val="p"/>
                </m:rPr>
                <m:t>,</m:t>
              </m:r>
              <m:r>
                <m:t>200</m:t>
              </m:r>
            </m:num>
            <m:den>
              <m:r>
                <m:t>115</m:t>
              </m:r>
              <m:r>
                <m:rPr>
                  <m:sty m:val="p"/>
                </m:rPr>
                <m:t>,</m:t>
              </m:r>
              <m:r>
                <m:t>200</m:t>
              </m:r>
            </m:den>
          </m:f>
          <m:r>
            <m:rPr>
              <m:sty m:val="p"/>
            </m:rPr>
            <m:t>×</m:t>
          </m:r>
          <m:r>
            <m:t>100</m:t>
          </m:r>
          <m:r>
            <m:rPr>
              <m:sty m:val="p"/>
            </m:rPr>
            <m:t>%</m:t>
          </m:r>
          <m:r>
            <m:rPr>
              <m:sty m:val="p"/>
            </m:rPr>
            <m:t>≈</m:t>
          </m:r>
          <m:r>
            <m:rPr>
              <m:sty m:val="p"/>
            </m:rPr>
            <m:t>−</m:t>
          </m:r>
          <m:r>
            <m:t>0.16</m:t>
          </m:r>
          <m:r>
            <m:rPr>
              <m:sty m:val="p"/>
            </m:rPr>
            <m:t>%</m:t>
          </m:r>
        </m:oMath>
      </m:oMathPara>
    </w:p>
    <w:p>
      <w:pPr>
        <w:pStyle w:val="BlockText"/>
      </w:pPr>
      <w:r>
        <w:t xml:space="preserve">[!NOTE]</w:t>
      </w:r>
      <w:r>
        <w:t xml:space="preserve"> </w:t>
      </w:r>
      <w:r>
        <w:rPr>
          <w:b/>
          <w:bCs/>
        </w:rPr>
        <w:t xml:space="preserve">Clock Tolerance Limit</w:t>
      </w:r>
      <w:r>
        <w:t xml:space="preserve">: Asynchronous serial communication requires cumulative transmitter and receiver clock frequency error to remain strictly below</w:t>
      </w:r>
      <w:r>
        <w:t xml:space="preserve"> </w:t>
      </w:r>
      <m:oMath>
        <m:r>
          <m:rPr>
            <m:sty m:val="p"/>
          </m:rPr>
          <m:t>±</m:t>
        </m:r>
        <m:r>
          <m:t>2.5</m:t>
        </m:r>
        <m:r>
          <m:rPr>
            <m:sty m:val="p"/>
          </m:rPr>
          <m:t>%</m:t>
        </m:r>
      </m:oMath>
      <w:r>
        <w:t xml:space="preserve"> </w:t>
      </w:r>
      <w:r>
        <w:t xml:space="preserve">(and ideally below</w:t>
      </w:r>
      <w:r>
        <w:t xml:space="preserve"> </w:t>
      </w:r>
      <m:oMath>
        <m:r>
          <m:rPr>
            <m:sty m:val="p"/>
          </m:rPr>
          <m:t>±</m:t>
        </m:r>
        <m:r>
          <m:t>1.5</m:t>
        </m:r>
        <m:r>
          <m:rPr>
            <m:sty m:val="p"/>
          </m:rPr>
          <m:t>%</m:t>
        </m:r>
      </m:oMath>
      <w:r>
        <w:t xml:space="preserve">) across the entire 10-bit frame. If error exceeds</w:t>
      </w:r>
      <w:r>
        <w:t xml:space="preserve"> </w:t>
      </w:r>
      <m:oMath>
        <m:r>
          <m:t>2.5</m:t>
        </m:r>
        <m:r>
          <m:rPr>
            <m:sty m:val="p"/>
          </m:rPr>
          <m:t>%</m:t>
        </m:r>
      </m:oMath>
      <w:r>
        <w:t xml:space="preserve">, the 10th bit (Stop bit) will be sampled during the adjacent bit transition, causing catastrophic framing errors (</w:t>
      </w:r>
      <w:r>
        <w:rPr>
          <w:rStyle w:val="VerbatimChar"/>
        </w:rPr>
        <w:t xml:space="preserve">FE</w:t>
      </w:r>
      <w:r>
        <w:t xml:space="preserve">). Because internal RC oscillators (HSI) drift by</w:t>
      </w:r>
      <w:r>
        <w:t xml:space="preserve"> </w:t>
      </w:r>
      <m:oMath>
        <m:r>
          <m:rPr>
            <m:sty m:val="p"/>
          </m:rPr>
          <m:t>±</m:t>
        </m:r>
        <m:r>
          <m:t>1</m:t>
        </m:r>
        <m:r>
          <m:rPr>
            <m:sty m:val="p"/>
          </m:rPr>
          <m:t>%</m:t>
        </m:r>
      </m:oMath>
      <w:r>
        <w:t xml:space="preserve"> </w:t>
      </w:r>
      <w:r>
        <w:t xml:space="preserve">to</w:t>
      </w:r>
      <w:r>
        <w:t xml:space="preserve"> </w:t>
      </w:r>
      <m:oMath>
        <m:r>
          <m:rPr>
            <m:sty m:val="p"/>
          </m:rPr>
          <m:t>±</m:t>
        </m:r>
        <m:r>
          <m:t>3</m:t>
        </m:r>
        <m:r>
          <m:rPr>
            <m:sty m:val="p"/>
          </m:rPr>
          <m:t>%</m:t>
        </m:r>
      </m:oMath>
      <w:r>
        <w:t xml:space="preserve"> </w:t>
      </w:r>
      <w:r>
        <w:t xml:space="preserve">over temperature,</w:t>
      </w:r>
      <w:r>
        <w:t xml:space="preserve"> </w:t>
      </w:r>
      <w:r>
        <w:rPr>
          <w:b/>
          <w:bCs/>
        </w:rPr>
        <w:t xml:space="preserve">always use an external crystal oscillator (HSE) for reliable UART communication above 115,200 baud</w:t>
      </w:r>
      <w:r>
        <w:t xml:space="preserve">.</w:t>
      </w:r>
    </w:p>
    <w:p>
      <w:r>
        <w:pict>
          <v:rect style="width:0;height:1.5pt" o:hralign="center" o:hrstd="t" o:hr="t"/>
        </w:pict>
      </w:r>
    </w:p>
    <w:bookmarkEnd w:id="93"/>
    <w:bookmarkEnd w:id="94"/>
    <w:bookmarkStart w:id="98" w:name="X53c2ef1eeb051e43123cce4cebf9a294a06fff8"/>
    <w:p>
      <w:pPr>
        <w:pStyle w:val="Heading3"/>
      </w:pPr>
      <w:r>
        <w:t xml:space="preserve">4.1.3 HAL Implementation: Polling, Interrupt, and DMA Modes</w:t>
      </w:r>
    </w:p>
    <w:p>
      <w:pPr>
        <w:pStyle w:val="FirstParagraph"/>
      </w:pPr>
      <w:r>
        <w:t xml:space="preserve">STM32 HAL provides three distinct execution paradigms for UART transmission and reception.</w:t>
      </w:r>
    </w:p>
    <w:bookmarkStart w:id="95" w:name="mode-1-polling-blocking"/>
    <w:p>
      <w:pPr>
        <w:pStyle w:val="Heading4"/>
      </w:pPr>
      <w:r>
        <w:t xml:space="preserve">Mode 1: Polling (Blocking)</w:t>
      </w:r>
    </w:p>
    <w:p>
      <w:pPr>
        <w:pStyle w:val="FirstParagraph"/>
      </w:pPr>
      <w:r>
        <w:t xml:space="preserve">The CPU loops continuously polling the Transmit Data Register Empty (</w:t>
      </w:r>
      <w:r>
        <w:rPr>
          <w:rStyle w:val="VerbatimChar"/>
        </w:rPr>
        <w:t xml:space="preserve">TXE</w:t>
      </w:r>
      <w:r>
        <w:t xml:space="preserve">) or Read Data Register Not Empty (</w:t>
      </w:r>
      <w:r>
        <w:rPr>
          <w:rStyle w:val="VerbatimChar"/>
        </w:rPr>
        <w:t xml:space="preserve">RXNE</w:t>
      </w:r>
      <w:r>
        <w:t xml:space="preserve">) status flags until transfer completes or a timeout expires.</w:t>
      </w:r>
    </w:p>
    <w:p>
      <w:pPr>
        <w:pStyle w:val="SourceCode"/>
      </w:pPr>
      <w:r>
        <w:rPr>
          <w:rStyle w:val="CommentTok"/>
        </w:rPr>
        <w:t xml:space="preserve">/* Blocking transmit: CPU halted for ~87 µs per character at 115200 baud */</w:t>
      </w:r>
      <w:r>
        <w:br/>
      </w:r>
      <w:r>
        <w:rPr>
          <w:rStyle w:val="DataTypeTok"/>
        </w:rPr>
        <w:t xml:space="preserve">uint8_t</w:t>
      </w:r>
      <w:r>
        <w:rPr>
          <w:rStyle w:val="NormalTok"/>
        </w:rPr>
        <w:t xml:space="preserve"> msg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"SENSOR_OK</w:t>
      </w:r>
      <w:r>
        <w:rPr>
          <w:rStyle w:val="SpecialCharTok"/>
        </w:rPr>
        <w:t xml:space="preserve">\r\n</w:t>
      </w:r>
      <w:r>
        <w:rPr>
          <w:rStyle w:val="StringTok"/>
        </w:rPr>
        <w:t xml:space="preserve">"</w:t>
      </w:r>
      <w:r>
        <w:rPr>
          <w:rStyle w:val="OperatorTok"/>
        </w:rPr>
        <w:t xml:space="preserve">;</w:t>
      </w:r>
      <w:r>
        <w:br/>
      </w:r>
      <w:r>
        <w:rPr>
          <w:rStyle w:val="NormalTok"/>
        </w:rPr>
        <w:t xml:space="preserve">HAL_StatusTypeDef status </w:t>
      </w:r>
      <w:r>
        <w:rPr>
          <w:rStyle w:val="OperatorTok"/>
        </w:rPr>
        <w:t xml:space="preserve">=</w:t>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timeout or hardware bus error */</w:t>
      </w:r>
      <w:r>
        <w:br/>
      </w:r>
      <w:r>
        <w:rPr>
          <w:rStyle w:val="OperatorTok"/>
        </w:rPr>
        <w:t xml:space="preserve">}</w:t>
      </w:r>
    </w:p>
    <w:p>
      <w:pPr>
        <w:pStyle w:val="FirstParagraph"/>
      </w:pPr>
      <w:r>
        <w:rPr>
          <w:i/>
          <w:iCs/>
        </w:rPr>
        <w:t xml:space="preserve">Application</w:t>
      </w:r>
      <w:r>
        <w:t xml:space="preserve">: Power-on self-test (POST), panic logging inside</w:t>
      </w:r>
      <w:r>
        <w:t xml:space="preserve"> </w:t>
      </w:r>
      <w:r>
        <w:rPr>
          <w:rStyle w:val="VerbatimChar"/>
        </w:rPr>
        <w:t xml:space="preserve">HardFault_Handler</w:t>
      </w:r>
      <w:r>
        <w:t xml:space="preserve">, single-byte command consoles during initialization.</w:t>
      </w:r>
    </w:p>
    <w:bookmarkEnd w:id="95"/>
    <w:bookmarkStart w:id="96" w:name="Xb710abce323a905d5cd5de85f36f2bbee5f573d"/>
    <w:p>
      <w:pPr>
        <w:pStyle w:val="Heading4"/>
      </w:pPr>
      <w:r>
        <w:t xml:space="preserve">Mode 2: Interrupt-Driven (Non-Blocking Byte-by-Byte)</w:t>
      </w:r>
    </w:p>
    <w:p>
      <w:pPr>
        <w:pStyle w:val="FirstParagraph"/>
      </w:pPr>
      <w:r>
        <w:t xml:space="preserve">The CPU initiates the transfer and immediately returns to application tasks. The UART hardware triggers an interrupt upon every received byte (</w:t>
      </w:r>
      <w:r>
        <w:rPr>
          <w:rStyle w:val="VerbatimChar"/>
        </w:rPr>
        <w:t xml:space="preserve">RXNE</w:t>
      </w:r>
      <w:r>
        <w:t xml:space="preserve">) or transmitted byte (</w:t>
      </w:r>
      <w:r>
        <w:rPr>
          <w:rStyle w:val="VerbatimChar"/>
        </w:rPr>
        <w:t xml:space="preserve">TXE</w:t>
      </w:r>
      <w:r>
        <w:t xml:space="preserve">/</w:t>
      </w:r>
      <w:r>
        <w:rPr>
          <w:rStyle w:val="VerbatimChar"/>
        </w:rPr>
        <w:t xml:space="preserve">TC</w:t>
      </w:r>
      <w:r>
        <w:t xml:space="preserve">). The HAL driver manages internal buffer pointers in the ISR and invokes a high-level callback upon completion.</w:t>
      </w:r>
    </w:p>
    <w:p>
      <w:pPr>
        <w:pStyle w:val="SourceCode"/>
      </w:pPr>
      <w:r>
        <w:rPr>
          <w:rStyle w:val="CommentTok"/>
        </w:rPr>
        <w:t xml:space="preserve">/* Start non-blocking reception of a 1-byte command */</w:t>
      </w:r>
      <w:r>
        <w:br/>
      </w:r>
      <w:r>
        <w:rPr>
          <w:rStyle w:val="DataTypeTok"/>
        </w:rPr>
        <w:t xml:space="preserve">uint8_t</w:t>
      </w:r>
      <w:r>
        <w:rPr>
          <w:rStyle w:val="NormalTok"/>
        </w:rPr>
        <w:t xml:space="preserve"> rx_char</w:t>
      </w:r>
      <w:r>
        <w:rPr>
          <w:rStyle w:val="OperatorTok"/>
        </w:rPr>
        <w:t xml:space="preserve">;</w:t>
      </w:r>
      <w:r>
        <w:br/>
      </w:r>
      <w:r>
        <w:rPr>
          <w:rStyle w:val="NormalTok"/>
        </w:rPr>
        <w:t xml:space="preserve">HAL_UART_Receive_IT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&amp;</w:t>
      </w:r>
      <w:r>
        <w:rPr>
          <w:rStyle w:val="NormalTok"/>
        </w:rPr>
        <w:t xml:space="preserve">rx_char</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HAL weak callback override */</w:t>
      </w:r>
      <w:r>
        <w:br/>
      </w:r>
      <w:r>
        <w:rPr>
          <w:rStyle w:val="DataTypeTok"/>
        </w:rPr>
        <w:t xml:space="preserve">void</w:t>
      </w:r>
      <w:r>
        <w:rPr>
          <w:rStyle w:val="NormalTok"/>
        </w:rPr>
        <w:t xml:space="preserve"> HAL_UART_RxCpltCallback</w:t>
      </w:r>
      <w:r>
        <w:rPr>
          <w:rStyle w:val="OperatorTok"/>
        </w:rPr>
        <w:t xml:space="preserve">(</w:t>
      </w:r>
      <w:r>
        <w:rPr>
          <w:rStyle w:val="NormalTok"/>
        </w:rPr>
        <w:t xml:space="preserve">UART_HandleTypeDef </w:t>
      </w:r>
      <w:r>
        <w:rPr>
          <w:rStyle w:val="OperatorTok"/>
        </w:rPr>
        <w:t xml:space="preserve">*</w:t>
      </w:r>
      <w:r>
        <w:rPr>
          <w:rStyle w:val="NormalTok"/>
        </w:rPr>
        <w:t xml:space="preserve">huart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huart</w:t>
      </w:r>
      <w:r>
        <w:rPr>
          <w:rStyle w:val="OperatorTok"/>
        </w:rPr>
        <w:t xml:space="preserve">-&gt;</w:t>
      </w:r>
      <w:r>
        <w:rPr>
          <w:rStyle w:val="NormalTok"/>
        </w:rPr>
        <w:t xml:space="preserve">Instance </w:t>
      </w:r>
      <w:r>
        <w:rPr>
          <w:rStyle w:val="OperatorTok"/>
        </w:rPr>
        <w:t xml:space="preserve">==</w:t>
      </w:r>
      <w:r>
        <w:rPr>
          <w:rStyle w:val="NormalTok"/>
        </w:rPr>
        <w:t xml:space="preserve"> USART2</w:t>
      </w:r>
      <w:r>
        <w:rPr>
          <w:rStyle w:val="OperatorTok"/>
        </w:rPr>
        <w:t xml:space="preserve">)</w:t>
      </w:r>
      <w:r>
        <w:rPr>
          <w:rStyle w:val="NormalTok"/>
        </w:rPr>
        <w:t xml:space="preserve"> </w:t>
      </w:r>
      <w:r>
        <w:rPr>
          <w:rStyle w:val="OperatorTok"/>
        </w:rPr>
        <w:t xml:space="preserve">{</w:t>
      </w:r>
      <w:r>
        <w:br/>
      </w:r>
      <w:r>
        <w:rPr>
          <w:rStyle w:val="NormalTok"/>
        </w:rPr>
        <w:t xml:space="preserve">        ProcessCommandByte</w:t>
      </w:r>
      <w:r>
        <w:rPr>
          <w:rStyle w:val="OperatorTok"/>
        </w:rPr>
        <w:t xml:space="preserve">(</w:t>
      </w:r>
      <w:r>
        <w:rPr>
          <w:rStyle w:val="NormalTok"/>
        </w:rPr>
        <w:t xml:space="preserve">rx_char</w:t>
      </w:r>
      <w:r>
        <w:rPr>
          <w:rStyle w:val="OperatorTok"/>
        </w:rPr>
        <w:t xml:space="preserve">);</w:t>
      </w:r>
      <w:r>
        <w:br/>
      </w:r>
      <w:r>
        <w:rPr>
          <w:rStyle w:val="NormalTok"/>
        </w:rPr>
        <w:t xml:space="preserve">        </w:t>
      </w:r>
      <w:r>
        <w:rPr>
          <w:rStyle w:val="CommentTok"/>
        </w:rPr>
        <w:t xml:space="preserve">/* Re-arm receiver for the next byte */</w:t>
      </w:r>
      <w:r>
        <w:br/>
      </w:r>
      <w:r>
        <w:rPr>
          <w:rStyle w:val="NormalTok"/>
        </w:rPr>
        <w:t xml:space="preserve">        HAL_UART_Receive_IT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&amp;</w:t>
      </w:r>
      <w:r>
        <w:rPr>
          <w:rStyle w:val="NormalTok"/>
        </w:rPr>
        <w:t xml:space="preserve">rx_char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Application</w:t>
      </w:r>
      <w:r>
        <w:t xml:space="preserve">: Interactive human command shells, low-bandwidth ASCII streams (&lt; 1000 bytes/sec).</w:t>
      </w:r>
      <w:r>
        <w:t xml:space="preserve"> </w:t>
      </w:r>
      <w:r>
        <w:rPr>
          <w:i/>
          <w:iCs/>
        </w:rPr>
        <w:t xml:space="preserve">Drawback</w:t>
      </w:r>
      <w:r>
        <w:t xml:space="preserve">: At 921,600 baud, an interrupt fires every</w:t>
      </w:r>
      <w:r>
        <w:t xml:space="preserve"> </w:t>
      </w:r>
      <m:oMath>
        <m:r>
          <m:t>10.85</m:t>
        </m:r>
        <m:r>
          <m:t> </m:t>
        </m:r>
        <m:r>
          <m:t>μ</m:t>
        </m:r>
        <m:r>
          <m:rPr>
            <m:nor/>
            <m:sty m:val="p"/>
          </m:rPr>
          <m:t>s</m:t>
        </m:r>
      </m:oMath>
      <w:r>
        <w:t xml:space="preserve">. If context switching and HAL ISR overhead consume</w:t>
      </w:r>
      <w:r>
        <w:t xml:space="preserve"> </w:t>
      </w:r>
      <m:oMath>
        <m:r>
          <m:t>3</m:t>
        </m:r>
        <m:r>
          <m:t> </m:t>
        </m:r>
        <m:r>
          <m:t>μ</m:t>
        </m:r>
        <m:r>
          <m:rPr>
            <m:nor/>
            <m:sty m:val="p"/>
          </m:rPr>
          <m:t>s</m:t>
        </m:r>
      </m:oMath>
      <w:r>
        <w:t xml:space="preserve">, the CPU suffers</w:t>
      </w:r>
      <w:r>
        <w:t xml:space="preserve"> </w:t>
      </w:r>
      <w:r>
        <w:rPr>
          <w:b/>
          <w:bCs/>
        </w:rPr>
        <w:t xml:space="preserve">28% utilization</w:t>
      </w:r>
      <w:r>
        <w:t xml:space="preserve"> </w:t>
      </w:r>
      <w:r>
        <w:t xml:space="preserve">purely serving UART interrupts.</w:t>
      </w:r>
    </w:p>
    <w:bookmarkEnd w:id="96"/>
    <w:bookmarkStart w:id="97" w:name="X457e77fde2a9f5de2c2e50553724fde11b76e5a"/>
    <w:p>
      <w:pPr>
        <w:pStyle w:val="Heading4"/>
      </w:pPr>
      <w:r>
        <w:t xml:space="preserve">Mode 3: DMA Mode (Zero-CPU High-Throughput Streaming)</w:t>
      </w:r>
    </w:p>
    <w:p>
      <w:pPr>
        <w:pStyle w:val="FirstParagraph"/>
      </w:pPr>
      <w:r>
        <w:t xml:space="preserve">The DMA controller routes bytes directly between the peripheral data register (</w:t>
      </w:r>
      <w:r>
        <w:rPr>
          <w:rStyle w:val="VerbatimChar"/>
        </w:rPr>
        <w:t xml:space="preserve">USART_DR</w:t>
      </w:r>
      <w:r>
        <w:t xml:space="preserve"> </w:t>
      </w:r>
      <w:r>
        <w:t xml:space="preserve">or</w:t>
      </w:r>
      <w:r>
        <w:t xml:space="preserve"> </w:t>
      </w:r>
      <w:r>
        <w:rPr>
          <w:rStyle w:val="VerbatimChar"/>
        </w:rPr>
        <w:t xml:space="preserve">USART_RDR</w:t>
      </w:r>
      <w:r>
        <w:t xml:space="preserve">) and an SRAM buffer without CPU involvement.</w:t>
      </w:r>
    </w:p>
    <w:p>
      <w:pPr>
        <w:pStyle w:val="SourceCode"/>
      </w:pPr>
      <w:r>
        <w:rPr>
          <w:rStyle w:val="CommentTok"/>
        </w:rPr>
        <w:t xml:space="preserve">/* Transmit a 512-byte telemetry packet via DMA */</w:t>
      </w:r>
      <w:r>
        <w:br/>
      </w:r>
      <w:r>
        <w:rPr>
          <w:rStyle w:val="DataTypeTok"/>
        </w:rPr>
        <w:t xml:space="preserve">uint8_t</w:t>
      </w:r>
      <w:r>
        <w:rPr>
          <w:rStyle w:val="NormalTok"/>
        </w:rPr>
        <w:t xml:space="preserve"> telemetry_buf</w:t>
      </w:r>
      <w:r>
        <w:rPr>
          <w:rStyle w:val="OperatorTok"/>
        </w:rPr>
        <w:t xml:space="preserve">[</w:t>
      </w:r>
      <w:r>
        <w:rPr>
          <w:rStyle w:val="DecValTok"/>
        </w:rPr>
        <w:t xml:space="preserve">512</w:t>
      </w:r>
      <w:r>
        <w:rPr>
          <w:rStyle w:val="OperatorTok"/>
        </w:rPr>
        <w:t xml:space="preserve">];</w:t>
      </w:r>
      <w:r>
        <w:br/>
      </w:r>
      <w:r>
        <w:rPr>
          <w:rStyle w:val="NormalTok"/>
        </w:rPr>
        <w:t xml:space="preserve">FillTelemetry</w:t>
      </w:r>
      <w:r>
        <w:rPr>
          <w:rStyle w:val="OperatorTok"/>
        </w:rPr>
        <w:t xml:space="preserve">(</w:t>
      </w:r>
      <w:r>
        <w:rPr>
          <w:rStyle w:val="NormalTok"/>
        </w:rPr>
        <w:t xml:space="preserve">telemetry_buf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telemetry_buf</w:t>
      </w:r>
      <w:r>
        <w:rPr>
          <w:rStyle w:val="OperatorTok"/>
        </w:rPr>
        <w:t xml:space="preserve">));</w:t>
      </w:r>
      <w:r>
        <w:br/>
      </w:r>
      <w:r>
        <w:br/>
      </w:r>
      <w:r>
        <w:rPr>
          <w:rStyle w:val="NormalTok"/>
        </w:rPr>
        <w:t xml:space="preserve">HAL_UART_Transmit_DMA</w:t>
      </w:r>
      <w:r>
        <w:rPr>
          <w:rStyle w:val="OperatorTok"/>
        </w:rPr>
        <w:t xml:space="preserve">(&amp;</w:t>
      </w:r>
      <w:r>
        <w:rPr>
          <w:rStyle w:val="NormalTok"/>
        </w:rPr>
        <w:t xml:space="preserve">huart2</w:t>
      </w:r>
      <w:r>
        <w:rPr>
          <w:rStyle w:val="OperatorTok"/>
        </w:rPr>
        <w:t xml:space="preserve">,</w:t>
      </w:r>
      <w:r>
        <w:rPr>
          <w:rStyle w:val="NormalTok"/>
        </w:rPr>
        <w:t xml:space="preserve"> telemetry_buf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telemetry_buf</w:t>
      </w:r>
      <w:r>
        <w:rPr>
          <w:rStyle w:val="OperatorTok"/>
        </w:rPr>
        <w:t xml:space="preserve">));</w:t>
      </w:r>
      <w:r>
        <w:br/>
      </w:r>
      <w:r>
        <w:rPr>
          <w:rStyle w:val="CommentTok"/>
        </w:rPr>
        <w:t xml:space="preserve">/* CPU immediately continues executing sensor control algorithms */</w:t>
      </w:r>
    </w:p>
    <w:p>
      <w:r>
        <w:pict>
          <v:rect style="width:0;height:1.5pt" o:hralign="center" o:hrstd="t" o:hr="t"/>
        </w:pict>
      </w:r>
    </w:p>
    <w:bookmarkEnd w:id="97"/>
    <w:bookmarkEnd w:id="98"/>
    <w:bookmarkStart w:id="100" w:name="X9232347168d4d6559d729fd687ef041b0160c0b"/>
    <w:p>
      <w:pPr>
        <w:pStyle w:val="Heading3"/>
      </w:pPr>
      <w:r>
        <w:t xml:space="preserve">4.1.4 The UART Stream Problem: Framing and Packet Delineation</w:t>
      </w:r>
    </w:p>
    <w:p>
      <w:pPr>
        <w:pStyle w:val="FirstParagraph"/>
      </w:pPr>
      <w:r>
        <w:t xml:space="preserve">UART transmits an unformatted stream of bytes. Unlike SPI or I²C, there is no hardware packet boundary or Slave Select edge. The application receiver must reconstruct discrete messages from continuous bytes.</w:t>
      </w:r>
    </w:p>
    <w:p>
      <w:pPr>
        <w:pStyle w:val="BodyText"/>
      </w:pPr>
      <w:r>
        <w:rPr>
          <w:b/>
          <w:bCs/>
        </w:rPr>
        <w:t xml:space="preserve">Table 4.1 — UART message framing strategies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Framing Technique</w:t>
            </w:r>
          </w:p>
        </w:tc>
        <w:tc>
          <w:tcPr/>
          <w:p>
            <w:pPr>
              <w:pStyle w:val="Compact"/>
            </w:pPr>
            <w:r>
              <w:t xml:space="preserve">Operating Principle</w:t>
            </w:r>
          </w:p>
        </w:tc>
        <w:tc>
          <w:tcPr/>
          <w:p>
            <w:pPr>
              <w:pStyle w:val="Compact"/>
            </w:pPr>
            <w:r>
              <w:t xml:space="preserve">Advantages</w:t>
            </w:r>
          </w:p>
        </w:tc>
        <w:tc>
          <w:tcPr/>
          <w:p>
            <w:pPr>
              <w:pStyle w:val="Compact"/>
            </w:pPr>
            <w:r>
              <w:t xml:space="preserve">Disadvantages</w:t>
            </w:r>
          </w:p>
        </w:tc>
        <w:tc>
          <w:tcPr/>
          <w:p>
            <w:pPr>
              <w:pStyle w:val="Compact"/>
            </w:pPr>
            <w:r>
              <w:t xml:space="preserve">Best Used For</w:t>
            </w:r>
          </w:p>
        </w:tc>
      </w:tr>
      <w:tr>
        <w:tc>
          <w:tcPr/>
          <w:p>
            <w:pPr>
              <w:pStyle w:val="Compact"/>
            </w:pPr>
            <w:r>
              <w:rPr>
                <w:b/>
                <w:bCs/>
              </w:rPr>
              <w:t xml:space="preserve">Delimiter / Newline</w:t>
            </w:r>
          </w:p>
        </w:tc>
        <w:tc>
          <w:tcPr/>
          <w:p>
            <w:pPr>
              <w:pStyle w:val="Compact"/>
            </w:pPr>
            <w:r>
              <w:t xml:space="preserve">Stream ends with</w:t>
            </w:r>
            <w:r>
              <w:t xml:space="preserve"> </w:t>
            </w:r>
            <w:r>
              <w:rPr>
                <w:rStyle w:val="VerbatimChar"/>
              </w:rPr>
              <w:t xml:space="preserve">\r\n</w:t>
            </w:r>
            <w:r>
              <w:t xml:space="preserve"> </w:t>
            </w:r>
            <w:r>
              <w:t xml:space="preserve">or</w:t>
            </w:r>
            <w:r>
              <w:t xml:space="preserve"> </w:t>
            </w:r>
            <w:r>
              <w:rPr>
                <w:rStyle w:val="VerbatimChar"/>
              </w:rPr>
              <w:t xml:space="preserve">\0</w:t>
            </w:r>
          </w:p>
        </w:tc>
        <w:tc>
          <w:tcPr/>
          <w:p>
            <w:pPr>
              <w:pStyle w:val="Compact"/>
            </w:pPr>
            <w:r>
              <w:t xml:space="preserve">Human readable, simple string parsing</w:t>
            </w:r>
          </w:p>
        </w:tc>
        <w:tc>
          <w:tcPr/>
          <w:p>
            <w:pPr>
              <w:pStyle w:val="Compact"/>
            </w:pPr>
            <w:r>
              <w:t xml:space="preserve">Cannot transmit raw binary (data may contain delimiter)</w:t>
            </w:r>
          </w:p>
        </w:tc>
        <w:tc>
          <w:tcPr/>
          <w:p>
            <w:pPr>
              <w:pStyle w:val="Compact"/>
            </w:pPr>
            <w:r>
              <w:t xml:space="preserve">ASCII CLI, AT commands, NMEA GPS</w:t>
            </w:r>
          </w:p>
        </w:tc>
      </w:tr>
      <w:tr>
        <w:tc>
          <w:tcPr/>
          <w:p>
            <w:pPr>
              <w:pStyle w:val="Compact"/>
            </w:pPr>
            <w:r>
              <w:rPr>
                <w:b/>
                <w:bCs/>
              </w:rPr>
              <w:t xml:space="preserve">Fixed-Length Packet</w:t>
            </w:r>
          </w:p>
        </w:tc>
        <w:tc>
          <w:tcPr/>
          <w:p>
            <w:pPr>
              <w:pStyle w:val="Compact"/>
            </w:pPr>
            <w:r>
              <w:t xml:space="preserve">Every message is exactly</w:t>
            </w:r>
            <w:r>
              <w:t xml:space="preserve"> </w:t>
            </w:r>
            <m:oMath>
              <m:r>
                <m:t>N</m:t>
              </m:r>
            </m:oMath>
            <w:r>
              <w:t xml:space="preserve"> </w:t>
            </w:r>
            <w:r>
              <w:t xml:space="preserve">bytes</w:t>
            </w:r>
          </w:p>
        </w:tc>
        <w:tc>
          <w:tcPr/>
          <w:p>
            <w:pPr>
              <w:pStyle w:val="Compact"/>
            </w:pPr>
            <w:r>
              <w:t xml:space="preserve">Trivial buffer management, zero parser state</w:t>
            </w:r>
          </w:p>
        </w:tc>
        <w:tc>
          <w:tcPr/>
          <w:p>
            <w:pPr>
              <w:pStyle w:val="Compact"/>
            </w:pPr>
            <w:r>
              <w:t xml:space="preserve">Inflexible; padding wastes bandwidth</w:t>
            </w:r>
          </w:p>
        </w:tc>
        <w:tc>
          <w:tcPr/>
          <w:p>
            <w:pPr>
              <w:pStyle w:val="Compact"/>
            </w:pPr>
            <w:r>
              <w:t xml:space="preserve">Periodic sensor packets (e.g., 14-byte IMU)</w:t>
            </w:r>
          </w:p>
        </w:tc>
      </w:tr>
      <w:tr>
        <w:tc>
          <w:tcPr/>
          <w:p>
            <w:pPr>
              <w:pStyle w:val="Compact"/>
            </w:pPr>
            <w:r>
              <w:rPr>
                <w:b/>
                <w:bCs/>
              </w:rPr>
              <w:t xml:space="preserve">Length-Prefix Header</w:t>
            </w:r>
          </w:p>
        </w:tc>
        <w:tc>
          <w:tcPr/>
          <w:p>
            <w:pPr>
              <w:pStyle w:val="Compact"/>
            </w:pPr>
            <w:r>
              <w:t xml:space="preserve">Header contains</w:t>
            </w:r>
            <w:r>
              <w:t xml:space="preserve"> </w:t>
            </w:r>
            <w:r>
              <w:rPr>
                <w:rStyle w:val="VerbatimChar"/>
              </w:rPr>
              <w:t xml:space="preserve">[SYNC][LEN][PAYLOAD][CRC]</w:t>
            </w:r>
          </w:p>
        </w:tc>
        <w:tc>
          <w:tcPr/>
          <w:p>
            <w:pPr>
              <w:pStyle w:val="Compact"/>
            </w:pPr>
            <w:r>
              <w:t xml:space="preserve">Flexible binary payloads; high efficiency</w:t>
            </w:r>
          </w:p>
        </w:tc>
        <w:tc>
          <w:tcPr/>
          <w:p>
            <w:pPr>
              <w:pStyle w:val="Compact"/>
            </w:pPr>
            <w:r>
              <w:t xml:space="preserve">Requires state-machine parser; sync loss recovery needed</w:t>
            </w:r>
          </w:p>
        </w:tc>
        <w:tc>
          <w:tcPr/>
          <w:p>
            <w:pPr>
              <w:pStyle w:val="Compact"/>
            </w:pPr>
            <w:r>
              <w:t xml:space="preserve">Binary telemetry, inter-MCU links</w:t>
            </w:r>
          </w:p>
        </w:tc>
      </w:tr>
      <w:tr>
        <w:tc>
          <w:tcPr/>
          <w:p>
            <w:pPr>
              <w:pStyle w:val="Compact"/>
            </w:pPr>
            <w:r>
              <w:rPr>
                <w:b/>
                <w:bCs/>
              </w:rPr>
              <w:t xml:space="preserve">COBS / SLIP Encoding</w:t>
            </w:r>
          </w:p>
        </w:tc>
        <w:tc>
          <w:tcPr/>
          <w:p>
            <w:pPr>
              <w:pStyle w:val="Compact"/>
            </w:pPr>
            <w:r>
              <w:t xml:space="preserve">Byte stuffing replaces zero bytes;</w:t>
            </w:r>
            <w:r>
              <w:t xml:space="preserve"> </w:t>
            </w:r>
            <w:r>
              <w:rPr>
                <w:rStyle w:val="VerbatimChar"/>
              </w:rPr>
              <w:t xml:space="preserve">0x00</w:t>
            </w:r>
            <w:r>
              <w:t xml:space="preserve"> </w:t>
            </w:r>
            <w:r>
              <w:t xml:space="preserve">marks boundary</w:t>
            </w:r>
          </w:p>
        </w:tc>
        <w:tc>
          <w:tcPr/>
          <w:p>
            <w:pPr>
              <w:pStyle w:val="Compact"/>
            </w:pPr>
            <w:r>
              <w:t xml:space="preserve">Arbitrary binary packets; unambiguous packet delimitation</w:t>
            </w:r>
          </w:p>
        </w:tc>
        <w:tc>
          <w:tcPr/>
          <w:p>
            <w:pPr>
              <w:pStyle w:val="Compact"/>
            </w:pPr>
            <w:r>
              <w:t xml:space="preserve">Encoding/decoding CPU overhead (~1-2%)</w:t>
            </w:r>
          </w:p>
        </w:tc>
        <w:tc>
          <w:tcPr/>
          <w:p>
            <w:pPr>
              <w:pStyle w:val="Compact"/>
            </w:pPr>
            <w:r>
              <w:t xml:space="preserve">Robust robotic communication, ROSserial</w:t>
            </w:r>
          </w:p>
        </w:tc>
      </w:tr>
      <w:tr>
        <w:tc>
          <w:tcPr/>
          <w:p>
            <w:pPr>
              <w:pStyle w:val="Compact"/>
            </w:pPr>
            <w:r>
              <w:rPr>
                <w:b/>
                <w:bCs/>
              </w:rPr>
              <w:t xml:space="preserve">UART IDLE Line Detection</w:t>
            </w:r>
          </w:p>
        </w:tc>
        <w:tc>
          <w:tcPr/>
          <w:p>
            <w:pPr>
              <w:pStyle w:val="Compact"/>
            </w:pPr>
            <w:r>
              <w:t xml:space="preserve">Hardware triggers interrupt when RX line idles for 1 frame</w:t>
            </w:r>
          </w:p>
        </w:tc>
        <w:tc>
          <w:tcPr/>
          <w:p>
            <w:pPr>
              <w:pStyle w:val="Compact"/>
            </w:pPr>
            <w:r>
              <w:t xml:space="preserve">Automatic variable-length reception with DMA</w:t>
            </w:r>
          </w:p>
        </w:tc>
        <w:tc>
          <w:tcPr/>
          <w:p>
            <w:pPr>
              <w:pStyle w:val="Compact"/>
            </w:pPr>
            <w:r>
              <w:t xml:space="preserve">Sensitive to inter-byte transmission pauses</w:t>
            </w:r>
          </w:p>
        </w:tc>
        <w:tc>
          <w:tcPr/>
          <w:p>
            <w:pPr>
              <w:pStyle w:val="Compact"/>
            </w:pPr>
            <w:r>
              <w:t xml:space="preserve">High-speed telemetry, unknown length packets</w:t>
            </w:r>
          </w:p>
        </w:tc>
      </w:tr>
    </w:tbl>
    <w:bookmarkStart w:id="99" w:name="X332c6ecdb4a6088bae560bfebc80a68825183fe"/>
    <w:p>
      <w:pPr>
        <w:pStyle w:val="Heading4"/>
      </w:pPr>
      <w:r>
        <w:t xml:space="preserve">The Modern Solution: Circular DMA with IDLE Line Detection (</w:t>
      </w:r>
      <w:r>
        <w:rPr>
          <w:rStyle w:val="VerbatimChar"/>
        </w:rPr>
        <w:t xml:space="preserve">ReceiveToIdle</w:t>
      </w:r>
      <w:r>
        <w:t xml:space="preserve">)</w:t>
      </w:r>
    </w:p>
    <w:p>
      <w:pPr>
        <w:pStyle w:val="FirstParagraph"/>
      </w:pPr>
      <w:r>
        <w:t xml:space="preserve">Starting with STM32Cube HAL v1.8+, ST introduced the</w:t>
      </w:r>
      <w:r>
        <w:t xml:space="preserve"> </w:t>
      </w:r>
      <w:r>
        <w:rPr>
          <w:rStyle w:val="VerbatimChar"/>
        </w:rPr>
        <w:t xml:space="preserve">HAL_UARTEx_ReceiveToIdle_DMA()</w:t>
      </w:r>
      <w:r>
        <w:t xml:space="preserve"> </w:t>
      </w:r>
      <w:r>
        <w:t xml:space="preserve">API. It utilizes the hardware</w:t>
      </w:r>
      <w:r>
        <w:t xml:space="preserve"> </w:t>
      </w:r>
      <w:r>
        <w:rPr>
          <w:b/>
          <w:bCs/>
        </w:rPr>
        <w:t xml:space="preserve">IDLE flag</w:t>
      </w:r>
      <w:r>
        <w:t xml:space="preserve"> </w:t>
      </w:r>
      <w:r>
        <w:t xml:space="preserve">(</w:t>
      </w:r>
      <w:r>
        <w:rPr>
          <w:rStyle w:val="VerbatimChar"/>
        </w:rPr>
        <w:t xml:space="preserve">USART_SR_IDLE</w:t>
      </w:r>
      <w:r>
        <w:t xml:space="preserve"> </w:t>
      </w:r>
      <w:r>
        <w:t xml:space="preserve">or</w:t>
      </w:r>
      <w:r>
        <w:t xml:space="preserve"> </w:t>
      </w:r>
      <w:r>
        <w:rPr>
          <w:rStyle w:val="VerbatimChar"/>
        </w:rPr>
        <w:t xml:space="preserve">USART_ISR_IDLE</w:t>
      </w:r>
      <w:r>
        <w:t xml:space="preserve">), which asserts when the RX pin remains HIGH for at least one full character frame duration after receiving data.</w:t>
      </w:r>
    </w:p>
    <w:p>
      <w:pPr>
        <w:pStyle w:val="BodyText"/>
      </w:pPr>
      <w:r>
        <w:rPr>
          <w:b/>
          <w:bCs/>
        </w:rPr>
        <w:t xml:space="preserve">Listing 4.1 — Robust variable-length packet reception via DMA and IDLE detection</w:t>
      </w:r>
    </w:p>
    <w:p>
      <w:pPr>
        <w:pStyle w:val="SourceCode"/>
      </w:pPr>
      <w:r>
        <w:rPr>
          <w:rStyle w:val="PreprocessorTok"/>
        </w:rPr>
        <w:t xml:space="preserve">#define RX_BUFFER_SIZE  </w:t>
      </w:r>
      <w:r>
        <w:rPr>
          <w:rStyle w:val="DecValTok"/>
        </w:rPr>
        <w:t xml:space="preserve">256</w:t>
      </w:r>
      <w:r>
        <w:br/>
      </w:r>
      <w:r>
        <w:rPr>
          <w:rStyle w:val="DataTypeTok"/>
        </w:rPr>
        <w:t xml:space="preserve">uint8_t</w:t>
      </w:r>
      <w:r>
        <w:rPr>
          <w:rStyle w:val="NormalTok"/>
        </w:rPr>
        <w:t xml:space="preserve"> dma_rx_buf</w:t>
      </w:r>
      <w:r>
        <w:rPr>
          <w:rStyle w:val="OperatorTok"/>
        </w:rPr>
        <w:t xml:space="preserve">[</w:t>
      </w:r>
      <w:r>
        <w:rPr>
          <w:rStyle w:val="NormalTok"/>
        </w:rPr>
        <w:t xml:space="preserve">RX_BUFFER_SIZE</w:t>
      </w:r>
      <w:r>
        <w:rPr>
          <w:rStyle w:val="OperatorTok"/>
        </w:rPr>
        <w:t xml:space="preserve">];</w:t>
      </w:r>
      <w:r>
        <w:br/>
      </w:r>
      <w:r>
        <w:br/>
      </w:r>
      <w:r>
        <w:rPr>
          <w:rStyle w:val="DataTypeTok"/>
        </w:rPr>
        <w:t xml:space="preserve">void</w:t>
      </w:r>
      <w:r>
        <w:rPr>
          <w:rStyle w:val="NormalTok"/>
        </w:rPr>
        <w:t xml:space="preserve"> App_UART_Init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Start DMA listening in normal or circular mode */</w:t>
      </w:r>
      <w:r>
        <w:br/>
      </w:r>
      <w:r>
        <w:rPr>
          <w:rStyle w:val="NormalTok"/>
        </w:rPr>
        <w:t xml:space="preserve">    HAL_UARTEx_ReceiveToIdle_DMA</w:t>
      </w:r>
      <w:r>
        <w:rPr>
          <w:rStyle w:val="OperatorTok"/>
        </w:rPr>
        <w:t xml:space="preserve">(&amp;</w:t>
      </w:r>
      <w:r>
        <w:rPr>
          <w:rStyle w:val="NormalTok"/>
        </w:rPr>
        <w:t xml:space="preserve">huart2</w:t>
      </w:r>
      <w:r>
        <w:rPr>
          <w:rStyle w:val="OperatorTok"/>
        </w:rPr>
        <w:t xml:space="preserve">,</w:t>
      </w:r>
      <w:r>
        <w:rPr>
          <w:rStyle w:val="NormalTok"/>
        </w:rPr>
        <w:t xml:space="preserve"> dma_rx_buf</w:t>
      </w:r>
      <w:r>
        <w:rPr>
          <w:rStyle w:val="OperatorTok"/>
        </w:rPr>
        <w:t xml:space="preserve">,</w:t>
      </w:r>
      <w:r>
        <w:rPr>
          <w:rStyle w:val="NormalTok"/>
        </w:rPr>
        <w:t xml:space="preserve"> RX_BUFFER_SIZE</w:t>
      </w:r>
      <w:r>
        <w:rPr>
          <w:rStyle w:val="OperatorTok"/>
        </w:rPr>
        <w:t xml:space="preserve">);</w:t>
      </w:r>
      <w:r>
        <w:br/>
      </w:r>
      <w:r>
        <w:rPr>
          <w:rStyle w:val="NormalTok"/>
        </w:rPr>
        <w:t xml:space="preserve">    </w:t>
      </w:r>
      <w:r>
        <w:rPr>
          <w:rStyle w:val="CommentTok"/>
        </w:rPr>
        <w:t xml:space="preserve">/* Disable half-transfer interrupt if only complete packets are needed */</w:t>
      </w:r>
      <w:r>
        <w:br/>
      </w:r>
      <w:r>
        <w:rPr>
          <w:rStyle w:val="NormalTok"/>
        </w:rPr>
        <w:t xml:space="preserve">    __HAL_DMA_DISABLE_IT</w:t>
      </w:r>
      <w:r>
        <w:rPr>
          <w:rStyle w:val="OperatorTok"/>
        </w:rPr>
        <w:t xml:space="preserve">(</w:t>
      </w:r>
      <w:r>
        <w:rPr>
          <w:rStyle w:val="NormalTok"/>
        </w:rPr>
        <w:t xml:space="preserve">huart2</w:t>
      </w:r>
      <w:r>
        <w:rPr>
          <w:rStyle w:val="OperatorTok"/>
        </w:rPr>
        <w:t xml:space="preserve">.</w:t>
      </w:r>
      <w:r>
        <w:rPr>
          <w:rStyle w:val="NormalTok"/>
        </w:rPr>
        <w:t xml:space="preserve">hdmarx</w:t>
      </w:r>
      <w:r>
        <w:rPr>
          <w:rStyle w:val="OperatorTok"/>
        </w:rPr>
        <w:t xml:space="preserve">,</w:t>
      </w:r>
      <w:r>
        <w:rPr>
          <w:rStyle w:val="NormalTok"/>
        </w:rPr>
        <w:t xml:space="preserve"> DMA_IT_HT</w:t>
      </w:r>
      <w:r>
        <w:rPr>
          <w:rStyle w:val="OperatorTok"/>
        </w:rPr>
        <w:t xml:space="preserve">);</w:t>
      </w:r>
      <w:r>
        <w:br/>
      </w:r>
      <w:r>
        <w:rPr>
          <w:rStyle w:val="OperatorTok"/>
        </w:rPr>
        <w:t xml:space="preserve">}</w:t>
      </w:r>
      <w:r>
        <w:br/>
      </w:r>
      <w:r>
        <w:br/>
      </w:r>
      <w:r>
        <w:rPr>
          <w:rStyle w:val="CommentTok"/>
        </w:rPr>
        <w:t xml:space="preserve">/* Invoked when either:</w:t>
      </w:r>
      <w:r>
        <w:br/>
      </w:r>
      <w:r>
        <w:rPr>
          <w:rStyle w:val="CommentTok"/>
        </w:rPr>
        <w:t xml:space="preserve">   1. The DMA buffer fills completely (Size == RX_BUFFER_SIZE)</w:t>
      </w:r>
      <w:r>
        <w:br/>
      </w:r>
      <w:r>
        <w:rPr>
          <w:rStyle w:val="CommentTok"/>
        </w:rPr>
        <w:t xml:space="preserve">   2. The transmitter stops sending bytes (IDLE line event; Size &lt; RX_BUFFER_SIZE) */</w:t>
      </w:r>
      <w:r>
        <w:br/>
      </w:r>
      <w:r>
        <w:rPr>
          <w:rStyle w:val="DataTypeTok"/>
        </w:rPr>
        <w:t xml:space="preserve">void</w:t>
      </w:r>
      <w:r>
        <w:rPr>
          <w:rStyle w:val="NormalTok"/>
        </w:rPr>
        <w:t xml:space="preserve"> HAL_UARTEx_RxEventCallback</w:t>
      </w:r>
      <w:r>
        <w:rPr>
          <w:rStyle w:val="OperatorTok"/>
        </w:rPr>
        <w:t xml:space="preserve">(</w:t>
      </w:r>
      <w:r>
        <w:rPr>
          <w:rStyle w:val="NormalTok"/>
        </w:rPr>
        <w:t xml:space="preserve">UART_HandleTypeDef </w:t>
      </w:r>
      <w:r>
        <w:rPr>
          <w:rStyle w:val="OperatorTok"/>
        </w:rPr>
        <w:t xml:space="preserve">*</w:t>
      </w:r>
      <w:r>
        <w:rPr>
          <w:rStyle w:val="NormalTok"/>
        </w:rPr>
        <w:t xml:space="preserve">huart</w:t>
      </w:r>
      <w:r>
        <w:rPr>
          <w:rStyle w:val="OperatorTok"/>
        </w:rPr>
        <w:t xml:space="preserve">,</w:t>
      </w:r>
      <w:r>
        <w:rPr>
          <w:rStyle w:val="NormalTok"/>
        </w:rPr>
        <w:t xml:space="preserve"> </w:t>
      </w:r>
      <w:r>
        <w:rPr>
          <w:rStyle w:val="DataTypeTok"/>
        </w:rPr>
        <w:t xml:space="preserve">uint16_t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huart</w:t>
      </w:r>
      <w:r>
        <w:rPr>
          <w:rStyle w:val="OperatorTok"/>
        </w:rPr>
        <w:t xml:space="preserve">-&gt;</w:t>
      </w:r>
      <w:r>
        <w:rPr>
          <w:rStyle w:val="NormalTok"/>
        </w:rPr>
        <w:t xml:space="preserve">Instance </w:t>
      </w:r>
      <w:r>
        <w:rPr>
          <w:rStyle w:val="OperatorTok"/>
        </w:rPr>
        <w:t xml:space="preserve">==</w:t>
      </w:r>
      <w:r>
        <w:rPr>
          <w:rStyle w:val="NormalTok"/>
        </w:rPr>
        <w:t xml:space="preserve"> USART2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Process received packet of exact length 'Size' */</w:t>
      </w:r>
      <w:r>
        <w:br/>
      </w:r>
      <w:r>
        <w:rPr>
          <w:rStyle w:val="NormalTok"/>
        </w:rPr>
        <w:t xml:space="preserve">        App_ProcessPacket</w:t>
      </w:r>
      <w:r>
        <w:rPr>
          <w:rStyle w:val="OperatorTok"/>
        </w:rPr>
        <w:t xml:space="preserve">(</w:t>
      </w:r>
      <w:r>
        <w:rPr>
          <w:rStyle w:val="NormalTok"/>
        </w:rPr>
        <w:t xml:space="preserve">dma_rx_buf</w:t>
      </w:r>
      <w:r>
        <w:rPr>
          <w:rStyle w:val="OperatorTok"/>
        </w:rPr>
        <w:t xml:space="preserve">,</w:t>
      </w:r>
      <w:r>
        <w:rPr>
          <w:rStyle w:val="NormalTok"/>
        </w:rPr>
        <w:t xml:space="preserve"> Size</w:t>
      </w:r>
      <w:r>
        <w:rPr>
          <w:rStyle w:val="OperatorTok"/>
        </w:rPr>
        <w:t xml:space="preserve">);</w:t>
      </w:r>
      <w:r>
        <w:br/>
      </w:r>
      <w:r>
        <w:br/>
      </w:r>
      <w:r>
        <w:rPr>
          <w:rStyle w:val="NormalTok"/>
        </w:rPr>
        <w:t xml:space="preserve">        </w:t>
      </w:r>
      <w:r>
        <w:rPr>
          <w:rStyle w:val="CommentTok"/>
        </w:rPr>
        <w:t xml:space="preserve">/* Re-arm the DMA reception */</w:t>
      </w:r>
      <w:r>
        <w:br/>
      </w:r>
      <w:r>
        <w:rPr>
          <w:rStyle w:val="NormalTok"/>
        </w:rPr>
        <w:t xml:space="preserve">        HAL_UARTEx_ReceiveToIdle_DMA</w:t>
      </w:r>
      <w:r>
        <w:rPr>
          <w:rStyle w:val="OperatorTok"/>
        </w:rPr>
        <w:t xml:space="preserve">(&amp;</w:t>
      </w:r>
      <w:r>
        <w:rPr>
          <w:rStyle w:val="NormalTok"/>
        </w:rPr>
        <w:t xml:space="preserve">huart2</w:t>
      </w:r>
      <w:r>
        <w:rPr>
          <w:rStyle w:val="OperatorTok"/>
        </w:rPr>
        <w:t xml:space="preserve">,</w:t>
      </w:r>
      <w:r>
        <w:rPr>
          <w:rStyle w:val="NormalTok"/>
        </w:rPr>
        <w:t xml:space="preserve"> dma_rx_buf</w:t>
      </w:r>
      <w:r>
        <w:rPr>
          <w:rStyle w:val="OperatorTok"/>
        </w:rPr>
        <w:t xml:space="preserve">,</w:t>
      </w:r>
      <w:r>
        <w:rPr>
          <w:rStyle w:val="NormalTok"/>
        </w:rPr>
        <w:t xml:space="preserve"> RX_BUFFER_SIZE</w:t>
      </w:r>
      <w:r>
        <w:rPr>
          <w:rStyle w:val="OperatorTok"/>
        </w:rPr>
        <w:t xml:space="preserve">);</w:t>
      </w:r>
      <w:r>
        <w:br/>
      </w:r>
      <w:r>
        <w:rPr>
          <w:rStyle w:val="NormalTok"/>
        </w:rPr>
        <w:t xml:space="preserve">        __HAL_DMA_DISABLE_IT</w:t>
      </w:r>
      <w:r>
        <w:rPr>
          <w:rStyle w:val="OperatorTok"/>
        </w:rPr>
        <w:t xml:space="preserve">(</w:t>
      </w:r>
      <w:r>
        <w:rPr>
          <w:rStyle w:val="NormalTok"/>
        </w:rPr>
        <w:t xml:space="preserve">huart2</w:t>
      </w:r>
      <w:r>
        <w:rPr>
          <w:rStyle w:val="OperatorTok"/>
        </w:rPr>
        <w:t xml:space="preserve">.</w:t>
      </w:r>
      <w:r>
        <w:rPr>
          <w:rStyle w:val="NormalTok"/>
        </w:rPr>
        <w:t xml:space="preserve">hdmarx</w:t>
      </w:r>
      <w:r>
        <w:rPr>
          <w:rStyle w:val="OperatorTok"/>
        </w:rPr>
        <w:t xml:space="preserve">,</w:t>
      </w:r>
      <w:r>
        <w:rPr>
          <w:rStyle w:val="NormalTok"/>
        </w:rPr>
        <w:t xml:space="preserve"> DMA_IT_HT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9"/>
    <w:bookmarkEnd w:id="100"/>
    <w:bookmarkStart w:id="101" w:name="uart-hardware-errors-and-failure-modes"/>
    <w:p>
      <w:pPr>
        <w:pStyle w:val="Heading3"/>
      </w:pPr>
      <w:r>
        <w:t xml:space="preserve">4.1.5 UART Hardware Errors and Failure Modes</w:t>
      </w:r>
    </w:p>
    <w:p>
      <w:pPr>
        <w:pStyle w:val="FirstParagraph"/>
      </w:pPr>
      <w:r>
        <w:t xml:space="preserve">The UART peripheral status register monitors transmission integrity through four dedicated error flags:</w:t>
      </w:r>
      <w:r>
        <w:t xml:space="preserve"> </w:t>
      </w:r>
      <w:r>
        <w:t xml:space="preserve">1.</w:t>
      </w:r>
      <w:r>
        <w:t xml:space="preserve"> </w:t>
      </w:r>
      <w:r>
        <w:rPr>
          <w:b/>
          <w:bCs/>
        </w:rPr>
        <w:t xml:space="preserve">Overrun Error (</w:t>
      </w:r>
      <w:r>
        <w:rPr>
          <w:rStyle w:val="VerbatimChar"/>
          <w:b/>
          <w:bCs/>
        </w:rPr>
        <w:t xml:space="preserve">ORE</w:t>
      </w:r>
      <w:r>
        <w:rPr>
          <w:b/>
          <w:bCs/>
        </w:rPr>
        <w:t xml:space="preserve">)</w:t>
      </w:r>
      <w:r>
        <w:t xml:space="preserve">: A new byte arrived in the shift register while the previous byte was still unread in the Data Register (</w:t>
      </w:r>
      <w:r>
        <w:rPr>
          <w:rStyle w:val="VerbatimChar"/>
        </w:rPr>
        <w:t xml:space="preserve">RDR</w:t>
      </w:r>
      <w:r>
        <w:t xml:space="preserve">/</w:t>
      </w:r>
      <w:r>
        <w:rPr>
          <w:rStyle w:val="VerbatimChar"/>
        </w:rPr>
        <w:t xml:space="preserve">DR</w:t>
      </w:r>
      <w:r>
        <w:t xml:space="preserve">).</w:t>
      </w:r>
      <w:r>
        <w:t xml:space="preserve"> </w:t>
      </w:r>
      <w:r>
        <w:t xml:space="preserve">-</w:t>
      </w:r>
      <w:r>
        <w:t xml:space="preserve"> </w:t>
      </w:r>
      <w:r>
        <w:rPr>
          <w:i/>
          <w:iCs/>
        </w:rPr>
        <w:t xml:space="preserve">Cause</w:t>
      </w:r>
      <w:r>
        <w:t xml:space="preserve">: Interrupts disabled too long, or DMA stream stopped while data was flowing.</w:t>
      </w:r>
      <w:r>
        <w:t xml:space="preserve"> </w:t>
      </w:r>
      <w:r>
        <w:t xml:space="preserve">-</w:t>
      </w:r>
      <w:r>
        <w:t xml:space="preserve"> </w:t>
      </w:r>
      <w:r>
        <w:rPr>
          <w:i/>
          <w:iCs/>
        </w:rPr>
        <w:t xml:space="preserve">Impact</w:t>
      </w:r>
      <w:r>
        <w:t xml:space="preserve">: In many STM32 families (such as STM32F1), an unhandled</w:t>
      </w:r>
      <w:r>
        <w:t xml:space="preserve"> </w:t>
      </w:r>
      <w:r>
        <w:rPr>
          <w:rStyle w:val="VerbatimChar"/>
        </w:rPr>
        <w:t xml:space="preserve">ORE</w:t>
      </w:r>
      <w:r>
        <w:t xml:space="preserve"> </w:t>
      </w:r>
      <w:r>
        <w:t xml:space="preserve">flag</w:t>
      </w:r>
      <w:r>
        <w:t xml:space="preserve"> </w:t>
      </w:r>
      <w:r>
        <w:rPr>
          <w:b/>
          <w:bCs/>
        </w:rPr>
        <w:t xml:space="preserve">freezes the receiver</w:t>
      </w:r>
      <w:r>
        <w:t xml:space="preserve"> </w:t>
      </w:r>
      <w:r>
        <w:t xml:space="preserve">and completely halts all subsequent reception!</w:t>
      </w:r>
      <w:r>
        <w:t xml:space="preserve"> </w:t>
      </w:r>
      <w:r>
        <w:t xml:space="preserve">2.</w:t>
      </w:r>
      <w:r>
        <w:t xml:space="preserve"> </w:t>
      </w:r>
      <w:r>
        <w:rPr>
          <w:b/>
          <w:bCs/>
        </w:rPr>
        <w:t xml:space="preserve">Framing Error (</w:t>
      </w:r>
      <w:r>
        <w:rPr>
          <w:rStyle w:val="VerbatimChar"/>
          <w:b/>
          <w:bCs/>
        </w:rPr>
        <w:t xml:space="preserve">FE</w:t>
      </w:r>
      <w:r>
        <w:rPr>
          <w:b/>
          <w:bCs/>
        </w:rPr>
        <w:t xml:space="preserve">)</w:t>
      </w:r>
      <w:r>
        <w:t xml:space="preserve">: The expected Stop bit was sampled as logic LOW instead of HIGH.</w:t>
      </w:r>
      <w:r>
        <w:t xml:space="preserve"> </w:t>
      </w:r>
      <w:r>
        <w:t xml:space="preserve">-</w:t>
      </w:r>
      <w:r>
        <w:t xml:space="preserve"> </w:t>
      </w:r>
      <w:r>
        <w:rPr>
          <w:i/>
          <w:iCs/>
        </w:rPr>
        <w:t xml:space="preserve">Cause</w:t>
      </w:r>
      <w:r>
        <w:t xml:space="preserve">: Baud rate mismatch (&gt; 2.5%), noisy ground line, or mismatched word length/parity settings.</w:t>
      </w:r>
      <w:r>
        <w:t xml:space="preserve"> </w:t>
      </w:r>
      <w:r>
        <w:t xml:space="preserve">3.</w:t>
      </w:r>
      <w:r>
        <w:t xml:space="preserve"> </w:t>
      </w:r>
      <w:r>
        <w:rPr>
          <w:b/>
          <w:bCs/>
        </w:rPr>
        <w:t xml:space="preserve">Noise Error (</w:t>
      </w:r>
      <w:r>
        <w:rPr>
          <w:rStyle w:val="VerbatimChar"/>
          <w:b/>
          <w:bCs/>
        </w:rPr>
        <w:t xml:space="preserve">NE</w:t>
      </w:r>
      <w:r>
        <w:rPr>
          <w:b/>
          <w:bCs/>
        </w:rPr>
        <w:t xml:space="preserve">)</w:t>
      </w:r>
      <w:r>
        <w:t xml:space="preserve">: Slices 8, 9, and 10 of a bit period produced conflicting logic levels.</w:t>
      </w:r>
      <w:r>
        <w:t xml:space="preserve"> </w:t>
      </w:r>
      <w:r>
        <w:t xml:space="preserve">-</w:t>
      </w:r>
      <w:r>
        <w:t xml:space="preserve"> </w:t>
      </w:r>
      <w:r>
        <w:rPr>
          <w:i/>
          <w:iCs/>
        </w:rPr>
        <w:t xml:space="preserve">Cause</w:t>
      </w:r>
      <w:r>
        <w:t xml:space="preserve">: Electrical coupling from motor PWM lines or unshielded cables.</w:t>
      </w:r>
      <w:r>
        <w:t xml:space="preserve"> </w:t>
      </w:r>
      <w:r>
        <w:t xml:space="preserve">4.</w:t>
      </w:r>
      <w:r>
        <w:t xml:space="preserve"> </w:t>
      </w:r>
      <w:r>
        <w:rPr>
          <w:b/>
          <w:bCs/>
        </w:rPr>
        <w:t xml:space="preserve">Parity Error (</w:t>
      </w:r>
      <w:r>
        <w:rPr>
          <w:rStyle w:val="VerbatimChar"/>
          <w:b/>
          <w:bCs/>
        </w:rPr>
        <w:t xml:space="preserve">PE</w:t>
      </w:r>
      <w:r>
        <w:rPr>
          <w:b/>
          <w:bCs/>
        </w:rPr>
        <w:t xml:space="preserve">)</w:t>
      </w:r>
      <w:r>
        <w:t xml:space="preserve">: The calculated parity of data bits failed to match the received parity bit.</w:t>
      </w:r>
    </w:p>
    <w:p>
      <w:pPr>
        <w:pStyle w:val="BodyText"/>
      </w:pPr>
      <w:r>
        <w:rPr>
          <w:b/>
          <w:bCs/>
        </w:rPr>
        <w:t xml:space="preserve">Listing 4.2 — Comprehensive UART error handler callback</w:t>
      </w:r>
    </w:p>
    <w:p>
      <w:pPr>
        <w:pStyle w:val="SourceCode"/>
      </w:pPr>
      <w:r>
        <w:rPr>
          <w:rStyle w:val="DataTypeTok"/>
        </w:rPr>
        <w:t xml:space="preserve">void</w:t>
      </w:r>
      <w:r>
        <w:rPr>
          <w:rStyle w:val="NormalTok"/>
        </w:rPr>
        <w:t xml:space="preserve"> HAL_UART_ErrorCallback</w:t>
      </w:r>
      <w:r>
        <w:rPr>
          <w:rStyle w:val="OperatorTok"/>
        </w:rPr>
        <w:t xml:space="preserve">(</w:t>
      </w:r>
      <w:r>
        <w:rPr>
          <w:rStyle w:val="NormalTok"/>
        </w:rPr>
        <w:t xml:space="preserve">UART_HandleTypeDef </w:t>
      </w:r>
      <w:r>
        <w:rPr>
          <w:rStyle w:val="OperatorTok"/>
        </w:rPr>
        <w:t xml:space="preserve">*</w:t>
      </w:r>
      <w:r>
        <w:rPr>
          <w:rStyle w:val="NormalTok"/>
        </w:rPr>
        <w:t xml:space="preserve">huart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err </w:t>
      </w:r>
      <w:r>
        <w:rPr>
          <w:rStyle w:val="OperatorTok"/>
        </w:rPr>
        <w:t xml:space="preserve">=</w:t>
      </w:r>
      <w:r>
        <w:rPr>
          <w:rStyle w:val="NormalTok"/>
        </w:rPr>
        <w:t xml:space="preserve"> HAL_UART_GetError</w:t>
      </w:r>
      <w:r>
        <w:rPr>
          <w:rStyle w:val="OperatorTok"/>
        </w:rPr>
        <w:t xml:space="preserve">(</w:t>
      </w:r>
      <w:r>
        <w:rPr>
          <w:rStyle w:val="NormalTok"/>
        </w:rPr>
        <w:t xml:space="preserve">huart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&amp;</w:t>
      </w:r>
      <w:r>
        <w:rPr>
          <w:rStyle w:val="NormalTok"/>
        </w:rPr>
        <w:t xml:space="preserve"> HAL_UART_ERROR_ORE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Clear Overrun flag by reading SR followed by DR (F1/F4) or ICR (G0/G4/H7) */</w:t>
      </w:r>
      <w:r>
        <w:br/>
      </w:r>
      <w:r>
        <w:rPr>
          <w:rStyle w:val="NormalTok"/>
        </w:rPr>
        <w:t xml:space="preserve">        __HAL_UART_CLEAR_OREFLAG</w:t>
      </w:r>
      <w:r>
        <w:rPr>
          <w:rStyle w:val="OperatorTok"/>
        </w:rPr>
        <w:t xml:space="preserve">(</w:t>
      </w:r>
      <w:r>
        <w:rPr>
          <w:rStyle w:val="NormalTok"/>
        </w:rPr>
        <w:t xml:space="preserve">huart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&amp;</w:t>
      </w:r>
      <w:r>
        <w:rPr>
          <w:rStyle w:val="NormalTok"/>
        </w:rPr>
        <w:t xml:space="preserve"> HAL_UART_ERROR_FE</w:t>
      </w:r>
      <w:r>
        <w:rPr>
          <w:rStyle w:val="OperatorTok"/>
        </w:rPr>
        <w:t xml:space="preserve">)</w:t>
      </w:r>
      <w:r>
        <w:rPr>
          <w:rStyle w:val="NormalTok"/>
        </w:rPr>
        <w:t xml:space="preserve"> </w:t>
      </w:r>
      <w:r>
        <w:rPr>
          <w:rStyle w:val="OperatorTok"/>
        </w:rPr>
        <w:t xml:space="preserve">{</w:t>
      </w:r>
      <w:r>
        <w:br/>
      </w:r>
      <w:r>
        <w:rPr>
          <w:rStyle w:val="NormalTok"/>
        </w:rPr>
        <w:t xml:space="preserve">        __HAL_UART_CLEAR_FEFLAG</w:t>
      </w:r>
      <w:r>
        <w:rPr>
          <w:rStyle w:val="OperatorTok"/>
        </w:rPr>
        <w:t xml:space="preserve">(</w:t>
      </w:r>
      <w:r>
        <w:rPr>
          <w:rStyle w:val="NormalTok"/>
        </w:rPr>
        <w:t xml:space="preserve">huart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&amp;</w:t>
      </w:r>
      <w:r>
        <w:rPr>
          <w:rStyle w:val="NormalTok"/>
        </w:rPr>
        <w:t xml:space="preserve"> HAL_UART_ERROR_NE</w:t>
      </w:r>
      <w:r>
        <w:rPr>
          <w:rStyle w:val="OperatorTok"/>
        </w:rPr>
        <w:t xml:space="preserve">)</w:t>
      </w:r>
      <w:r>
        <w:rPr>
          <w:rStyle w:val="NormalTok"/>
        </w:rPr>
        <w:t xml:space="preserve"> </w:t>
      </w:r>
      <w:r>
        <w:rPr>
          <w:rStyle w:val="OperatorTok"/>
        </w:rPr>
        <w:t xml:space="preserve">{</w:t>
      </w:r>
      <w:r>
        <w:br/>
      </w:r>
      <w:r>
        <w:rPr>
          <w:rStyle w:val="NormalTok"/>
        </w:rPr>
        <w:t xml:space="preserve">        __HAL_UART_CLEAR_NEFLAG</w:t>
      </w:r>
      <w:r>
        <w:rPr>
          <w:rStyle w:val="OperatorTok"/>
        </w:rPr>
        <w:t xml:space="preserve">(</w:t>
      </w:r>
      <w:r>
        <w:rPr>
          <w:rStyle w:val="NormalTok"/>
        </w:rPr>
        <w:t xml:space="preserve">huart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&amp;</w:t>
      </w:r>
      <w:r>
        <w:rPr>
          <w:rStyle w:val="NormalTok"/>
        </w:rPr>
        <w:t xml:space="preserve"> HAL_UART_ERROR_PE</w:t>
      </w:r>
      <w:r>
        <w:rPr>
          <w:rStyle w:val="OperatorTok"/>
        </w:rPr>
        <w:t xml:space="preserve">)</w:t>
      </w:r>
      <w:r>
        <w:rPr>
          <w:rStyle w:val="NormalTok"/>
        </w:rPr>
        <w:t xml:space="preserve"> </w:t>
      </w:r>
      <w:r>
        <w:rPr>
          <w:rStyle w:val="OperatorTok"/>
        </w:rPr>
        <w:t xml:space="preserve">{</w:t>
      </w:r>
      <w:r>
        <w:br/>
      </w:r>
      <w:r>
        <w:rPr>
          <w:rStyle w:val="NormalTok"/>
        </w:rPr>
        <w:t xml:space="preserve">        __HAL_UART_CLEAR_PEFLAG</w:t>
      </w:r>
      <w:r>
        <w:rPr>
          <w:rStyle w:val="OperatorTok"/>
        </w:rPr>
        <w:t xml:space="preserve">(</w:t>
      </w:r>
      <w:r>
        <w:rPr>
          <w:rStyle w:val="NormalTok"/>
        </w:rPr>
        <w:t xml:space="preserve">huart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Abort jammed DMA transfer and re-arm reception */</w:t>
      </w:r>
      <w:r>
        <w:br/>
      </w:r>
      <w:r>
        <w:rPr>
          <w:rStyle w:val="NormalTok"/>
        </w:rPr>
        <w:t xml:space="preserve">    HAL_UART_AbortReceive</w:t>
      </w:r>
      <w:r>
        <w:rPr>
          <w:rStyle w:val="OperatorTok"/>
        </w:rPr>
        <w:t xml:space="preserve">(</w:t>
      </w:r>
      <w:r>
        <w:rPr>
          <w:rStyle w:val="NormalTok"/>
        </w:rPr>
        <w:t xml:space="preserve">huart</w:t>
      </w:r>
      <w:r>
        <w:rPr>
          <w:rStyle w:val="OperatorTok"/>
        </w:rPr>
        <w:t xml:space="preserve">);</w:t>
      </w:r>
      <w:r>
        <w:br/>
      </w:r>
      <w:r>
        <w:rPr>
          <w:rStyle w:val="NormalTok"/>
        </w:rPr>
        <w:t xml:space="preserve">    HAL_UARTEx_ReceiveToIdle_DMA</w:t>
      </w:r>
      <w:r>
        <w:rPr>
          <w:rStyle w:val="OperatorTok"/>
        </w:rPr>
        <w:t xml:space="preserve">(</w:t>
      </w:r>
      <w:r>
        <w:rPr>
          <w:rStyle w:val="NormalTok"/>
        </w:rPr>
        <w:t xml:space="preserve">huart</w:t>
      </w:r>
      <w:r>
        <w:rPr>
          <w:rStyle w:val="OperatorTok"/>
        </w:rPr>
        <w:t xml:space="preserve">,</w:t>
      </w:r>
      <w:r>
        <w:rPr>
          <w:rStyle w:val="NormalTok"/>
        </w:rPr>
        <w:t xml:space="preserve"> dma_rx_buf</w:t>
      </w:r>
      <w:r>
        <w:rPr>
          <w:rStyle w:val="OperatorTok"/>
        </w:rPr>
        <w:t xml:space="preserve">,</w:t>
      </w:r>
      <w:r>
        <w:rPr>
          <w:rStyle w:val="NormalTok"/>
        </w:rPr>
        <w:t xml:space="preserve"> RX_BUFFER_SIZE</w:t>
      </w:r>
      <w:r>
        <w:rPr>
          <w:rStyle w:val="OperatorTok"/>
        </w:rPr>
        <w:t xml:space="preserve">);</w:t>
      </w:r>
      <w:r>
        <w:br/>
      </w:r>
      <w:r>
        <w:rPr>
          <w:rStyle w:val="OperatorTok"/>
        </w:rPr>
        <w:t xml:space="preserve">}</w:t>
      </w:r>
    </w:p>
    <w:p>
      <w:r>
        <w:pict>
          <v:rect style="width:0;height:1.5pt" o:hralign="center" o:hrstd="t" o:hr="t"/>
        </w:pict>
      </w:r>
    </w:p>
    <w:bookmarkEnd w:id="101"/>
    <w:bookmarkStart w:id="102" w:name="retargeting-printf-via-uart"/>
    <w:p>
      <w:pPr>
        <w:pStyle w:val="Heading3"/>
      </w:pPr>
      <w:r>
        <w:t xml:space="preserve">4.1.6 Retargeting</w:t>
      </w:r>
      <w:r>
        <w:t xml:space="preserve"> </w:t>
      </w:r>
      <w:r>
        <w:rPr>
          <w:rStyle w:val="VerbatimChar"/>
        </w:rPr>
        <w:t xml:space="preserve">printf</w:t>
      </w:r>
      <w:r>
        <w:t xml:space="preserve"> </w:t>
      </w:r>
      <w:r>
        <w:t xml:space="preserve">via UART</w:t>
      </w:r>
    </w:p>
    <w:p>
      <w:pPr>
        <w:pStyle w:val="FirstParagraph"/>
      </w:pPr>
      <w:r>
        <w:t xml:space="preserve">Standard C library</w:t>
      </w:r>
      <w:r>
        <w:t xml:space="preserve"> </w:t>
      </w:r>
      <w:r>
        <w:rPr>
          <w:rStyle w:val="VerbatimChar"/>
        </w:rPr>
        <w:t xml:space="preserve">printf</w:t>
      </w:r>
      <w:r>
        <w:t xml:space="preserve"> </w:t>
      </w:r>
      <w:r>
        <w:t xml:space="preserve">output can be routed directly to an STM32 UART console by implementing the low-level character output hook.</w:t>
      </w:r>
    </w:p>
    <w:p>
      <w:pPr>
        <w:pStyle w:val="BodyText"/>
      </w:pPr>
      <w:r>
        <w:rPr>
          <w:b/>
          <w:bCs/>
        </w:rPr>
        <w:t xml:space="preserve">Listing 4.3 — Retargeting standard I/O to USART2 with GCC / Newlib-nano</w:t>
      </w:r>
    </w:p>
    <w:p>
      <w:pPr>
        <w:pStyle w:val="SourceCode"/>
      </w:pPr>
      <w:r>
        <w:rPr>
          <w:rStyle w:val="PreprocessorTok"/>
        </w:rPr>
        <w:t xml:space="preserve">#include </w:t>
      </w:r>
      <w:r>
        <w:rPr>
          <w:rStyle w:val="ImportTok"/>
        </w:rPr>
        <w:t xml:space="preserve">&lt;stdio.h&gt;</w:t>
      </w:r>
      <w:r>
        <w:br/>
      </w:r>
      <w:r>
        <w:br/>
      </w:r>
      <w:r>
        <w:rPr>
          <w:rStyle w:val="CommentTok"/>
        </w:rPr>
        <w:t xml:space="preserve">/* GCC / STM32CubeIDE newlib-nano retarget prototype */</w:t>
      </w:r>
      <w:r>
        <w:br/>
      </w:r>
      <w:r>
        <w:rPr>
          <w:rStyle w:val="DataTypeTok"/>
        </w:rPr>
        <w:t xml:space="preserve">int</w:t>
      </w:r>
      <w:r>
        <w:rPr>
          <w:rStyle w:val="NormalTok"/>
        </w:rPr>
        <w:t xml:space="preserve"> __io_putchar</w:t>
      </w:r>
      <w:r>
        <w:rPr>
          <w:rStyle w:val="OperatorTok"/>
        </w:rPr>
        <w:t xml:space="preserve">(</w:t>
      </w:r>
      <w:r>
        <w:rPr>
          <w:rStyle w:val="DataTypeTok"/>
        </w:rPr>
        <w:t xml:space="preserve">int</w:t>
      </w:r>
      <w:r>
        <w:rPr>
          <w:rStyle w:val="NormalTok"/>
        </w:rPr>
        <w:t xml:space="preserve"> ch</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CommentTok"/>
        </w:rPr>
        <w:t xml:space="preserve">/* Transmit single character with 10 ms timeout */</w:t>
      </w:r>
      <w:r>
        <w:br/>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ch</w:t>
      </w:r>
      <w:r>
        <w:rPr>
          <w:rStyle w:val="OperatorTok"/>
        </w:rPr>
        <w:t xml:space="preserve">;</w:t>
      </w:r>
      <w:r>
        <w:br/>
      </w:r>
      <w:r>
        <w:rPr>
          <w:rStyle w:val="OperatorTok"/>
        </w:rPr>
        <w:t xml:space="preserve">}</w:t>
      </w:r>
      <w:r>
        <w:br/>
      </w:r>
      <w:r>
        <w:br/>
      </w:r>
      <w:r>
        <w:rPr>
          <w:rStyle w:val="CommentTok"/>
        </w:rPr>
        <w:t xml:space="preserve">/* Optional: Support _write for POSIX compliance */</w:t>
      </w:r>
      <w:r>
        <w:br/>
      </w:r>
      <w:r>
        <w:rPr>
          <w:rStyle w:val="DataTypeTok"/>
        </w:rPr>
        <w:t xml:space="preserve">int</w:t>
      </w:r>
      <w:r>
        <w:rPr>
          <w:rStyle w:val="NormalTok"/>
        </w:rPr>
        <w:t xml:space="preserve"> _write</w:t>
      </w:r>
      <w:r>
        <w:rPr>
          <w:rStyle w:val="OperatorTok"/>
        </w:rPr>
        <w:t xml:space="preserve">(</w:t>
      </w:r>
      <w:r>
        <w:rPr>
          <w:rStyle w:val="DataTypeTok"/>
        </w:rPr>
        <w:t xml:space="preserve">int</w:t>
      </w:r>
      <w:r>
        <w:rPr>
          <w:rStyle w:val="NormalTok"/>
        </w:rPr>
        <w:t xml:space="preserve"> file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OperatorTok"/>
        </w:rPr>
        <w:t xml:space="preserve">{</w:t>
      </w:r>
      <w:r>
        <w:br/>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len</w:t>
      </w:r>
      <w:r>
        <w:rPr>
          <w:rStyle w:val="OperatorTok"/>
        </w:rPr>
        <w:t xml:space="preserve">;</w:t>
      </w:r>
      <w:r>
        <w:br/>
      </w:r>
      <w:r>
        <w:rPr>
          <w:rStyle w:val="OperatorTok"/>
        </w:rPr>
        <w:t xml:space="preserve">}</w:t>
      </w:r>
    </w:p>
    <w:p>
      <w:pPr>
        <w:pStyle w:val="BlockText"/>
      </w:pPr>
      <w:r>
        <w:t xml:space="preserve">[!TIP]</w:t>
      </w:r>
      <w:r>
        <w:t xml:space="preserve"> </w:t>
      </w:r>
      <w:r>
        <w:rPr>
          <w:b/>
          <w:bCs/>
        </w:rPr>
        <w:t xml:space="preserve">Float Formatting Support</w:t>
      </w:r>
      <w:r>
        <w:t xml:space="preserve">: In STM32CubeIDE,</w:t>
      </w:r>
      <w:r>
        <w:t xml:space="preserve"> </w:t>
      </w:r>
      <w:r>
        <w:rPr>
          <w:rStyle w:val="VerbatimChar"/>
        </w:rPr>
        <w:t xml:space="preserve">printf("%f")</w:t>
      </w:r>
      <w:r>
        <w:t xml:space="preserve"> </w:t>
      </w:r>
      <w:r>
        <w:t xml:space="preserve">is disabled by default to save flash memory. To enable floating-point printing, navigate to:</w:t>
      </w:r>
      <w:r>
        <w:br/>
      </w:r>
      <w:r>
        <w:t xml:space="preserve">**Project Properties → C/C++ Build → Settings → Tool Settings → MCU Settings → Check “Use float with printf from newlib-nano (-u _printf_float)“**.</w:t>
      </w:r>
    </w:p>
    <w:p>
      <w:r>
        <w:pict>
          <v:rect style="width:0;height:1.5pt" o:hralign="center" o:hrstd="t" o:hr="t"/>
        </w:pict>
      </w:r>
    </w:p>
    <w:bookmarkEnd w:id="102"/>
    <w:bookmarkEnd w:id="103"/>
    <w:bookmarkStart w:id="112" w:name="spi-serial-peripheral-interface"/>
    <w:p>
      <w:pPr>
        <w:pStyle w:val="Heading2"/>
      </w:pPr>
      <w:r>
        <w:t xml:space="preserve">4.2 SPI (Serial Peripheral Interface)</w:t>
      </w:r>
    </w:p>
    <w:bookmarkStart w:id="105" w:name="operating-principle-and-architecture"/>
    <w:p>
      <w:pPr>
        <w:pStyle w:val="Heading3"/>
      </w:pPr>
      <w:r>
        <w:t xml:space="preserve">4.2.1 Operating Principle and Architecture</w:t>
      </w:r>
    </w:p>
    <w:p>
      <w:pPr>
        <w:pStyle w:val="FirstParagraph"/>
      </w:pPr>
      <w:r>
        <w:t xml:space="preserve">SPI is a synchronous, four-wire, master-slave, full-duplex serial interface engineered for high-bandwidth data transfer (up to 50+ MHz on advanced STM32 families). Communication is orchestrated entirely by a single</w:t>
      </w:r>
      <w:r>
        <w:t xml:space="preserve"> </w:t>
      </w:r>
      <w:r>
        <w:rPr>
          <w:b/>
          <w:bCs/>
        </w:rPr>
        <w:t xml:space="preserve">Master</w:t>
      </w:r>
      <w:r>
        <w:t xml:space="preserve"> </w:t>
      </w:r>
      <w:r>
        <w:t xml:space="preserve">device, which generates the serial clock (</w:t>
      </w:r>
      <m:oMath>
        <m:r>
          <m:t>S</m:t>
        </m:r>
        <m:r>
          <m:t>C</m:t>
        </m:r>
        <m:r>
          <m:t>L</m:t>
        </m:r>
        <m:r>
          <m:t>K</m:t>
        </m:r>
      </m:oMath>
      <w:r>
        <w:t xml:space="preserve">) and selects peripheral</w:t>
      </w:r>
      <w:r>
        <w:t xml:space="preserve"> </w:t>
      </w:r>
      <w:r>
        <w:rPr>
          <w:b/>
          <w:bCs/>
        </w:rPr>
        <w:t xml:space="preserve">Slave</w:t>
      </w:r>
      <w:r>
        <w:t xml:space="preserve"> </w:t>
      </w:r>
      <w:r>
        <w:t xml:space="preserve">devices using individual Chip Select (</w:t>
      </w:r>
      <m:oMath>
        <m:r>
          <m:t>C</m:t>
        </m:r>
        <m:r>
          <m:t>S</m:t>
        </m:r>
      </m:oMath>
      <w:r>
        <w:t xml:space="preserve"> </w:t>
      </w:r>
      <w:r>
        <w:t xml:space="preserve">or</w:t>
      </w:r>
      <w:r>
        <w:t xml:space="preserve"> </w:t>
      </w:r>
      <m:oMath>
        <m:r>
          <m:t>N</m:t>
        </m:r>
        <m:r>
          <m:t>S</m:t>
        </m:r>
        <m:r>
          <m:t>S</m:t>
        </m:r>
      </m:oMath>
      <w:r>
        <w:t xml:space="preserve">) lines.</w:t>
      </w:r>
    </w:p>
    <w:bookmarkStart w:id="104" w:name="bus-lines"/>
    <w:p>
      <w:pPr>
        <w:pStyle w:val="Heading4"/>
      </w:pPr>
      <w:r>
        <w:t xml:space="preserve">Bus Lines</w:t>
      </w:r>
    </w:p>
    <w:p>
      <w:pPr>
        <w:pStyle w:val="Compact"/>
        <w:numPr>
          <w:ilvl w:val="0"/>
          <w:numId w:val="1072"/>
        </w:numPr>
      </w:pPr>
      <w:r>
        <w:rPr>
          <w:b/>
          <w:bCs/>
        </w:rPr>
        <w:t xml:space="preserve">SCLK (Serial Clock)</w:t>
      </w:r>
      <w:r>
        <w:t xml:space="preserve">: Driven exclusively by the Master. Synchronizes bit shifting.</w:t>
      </w:r>
    </w:p>
    <w:p>
      <w:pPr>
        <w:pStyle w:val="Compact"/>
        <w:numPr>
          <w:ilvl w:val="0"/>
          <w:numId w:val="1072"/>
        </w:numPr>
      </w:pPr>
      <w:r>
        <w:rPr>
          <w:b/>
          <w:bCs/>
        </w:rPr>
        <w:t xml:space="preserve">MOSI (Master Out Slave In)</w:t>
      </w:r>
      <w:r>
        <w:t xml:space="preserve">: Data line driven by Master; carries commands and write data to Slaves.</w:t>
      </w:r>
    </w:p>
    <w:p>
      <w:pPr>
        <w:pStyle w:val="Compact"/>
        <w:numPr>
          <w:ilvl w:val="0"/>
          <w:numId w:val="1072"/>
        </w:numPr>
      </w:pPr>
      <w:r>
        <w:rPr>
          <w:b/>
          <w:bCs/>
        </w:rPr>
        <w:t xml:space="preserve">MISO (Master In Slave Out)</w:t>
      </w:r>
      <w:r>
        <w:t xml:space="preserve">: Data line driven by the selected Slave; carries response and read data to Master.</w:t>
      </w:r>
    </w:p>
    <w:p>
      <w:pPr>
        <w:pStyle w:val="Compact"/>
        <w:numPr>
          <w:ilvl w:val="0"/>
          <w:numId w:val="1072"/>
        </w:numPr>
      </w:pPr>
      <w:r>
        <w:rPr>
          <w:b/>
          <w:bCs/>
        </w:rPr>
        <w:t xml:space="preserve">NSS / CS (Slave Select / Chip Select)</w:t>
      </w:r>
      <w:r>
        <w:t xml:space="preserve">: Active-low line driven by the Master to enable a specific slave device. Unselected slaves place their MISO pin in high-impedance (tri-state) mode.</w:t>
      </w:r>
    </w:p>
    <w:p>
      <w:pPr>
        <w:pStyle w:val="SourceCode"/>
      </w:pPr>
      <w:r>
        <w:rPr>
          <w:rStyle w:val="VerbatimChar"/>
        </w:rPr>
        <w:t xml:space="preserve"> Master (STM32)                       Slave Device (e.g. Flash / IMU)</w:t>
      </w:r>
      <w:r>
        <w:br/>
      </w:r>
      <w:r>
        <w:rPr>
          <w:rStyle w:val="VerbatimChar"/>
        </w:rPr>
        <w:t xml:space="preserve">┌──────────────┐                     ┌──────────────┐</w:t>
      </w:r>
      <w:r>
        <w:br/>
      </w:r>
      <w:r>
        <w:rPr>
          <w:rStyle w:val="VerbatimChar"/>
        </w:rPr>
        <w:t xml:space="preserve">│         SCLK ├────────────────────►│ SCLK         │</w:t>
      </w:r>
      <w:r>
        <w:br/>
      </w:r>
      <w:r>
        <w:rPr>
          <w:rStyle w:val="VerbatimChar"/>
        </w:rPr>
        <w:t xml:space="preserve">│         MOSI ├────────────────────►│ MOSI (SDI)   │</w:t>
      </w:r>
      <w:r>
        <w:br/>
      </w:r>
      <w:r>
        <w:rPr>
          <w:rStyle w:val="VerbatimChar"/>
        </w:rPr>
        <w:t xml:space="preserve">│         MISO │◄────────────────────┤ MISO (SDO)   │</w:t>
      </w:r>
      <w:r>
        <w:br/>
      </w:r>
      <w:r>
        <w:rPr>
          <w:rStyle w:val="VerbatimChar"/>
        </w:rPr>
        <w:t xml:space="preserve">│   GPIO (NSS) ├────────────────────►│ CS           │</w:t>
      </w:r>
      <w:r>
        <w:br/>
      </w:r>
      <w:r>
        <w:rPr>
          <w:rStyle w:val="VerbatimChar"/>
        </w:rPr>
        <w:t xml:space="preserve">└──────────────┘                     └──────────────┘</w:t>
      </w:r>
    </w:p>
    <w:p>
      <w:r>
        <w:pict>
          <v:rect style="width:0;height:1.5pt" o:hralign="center" o:hrstd="t" o:hr="t"/>
        </w:pict>
      </w:r>
    </w:p>
    <w:bookmarkEnd w:id="104"/>
    <w:bookmarkEnd w:id="105"/>
    <w:bookmarkStart w:id="106" w:name="the-shift-register-circular-ring"/>
    <w:p>
      <w:pPr>
        <w:pStyle w:val="Heading3"/>
      </w:pPr>
      <w:r>
        <w:t xml:space="preserve">4.2.2 The Shift Register Circular Ring</w:t>
      </w:r>
    </w:p>
    <w:p>
      <w:pPr>
        <w:pStyle w:val="FirstParagraph"/>
      </w:pPr>
      <w:r>
        <w:t xml:space="preserve">At the silicon level, SPI communication operates as a</w:t>
      </w:r>
      <w:r>
        <w:t xml:space="preserve"> </w:t>
      </w:r>
      <w:r>
        <w:rPr>
          <w:b/>
          <w:bCs/>
        </w:rPr>
        <w:t xml:space="preserve">circular dual shift-register ring</w:t>
      </w:r>
      <w:r>
        <w:t xml:space="preserve">. During every clock pulse on SCLK:</w:t>
      </w:r>
      <w:r>
        <w:t xml:space="preserve"> </w:t>
      </w:r>
      <w:r>
        <w:t xml:space="preserve">1. The Master shifts one bit out of its internal shift register onto</w:t>
      </w:r>
      <w:r>
        <w:t xml:space="preserve"> </w:t>
      </w:r>
      <w:r>
        <w:rPr>
          <w:b/>
          <w:bCs/>
        </w:rPr>
        <w:t xml:space="preserve">MOSI</w:t>
      </w:r>
      <w:r>
        <w:t xml:space="preserve">, while simultaneously shifting one bit in from</w:t>
      </w:r>
      <w:r>
        <w:t xml:space="preserve"> </w:t>
      </w:r>
      <w:r>
        <w:rPr>
          <w:b/>
          <w:bCs/>
        </w:rPr>
        <w:t xml:space="preserve">MISO</w:t>
      </w:r>
      <w:r>
        <w:t xml:space="preserve">.</w:t>
      </w:r>
      <w:r>
        <w:t xml:space="preserve"> </w:t>
      </w:r>
      <w:r>
        <w:t xml:space="preserve">2. The Slave shifts one bit out of its internal shift register onto</w:t>
      </w:r>
      <w:r>
        <w:t xml:space="preserve"> </w:t>
      </w:r>
      <w:r>
        <w:rPr>
          <w:b/>
          <w:bCs/>
        </w:rPr>
        <w:t xml:space="preserve">MISO</w:t>
      </w:r>
      <w:r>
        <w:t xml:space="preserve">, while simultaneously shifting one bit in from</w:t>
      </w:r>
      <w:r>
        <w:t xml:space="preserve"> </w:t>
      </w:r>
      <w:r>
        <w:rPr>
          <w:b/>
          <w:bCs/>
        </w:rPr>
        <w:t xml:space="preserve">MOSI</w:t>
      </w:r>
      <w:r>
        <w:t xml:space="preserve">.</w:t>
      </w:r>
    </w:p>
    <w:p>
      <w:pPr>
        <w:pStyle w:val="SourceCode"/>
      </w:pPr>
      <w:r>
        <w:rPr>
          <w:rStyle w:val="VerbatimChar"/>
        </w:rPr>
        <w:t xml:space="preserve">       Master Shift Register                 Slave Shift Register</w:t>
      </w:r>
      <w:r>
        <w:br/>
      </w:r>
      <w:r>
        <w:rPr>
          <w:rStyle w:val="VerbatimChar"/>
        </w:rPr>
        <w:t xml:space="preserve">     ┌───┬───┬───┬───┬───┬───┐             ┌───┬───┬───┬───┬───┬───┐</w:t>
      </w:r>
      <w:r>
        <w:br/>
      </w:r>
      <w:r>
        <w:rPr>
          <w:rStyle w:val="VerbatimChar"/>
        </w:rPr>
        <w:t xml:space="preserve"> ┌───┤ 7 │ 6 │ 5 │ 4 │ 3 │ 0 │◄─── MISO ───┤ 7 │ 6 │ 5 │ 4 │ 3 │ 0 │◄───┐</w:t>
      </w:r>
      <w:r>
        <w:br/>
      </w:r>
      <w:r>
        <w:rPr>
          <w:rStyle w:val="VerbatimChar"/>
        </w:rPr>
        <w:t xml:space="preserve"> │   └───┴───┴───┴───┴───┴───┘             └───┴───┴───┴───┴───┴───┘    │</w:t>
      </w:r>
      <w:r>
        <w:br/>
      </w:r>
      <w:r>
        <w:rPr>
          <w:rStyle w:val="VerbatimChar"/>
        </w:rPr>
        <w:t xml:space="preserve"> └──────────────── MOSI ────────────────────────────────────────────────┘</w:t>
      </w:r>
    </w:p>
    <w:p>
      <w:pPr>
        <w:pStyle w:val="BlockText"/>
      </w:pPr>
      <w:r>
        <w:t xml:space="preserve">[!IMPORTANT]</w:t>
      </w:r>
      <w:r>
        <w:t xml:space="preserve"> </w:t>
      </w:r>
      <w:r>
        <w:rPr>
          <w:b/>
          <w:bCs/>
        </w:rPr>
        <w:t xml:space="preserve">Full-Duplex Implication and Dummy Clocks</w:t>
      </w:r>
      <w:r>
        <w:t xml:space="preserve">: In SPI,</w:t>
      </w:r>
      <w:r>
        <w:t xml:space="preserve"> </w:t>
      </w:r>
      <w:r>
        <w:rPr>
          <w:b/>
          <w:bCs/>
        </w:rPr>
        <w:t xml:space="preserve">transmission and reception occur simultaneously</w:t>
      </w:r>
      <w:r>
        <w:t xml:space="preserve">. You cannot read a byte from a slave without transmitting a byte, and you cannot transmit a byte without receiving a byte. When an STM32 Master desires to read sensor data, it must actively clock the bus by transmitting</w:t>
      </w:r>
      <w:r>
        <w:t xml:space="preserve"> </w:t>
      </w:r>
      <w:r>
        <w:rPr>
          <w:b/>
          <w:bCs/>
        </w:rPr>
        <w:t xml:space="preserve">dummy bytes</w:t>
      </w:r>
      <w:r>
        <w:t xml:space="preserve"> </w:t>
      </w:r>
      <w:r>
        <w:t xml:space="preserve">(typically</w:t>
      </w:r>
      <w:r>
        <w:t xml:space="preserve"> </w:t>
      </w:r>
      <w:r>
        <w:rPr>
          <w:rStyle w:val="VerbatimChar"/>
        </w:rPr>
        <w:t xml:space="preserve">0x00</w:t>
      </w:r>
      <w:r>
        <w:t xml:space="preserve"> </w:t>
      </w:r>
      <w:r>
        <w:t xml:space="preserve">or</w:t>
      </w:r>
      <w:r>
        <w:t xml:space="preserve"> </w:t>
      </w:r>
      <w:r>
        <w:rPr>
          <w:rStyle w:val="VerbatimChar"/>
        </w:rPr>
        <w:t xml:space="preserve">0xFF</w:t>
      </w:r>
      <w:r>
        <w:t xml:space="preserve">).</w:t>
      </w:r>
    </w:p>
    <w:p>
      <w:r>
        <w:pict>
          <v:rect style="width:0;height:1.5pt" o:hralign="center" o:hrstd="t" o:hr="t"/>
        </w:pict>
      </w:r>
    </w:p>
    <w:bookmarkEnd w:id="106"/>
    <w:bookmarkStart w:id="107" w:name="Xbb02404e6ace75a6504dd76d6bd8be83773f588"/>
    <w:p>
      <w:pPr>
        <w:pStyle w:val="Heading3"/>
      </w:pPr>
      <w:r>
        <w:t xml:space="preserve">4.2.3 Clock Polarity (CPOL) and Clock Phase (CPHA): The Four SPI Modes</w:t>
      </w:r>
    </w:p>
    <w:p>
      <w:pPr>
        <w:pStyle w:val="FirstParagraph"/>
      </w:pPr>
      <w:r>
        <w:t xml:space="preserve">SPI devices specify their timing requirements using two configuration bits:</w:t>
      </w:r>
      <w:r>
        <w:t xml:space="preserve"> </w:t>
      </w:r>
      <w:r>
        <w:rPr>
          <w:b/>
          <w:bCs/>
        </w:rPr>
        <w:t xml:space="preserve">CPOL</w:t>
      </w:r>
      <w:r>
        <w:t xml:space="preserve"> </w:t>
      </w:r>
      <w:r>
        <w:t xml:space="preserve">and</w:t>
      </w:r>
      <w:r>
        <w:t xml:space="preserve"> </w:t>
      </w:r>
      <w:r>
        <w:rPr>
          <w:b/>
          <w:bCs/>
        </w:rPr>
        <w:t xml:space="preserve">CPHA</w:t>
      </w:r>
      <w:r>
        <w:t xml:space="preserve">.</w:t>
      </w:r>
    </w:p>
    <w:p>
      <w:pPr>
        <w:pStyle w:val="Compact"/>
        <w:numPr>
          <w:ilvl w:val="0"/>
          <w:numId w:val="1073"/>
        </w:numPr>
      </w:pPr>
      <w:r>
        <w:rPr>
          <w:b/>
          <w:bCs/>
        </w:rPr>
        <w:t xml:space="preserve">CPOL (Clock Polarity)</w:t>
      </w:r>
      <w:r>
        <w:t xml:space="preserve">: Defines the idle logic level of SCLK when no transfer is active.</w:t>
      </w:r>
    </w:p>
    <w:p>
      <w:pPr>
        <w:pStyle w:val="Compact"/>
        <w:numPr>
          <w:ilvl w:val="1"/>
          <w:numId w:val="1074"/>
        </w:numPr>
      </w:pPr>
      <w:r>
        <w:rPr>
          <w:rStyle w:val="VerbatimChar"/>
        </w:rPr>
        <w:t xml:space="preserve">CPOL = 0</w:t>
      </w:r>
      <w:r>
        <w:t xml:space="preserve">: Clock line idles LOW.</w:t>
      </w:r>
    </w:p>
    <w:p>
      <w:pPr>
        <w:pStyle w:val="Compact"/>
        <w:numPr>
          <w:ilvl w:val="1"/>
          <w:numId w:val="1074"/>
        </w:numPr>
      </w:pPr>
      <w:r>
        <w:rPr>
          <w:rStyle w:val="VerbatimChar"/>
        </w:rPr>
        <w:t xml:space="preserve">CPOL = 1</w:t>
      </w:r>
      <w:r>
        <w:t xml:space="preserve">: Clock line idles HIGH.</w:t>
      </w:r>
    </w:p>
    <w:p>
      <w:pPr>
        <w:pStyle w:val="Compact"/>
        <w:numPr>
          <w:ilvl w:val="0"/>
          <w:numId w:val="1073"/>
        </w:numPr>
      </w:pPr>
      <w:r>
        <w:rPr>
          <w:b/>
          <w:bCs/>
        </w:rPr>
        <w:t xml:space="preserve">CPHA (Clock Phase)</w:t>
      </w:r>
      <w:r>
        <w:t xml:space="preserve">: Defines which clock edge captures (samples) data and which edge shifts (toggles) data.</w:t>
      </w:r>
    </w:p>
    <w:p>
      <w:pPr>
        <w:pStyle w:val="Compact"/>
        <w:numPr>
          <w:ilvl w:val="1"/>
          <w:numId w:val="1075"/>
        </w:numPr>
      </w:pPr>
      <w:r>
        <w:rPr>
          <w:rStyle w:val="VerbatimChar"/>
        </w:rPr>
        <w:t xml:space="preserve">CPHA = 0</w:t>
      </w:r>
      <w:r>
        <w:t xml:space="preserve">: Data is captured on the</w:t>
      </w:r>
      <w:r>
        <w:t xml:space="preserve"> </w:t>
      </w:r>
      <w:r>
        <w:rPr>
          <w:b/>
          <w:bCs/>
        </w:rPr>
        <w:t xml:space="preserve">first</w:t>
      </w:r>
      <w:r>
        <w:t xml:space="preserve"> </w:t>
      </w:r>
      <w:r>
        <w:t xml:space="preserve">clock transition and toggled on the second.</w:t>
      </w:r>
    </w:p>
    <w:p>
      <w:pPr>
        <w:pStyle w:val="Compact"/>
        <w:numPr>
          <w:ilvl w:val="1"/>
          <w:numId w:val="1075"/>
        </w:numPr>
      </w:pPr>
      <w:r>
        <w:rPr>
          <w:rStyle w:val="VerbatimChar"/>
        </w:rPr>
        <w:t xml:space="preserve">CPHA = 1</w:t>
      </w:r>
      <w:r>
        <w:t xml:space="preserve">: Data is toggled on the first clock transition and captured on the</w:t>
      </w:r>
      <w:r>
        <w:t xml:space="preserve"> </w:t>
      </w:r>
      <w:r>
        <w:rPr>
          <w:b/>
          <w:bCs/>
        </w:rPr>
        <w:t xml:space="preserve">second</w:t>
      </w:r>
      <w:r>
        <w:t xml:space="preserve">.</w:t>
      </w:r>
    </w:p>
    <w:p>
      <w:pPr>
        <w:pStyle w:val="FirstParagraph"/>
      </w:pPr>
      <w:r>
        <w:rPr>
          <w:b/>
          <w:bCs/>
        </w:rPr>
        <w:t xml:space="preserve">Table 4.2 — The four standard SPI modes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SPI Mode</w:t>
            </w:r>
          </w:p>
        </w:tc>
        <w:tc>
          <w:tcPr/>
          <w:p>
            <w:pPr>
              <w:pStyle w:val="Compact"/>
            </w:pPr>
            <w:r>
              <w:t xml:space="preserve">CPOL (Idle Level)</w:t>
            </w:r>
          </w:p>
        </w:tc>
        <w:tc>
          <w:tcPr/>
          <w:p>
            <w:pPr>
              <w:pStyle w:val="Compact"/>
            </w:pPr>
            <w:r>
              <w:t xml:space="preserve">CPHA (Capture Edge)</w:t>
            </w:r>
          </w:p>
        </w:tc>
        <w:tc>
          <w:tcPr/>
          <w:p>
            <w:pPr>
              <w:pStyle w:val="Compact"/>
            </w:pPr>
            <w:r>
              <w:t xml:space="preserve">Clock Transition for Capture</w:t>
            </w:r>
          </w:p>
        </w:tc>
        <w:tc>
          <w:tcPr/>
          <w:p>
            <w:pPr>
              <w:pStyle w:val="Compact"/>
            </w:pPr>
            <w:r>
              <w:t xml:space="preserve">Waveform Character</w:t>
            </w:r>
          </w:p>
        </w:tc>
      </w:tr>
      <w:tr>
        <w:tc>
          <w:tcPr/>
          <w:p>
            <w:pPr>
              <w:pStyle w:val="Compact"/>
            </w:pPr>
            <w:r>
              <w:rPr>
                <w:b/>
                <w:bCs/>
              </w:rPr>
              <w:t xml:space="preserve">Mode 0 (0,0)</w:t>
            </w:r>
          </w:p>
        </w:tc>
        <w:tc>
          <w:tcPr/>
          <w:p>
            <w:pPr>
              <w:pStyle w:val="Compact"/>
            </w:pPr>
            <w:r>
              <w:t xml:space="preserve">LOW (0)</w:t>
            </w:r>
          </w:p>
        </w:tc>
        <w:tc>
          <w:tcPr/>
          <w:p>
            <w:pPr>
              <w:pStyle w:val="Compact"/>
            </w:pPr>
            <w:r>
              <w:t xml:space="preserve">1st Edge (0)</w:t>
            </w:r>
          </w:p>
        </w:tc>
        <w:tc>
          <w:tcPr/>
          <w:p>
            <w:pPr>
              <w:pStyle w:val="Compact"/>
            </w:pPr>
            <w:r>
              <w:t xml:space="preserve">Rising Edge</w:t>
            </w:r>
          </w:p>
        </w:tc>
        <w:tc>
          <w:tcPr/>
          <w:p>
            <w:pPr>
              <w:pStyle w:val="Compact"/>
            </w:pPr>
            <w:r>
              <w:t xml:space="preserve">Most common for microcontrollers, sensors, and flash</w:t>
            </w:r>
          </w:p>
        </w:tc>
      </w:tr>
      <w:tr>
        <w:tc>
          <w:tcPr/>
          <w:p>
            <w:pPr>
              <w:pStyle w:val="Compact"/>
            </w:pPr>
            <w:r>
              <w:rPr>
                <w:b/>
                <w:bCs/>
              </w:rPr>
              <w:t xml:space="preserve">Mode 1 (0,1)</w:t>
            </w:r>
          </w:p>
        </w:tc>
        <w:tc>
          <w:tcPr/>
          <w:p>
            <w:pPr>
              <w:pStyle w:val="Compact"/>
            </w:pPr>
            <w:r>
              <w:t xml:space="preserve">LOW (0)</w:t>
            </w:r>
          </w:p>
        </w:tc>
        <w:tc>
          <w:tcPr/>
          <w:p>
            <w:pPr>
              <w:pStyle w:val="Compact"/>
            </w:pPr>
            <w:r>
              <w:t xml:space="preserve">2nd Edge (1)</w:t>
            </w:r>
          </w:p>
        </w:tc>
        <w:tc>
          <w:tcPr/>
          <w:p>
            <w:pPr>
              <w:pStyle w:val="Compact"/>
            </w:pPr>
            <w:r>
              <w:t xml:space="preserve">Falling Edge</w:t>
            </w:r>
          </w:p>
        </w:tc>
        <w:tc>
          <w:tcPr/>
          <w:p>
            <w:pPr>
              <w:pStyle w:val="Compact"/>
            </w:pPr>
            <w:r>
              <w:t xml:space="preserve">Common in industrial ADCs and motor drivers</w:t>
            </w:r>
          </w:p>
        </w:tc>
      </w:tr>
      <w:tr>
        <w:tc>
          <w:tcPr/>
          <w:p>
            <w:pPr>
              <w:pStyle w:val="Compact"/>
            </w:pPr>
            <w:r>
              <w:rPr>
                <w:b/>
                <w:bCs/>
              </w:rPr>
              <w:t xml:space="preserve">Mode 2 (1,0)</w:t>
            </w:r>
          </w:p>
        </w:tc>
        <w:tc>
          <w:tcPr/>
          <w:p>
            <w:pPr>
              <w:pStyle w:val="Compact"/>
            </w:pPr>
            <w:r>
              <w:t xml:space="preserve">HIGH (1)</w:t>
            </w:r>
          </w:p>
        </w:tc>
        <w:tc>
          <w:tcPr/>
          <w:p>
            <w:pPr>
              <w:pStyle w:val="Compact"/>
            </w:pPr>
            <w:r>
              <w:t xml:space="preserve">1st Edge (0)</w:t>
            </w:r>
          </w:p>
        </w:tc>
        <w:tc>
          <w:tcPr/>
          <w:p>
            <w:pPr>
              <w:pStyle w:val="Compact"/>
            </w:pPr>
            <w:r>
              <w:t xml:space="preserve">Falling Edge</w:t>
            </w:r>
          </w:p>
        </w:tc>
        <w:tc>
          <w:tcPr/>
          <w:p>
            <w:pPr>
              <w:pStyle w:val="Compact"/>
            </w:pPr>
            <w:r>
              <w:t xml:space="preserve">Infrequently used</w:t>
            </w:r>
          </w:p>
        </w:tc>
      </w:tr>
      <w:tr>
        <w:tc>
          <w:tcPr/>
          <w:p>
            <w:pPr>
              <w:pStyle w:val="Compact"/>
            </w:pPr>
            <w:r>
              <w:rPr>
                <w:b/>
                <w:bCs/>
              </w:rPr>
              <w:t xml:space="preserve">Mode 3 (1,1)</w:t>
            </w:r>
          </w:p>
        </w:tc>
        <w:tc>
          <w:tcPr/>
          <w:p>
            <w:pPr>
              <w:pStyle w:val="Compact"/>
            </w:pPr>
            <w:r>
              <w:t xml:space="preserve">HIGH (1)</w:t>
            </w:r>
          </w:p>
        </w:tc>
        <w:tc>
          <w:tcPr/>
          <w:p>
            <w:pPr>
              <w:pStyle w:val="Compact"/>
            </w:pPr>
            <w:r>
              <w:t xml:space="preserve">2nd Edge (1)</w:t>
            </w:r>
          </w:p>
        </w:tc>
        <w:tc>
          <w:tcPr/>
          <w:p>
            <w:pPr>
              <w:pStyle w:val="Compact"/>
            </w:pPr>
            <w:r>
              <w:t xml:space="preserve">Rising Edge</w:t>
            </w:r>
          </w:p>
        </w:tc>
        <w:tc>
          <w:tcPr/>
          <w:p>
            <w:pPr>
              <w:pStyle w:val="Compact"/>
            </w:pPr>
            <w:r>
              <w:t xml:space="preserve">Common alternative for high-speed Flash/FRAM</w:t>
            </w:r>
          </w:p>
        </w:tc>
      </w:tr>
    </w:tbl>
    <w:p>
      <w:pPr>
        <w:pStyle w:val="SourceCode"/>
      </w:pPr>
      <w:r>
        <w:rPr>
          <w:rStyle w:val="VerbatimChar"/>
        </w:rPr>
        <w:t xml:space="preserve">Mode 0 (CPOL=0, CPHA=0):</w:t>
      </w:r>
      <w:r>
        <w:br/>
      </w:r>
      <w:r>
        <w:rPr>
          <w:rStyle w:val="VerbatimChar"/>
        </w:rPr>
        <w:t xml:space="preserve">SCLK: Idle LOW ───┐     ┌─────┐     ┌─────┐     └─── Idle LOW</w:t>
      </w:r>
      <w:r>
        <w:br/>
      </w:r>
      <w:r>
        <w:rPr>
          <w:rStyle w:val="VerbatimChar"/>
        </w:rPr>
        <w:t xml:space="preserve">                  │  1  │  2  │  3  │  4  │  5</w:t>
      </w:r>
      <w:r>
        <w:br/>
      </w:r>
      <w:r>
        <w:rPr>
          <w:rStyle w:val="VerbatimChar"/>
        </w:rPr>
        <w:t xml:space="preserve">Data Sampled:     ▲     ▲     ▲     ▲     ▲ (First / Rising edge)</w:t>
      </w:r>
      <w:r>
        <w:br/>
      </w:r>
      <w:r>
        <w:br/>
      </w:r>
      <w:r>
        <w:rPr>
          <w:rStyle w:val="VerbatimChar"/>
        </w:rPr>
        <w:t xml:space="preserve">Mode 3 (CPOL=1, CPHA=1):</w:t>
      </w:r>
      <w:r>
        <w:br/>
      </w:r>
      <w:r>
        <w:rPr>
          <w:rStyle w:val="VerbatimChar"/>
        </w:rPr>
        <w:t xml:space="preserve">SCLK: Idle HIGH ──┐     ┌─────┐     ┌─────┐     ┌─── Idle HIGH</w:t>
      </w:r>
      <w:r>
        <w:br/>
      </w:r>
      <w:r>
        <w:rPr>
          <w:rStyle w:val="VerbatimChar"/>
        </w:rPr>
        <w:t xml:space="preserve">                  │  1  │  2  │  3  │  4  │  5  │</w:t>
      </w:r>
      <w:r>
        <w:br/>
      </w:r>
      <w:r>
        <w:rPr>
          <w:rStyle w:val="VerbatimChar"/>
        </w:rPr>
        <w:t xml:space="preserve">Data Sampled:           ▲           ▲           ▲ (Second / Rising edge)</w:t>
      </w:r>
    </w:p>
    <w:p>
      <w:r>
        <w:pict>
          <v:rect style="width:0;height:1.5pt" o:hralign="center" o:hrstd="t" o:hr="t"/>
        </w:pict>
      </w:r>
    </w:p>
    <w:bookmarkEnd w:id="107"/>
    <w:bookmarkStart w:id="109" w:name="hardware-nss-vs.-software-chip-select-cs"/>
    <w:p>
      <w:pPr>
        <w:pStyle w:val="Heading3"/>
      </w:pPr>
      <w:r>
        <w:t xml:space="preserve">4.2.4 Hardware NSS vs. Software Chip Select (CS)</w:t>
      </w:r>
    </w:p>
    <w:p>
      <w:pPr>
        <w:pStyle w:val="FirstParagraph"/>
      </w:pPr>
      <w:r>
        <w:t xml:space="preserve">CubeMX allows configuring the SPI slave select pin as</w:t>
      </w:r>
      <w:r>
        <w:t xml:space="preserve"> </w:t>
      </w:r>
      <w:r>
        <w:rPr>
          <w:b/>
          <w:bCs/>
        </w:rPr>
        <w:t xml:space="preserve">Hardware NSS</w:t>
      </w:r>
      <w:r>
        <w:t xml:space="preserve"> </w:t>
      </w:r>
      <w:r>
        <w:t xml:space="preserve">or</w:t>
      </w:r>
      <w:r>
        <w:t xml:space="preserve"> </w:t>
      </w:r>
      <w:r>
        <w:rPr>
          <w:b/>
          <w:bCs/>
        </w:rPr>
        <w:t xml:space="preserve">Software CS</w:t>
      </w:r>
      <w:r>
        <w:t xml:space="preserve">.</w:t>
      </w:r>
    </w:p>
    <w:bookmarkStart w:id="108" w:name="Xc3493c4f22dbbd0038a5610463e8b6f063d37dc"/>
    <w:p>
      <w:pPr>
        <w:pStyle w:val="Heading4"/>
      </w:pPr>
      <w:r>
        <w:t xml:space="preserve">Why Software CS is the Universal Engineering Choice</w:t>
      </w:r>
    </w:p>
    <w:p>
      <w:pPr>
        <w:pStyle w:val="Compact"/>
        <w:numPr>
          <w:ilvl w:val="0"/>
          <w:numId w:val="1076"/>
        </w:numPr>
      </w:pPr>
      <w:r>
        <w:rPr>
          <w:b/>
          <w:bCs/>
        </w:rPr>
        <w:t xml:space="preserve">Hardware NSS Pitfall</w:t>
      </w:r>
      <w:r>
        <w:t xml:space="preserve">: In STM32 SPI master hardware mode, the Hardware NSS pin automatically drives LOW at peripheral enable, but</w:t>
      </w:r>
      <w:r>
        <w:t xml:space="preserve"> </w:t>
      </w:r>
      <w:r>
        <w:rPr>
          <w:b/>
          <w:bCs/>
        </w:rPr>
        <w:t xml:space="preserve">pulses high or stays low unpredictably between bytes</w:t>
      </w:r>
      <w:r>
        <w:t xml:space="preserve"> </w:t>
      </w:r>
      <w:r>
        <w:t xml:space="preserve">depending on family errata and FIFO configurations. Most external SPI sensors require CS to remain continuously LOW across a multi-byte command/data burst, and toggle HIGH only when the entire transaction completes.</w:t>
      </w:r>
    </w:p>
    <w:p>
      <w:pPr>
        <w:pStyle w:val="Compact"/>
        <w:numPr>
          <w:ilvl w:val="0"/>
          <w:numId w:val="1076"/>
        </w:numPr>
      </w:pPr>
      <w:r>
        <w:rPr>
          <w:b/>
          <w:bCs/>
        </w:rPr>
        <w:t xml:space="preserve">Multi-Slave Limitation</w:t>
      </w:r>
      <w:r>
        <w:t xml:space="preserve">: Hardware NSS supports exactly</w:t>
      </w:r>
      <w:r>
        <w:t xml:space="preserve"> </w:t>
      </w:r>
      <w:r>
        <w:rPr>
          <w:b/>
          <w:bCs/>
        </w:rPr>
        <w:t xml:space="preserve">one</w:t>
      </w:r>
      <w:r>
        <w:t xml:space="preserve"> </w:t>
      </w:r>
      <w:r>
        <w:t xml:space="preserve">slave per SPI peripheral. A system with an IMU, an SD card, and an external flash would require three separate SPI peripherals.</w:t>
      </w:r>
    </w:p>
    <w:p>
      <w:pPr>
        <w:pStyle w:val="Compact"/>
        <w:numPr>
          <w:ilvl w:val="0"/>
          <w:numId w:val="1076"/>
        </w:numPr>
      </w:pPr>
      <w:r>
        <w:rPr>
          <w:b/>
          <w:bCs/>
        </w:rPr>
        <w:t xml:space="preserve">The Solution</w:t>
      </w:r>
      <w:r>
        <w:t xml:space="preserve">: In CubeMX, set</w:t>
      </w:r>
      <w:r>
        <w:t xml:space="preserve"> </w:t>
      </w:r>
      <w:r>
        <w:rPr>
          <w:b/>
          <w:bCs/>
        </w:rPr>
        <w:t xml:space="preserve">NSS = Disable (Software)</w:t>
      </w:r>
      <w:r>
        <w:t xml:space="preserve">. Configure standard GPIO output pins (e.g.,</w:t>
      </w:r>
      <w:r>
        <w:t xml:space="preserve"> </w:t>
      </w:r>
      <w:r>
        <w:rPr>
          <w:rStyle w:val="VerbatimChar"/>
        </w:rPr>
        <w:t xml:space="preserve">PB12</w:t>
      </w:r>
      <w:r>
        <w:t xml:space="preserve">,</w:t>
      </w:r>
      <w:r>
        <w:t xml:space="preserve"> </w:t>
      </w:r>
      <w:r>
        <w:rPr>
          <w:rStyle w:val="VerbatimChar"/>
        </w:rPr>
        <w:t xml:space="preserve">PA4</w:t>
      </w:r>
      <w:r>
        <w:t xml:space="preserve">,</w:t>
      </w:r>
      <w:r>
        <w:t xml:space="preserve"> </w:t>
      </w:r>
      <w:r>
        <w:rPr>
          <w:rStyle w:val="VerbatimChar"/>
        </w:rPr>
        <w:t xml:space="preserve">PC4</w:t>
      </w:r>
      <w:r>
        <w:t xml:space="preserve">) as Chip Select lines, pulling them LOW before a transmission and returning them HIGH after completion.</w:t>
      </w:r>
    </w:p>
    <w:p>
      <w:pPr>
        <w:pStyle w:val="FirstParagraph"/>
      </w:pPr>
      <w:r>
        <w:rPr>
          <w:b/>
          <w:bCs/>
        </w:rPr>
        <w:t xml:space="preserve">Listing 4.4 — Reusable SPI register read/write transaction with Software CS</w:t>
      </w:r>
    </w:p>
    <w:p>
      <w:pPr>
        <w:pStyle w:val="SourceCode"/>
      </w:pPr>
      <w:r>
        <w:rPr>
          <w:rStyle w:val="PreprocessorTok"/>
        </w:rPr>
        <w:t xml:space="preserve">#define CS_GPIO_PORT    GPIOB</w:t>
      </w:r>
      <w:r>
        <w:br/>
      </w:r>
      <w:r>
        <w:rPr>
          <w:rStyle w:val="PreprocessorTok"/>
        </w:rPr>
        <w:t xml:space="preserve">#define CS_PIN          GPIO_PIN_12</w:t>
      </w:r>
      <w:r>
        <w:br/>
      </w:r>
      <w:r>
        <w:br/>
      </w:r>
      <w:r>
        <w:rPr>
          <w:rStyle w:val="PreprocessorTok"/>
        </w:rPr>
        <w:t xml:space="preserve">#define CS_SELECT</w:t>
      </w:r>
      <w:r>
        <w:rPr>
          <w:rStyle w:val="OperatorTok"/>
        </w:rPr>
        <w:t xml:space="preserve">()</w:t>
      </w:r>
      <w:r>
        <w:rPr>
          <w:rStyle w:val="PreprocessorTok"/>
        </w:rPr>
        <w:t xml:space="preserve">     HAL_GPIO_WritePin</w:t>
      </w:r>
      <w:r>
        <w:rPr>
          <w:rStyle w:val="OperatorTok"/>
        </w:rPr>
        <w:t xml:space="preserve">(</w:t>
      </w:r>
      <w:r>
        <w:rPr>
          <w:rStyle w:val="PreprocessorTok"/>
        </w:rPr>
        <w:t xml:space="preserve">CS_GPIO_PORT</w:t>
      </w:r>
      <w:r>
        <w:rPr>
          <w:rStyle w:val="OperatorTok"/>
        </w:rPr>
        <w:t xml:space="preserve">,</w:t>
      </w:r>
      <w:r>
        <w:rPr>
          <w:rStyle w:val="PreprocessorTok"/>
        </w:rPr>
        <w:t xml:space="preserve"> CS_PIN</w:t>
      </w:r>
      <w:r>
        <w:rPr>
          <w:rStyle w:val="OperatorTok"/>
        </w:rPr>
        <w:t xml:space="preserve">,</w:t>
      </w:r>
      <w:r>
        <w:rPr>
          <w:rStyle w:val="PreprocessorTok"/>
        </w:rPr>
        <w:t xml:space="preserve"> GPIO_PIN_RESET</w:t>
      </w:r>
      <w:r>
        <w:rPr>
          <w:rStyle w:val="OperatorTok"/>
        </w:rPr>
        <w:t xml:space="preserve">)</w:t>
      </w:r>
      <w:r>
        <w:br/>
      </w:r>
      <w:r>
        <w:rPr>
          <w:rStyle w:val="PreprocessorTok"/>
        </w:rPr>
        <w:t xml:space="preserve">#define CS_DESELECT</w:t>
      </w:r>
      <w:r>
        <w:rPr>
          <w:rStyle w:val="OperatorTok"/>
        </w:rPr>
        <w:t xml:space="preserve">()</w:t>
      </w:r>
      <w:r>
        <w:rPr>
          <w:rStyle w:val="PreprocessorTok"/>
        </w:rPr>
        <w:t xml:space="preserve">   HAL_GPIO_WritePin</w:t>
      </w:r>
      <w:r>
        <w:rPr>
          <w:rStyle w:val="OperatorTok"/>
        </w:rPr>
        <w:t xml:space="preserve">(</w:t>
      </w:r>
      <w:r>
        <w:rPr>
          <w:rStyle w:val="PreprocessorTok"/>
        </w:rPr>
        <w:t xml:space="preserve">CS_GPIO_PORT</w:t>
      </w:r>
      <w:r>
        <w:rPr>
          <w:rStyle w:val="OperatorTok"/>
        </w:rPr>
        <w:t xml:space="preserve">,</w:t>
      </w:r>
      <w:r>
        <w:rPr>
          <w:rStyle w:val="PreprocessorTok"/>
        </w:rPr>
        <w:t xml:space="preserve"> CS_PIN</w:t>
      </w:r>
      <w:r>
        <w:rPr>
          <w:rStyle w:val="OperatorTok"/>
        </w:rPr>
        <w:t xml:space="preserve">,</w:t>
      </w:r>
      <w:r>
        <w:rPr>
          <w:rStyle w:val="PreprocessorTok"/>
        </w:rPr>
        <w:t xml:space="preserve"> GPIO_PIN_SET</w:t>
      </w:r>
      <w:r>
        <w:rPr>
          <w:rStyle w:val="OperatorTok"/>
        </w:rPr>
        <w:t xml:space="preserve">)</w:t>
      </w:r>
      <w:r>
        <w:br/>
      </w:r>
      <w:r>
        <w:br/>
      </w:r>
      <w:r>
        <w:rPr>
          <w:rStyle w:val="CommentTok"/>
        </w:rPr>
        <w:t xml:space="preserve">/* Read an 8-bit register from an SPI sensor */</w:t>
      </w:r>
      <w:r>
        <w:br/>
      </w:r>
      <w:r>
        <w:rPr>
          <w:rStyle w:val="DataTypeTok"/>
        </w:rPr>
        <w:t xml:space="preserve">uint8_t</w:t>
      </w:r>
      <w:r>
        <w:rPr>
          <w:rStyle w:val="NormalTok"/>
        </w:rPr>
        <w:t xml:space="preserve"> SPI_ReadRegister</w:t>
      </w:r>
      <w:r>
        <w:rPr>
          <w:rStyle w:val="OperatorTok"/>
        </w:rPr>
        <w:t xml:space="preserve">(</w:t>
      </w:r>
      <w:r>
        <w:rPr>
          <w:rStyle w:val="NormalTok"/>
        </w:rPr>
        <w:t xml:space="preserve">SPI_HandleTypeDef </w:t>
      </w:r>
      <w:r>
        <w:rPr>
          <w:rStyle w:val="OperatorTok"/>
        </w:rPr>
        <w:t xml:space="preserve">*</w:t>
      </w:r>
      <w:r>
        <w:rPr>
          <w:rStyle w:val="NormalTok"/>
        </w:rPr>
        <w:t xml:space="preserve">hspi</w:t>
      </w:r>
      <w:r>
        <w:rPr>
          <w:rStyle w:val="OperatorTok"/>
        </w:rPr>
        <w:t xml:space="preserve">,</w:t>
      </w:r>
      <w:r>
        <w:rPr>
          <w:rStyle w:val="NormalTok"/>
        </w:rPr>
        <w:t xml:space="preserve"> </w:t>
      </w:r>
      <w:r>
        <w:rPr>
          <w:rStyle w:val="DataTypeTok"/>
        </w:rPr>
        <w:t xml:space="preserve">uint8_t</w:t>
      </w:r>
      <w:r>
        <w:rPr>
          <w:rStyle w:val="NormalTok"/>
        </w:rPr>
        <w:t xml:space="preserve"> reg_addr</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tx_buf</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rx_buf</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mmentTok"/>
        </w:rPr>
        <w:t xml:space="preserve">/* Most SPI sensors specify MSB=1 in the register address byte for READ */</w:t>
      </w:r>
      <w:r>
        <w:br/>
      </w:r>
      <w:r>
        <w:rPr>
          <w:rStyle w:val="NormalTok"/>
        </w:rPr>
        <w:t xml:space="preserve">    tx_buf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reg_addr </w:t>
      </w:r>
      <w:r>
        <w:rPr>
          <w:rStyle w:val="OperatorTok"/>
        </w:rPr>
        <w:t xml:space="preserve">|</w:t>
      </w:r>
      <w:r>
        <w:rPr>
          <w:rStyle w:val="NormalTok"/>
        </w:rPr>
        <w:t xml:space="preserve"> </w:t>
      </w:r>
      <w:r>
        <w:rPr>
          <w:rStyle w:val="BaseNTok"/>
        </w:rPr>
        <w:t xml:space="preserve">0x80</w:t>
      </w:r>
      <w:r>
        <w:rPr>
          <w:rStyle w:val="OperatorTok"/>
        </w:rPr>
        <w:t xml:space="preserve">;</w:t>
      </w:r>
      <w:r>
        <w:rPr>
          <w:rStyle w:val="NormalTok"/>
        </w:rPr>
        <w:t xml:space="preserve"> </w:t>
      </w:r>
      <w:r>
        <w:br/>
      </w:r>
      <w:r>
        <w:rPr>
          <w:rStyle w:val="NormalTok"/>
        </w:rPr>
        <w:t xml:space="preserve">    tx_buf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Dummy byte to clock in the response */</w:t>
      </w:r>
      <w:r>
        <w:br/>
      </w:r>
      <w:r>
        <w:br/>
      </w:r>
      <w:r>
        <w:rPr>
          <w:rStyle w:val="NormalTok"/>
        </w:rPr>
        <w:t xml:space="preserve">    CS_SELECT</w:t>
      </w:r>
      <w:r>
        <w:rPr>
          <w:rStyle w:val="OperatorTok"/>
        </w:rPr>
        <w:t xml:space="preserve">();</w:t>
      </w:r>
      <w:r>
        <w:br/>
      </w:r>
      <w:r>
        <w:rPr>
          <w:rStyle w:val="NormalTok"/>
        </w:rPr>
        <w:t xml:space="preserve">    HAL_SPI_TransmitReceive</w:t>
      </w:r>
      <w:r>
        <w:rPr>
          <w:rStyle w:val="OperatorTok"/>
        </w:rPr>
        <w:t xml:space="preserve">(</w:t>
      </w:r>
      <w:r>
        <w:rPr>
          <w:rStyle w:val="NormalTok"/>
        </w:rPr>
        <w:t xml:space="preserve">hspi</w:t>
      </w:r>
      <w:r>
        <w:rPr>
          <w:rStyle w:val="OperatorTok"/>
        </w:rPr>
        <w:t xml:space="preserve">,</w:t>
      </w:r>
      <w:r>
        <w:rPr>
          <w:rStyle w:val="NormalTok"/>
        </w:rPr>
        <w:t xml:space="preserve"> tx_buf</w:t>
      </w:r>
      <w:r>
        <w:rPr>
          <w:rStyle w:val="OperatorTok"/>
        </w:rPr>
        <w:t xml:space="preserve">,</w:t>
      </w:r>
      <w:r>
        <w:rPr>
          <w:rStyle w:val="NormalTok"/>
        </w:rPr>
        <w:t xml:space="preserve"> rx_buf</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CS_DESELECT</w:t>
      </w:r>
      <w:r>
        <w:rPr>
          <w:rStyle w:val="OperatorTok"/>
        </w:rPr>
        <w:t xml:space="preserve">();</w:t>
      </w:r>
      <w:r>
        <w:br/>
      </w:r>
      <w:r>
        <w:br/>
      </w:r>
      <w:r>
        <w:rPr>
          <w:rStyle w:val="NormalTok"/>
        </w:rPr>
        <w:t xml:space="preserve">    </w:t>
      </w:r>
      <w:r>
        <w:rPr>
          <w:rStyle w:val="ControlFlowTok"/>
        </w:rPr>
        <w:t xml:space="preserve">return</w:t>
      </w:r>
      <w:r>
        <w:rPr>
          <w:rStyle w:val="NormalTok"/>
        </w:rPr>
        <w:t xml:space="preserve"> rx_buf</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Received sensor payload */</w:t>
      </w:r>
      <w:r>
        <w:br/>
      </w:r>
      <w:r>
        <w:rPr>
          <w:rStyle w:val="OperatorTok"/>
        </w:rPr>
        <w:t xml:space="preserve">}</w:t>
      </w:r>
      <w:r>
        <w:br/>
      </w:r>
      <w:r>
        <w:br/>
      </w:r>
      <w:r>
        <w:rPr>
          <w:rStyle w:val="CommentTok"/>
        </w:rPr>
        <w:t xml:space="preserve">/* Burst read multiple bytes (e.g., 6-axis IMU raw data) */</w:t>
      </w:r>
      <w:r>
        <w:br/>
      </w:r>
      <w:r>
        <w:rPr>
          <w:rStyle w:val="NormalTok"/>
        </w:rPr>
        <w:t xml:space="preserve">HAL_StatusTypeDef SPI_ReadBurst</w:t>
      </w:r>
      <w:r>
        <w:rPr>
          <w:rStyle w:val="OperatorTok"/>
        </w:rPr>
        <w:t xml:space="preserve">(</w:t>
      </w:r>
      <w:r>
        <w:rPr>
          <w:rStyle w:val="NormalTok"/>
        </w:rPr>
        <w:t xml:space="preserve">SPI_HandleTypeDef </w:t>
      </w:r>
      <w:r>
        <w:rPr>
          <w:rStyle w:val="OperatorTok"/>
        </w:rPr>
        <w:t xml:space="preserve">*</w:t>
      </w:r>
      <w:r>
        <w:rPr>
          <w:rStyle w:val="NormalTok"/>
        </w:rPr>
        <w:t xml:space="preserve">hspi</w:t>
      </w:r>
      <w:r>
        <w:rPr>
          <w:rStyle w:val="OperatorTok"/>
        </w:rPr>
        <w:t xml:space="preserve">,</w:t>
      </w:r>
      <w:r>
        <w:rPr>
          <w:rStyle w:val="NormalTok"/>
        </w:rPr>
        <w:t xml:space="preserve"> </w:t>
      </w:r>
      <w:r>
        <w:rPr>
          <w:rStyle w:val="DataTypeTok"/>
        </w:rPr>
        <w:t xml:space="preserve">uint8_t</w:t>
      </w:r>
      <w:r>
        <w:rPr>
          <w:rStyle w:val="NormalTok"/>
        </w:rPr>
        <w:t xml:space="preserve"> start_reg</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cmd </w:t>
      </w:r>
      <w:r>
        <w:rPr>
          <w:rStyle w:val="OperatorTok"/>
        </w:rPr>
        <w:t xml:space="preserve">=</w:t>
      </w:r>
      <w:r>
        <w:rPr>
          <w:rStyle w:val="NormalTok"/>
        </w:rPr>
        <w:t xml:space="preserve"> start_reg </w:t>
      </w:r>
      <w:r>
        <w:rPr>
          <w:rStyle w:val="OperatorTok"/>
        </w:rPr>
        <w:t xml:space="preserve">|</w:t>
      </w:r>
      <w:r>
        <w:rPr>
          <w:rStyle w:val="NormalTok"/>
        </w:rPr>
        <w:t xml:space="preserve"> </w:t>
      </w:r>
      <w:r>
        <w:rPr>
          <w:rStyle w:val="BaseNTok"/>
        </w:rPr>
        <w:t xml:space="preserve">0x80</w:t>
      </w:r>
      <w:r>
        <w:rPr>
          <w:rStyle w:val="OperatorTok"/>
        </w:rPr>
        <w:t xml:space="preserve">;</w:t>
      </w:r>
      <w:r>
        <w:br/>
      </w:r>
      <w:r>
        <w:rPr>
          <w:rStyle w:val="NormalTok"/>
        </w:rPr>
        <w:t xml:space="preserve">    HAL_StatusTypeDef status</w:t>
      </w:r>
      <w:r>
        <w:rPr>
          <w:rStyle w:val="OperatorTok"/>
        </w:rPr>
        <w:t xml:space="preserve">;</w:t>
      </w:r>
      <w:r>
        <w:br/>
      </w:r>
      <w:r>
        <w:br/>
      </w:r>
      <w:r>
        <w:rPr>
          <w:rStyle w:val="NormalTok"/>
        </w:rPr>
        <w:t xml:space="preserve">    CS_SELECT</w:t>
      </w:r>
      <w:r>
        <w:rPr>
          <w:rStyle w:val="OperatorTok"/>
        </w:rPr>
        <w:t xml:space="preserve">();</w:t>
      </w:r>
      <w:r>
        <w:br/>
      </w:r>
      <w:r>
        <w:rPr>
          <w:rStyle w:val="NormalTok"/>
        </w:rPr>
        <w:t xml:space="preserve">    </w:t>
      </w:r>
      <w:r>
        <w:rPr>
          <w:rStyle w:val="CommentTok"/>
        </w:rPr>
        <w:t xml:space="preserve">/* Send register command */</w:t>
      </w:r>
      <w:r>
        <w:br/>
      </w:r>
      <w:r>
        <w:rPr>
          <w:rStyle w:val="NormalTok"/>
        </w:rPr>
        <w:t xml:space="preserve">    status </w:t>
      </w:r>
      <w:r>
        <w:rPr>
          <w:rStyle w:val="OperatorTok"/>
        </w:rPr>
        <w:t xml:space="preserve">=</w:t>
      </w:r>
      <w:r>
        <w:rPr>
          <w:rStyle w:val="NormalTok"/>
        </w:rPr>
        <w:t xml:space="preserve"> HAL_SPI_Transmit</w:t>
      </w:r>
      <w:r>
        <w:rPr>
          <w:rStyle w:val="OperatorTok"/>
        </w:rPr>
        <w:t xml:space="preserve">(</w:t>
      </w:r>
      <w:r>
        <w:rPr>
          <w:rStyle w:val="NormalTok"/>
        </w:rPr>
        <w:t xml:space="preserve">hspi</w:t>
      </w:r>
      <w:r>
        <w:rPr>
          <w:rStyle w:val="OperatorTok"/>
        </w:rPr>
        <w:t xml:space="preserve">,</w:t>
      </w:r>
      <w:r>
        <w:rPr>
          <w:rStyle w:val="NormalTok"/>
        </w:rPr>
        <w:t xml:space="preserve"> </w:t>
      </w:r>
      <w:r>
        <w:rPr>
          <w:rStyle w:val="OperatorTok"/>
        </w:rPr>
        <w:t xml:space="preserve">&amp;</w:t>
      </w:r>
      <w:r>
        <w:rPr>
          <w:rStyle w:val="NormalTok"/>
        </w:rPr>
        <w:t xml:space="preserve">cmd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Clock out data bytes using dummy transfers */</w:t>
      </w:r>
      <w:r>
        <w:br/>
      </w:r>
      <w:r>
        <w:rPr>
          <w:rStyle w:val="NormalTok"/>
        </w:rPr>
        <w:t xml:space="preserve">        status </w:t>
      </w:r>
      <w:r>
        <w:rPr>
          <w:rStyle w:val="OperatorTok"/>
        </w:rPr>
        <w:t xml:space="preserve">=</w:t>
      </w:r>
      <w:r>
        <w:rPr>
          <w:rStyle w:val="NormalTok"/>
        </w:rPr>
        <w:t xml:space="preserve"> HAL_SPI_Receive</w:t>
      </w:r>
      <w:r>
        <w:rPr>
          <w:rStyle w:val="OperatorTok"/>
        </w:rPr>
        <w:t xml:space="preserve">(</w:t>
      </w:r>
      <w:r>
        <w:rPr>
          <w:rStyle w:val="NormalTok"/>
        </w:rPr>
        <w:t xml:space="preserve">hspi</w:t>
      </w:r>
      <w:r>
        <w:rPr>
          <w:rStyle w:val="OperatorTok"/>
        </w:rPr>
        <w:t xml:space="preserve">,</w:t>
      </w:r>
      <w:r>
        <w:rPr>
          <w:rStyle w:val="NormalTok"/>
        </w:rPr>
        <w:t xml:space="preserve"> dest</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CS_DESELECT</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p>
      <w:r>
        <w:pict>
          <v:rect style="width:0;height:1.5pt" o:hralign="center" o:hrstd="t" o:hr="t"/>
        </w:pict>
      </w:r>
    </w:p>
    <w:bookmarkEnd w:id="108"/>
    <w:bookmarkEnd w:id="109"/>
    <w:bookmarkStart w:id="111" w:name="Xcce5af707cbe6ddca0f9a8a2f14ba4ba31c48b5"/>
    <w:p>
      <w:pPr>
        <w:pStyle w:val="Heading3"/>
      </w:pPr>
      <w:r>
        <w:t xml:space="preserve">4.2.5 SPI Timing Calculations and Maximum Baud Rates</w:t>
      </w:r>
    </w:p>
    <w:p>
      <w:pPr>
        <w:pStyle w:val="FirstParagraph"/>
      </w:pPr>
      <w:r>
        <w:t xml:space="preserve">SPI clock frequency is derived directly from the host bus clock (</w:t>
      </w:r>
      <m:oMath>
        <m:sSub>
          <m:e>
            <m:r>
              <m:t>f</m:t>
            </m:r>
          </m:e>
          <m:sub>
            <m:r>
              <m:rPr>
                <m:nor/>
                <m:sty m:val="p"/>
              </m:rPr>
              <m:t>PCLK1</m:t>
            </m:r>
          </m:sub>
        </m:sSub>
      </m:oMath>
      <w:r>
        <w:t xml:space="preserve"> </w:t>
      </w:r>
      <w:r>
        <w:t xml:space="preserve">or</w:t>
      </w:r>
      <w:r>
        <w:t xml:space="preserve"> </w:t>
      </w:r>
      <m:oMath>
        <m:sSub>
          <m:e>
            <m:r>
              <m:t>f</m:t>
            </m:r>
          </m:e>
          <m:sub>
            <m:r>
              <m:rPr>
                <m:nor/>
                <m:sty m:val="p"/>
              </m:rPr>
              <m:t>PCLK2</m:t>
            </m:r>
          </m:sub>
        </m:sSub>
      </m:oMath>
      <w:r>
        <w:t xml:space="preserve">) divided by a power-of-two prescaler:</w:t>
      </w:r>
    </w:p>
    <w:p>
      <w:pPr>
        <w:pStyle w:val="BodyText"/>
      </w:pPr>
      <m:oMathPara>
        <m:oMathParaPr>
          <m:jc m:val="center"/>
        </m:oMathParaPr>
        <m:oMath>
          <m:sSub>
            <m:e>
              <m:r>
                <m:t>f</m:t>
              </m:r>
            </m:e>
            <m:sub>
              <m:r>
                <m:rPr>
                  <m:nor/>
                  <m:sty m:val="p"/>
                </m:rPr>
                <m:t>SCK</m:t>
              </m:r>
            </m:sub>
          </m:sSub>
          <m:r>
            <m:rPr>
              <m:sty m:val="p"/>
            </m:rPr>
            <m:t>=</m:t>
          </m:r>
          <m:f>
            <m:fPr>
              <m:type m:val="bar"/>
            </m:fPr>
            <m:num>
              <m:sSub>
                <m:e>
                  <m:r>
                    <m:t>f</m:t>
                  </m:r>
                </m:e>
                <m:sub>
                  <m:r>
                    <m:rPr>
                      <m:nor/>
                      <m:sty m:val="p"/>
                    </m:rPr>
                    <m:t>PCLK</m:t>
                  </m:r>
                </m:sub>
              </m:sSub>
            </m:num>
            <m:den>
              <m:r>
                <m:rPr>
                  <m:nor/>
                  <m:sty m:val="p"/>
                </m:rPr>
                <m:t>Prescaler</m:t>
              </m:r>
            </m:den>
          </m:f>
          <m:r>
            <m:rPr>
              <m:sty m:val="p"/>
            </m:rPr>
            <m:t>,</m:t>
          </m:r>
          <m:r>
            <m:t> </m:t>
          </m:r>
          <m:r>
            <m:rPr>
              <m:nor/>
              <m:sty m:val="p"/>
            </m:rPr>
            <m:t>Prescaler</m:t>
          </m:r>
          <m:r>
            <m:rPr>
              <m:sty m:val="p"/>
            </m:rPr>
            <m:t>∈</m:t>
          </m:r>
          <m:r>
            <m:rPr>
              <m:sty m:val="p"/>
            </m:rPr>
            <m:t>{</m:t>
          </m:r>
          <m:r>
            <m:t>2</m:t>
          </m:r>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oMath>
      </m:oMathPara>
    </w:p>
    <w:bookmarkStart w:id="110" w:name="X6e14ec0a034467c618e3d2ad44f183e3365c260"/>
    <w:p>
      <w:pPr>
        <w:pStyle w:val="Heading4"/>
      </w:pPr>
      <w:r>
        <w:t xml:space="preserve">Example: STM32F401 SPI1 (</w:t>
      </w:r>
      <m:oMath>
        <m:sSub>
          <m:e>
            <m:r>
              <m:t>f</m:t>
            </m:r>
          </m:e>
          <m:sub>
            <m:r>
              <m:rPr>
                <m:nor/>
                <m:sty m:val="p"/>
              </m:rPr>
              <m:t>PCLK2</m:t>
            </m:r>
          </m:sub>
        </m:sSub>
        <m:r>
          <m:rPr>
            <m:sty m:val="p"/>
          </m:rPr>
          <m:t>=</m:t>
        </m:r>
        <m:r>
          <m:t>84</m:t>
        </m:r>
        <m:r>
          <m:rPr>
            <m:nor/>
            <m:sty m:val="p"/>
          </m:rPr>
          <m:t> MHz</m:t>
        </m:r>
      </m:oMath>
      <w:r>
        <w:t xml:space="preserve">)</w:t>
      </w:r>
    </w:p>
    <w:p>
      <w:pPr>
        <w:pStyle w:val="Compact"/>
        <w:numPr>
          <w:ilvl w:val="0"/>
          <w:numId w:val="1077"/>
        </w:numPr>
      </w:pPr>
      <m:oMath>
        <m:r>
          <m:rPr>
            <m:nor/>
            <m:sty m:val="p"/>
          </m:rPr>
          <m:t>Prescaler </m:t>
        </m:r>
        <m:r>
          <m:t>2</m:t>
        </m:r>
        <m:r>
          <m:rPr>
            <m:sty m:val="p"/>
          </m:rPr>
          <m:t>⟹</m:t>
        </m:r>
        <m:sSub>
          <m:e>
            <m:r>
              <m:t>f</m:t>
            </m:r>
          </m:e>
          <m:sub>
            <m:r>
              <m:rPr>
                <m:nor/>
                <m:sty m:val="p"/>
              </m:rPr>
              <m:t>SCK</m:t>
            </m:r>
          </m:sub>
        </m:sSub>
        <m:r>
          <m:rPr>
            <m:sty m:val="p"/>
          </m:rPr>
          <m:t>=</m:t>
        </m:r>
        <m:r>
          <m:t>42</m:t>
        </m:r>
        <m:r>
          <m:rPr>
            <m:nor/>
            <m:sty m:val="p"/>
          </m:rPr>
          <m:t> MHz</m:t>
        </m:r>
      </m:oMath>
      <w:r>
        <w:t xml:space="preserve"> </w:t>
      </w:r>
      <w:r>
        <w:t xml:space="preserve">(High-speed displays, external Flash)</w:t>
      </w:r>
    </w:p>
    <w:p>
      <w:pPr>
        <w:pStyle w:val="Compact"/>
        <w:numPr>
          <w:ilvl w:val="0"/>
          <w:numId w:val="1077"/>
        </w:numPr>
      </w:pPr>
      <m:oMath>
        <m:r>
          <m:rPr>
            <m:nor/>
            <m:sty m:val="p"/>
          </m:rPr>
          <m:t>Prescaler </m:t>
        </m:r>
        <m:r>
          <m:t>8</m:t>
        </m:r>
        <m:r>
          <m:rPr>
            <m:sty m:val="p"/>
          </m:rPr>
          <m:t>⟹</m:t>
        </m:r>
        <m:sSub>
          <m:e>
            <m:r>
              <m:t>f</m:t>
            </m:r>
          </m:e>
          <m:sub>
            <m:r>
              <m:rPr>
                <m:nor/>
                <m:sty m:val="p"/>
              </m:rPr>
              <m:t>SCK</m:t>
            </m:r>
          </m:sub>
        </m:sSub>
        <m:r>
          <m:rPr>
            <m:sty m:val="p"/>
          </m:rPr>
          <m:t>=</m:t>
        </m:r>
        <m:r>
          <m:t>10.5</m:t>
        </m:r>
        <m:r>
          <m:rPr>
            <m:nor/>
            <m:sty m:val="p"/>
          </m:rPr>
          <m:t> MHz</m:t>
        </m:r>
      </m:oMath>
      <w:r>
        <w:t xml:space="preserve"> </w:t>
      </w:r>
      <w:r>
        <w:t xml:space="preserve">(Most IMUs and precision ADCs)</w:t>
      </w:r>
    </w:p>
    <w:p>
      <w:pPr>
        <w:pStyle w:val="Compact"/>
        <w:numPr>
          <w:ilvl w:val="0"/>
          <w:numId w:val="1077"/>
        </w:numPr>
      </w:pPr>
      <m:oMath>
        <m:r>
          <m:rPr>
            <m:nor/>
            <m:sty m:val="p"/>
          </m:rPr>
          <m:t>Prescaler </m:t>
        </m:r>
        <m:r>
          <m:t>64</m:t>
        </m:r>
        <m:r>
          <m:rPr>
            <m:sty m:val="p"/>
          </m:rPr>
          <m:t>⟹</m:t>
        </m:r>
        <m:sSub>
          <m:e>
            <m:r>
              <m:t>f</m:t>
            </m:r>
          </m:e>
          <m:sub>
            <m:r>
              <m:rPr>
                <m:nor/>
                <m:sty m:val="p"/>
              </m:rPr>
              <m:t>SCK</m:t>
            </m:r>
          </m:sub>
        </m:sSub>
        <m:r>
          <m:rPr>
            <m:sty m:val="p"/>
          </m:rPr>
          <m:t>=</m:t>
        </m:r>
        <m:r>
          <m:t>1.3125</m:t>
        </m:r>
        <m:r>
          <m:rPr>
            <m:nor/>
            <m:sty m:val="p"/>
          </m:rPr>
          <m:t> MHz</m:t>
        </m:r>
      </m:oMath>
      <w:r>
        <w:t xml:space="preserve"> </w:t>
      </w:r>
      <w:r>
        <w:t xml:space="preserve">(Low-speed optical mice, long ribbon cables)</w:t>
      </w:r>
    </w:p>
    <w:p>
      <w:pPr>
        <w:pStyle w:val="BlockText"/>
      </w:pPr>
      <w:r>
        <w:t xml:space="preserve">[!CAUTION]</w:t>
      </w:r>
      <w:r>
        <w:t xml:space="preserve"> </w:t>
      </w:r>
      <w:r>
        <w:rPr>
          <w:b/>
          <w:bCs/>
        </w:rPr>
        <w:t xml:space="preserve">Signal Integrity on High-Speed SPI</w:t>
      </w:r>
      <w:r>
        <w:t xml:space="preserve">: At frequencies above 10 MHz, SPI edges exhibit sub-nanosecond rise times. Without series termination resistors (</w:t>
      </w:r>
      <m:oMath>
        <m:r>
          <m:t>22</m:t>
        </m:r>
        <m:r>
          <m:t> </m:t>
        </m:r>
        <m:r>
          <m:rPr>
            <m:sty m:val="p"/>
          </m:rPr>
          <m:t>Ω</m:t>
        </m:r>
        <m:r>
          <m:rPr>
            <m:nor/>
            <m:sty m:val="p"/>
          </m:rPr>
          <m:t> to </m:t>
        </m:r>
        <m:r>
          <m:t>47</m:t>
        </m:r>
        <m:r>
          <m:t> </m:t>
        </m:r>
        <m:r>
          <m:rPr>
            <m:sty m:val="p"/>
          </m:rPr>
          <m:t>Ω</m:t>
        </m:r>
      </m:oMath>
      <w:r>
        <w:t xml:space="preserve">) placed near the transmitter, signal reflections and ringing on SCLK will create false clock edges, corrupting the transfer. Keep PCB traces under 10 cm and provide a continuous ground plane directly beneath SCLK and MOSI/MISO.</w:t>
      </w:r>
    </w:p>
    <w:p>
      <w:r>
        <w:pict>
          <v:rect style="width:0;height:1.5pt" o:hralign="center" o:hrstd="t" o:hr="t"/>
        </w:pict>
      </w:r>
    </w:p>
    <w:bookmarkEnd w:id="110"/>
    <w:bookmarkEnd w:id="111"/>
    <w:bookmarkEnd w:id="112"/>
    <w:bookmarkStart w:id="124" w:name="i²c-inter-integrated-circuit"/>
    <w:p>
      <w:pPr>
        <w:pStyle w:val="Heading2"/>
      </w:pPr>
      <w:r>
        <w:t xml:space="preserve">4.3 I²C (Inter-Integrated Circuit)</w:t>
      </w:r>
    </w:p>
    <w:bookmarkStart w:id="114" w:name="X34d6b60b8afd3eec5d1f6aff700f340d33bd0c4"/>
    <w:p>
      <w:pPr>
        <w:pStyle w:val="Heading3"/>
      </w:pPr>
      <w:r>
        <w:t xml:space="preserve">4.3.1 Operating Principle: The Open-Drain Wired-AND Bus</w:t>
      </w:r>
    </w:p>
    <w:p>
      <w:pPr>
        <w:pStyle w:val="FirstParagraph"/>
      </w:pPr>
      <w:r>
        <w:t xml:space="preserve">I²C is a synchronous, multi-master, multi-slave, half-duplex serial bus developed by Philips (NXP) that connects multiple integrated circuits using only</w:t>
      </w:r>
      <w:r>
        <w:t xml:space="preserve"> </w:t>
      </w:r>
      <w:r>
        <w:rPr>
          <w:b/>
          <w:bCs/>
        </w:rPr>
        <w:t xml:space="preserve">two bidirectional lines</w:t>
      </w:r>
      <w:r>
        <w:t xml:space="preserve">:</w:t>
      </w:r>
      <w:r>
        <w:t xml:space="preserve"> </w:t>
      </w:r>
      <w:r>
        <w:t xml:space="preserve">1.</w:t>
      </w:r>
      <w:r>
        <w:t xml:space="preserve"> </w:t>
      </w:r>
      <w:r>
        <w:rPr>
          <w:b/>
          <w:bCs/>
        </w:rPr>
        <w:t xml:space="preserve">SDA (Serial Data)</w:t>
      </w:r>
      <w:r>
        <w:t xml:space="preserve">: Carries data, addresses, and acknowledgment bits.</w:t>
      </w:r>
      <w:r>
        <w:t xml:space="preserve"> </w:t>
      </w:r>
      <w:r>
        <w:t xml:space="preserve">2.</w:t>
      </w:r>
      <w:r>
        <w:t xml:space="preserve"> </w:t>
      </w:r>
      <w:r>
        <w:rPr>
          <w:b/>
          <w:bCs/>
        </w:rPr>
        <w:t xml:space="preserve">SCL (Serial Clock)</w:t>
      </w:r>
      <w:r>
        <w:t xml:space="preserve">: Synchronizes bit transfer; driven by the active Master (with optional clock stretching by Slaves).</w:t>
      </w:r>
    </w:p>
    <w:bookmarkStart w:id="113" w:name="open-drain-architecture"/>
    <w:p>
      <w:pPr>
        <w:pStyle w:val="Heading4"/>
      </w:pPr>
      <w:r>
        <w:t xml:space="preserve">Open-Drain Architecture</w:t>
      </w:r>
    </w:p>
    <w:p>
      <w:pPr>
        <w:pStyle w:val="FirstParagraph"/>
      </w:pPr>
      <w:r>
        <w:t xml:space="preserve">Unlike UART and SPI, which use push-pull output drivers (where transistors actively drive the line HIGH to</w:t>
      </w:r>
      <w:r>
        <w:t xml:space="preserve"> </w:t>
      </w:r>
      <m:oMath>
        <m:sSub>
          <m:e>
            <m:r>
              <m:t>V</m:t>
            </m:r>
          </m:e>
          <m:sub>
            <m:r>
              <m:t>D</m:t>
            </m:r>
            <m:r>
              <m:t>D</m:t>
            </m:r>
          </m:sub>
        </m:sSub>
      </m:oMath>
      <w:r>
        <w:t xml:space="preserve"> </w:t>
      </w:r>
      <w:r>
        <w:t xml:space="preserve">or LOW to GND), I²C outputs operate strictly in</w:t>
      </w:r>
      <w:r>
        <w:t xml:space="preserve"> </w:t>
      </w:r>
      <w:r>
        <w:rPr>
          <w:b/>
          <w:bCs/>
        </w:rPr>
        <w:t xml:space="preserve">open-drain</w:t>
      </w:r>
      <w:r>
        <w:t xml:space="preserve"> </w:t>
      </w:r>
      <w:r>
        <w:t xml:space="preserve">mode:</w:t>
      </w:r>
      <w:r>
        <w:t xml:space="preserve"> </w:t>
      </w:r>
      <w:r>
        <w:t xml:space="preserve">- To transmit a logic</w:t>
      </w:r>
      <w:r>
        <w:t xml:space="preserve"> </w:t>
      </w:r>
      <w:r>
        <w:rPr>
          <w:b/>
          <w:bCs/>
        </w:rPr>
        <w:t xml:space="preserve">LOW (0)</w:t>
      </w:r>
      <w:r>
        <w:t xml:space="preserve">: The internal MOSFET turns ON, pulling the line to GND.</w:t>
      </w:r>
      <w:r>
        <w:t xml:space="preserve"> </w:t>
      </w:r>
      <w:r>
        <w:t xml:space="preserve">- To transmit a logic</w:t>
      </w:r>
      <w:r>
        <w:t xml:space="preserve"> </w:t>
      </w:r>
      <w:r>
        <w:rPr>
          <w:b/>
          <w:bCs/>
        </w:rPr>
        <w:t xml:space="preserve">HIGH (1)</w:t>
      </w:r>
      <w:r>
        <w:t xml:space="preserve">: The internal MOSFET turns OFF, leaving the line floating. External</w:t>
      </w:r>
      <w:r>
        <w:t xml:space="preserve"> </w:t>
      </w:r>
      <w:r>
        <w:rPr>
          <w:b/>
          <w:bCs/>
        </w:rPr>
        <w:t xml:space="preserve">pull-up resistors (</w:t>
      </w:r>
      <m:oMath>
        <m:sSub>
          <m:e>
            <m:r>
              <m:t>R</m:t>
            </m:r>
          </m:e>
          <m:sub>
            <m:r>
              <m:t>p</m:t>
            </m:r>
          </m:sub>
        </m:sSub>
      </m:oMath>
      <w:r>
        <w:rPr>
          <w:b/>
          <w:bCs/>
        </w:rPr>
        <w:t xml:space="preserve">)</w:t>
      </w:r>
      <w:r>
        <w:t xml:space="preserve"> </w:t>
      </w:r>
      <w:r>
        <w:t xml:space="preserve">pull the line voltage up to</w:t>
      </w:r>
      <w:r>
        <w:t xml:space="preserve"> </w:t>
      </w:r>
      <m:oMath>
        <m:sSub>
          <m:e>
            <m:r>
              <m:t>V</m:t>
            </m:r>
          </m:e>
          <m:sub>
            <m:r>
              <m:t>D</m:t>
            </m:r>
            <m:r>
              <m:t>D</m:t>
            </m:r>
          </m:sub>
        </m:sSub>
      </m:oMath>
      <w:r>
        <w:t xml:space="preserve">.</w:t>
      </w:r>
    </w:p>
    <w:p>
      <w:pPr>
        <w:pStyle w:val="SourceCode"/>
      </w:pPr>
      <w:r>
        <w:rPr>
          <w:rStyle w:val="VerbatimChar"/>
        </w:rPr>
        <w:t xml:space="preserve">+3.3V (VDD)</w:t>
      </w:r>
      <w:r>
        <w:br/>
      </w:r>
      <w:r>
        <w:rPr>
          <w:rStyle w:val="VerbatimChar"/>
        </w:rPr>
        <w:t xml:space="preserve">  │      │</w:t>
      </w:r>
      <w:r>
        <w:br/>
      </w:r>
      <w:r>
        <w:rPr>
          <w:rStyle w:val="VerbatimChar"/>
        </w:rPr>
        <w:t xml:space="preserve"> [Rp]   [Rp]</w:t>
      </w:r>
      <w:r>
        <w:br/>
      </w:r>
      <w:r>
        <w:rPr>
          <w:rStyle w:val="VerbatimChar"/>
        </w:rPr>
        <w:t xml:space="preserve">  │      │</w:t>
      </w:r>
      <w:r>
        <w:br/>
      </w:r>
      <w:r>
        <w:rPr>
          <w:rStyle w:val="VerbatimChar"/>
        </w:rPr>
        <w:t xml:space="preserve">  ├──────┼──────── SCL</w:t>
      </w:r>
      <w:r>
        <w:br/>
      </w:r>
      <w:r>
        <w:rPr>
          <w:rStyle w:val="VerbatimChar"/>
        </w:rPr>
        <w:t xml:space="preserve">  │  ┌───┼──────── SDA</w:t>
      </w:r>
      <w:r>
        <w:br/>
      </w:r>
      <w:r>
        <w:rPr>
          <w:rStyle w:val="VerbatimChar"/>
        </w:rPr>
        <w:t xml:space="preserve">  │  │   │  │</w:t>
      </w:r>
      <w:r>
        <w:br/>
      </w:r>
      <w:r>
        <w:rPr>
          <w:rStyle w:val="VerbatimChar"/>
        </w:rPr>
        <w:t xml:space="preserve">┌─┴──┴┐ ┌┴──┴─┐</w:t>
      </w:r>
      <w:r>
        <w:br/>
      </w:r>
      <w:r>
        <w:rPr>
          <w:rStyle w:val="VerbatimChar"/>
        </w:rPr>
        <w:t xml:space="preserve">│STM32│ │IMU  │  (All devices connect via Open-Drain NMOS drivers)</w:t>
      </w:r>
      <w:r>
        <w:br/>
      </w:r>
      <w:r>
        <w:rPr>
          <w:rStyle w:val="VerbatimChar"/>
        </w:rPr>
        <w:t xml:space="preserve">└─────┘ └─────┘</w:t>
      </w:r>
    </w:p>
    <w:p>
      <w:pPr>
        <w:pStyle w:val="FirstParagraph"/>
      </w:pPr>
      <w:r>
        <w:t xml:space="preserve">This creates a</w:t>
      </w:r>
      <w:r>
        <w:t xml:space="preserve"> </w:t>
      </w:r>
      <w:r>
        <w:rPr>
          <w:b/>
          <w:bCs/>
        </w:rPr>
        <w:t xml:space="preserve">Wired-AND</w:t>
      </w:r>
      <w:r>
        <w:t xml:space="preserve"> </w:t>
      </w:r>
      <w:r>
        <w:t xml:space="preserve">circuit: if even one device pulls the line LOW, the entire bus remains LOW. This physical property enables:</w:t>
      </w:r>
      <w:r>
        <w:t xml:space="preserve"> </w:t>
      </w:r>
      <w:r>
        <w:t xml:space="preserve">1.</w:t>
      </w:r>
      <w:r>
        <w:t xml:space="preserve"> </w:t>
      </w:r>
      <w:r>
        <w:rPr>
          <w:b/>
          <w:bCs/>
        </w:rPr>
        <w:t xml:space="preserve">Clock Stretching</w:t>
      </w:r>
      <w:r>
        <w:t xml:space="preserve">: A slow slave can hold SCL LOW to halt the Master until its internal ADC finishes converting.</w:t>
      </w:r>
      <w:r>
        <w:t xml:space="preserve"> </w:t>
      </w:r>
      <w:r>
        <w:t xml:space="preserve">2.</w:t>
      </w:r>
      <w:r>
        <w:t xml:space="preserve"> </w:t>
      </w:r>
      <w:r>
        <w:rPr>
          <w:b/>
          <w:bCs/>
        </w:rPr>
        <w:t xml:space="preserve">Multi-Master Arbitration</w:t>
      </w:r>
      <w:r>
        <w:t xml:space="preserve">: If two masters transmit simultaneously, the master asserting a</w:t>
      </w:r>
      <w:r>
        <w:t xml:space="preserve"> </w:t>
      </w:r>
      <w:r>
        <w:t xml:space="preserve">‘0’</w:t>
      </w:r>
      <w:r>
        <w:t xml:space="preserve"> </w:t>
      </w:r>
      <w:r>
        <w:t xml:space="preserve">wins the bus without causing a short circuit, while the master attempting to send a</w:t>
      </w:r>
      <w:r>
        <w:t xml:space="preserve"> </w:t>
      </w:r>
      <w:r>
        <w:t xml:space="preserve">‘1’</w:t>
      </w:r>
      <w:r>
        <w:t xml:space="preserve"> </w:t>
      </w:r>
      <w:r>
        <w:t xml:space="preserve">senses the mismatch and immediately yields.</w:t>
      </w:r>
    </w:p>
    <w:p>
      <w:r>
        <w:pict>
          <v:rect style="width:0;height:1.5pt" o:hralign="center" o:hrstd="t" o:hr="t"/>
        </w:pict>
      </w:r>
    </w:p>
    <w:bookmarkEnd w:id="113"/>
    <w:bookmarkEnd w:id="114"/>
    <w:bookmarkStart w:id="115" w:name="packet-structure-start-stop-and-acknack"/>
    <w:p>
      <w:pPr>
        <w:pStyle w:val="Heading3"/>
      </w:pPr>
      <w:r>
        <w:t xml:space="preserve">4.3.2 Packet Structure: START, STOP, and ACK/NACK</w:t>
      </w:r>
    </w:p>
    <w:p>
      <w:pPr>
        <w:pStyle w:val="FirstParagraph"/>
      </w:pPr>
      <w:r>
        <w:t xml:space="preserve">Every transaction on an I²C bus follows a rigid packet structure clocked in 9-bit groups (8 bits data + 1 bit acknowledge).</w:t>
      </w:r>
    </w:p>
    <w:p>
      <w:pPr>
        <w:pStyle w:val="SourceCode"/>
      </w:pPr>
      <w:r>
        <w:rPr>
          <w:rStyle w:val="VerbatimChar"/>
        </w:rPr>
        <w:t xml:space="preserve">SDA: ───┐   ┌─── MSB ──────────────── LSB ───┐   ┌─── ACK/NACK ───┐   ┌───</w:t>
      </w:r>
      <w:r>
        <w:br/>
      </w:r>
      <w:r>
        <w:rPr>
          <w:rStyle w:val="VerbatimChar"/>
        </w:rPr>
        <w:t xml:space="preserve">        └───┤ D7 │ D6 │ D5 │ D4 │ D3 │ D2 │ D1 │ D0 ├───┤             ├───┘</w:t>
      </w:r>
      <w:r>
        <w:br/>
      </w:r>
      <w:r>
        <w:rPr>
          <w:rStyle w:val="VerbatimChar"/>
        </w:rPr>
        <w:t xml:space="preserve">SCL: ─┐     ┌───┐ ┌───┐ ┌───┐ ┌───┐ ┌───┐ ┌───┐ ┌───┐ ┌───┐ ┌───┐     ┌───</w:t>
      </w:r>
      <w:r>
        <w:br/>
      </w:r>
      <w:r>
        <w:rPr>
          <w:rStyle w:val="VerbatimChar"/>
        </w:rPr>
        <w:t xml:space="preserve">      └─────┘ 1 └─┘ 2 └─┘ 3 └─┘ 4 └─┘ 5 └─┘ 6 └─┘ 7 └─┘ 8 └─┘ 9 └─────┘</w:t>
      </w:r>
      <w:r>
        <w:br/>
      </w:r>
      <w:r>
        <w:rPr>
          <w:rStyle w:val="VerbatimChar"/>
        </w:rPr>
        <w:t xml:space="preserve">      START                                                   STOP</w:t>
      </w:r>
    </w:p>
    <w:p>
      <w:pPr>
        <w:pStyle w:val="Compact"/>
        <w:numPr>
          <w:ilvl w:val="0"/>
          <w:numId w:val="1078"/>
        </w:numPr>
      </w:pPr>
      <w:r>
        <w:rPr>
          <w:b/>
          <w:bCs/>
        </w:rPr>
        <w:t xml:space="preserve">START Condition (S)</w:t>
      </w:r>
      <w:r>
        <w:t xml:space="preserve">: A transition from HIGH to LOW on the SDA line while SCL remains HIGH. Signals all slaves to listen for an address.</w:t>
      </w:r>
    </w:p>
    <w:p>
      <w:pPr>
        <w:pStyle w:val="Compact"/>
        <w:numPr>
          <w:ilvl w:val="0"/>
          <w:numId w:val="1078"/>
        </w:numPr>
      </w:pPr>
      <w:r>
        <w:rPr>
          <w:b/>
          <w:bCs/>
        </w:rPr>
        <w:t xml:space="preserve">Address Byte (7-bit Address + R/W bit)</w:t>
      </w:r>
      <w:r>
        <w:t xml:space="preserve">:</w:t>
      </w:r>
    </w:p>
    <w:p>
      <w:pPr>
        <w:pStyle w:val="Compact"/>
        <w:numPr>
          <w:ilvl w:val="1"/>
          <w:numId w:val="1079"/>
        </w:numPr>
      </w:pPr>
      <w:r>
        <w:t xml:space="preserve">Bits</w:t>
      </w:r>
      <w:r>
        <w:t xml:space="preserve"> </w:t>
      </w:r>
      <w:r>
        <w:rPr>
          <w:rStyle w:val="VerbatimChar"/>
        </w:rPr>
        <w:t xml:space="preserve">[7:1]</w:t>
      </w:r>
      <w:r>
        <w:t xml:space="preserve">: 7-bit slave device address.</w:t>
      </w:r>
    </w:p>
    <w:p>
      <w:pPr>
        <w:pStyle w:val="Compact"/>
        <w:numPr>
          <w:ilvl w:val="1"/>
          <w:numId w:val="1079"/>
        </w:numPr>
      </w:pPr>
      <w:r>
        <w:t xml:space="preserve">Bit</w:t>
      </w:r>
      <w:r>
        <w:t xml:space="preserve"> </w:t>
      </w:r>
      <w:r>
        <w:rPr>
          <w:rStyle w:val="VerbatimChar"/>
        </w:rPr>
        <w:t xml:space="preserve">[0]</w:t>
      </w:r>
      <w:r>
        <w:t xml:space="preserve">: Transfer direction (</w:t>
      </w:r>
      <w:r>
        <w:rPr>
          <w:rStyle w:val="VerbatimChar"/>
        </w:rPr>
        <w:t xml:space="preserve">0</w:t>
      </w:r>
      <w:r>
        <w:t xml:space="preserve"> </w:t>
      </w:r>
      <w:r>
        <w:t xml:space="preserve">= Master Write,</w:t>
      </w:r>
      <w:r>
        <w:t xml:space="preserve"> </w:t>
      </w:r>
      <w:r>
        <w:rPr>
          <w:rStyle w:val="VerbatimChar"/>
        </w:rPr>
        <w:t xml:space="preserve">1</w:t>
      </w:r>
      <w:r>
        <w:t xml:space="preserve"> </w:t>
      </w:r>
      <w:r>
        <w:t xml:space="preserve">= Master Read).</w:t>
      </w:r>
    </w:p>
    <w:p>
      <w:pPr>
        <w:pStyle w:val="Compact"/>
        <w:numPr>
          <w:ilvl w:val="0"/>
          <w:numId w:val="1078"/>
        </w:numPr>
      </w:pPr>
      <w:r>
        <w:rPr>
          <w:b/>
          <w:bCs/>
        </w:rPr>
        <w:t xml:space="preserve">Acknowledge (ACK) / Negative Acknowledge (NACK)</w:t>
      </w:r>
      <w:r>
        <w:t xml:space="preserve">:</w:t>
      </w:r>
    </w:p>
    <w:p>
      <w:pPr>
        <w:pStyle w:val="Compact"/>
        <w:numPr>
          <w:ilvl w:val="1"/>
          <w:numId w:val="1080"/>
        </w:numPr>
      </w:pPr>
      <w:r>
        <w:t xml:space="preserve">During the 9th SCL clock pulse, the transmitter releases SDA (floating HIGH).</w:t>
      </w:r>
    </w:p>
    <w:p>
      <w:pPr>
        <w:pStyle w:val="Compact"/>
        <w:numPr>
          <w:ilvl w:val="1"/>
          <w:numId w:val="1080"/>
        </w:numPr>
      </w:pPr>
      <w:r>
        <w:t xml:space="preserve">If a slave recognizes its address or successfully receives a byte, it pulls SDA</w:t>
      </w:r>
      <w:r>
        <w:t xml:space="preserve"> </w:t>
      </w:r>
      <w:r>
        <w:rPr>
          <w:b/>
          <w:bCs/>
        </w:rPr>
        <w:t xml:space="preserve">LOW</w:t>
      </w:r>
      <w:r>
        <w:t xml:space="preserve"> </w:t>
      </w:r>
      <w:r>
        <w:t xml:space="preserve">(</w:t>
      </w:r>
      <w:r>
        <w:rPr>
          <w:b/>
          <w:bCs/>
        </w:rPr>
        <w:t xml:space="preserve">ACK</w:t>
      </w:r>
      <w:r>
        <w:t xml:space="preserve">).</w:t>
      </w:r>
    </w:p>
    <w:p>
      <w:pPr>
        <w:pStyle w:val="Compact"/>
        <w:numPr>
          <w:ilvl w:val="1"/>
          <w:numId w:val="1080"/>
        </w:numPr>
      </w:pPr>
      <w:r>
        <w:t xml:space="preserve">If the slave fails to pull SDA LOW, the line floats HIGH (</w:t>
      </w:r>
      <w:r>
        <w:rPr>
          <w:b/>
          <w:bCs/>
        </w:rPr>
        <w:t xml:space="preserve">NACK</w:t>
      </w:r>
      <w:r>
        <w:t xml:space="preserve">), indicating an error, an unpopulated device, or end of read.</w:t>
      </w:r>
    </w:p>
    <w:p>
      <w:pPr>
        <w:pStyle w:val="Compact"/>
        <w:numPr>
          <w:ilvl w:val="0"/>
          <w:numId w:val="1078"/>
        </w:numPr>
      </w:pPr>
      <w:r>
        <w:rPr>
          <w:b/>
          <w:bCs/>
        </w:rPr>
        <w:t xml:space="preserve">Data Bytes</w:t>
      </w:r>
      <w:r>
        <w:t xml:space="preserve">: 8-bit payloads transferred MSB first, each followed by an ACK/NACK bit from the receiver.</w:t>
      </w:r>
    </w:p>
    <w:p>
      <w:pPr>
        <w:pStyle w:val="Compact"/>
        <w:numPr>
          <w:ilvl w:val="0"/>
          <w:numId w:val="1078"/>
        </w:numPr>
      </w:pPr>
      <w:r>
        <w:rPr>
          <w:b/>
          <w:bCs/>
        </w:rPr>
        <w:t xml:space="preserve">Repeated START Condition (Sr)</w:t>
      </w:r>
      <w:r>
        <w:t xml:space="preserve">: A new START condition issued without first issuing a STOP condition. Used to switch from write to read mode atomically without releasing bus control.</w:t>
      </w:r>
    </w:p>
    <w:p>
      <w:pPr>
        <w:pStyle w:val="Compact"/>
        <w:numPr>
          <w:ilvl w:val="0"/>
          <w:numId w:val="1078"/>
        </w:numPr>
      </w:pPr>
      <w:r>
        <w:rPr>
          <w:b/>
          <w:bCs/>
        </w:rPr>
        <w:t xml:space="preserve">STOP Condition (P)</w:t>
      </w:r>
      <w:r>
        <w:t xml:space="preserve">: A transition from LOW to HIGH on the SDA line while SCL remains HIGH. Returns the bus to the IDLE state.</w:t>
      </w:r>
    </w:p>
    <w:p>
      <w:r>
        <w:pict>
          <v:rect style="width:0;height:1.5pt" o:hralign="center" o:hrstd="t" o:hr="t"/>
        </w:pict>
      </w:r>
    </w:p>
    <w:bookmarkEnd w:id="115"/>
    <w:bookmarkStart w:id="116" w:name="X1427f89a95f40053daf10d2880528e4a09fd739"/>
    <w:p>
      <w:pPr>
        <w:pStyle w:val="Heading3"/>
      </w:pPr>
      <w:r>
        <w:t xml:space="preserve">4.3.3 The 7-Bit Address Left-Shift Requirement in STM32 HAL</w:t>
      </w:r>
    </w:p>
    <w:p>
      <w:pPr>
        <w:pStyle w:val="FirstParagraph"/>
      </w:pPr>
      <w:r>
        <w:t xml:space="preserve">One of the most frequent traps encountered by embedded engineers involves I²C device addressing in STM32 HAL.</w:t>
      </w:r>
    </w:p>
    <w:p>
      <w:pPr>
        <w:pStyle w:val="BodyText"/>
      </w:pPr>
      <w:r>
        <w:t xml:space="preserve">Sensor datasheets specify the device address as a</w:t>
      </w:r>
      <w:r>
        <w:t xml:space="preserve"> </w:t>
      </w:r>
      <w:r>
        <w:rPr>
          <w:b/>
          <w:bCs/>
        </w:rPr>
        <w:t xml:space="preserve">7-bit hexadecimal value</w:t>
      </w:r>
      <w:r>
        <w:t xml:space="preserve">. For example:</w:t>
      </w:r>
      <w:r>
        <w:t xml:space="preserve"> </w:t>
      </w:r>
      <w:r>
        <w:t xml:space="preserve">-</w:t>
      </w:r>
      <w:r>
        <w:t xml:space="preserve"> </w:t>
      </w:r>
      <w:r>
        <w:rPr>
          <w:b/>
          <w:bCs/>
        </w:rPr>
        <w:t xml:space="preserve">MPU6050 (AD0 pin LOW)</w:t>
      </w:r>
      <w:r>
        <w:t xml:space="preserve">: Address =</w:t>
      </w:r>
      <w:r>
        <w:t xml:space="preserve"> </w:t>
      </w:r>
      <w:r>
        <w:rPr>
          <w:rStyle w:val="VerbatimChar"/>
        </w:rPr>
        <w:t xml:space="preserve">0x68</w:t>
      </w:r>
      <w:r>
        <w:t xml:space="preserve"> </w:t>
      </w:r>
      <w:r>
        <w:t xml:space="preserve">(</w:t>
      </w:r>
      <w:r>
        <w:rPr>
          <w:rStyle w:val="VerbatimChar"/>
        </w:rPr>
        <w:t xml:space="preserve">0b1101000</w:t>
      </w:r>
      <w:r>
        <w:t xml:space="preserve">)</w:t>
      </w:r>
      <w:r>
        <w:t xml:space="preserve"> </w:t>
      </w:r>
      <w:r>
        <w:t xml:space="preserve">-</w:t>
      </w:r>
      <w:r>
        <w:t xml:space="preserve"> </w:t>
      </w:r>
      <w:r>
        <w:rPr>
          <w:b/>
          <w:bCs/>
        </w:rPr>
        <w:t xml:space="preserve">SSD1306 OLED</w:t>
      </w:r>
      <w:r>
        <w:t xml:space="preserve">: Address =</w:t>
      </w:r>
      <w:r>
        <w:t xml:space="preserve"> </w:t>
      </w:r>
      <w:r>
        <w:rPr>
          <w:rStyle w:val="VerbatimChar"/>
        </w:rPr>
        <w:t xml:space="preserve">0x3C</w:t>
      </w:r>
      <w:r>
        <w:t xml:space="preserve"> </w:t>
      </w:r>
      <w:r>
        <w:t xml:space="preserve">(</w:t>
      </w:r>
      <w:r>
        <w:rPr>
          <w:rStyle w:val="VerbatimChar"/>
        </w:rPr>
        <w:t xml:space="preserve">0b0111100</w:t>
      </w:r>
      <w:r>
        <w:t xml:space="preserve">)</w:t>
      </w:r>
      <w:r>
        <w:t xml:space="preserve"> </w:t>
      </w:r>
      <w:r>
        <w:t xml:space="preserve">-</w:t>
      </w:r>
      <w:r>
        <w:t xml:space="preserve"> </w:t>
      </w:r>
      <w:r>
        <w:rPr>
          <w:b/>
          <w:bCs/>
        </w:rPr>
        <w:t xml:space="preserve">BMP280 (SDO pin to GND)</w:t>
      </w:r>
      <w:r>
        <w:t xml:space="preserve">: Address =</w:t>
      </w:r>
      <w:r>
        <w:t xml:space="preserve"> </w:t>
      </w:r>
      <w:r>
        <w:rPr>
          <w:rStyle w:val="VerbatimChar"/>
        </w:rPr>
        <w:t xml:space="preserve">0x76</w:t>
      </w:r>
      <w:r>
        <w:t xml:space="preserve"> </w:t>
      </w:r>
      <w:r>
        <w:t xml:space="preserve">(</w:t>
      </w:r>
      <w:r>
        <w:rPr>
          <w:rStyle w:val="VerbatimChar"/>
        </w:rPr>
        <w:t xml:space="preserve">0b1110110</w:t>
      </w:r>
      <w:r>
        <w:t xml:space="preserve">)</w:t>
      </w:r>
    </w:p>
    <w:p>
      <w:pPr>
        <w:pStyle w:val="BodyText"/>
      </w:pPr>
      <w:r>
        <w:t xml:space="preserve">However, the hardware I²C shift register places the 7 address bits into bits</w:t>
      </w:r>
      <w:r>
        <w:t xml:space="preserve"> </w:t>
      </w:r>
      <w:r>
        <w:rPr>
          <w:rStyle w:val="VerbatimChar"/>
        </w:rPr>
        <w:t xml:space="preserve">[7:1]</w:t>
      </w:r>
      <w:r>
        <w:t xml:space="preserve"> </w:t>
      </w:r>
      <w:r>
        <w:t xml:space="preserve">of the first transmitted byte, leaving bit</w:t>
      </w:r>
      <w:r>
        <w:t xml:space="preserve"> </w:t>
      </w:r>
      <w:r>
        <w:rPr>
          <w:rStyle w:val="VerbatimChar"/>
        </w:rPr>
        <w:t xml:space="preserve">[0]</w:t>
      </w:r>
      <w:r>
        <w:t xml:space="preserve"> </w:t>
      </w:r>
      <w:r>
        <w:t xml:space="preserve">for the Read/Write flag:</w:t>
      </w:r>
    </w:p>
    <w:p>
      <w:pPr>
        <w:pStyle w:val="SourceCode"/>
      </w:pPr>
      <w:r>
        <w:rPr>
          <w:rStyle w:val="VerbatimChar"/>
        </w:rPr>
        <w:t xml:space="preserve">Transmitted Address Byte:</w:t>
      </w:r>
      <w:r>
        <w:br/>
      </w:r>
      <w:r>
        <w:rPr>
          <w:rStyle w:val="VerbatimChar"/>
        </w:rPr>
        <w:t xml:space="preserve">┌───┬───┬───┬───┬───┬───┬───┬─────┐</w:t>
      </w:r>
      <w:r>
        <w:br/>
      </w:r>
      <w:r>
        <w:rPr>
          <w:rStyle w:val="VerbatimChar"/>
        </w:rPr>
        <w:t xml:space="preserve">│ A6│ A5│ A4│ A3│ A2│ A1│ A0│ R/W │</w:t>
      </w:r>
      <w:r>
        <w:br/>
      </w:r>
      <w:r>
        <w:rPr>
          <w:rStyle w:val="VerbatimChar"/>
        </w:rPr>
        <w:t xml:space="preserve">└───┴───┴───┴───┴───┴───┴───┴─────┘</w:t>
      </w:r>
      <w:r>
        <w:br/>
      </w:r>
      <w:r>
        <w:rPr>
          <w:rStyle w:val="VerbatimChar"/>
        </w:rPr>
        <w:t xml:space="preserve"> Bit 7                         Bit 0</w:t>
      </w:r>
    </w:p>
    <w:p>
      <w:pPr>
        <w:pStyle w:val="BlockText"/>
      </w:pPr>
      <w:r>
        <w:t xml:space="preserve">[!WARNING]</w:t>
      </w:r>
      <w:r>
        <w:t xml:space="preserve"> </w:t>
      </w:r>
      <w:r>
        <w:rPr>
          <w:b/>
          <w:bCs/>
        </w:rPr>
        <w:t xml:space="preserve">The HAL 1-Bit Shift Rule</w:t>
      </w:r>
      <w:r>
        <w:t xml:space="preserve">: The STM32 HAL functions (</w:t>
      </w:r>
      <w:r>
        <w:rPr>
          <w:rStyle w:val="VerbatimChar"/>
        </w:rPr>
        <w:t xml:space="preserve">HAL_I2C_Master_Transmit</w:t>
      </w:r>
      <w:r>
        <w:t xml:space="preserve">,</w:t>
      </w:r>
      <w:r>
        <w:t xml:space="preserve"> </w:t>
      </w:r>
      <w:r>
        <w:rPr>
          <w:rStyle w:val="VerbatimChar"/>
        </w:rPr>
        <w:t xml:space="preserve">HAL_I2C_Mem_Read</w:t>
      </w:r>
      <w:r>
        <w:t xml:space="preserve">, etc.) require the</w:t>
      </w:r>
      <w:r>
        <w:t xml:space="preserve"> </w:t>
      </w:r>
      <w:r>
        <w:rPr>
          <w:rStyle w:val="VerbatimChar"/>
        </w:rPr>
        <w:t xml:space="preserve">DevAddress</w:t>
      </w:r>
      <w:r>
        <w:t xml:space="preserve"> </w:t>
      </w:r>
      <w:r>
        <w:t xml:space="preserve">argument to be pre-shifted left by 1 bit:</w:t>
      </w:r>
    </w:p>
    <w:p>
      <w:pPr>
        <w:pStyle w:val="SourceCode"/>
      </w:pPr>
      <w:r>
        <w:rPr>
          <w:rStyle w:val="PreprocessorTok"/>
        </w:rPr>
        <w:t xml:space="preserve">#define MPU6050_7BIT_ADDR   </w:t>
      </w:r>
      <w:r>
        <w:rPr>
          <w:rStyle w:val="BaseNTok"/>
        </w:rPr>
        <w:t xml:space="preserve">0x68</w:t>
      </w:r>
      <w:r>
        <w:br/>
      </w:r>
      <w:r>
        <w:rPr>
          <w:rStyle w:val="PreprocessorTok"/>
        </w:rPr>
        <w:t xml:space="preserve">#define MPU6050_HAL_ADDR    </w:t>
      </w:r>
      <w:r>
        <w:rPr>
          <w:rStyle w:val="OperatorTok"/>
        </w:rPr>
        <w:t xml:space="preserve">(</w:t>
      </w:r>
      <w:r>
        <w:rPr>
          <w:rStyle w:val="PreprocessorTok"/>
        </w:rPr>
        <w:t xml:space="preserve">MPU6050_7BIT_ADDR </w:t>
      </w:r>
      <w:r>
        <w:rPr>
          <w:rStyle w:val="OperatorTok"/>
        </w:rPr>
        <w:t xml:space="preserve">&lt;&lt;</w:t>
      </w:r>
      <w:r>
        <w:rPr>
          <w:rStyle w:val="PreprocessorTok"/>
        </w:rPr>
        <w:t xml:space="preserve"> </w:t>
      </w:r>
      <w:r>
        <w:rPr>
          <w:rStyle w:val="DecValTok"/>
        </w:rPr>
        <w:t xml:space="preserve">1</w:t>
      </w:r>
      <w:r>
        <w:rPr>
          <w:rStyle w:val="OperatorTok"/>
        </w:rPr>
        <w:t xml:space="preserve">)</w:t>
      </w:r>
      <w:r>
        <w:rPr>
          <w:rStyle w:val="PreprocessorTok"/>
        </w:rPr>
        <w:t xml:space="preserve"> </w:t>
      </w:r>
      <w:r>
        <w:rPr>
          <w:rStyle w:val="CommentTok"/>
        </w:rPr>
        <w:t xml:space="preserve">/* 0xD0 */</w:t>
      </w:r>
    </w:p>
    <w:p>
      <w:pPr>
        <w:pStyle w:val="BlockText"/>
      </w:pPr>
      <w:r>
        <w:t xml:space="preserve">If you pass unshifted</w:t>
      </w:r>
      <w:r>
        <w:t xml:space="preserve"> </w:t>
      </w:r>
      <w:r>
        <w:rPr>
          <w:rStyle w:val="VerbatimChar"/>
        </w:rPr>
        <w:t xml:space="preserve">0x68</w:t>
      </w:r>
      <w:r>
        <w:t xml:space="preserve"> </w:t>
      </w:r>
      <w:r>
        <w:t xml:space="preserve">to HAL, the hardware transmits</w:t>
      </w:r>
      <w:r>
        <w:t xml:space="preserve"> </w:t>
      </w:r>
      <w:r>
        <w:rPr>
          <w:rStyle w:val="VerbatimChar"/>
        </w:rPr>
        <w:t xml:space="preserve">0x34</w:t>
      </w:r>
      <w:r>
        <w:t xml:space="preserve"> </w:t>
      </w:r>
      <w:r>
        <w:t xml:space="preserve">on the bus, and the sensor will never respond with an ACK!</w:t>
      </w:r>
    </w:p>
    <w:p>
      <w:r>
        <w:pict>
          <v:rect style="width:0;height:1.5pt" o:hralign="center" o:hrstd="t" o:hr="t"/>
        </w:pict>
      </w:r>
    </w:p>
    <w:bookmarkEnd w:id="116"/>
    <w:bookmarkStart w:id="119" w:name="Xfd8f4e16a3f1eeae1a72d406b3ddceaca7e3cf9"/>
    <w:p>
      <w:pPr>
        <w:pStyle w:val="Heading3"/>
      </w:pPr>
      <w:r>
        <w:t xml:space="preserve">4.3.4 Physical Layer Mathematics: Sizing Pull-Up Resistors (</w:t>
      </w:r>
      <m:oMath>
        <m:sSub>
          <m:e>
            <m:r>
              <m:t>R</m:t>
            </m:r>
          </m:e>
          <m:sub>
            <m:r>
              <m:t>p</m:t>
            </m:r>
          </m:sub>
        </m:sSub>
      </m:oMath>
      <w:r>
        <w:t xml:space="preserve">)</w:t>
      </w:r>
    </w:p>
    <w:p>
      <w:pPr>
        <w:pStyle w:val="FirstParagraph"/>
      </w:pPr>
      <w:r>
        <w:t xml:space="preserve">Because open-drain pins cannot drive a line HIGH, the rising edge of both SCL and SDA is governed entirely by an RC charging curve formed by the pull-up resistor</w:t>
      </w:r>
      <w:r>
        <w:t xml:space="preserve"> </w:t>
      </w:r>
      <m:oMath>
        <m:sSub>
          <m:e>
            <m:r>
              <m:t>R</m:t>
            </m:r>
          </m:e>
          <m:sub>
            <m:r>
              <m:t>p</m:t>
            </m:r>
          </m:sub>
        </m:sSub>
      </m:oMath>
      <w:r>
        <w:t xml:space="preserve"> </w:t>
      </w:r>
      <w:r>
        <w:t xml:space="preserve">and the total parasitic bus capacitance</w:t>
      </w:r>
      <w:r>
        <w:t xml:space="preserve"> </w:t>
      </w:r>
      <m:oMath>
        <m:sSub>
          <m:e>
            <m:r>
              <m:t>C</m:t>
            </m:r>
          </m:e>
          <m:sub>
            <m:r>
              <m:t>b</m:t>
            </m:r>
          </m:sub>
        </m:sSub>
      </m:oMath>
      <w:r>
        <w:t xml:space="preserve"> </w:t>
      </w:r>
      <w:r>
        <w:t xml:space="preserve">(pin input capacitance + PCB trace capacitance + connector capacitance):</w:t>
      </w:r>
    </w:p>
    <w:p>
      <w:pPr>
        <w:pStyle w:val="BodyText"/>
      </w:pPr>
      <m:oMathPara>
        <m:oMathParaPr>
          <m:jc m:val="center"/>
        </m:oMathParaPr>
        <m:oMath>
          <m:r>
            <m:t>V</m:t>
          </m:r>
          <m:r>
            <m:rPr>
              <m:sty m:val="p"/>
            </m:rPr>
            <m:t>(</m:t>
          </m:r>
          <m:r>
            <m:t>t</m:t>
          </m:r>
          <m:r>
            <m:rPr>
              <m:sty m:val="p"/>
            </m:rPr>
            <m:t>)</m:t>
          </m:r>
          <m:r>
            <m:rPr>
              <m:sty m:val="p"/>
            </m:rPr>
            <m:t>=</m:t>
          </m:r>
          <m:sSub>
            <m:e>
              <m:r>
                <m:t>V</m:t>
              </m:r>
            </m:e>
            <m:sub>
              <m:r>
                <m:t>D</m:t>
              </m:r>
              <m:r>
                <m:t>D</m:t>
              </m:r>
            </m:sub>
          </m:sSub>
          <m:d>
            <m:dPr>
              <m:begChr m:val="("/>
              <m:sepChr m:val=""/>
              <m:endChr m:val=")"/>
              <m:grow/>
            </m:dPr>
            <m:e>
              <m:r>
                <m:t>1</m:t>
              </m:r>
              <m:r>
                <m:rPr>
                  <m:sty m:val="p"/>
                </m:rPr>
                <m:t>−</m:t>
              </m:r>
              <m:sSup>
                <m:e>
                  <m:r>
                    <m:t>e</m:t>
                  </m:r>
                </m:e>
                <m:sup>
                  <m:r>
                    <m:rPr>
                      <m:sty m:val="p"/>
                    </m:rPr>
                    <m:t>−</m:t>
                  </m:r>
                  <m:f>
                    <m:fPr>
                      <m:type m:val="bar"/>
                    </m:fPr>
                    <m:num>
                      <m:r>
                        <m:t>t</m:t>
                      </m:r>
                    </m:num>
                    <m:den>
                      <m:sSub>
                        <m:e>
                          <m:r>
                            <m:t>R</m:t>
                          </m:r>
                        </m:e>
                        <m:sub>
                          <m:r>
                            <m:t>p</m:t>
                          </m:r>
                        </m:sub>
                      </m:sSub>
                      <m:sSub>
                        <m:e>
                          <m:r>
                            <m:t>C</m:t>
                          </m:r>
                        </m:e>
                        <m:sub>
                          <m:r>
                            <m:t>b</m:t>
                          </m:r>
                        </m:sub>
                      </m:sSub>
                    </m:den>
                  </m:f>
                </m:sup>
              </m:sSup>
            </m:e>
          </m:d>
        </m:oMath>
      </m:oMathPara>
    </w:p>
    <w:p>
      <w:pPr>
        <w:pStyle w:val="FirstParagraph"/>
      </w:pPr>
      <w:r>
        <w:t xml:space="preserve">Under the NXP I²C specification (UM10204), the rise time</w:t>
      </w:r>
      <w:r>
        <w:t xml:space="preserve"> </w:t>
      </w:r>
      <m:oMath>
        <m:sSub>
          <m:e>
            <m:r>
              <m:t>t</m:t>
            </m:r>
          </m:e>
          <m:sub>
            <m:r>
              <m:t>r</m:t>
            </m:r>
          </m:sub>
        </m:sSub>
      </m:oMath>
      <w:r>
        <w:t xml:space="preserve"> </w:t>
      </w:r>
      <w:r>
        <w:t xml:space="preserve">is measured between the</w:t>
      </w:r>
      <w:r>
        <w:t xml:space="preserve"> </w:t>
      </w:r>
      <m:oMath>
        <m:r>
          <m:t>30</m:t>
        </m:r>
        <m:r>
          <m:rPr>
            <m:sty m:val="p"/>
          </m:rPr>
          <m:t>%</m:t>
        </m:r>
      </m:oMath>
      <w:r>
        <w:t xml:space="preserve"> </w:t>
      </w:r>
      <w:r>
        <w:t xml:space="preserve">threshold (</w:t>
      </w:r>
      <m:oMath>
        <m:r>
          <m:t>0.3</m:t>
        </m:r>
        <m:sSub>
          <m:e>
            <m:r>
              <m:t>V</m:t>
            </m:r>
          </m:e>
          <m:sub>
            <m:r>
              <m:t>D</m:t>
            </m:r>
            <m:r>
              <m:t>D</m:t>
            </m:r>
          </m:sub>
        </m:sSub>
      </m:oMath>
      <w:r>
        <w:t xml:space="preserve">) and the</w:t>
      </w:r>
      <w:r>
        <w:t xml:space="preserve"> </w:t>
      </w:r>
      <m:oMath>
        <m:r>
          <m:t>70</m:t>
        </m:r>
        <m:r>
          <m:rPr>
            <m:sty m:val="p"/>
          </m:rPr>
          <m:t>%</m:t>
        </m:r>
      </m:oMath>
      <w:r>
        <w:t xml:space="preserve"> </w:t>
      </w:r>
      <w:r>
        <w:t xml:space="preserve">threshold (</w:t>
      </w:r>
      <m:oMath>
        <m:r>
          <m:t>0.7</m:t>
        </m:r>
        <m:sSub>
          <m:e>
            <m:r>
              <m:t>V</m:t>
            </m:r>
          </m:e>
          <m:sub>
            <m:r>
              <m:t>D</m:t>
            </m:r>
            <m:r>
              <m:t>D</m:t>
            </m:r>
          </m:sub>
        </m:sSub>
      </m:oMath>
      <w:r>
        <w:t xml:space="preserve">). The mathematical time elapsed between these two voltages is:</w:t>
      </w:r>
    </w:p>
    <w:p>
      <w:pPr>
        <w:pStyle w:val="BodyText"/>
      </w:pPr>
      <m:oMathPara>
        <m:oMathParaPr>
          <m:jc m:val="center"/>
        </m:oMathParaPr>
        <m:oMath>
          <m:sSub>
            <m:e>
              <m:r>
                <m:t>t</m:t>
              </m:r>
            </m:e>
            <m:sub>
              <m:r>
                <m:t>r</m:t>
              </m:r>
            </m:sub>
          </m:sSub>
          <m:r>
            <m:rPr>
              <m:sty m:val="p"/>
            </m:rPr>
            <m:t>=</m:t>
          </m:r>
          <m:sSub>
            <m:e>
              <m:r>
                <m:t>R</m:t>
              </m:r>
            </m:e>
            <m:sub>
              <m:r>
                <m:t>p</m:t>
              </m:r>
            </m:sub>
          </m:sSub>
          <m:sSub>
            <m:e>
              <m:r>
                <m:t>C</m:t>
              </m:r>
            </m:e>
            <m:sub>
              <m:r>
                <m:t>b</m:t>
              </m:r>
            </m:sub>
          </m:sSub>
          <m:d>
            <m:dPr>
              <m:begChr m:val="("/>
              <m:sepChr m:val=""/>
              <m:endChr m:val=")"/>
              <m:grow/>
            </m:dPr>
            <m:e>
              <m:r>
                <m:rPr>
                  <m:sty m:val="p"/>
                </m:rPr>
                <m:t>ln</m:t>
              </m:r>
              <m:f>
                <m:fPr>
                  <m:type m:val="bar"/>
                </m:fPr>
                <m:num>
                  <m:r>
                    <m:t>1</m:t>
                  </m:r>
                </m:num>
                <m:den>
                  <m:r>
                    <m:t>1</m:t>
                  </m:r>
                  <m:r>
                    <m:rPr>
                      <m:sty m:val="p"/>
                    </m:rPr>
                    <m:t>−</m:t>
                  </m:r>
                  <m:r>
                    <m:t>0.7</m:t>
                  </m:r>
                </m:den>
              </m:f>
              <m:r>
                <m:rPr>
                  <m:sty m:val="p"/>
                </m:rPr>
                <m:t>−</m:t>
              </m:r>
              <m:r>
                <m:rPr>
                  <m:sty m:val="p"/>
                </m:rPr>
                <m:t>ln</m:t>
              </m:r>
              <m:f>
                <m:fPr>
                  <m:type m:val="bar"/>
                </m:fPr>
                <m:num>
                  <m:r>
                    <m:t>1</m:t>
                  </m:r>
                </m:num>
                <m:den>
                  <m:r>
                    <m:t>1</m:t>
                  </m:r>
                  <m:r>
                    <m:rPr>
                      <m:sty m:val="p"/>
                    </m:rPr>
                    <m:t>−</m:t>
                  </m:r>
                  <m:r>
                    <m:t>0.3</m:t>
                  </m:r>
                </m:den>
              </m:f>
            </m:e>
          </m:d>
          <m:r>
            <m:rPr>
              <m:sty m:val="p"/>
            </m:rPr>
            <m:t>=</m:t>
          </m:r>
          <m:sSub>
            <m:e>
              <m:r>
                <m:t>R</m:t>
              </m:r>
            </m:e>
            <m:sub>
              <m:r>
                <m:t>p</m:t>
              </m:r>
            </m:sub>
          </m:sSub>
          <m:sSub>
            <m:e>
              <m:r>
                <m:t>C</m:t>
              </m:r>
            </m:e>
            <m:sub>
              <m:r>
                <m:t>b</m:t>
              </m:r>
            </m:sub>
          </m:sSub>
          <m:d>
            <m:dPr>
              <m:begChr m:val="("/>
              <m:sepChr m:val=""/>
              <m:endChr m:val=")"/>
              <m:grow/>
            </m:dPr>
            <m:e>
              <m:r>
                <m:rPr>
                  <m:sty m:val="p"/>
                </m:rPr>
                <m:t>ln</m:t>
              </m:r>
              <m:r>
                <m:rPr>
                  <m:sty m:val="p"/>
                </m:rPr>
                <m:t>(</m:t>
              </m:r>
              <m:r>
                <m:t>3.333</m:t>
              </m:r>
              <m:r>
                <m:rPr>
                  <m:sty m:val="p"/>
                </m:rPr>
                <m:t>)</m:t>
              </m:r>
              <m:r>
                <m:rPr>
                  <m:sty m:val="p"/>
                </m:rPr>
                <m:t>−</m:t>
              </m:r>
              <m:r>
                <m:rPr>
                  <m:sty m:val="p"/>
                </m:rPr>
                <m:t>ln</m:t>
              </m:r>
              <m:r>
                <m:rPr>
                  <m:sty m:val="p"/>
                </m:rPr>
                <m:t>(</m:t>
              </m:r>
              <m:r>
                <m:t>1.428</m:t>
              </m:r>
              <m:r>
                <m:rPr>
                  <m:sty m:val="p"/>
                </m:rPr>
                <m:t>)</m:t>
              </m:r>
            </m:e>
          </m:d>
          <m:r>
            <m:rPr>
              <m:sty m:val="p"/>
            </m:rPr>
            <m:t>≈</m:t>
          </m:r>
          <m:r>
            <m:t>0.8473</m:t>
          </m:r>
          <m:r>
            <m:rPr>
              <m:sty m:val="p"/>
            </m:rPr>
            <m:t>×</m:t>
          </m:r>
          <m:sSub>
            <m:e>
              <m:r>
                <m:t>R</m:t>
              </m:r>
            </m:e>
            <m:sub>
              <m:r>
                <m:t>p</m:t>
              </m:r>
            </m:sub>
          </m:sSub>
          <m:sSub>
            <m:e>
              <m:r>
                <m:t>C</m:t>
              </m:r>
            </m:e>
            <m:sub>
              <m:r>
                <m:t>b</m:t>
              </m:r>
            </m:sub>
          </m:sSub>
        </m:oMath>
      </m:oMathPara>
    </w:p>
    <w:bookmarkStart w:id="117" w:name="maximum-resistor-value-r_pmax"/>
    <w:p>
      <w:pPr>
        <w:pStyle w:val="Heading4"/>
      </w:pPr>
      <w:r>
        <w:t xml:space="preserve">1. Maximum Resistor Value (</w:t>
      </w:r>
      <m:oMath>
        <m:sSub>
          <m:e>
            <m:r>
              <m:t>R</m:t>
            </m:r>
          </m:e>
          <m:sub>
            <m:r>
              <m:t>p</m:t>
            </m:r>
            <m:r>
              <m:rPr>
                <m:sty m:val="p"/>
              </m:rPr>
              <m:t>,</m:t>
            </m:r>
            <m:r>
              <m:rPr>
                <m:sty m:val="p"/>
              </m:rPr>
              <m:t>max</m:t>
            </m:r>
          </m:sub>
        </m:sSub>
      </m:oMath>
      <w:r>
        <w:t xml:space="preserve">)</w:t>
      </w:r>
    </w:p>
    <w:p>
      <w:pPr>
        <w:pStyle w:val="FirstParagraph"/>
      </w:pPr>
      <w:r>
        <w:t xml:space="preserve">To guarantee that the signal rises fast enough to meet the maximum allowable rise time</w:t>
      </w:r>
      <w:r>
        <w:t xml:space="preserve"> </w:t>
      </w:r>
      <m:oMath>
        <m:sSub>
          <m:e>
            <m:r>
              <m:t>t</m:t>
            </m:r>
          </m:e>
          <m:sub>
            <m:r>
              <m:t>r</m:t>
            </m:r>
            <m:r>
              <m:rPr>
                <m:sty m:val="p"/>
              </m:rPr>
              <m:t>,</m:t>
            </m:r>
            <m:r>
              <m:rPr>
                <m:sty m:val="p"/>
              </m:rPr>
              <m:t>max</m:t>
            </m:r>
          </m:sub>
        </m:sSub>
      </m:oMath>
      <w:r>
        <w:t xml:space="preserve"> </w:t>
      </w:r>
      <w:r>
        <w:t xml:space="preserve">at the chosen speed:</w:t>
      </w:r>
    </w:p>
    <w:p>
      <w:pPr>
        <w:pStyle w:val="BodyText"/>
      </w:pPr>
      <m:oMathPara>
        <m:oMathParaPr>
          <m:jc m:val="center"/>
        </m:oMathParaPr>
        <m:oMath>
          <m:sSub>
            <m:e>
              <m:r>
                <m:t>R</m:t>
              </m:r>
            </m:e>
            <m:sub>
              <m:r>
                <m:t>p</m:t>
              </m:r>
              <m:r>
                <m:rPr>
                  <m:sty m:val="p"/>
                </m:rPr>
                <m:t>,</m:t>
              </m:r>
              <m:r>
                <m:rPr>
                  <m:sty m:val="p"/>
                </m:rPr>
                <m:t>max</m:t>
              </m:r>
            </m:sub>
          </m:sSub>
          <m:r>
            <m:rPr>
              <m:sty m:val="p"/>
            </m:rPr>
            <m:t>=</m:t>
          </m:r>
          <m:f>
            <m:fPr>
              <m:type m:val="bar"/>
            </m:fPr>
            <m:num>
              <m:sSub>
                <m:e>
                  <m:r>
                    <m:t>t</m:t>
                  </m:r>
                </m:e>
                <m:sub>
                  <m:r>
                    <m:t>r</m:t>
                  </m:r>
                  <m:r>
                    <m:rPr>
                      <m:sty m:val="p"/>
                    </m:rPr>
                    <m:t>,</m:t>
                  </m:r>
                  <m:r>
                    <m:rPr>
                      <m:sty m:val="p"/>
                    </m:rPr>
                    <m:t>max</m:t>
                  </m:r>
                </m:sub>
              </m:sSub>
            </m:num>
            <m:den>
              <m:r>
                <m:t>0.8473</m:t>
              </m:r>
              <m:r>
                <m:rPr>
                  <m:sty m:val="p"/>
                </m:rPr>
                <m:t>×</m:t>
              </m:r>
              <m:sSub>
                <m:e>
                  <m:r>
                    <m:t>C</m:t>
                  </m:r>
                </m:e>
                <m:sub>
                  <m:r>
                    <m:t>b</m:t>
                  </m:r>
                </m:sub>
              </m:sSub>
            </m:den>
          </m:f>
        </m:oMath>
      </m:oMathPara>
    </w:p>
    <w:p>
      <w:pPr>
        <w:pStyle w:val="Compact"/>
        <w:numPr>
          <w:ilvl w:val="0"/>
          <w:numId w:val="1081"/>
        </w:numPr>
      </w:pPr>
      <w:r>
        <w:rPr>
          <w:b/>
          <w:bCs/>
        </w:rPr>
        <w:t xml:space="preserve">Standard Mode (100 kHz)</w:t>
      </w:r>
      <w:r>
        <w:t xml:space="preserve">:</w:t>
      </w:r>
      <w:r>
        <w:t xml:space="preserve"> </w:t>
      </w:r>
      <m:oMath>
        <m:sSub>
          <m:e>
            <m:r>
              <m:t>t</m:t>
            </m:r>
          </m:e>
          <m:sub>
            <m:r>
              <m:t>r</m:t>
            </m:r>
            <m:r>
              <m:rPr>
                <m:sty m:val="p"/>
              </m:rPr>
              <m:t>,</m:t>
            </m:r>
            <m:r>
              <m:rPr>
                <m:sty m:val="p"/>
              </m:rPr>
              <m:t>max</m:t>
            </m:r>
          </m:sub>
        </m:sSub>
        <m:r>
          <m:rPr>
            <m:sty m:val="p"/>
          </m:rPr>
          <m:t>=</m:t>
        </m:r>
        <m:r>
          <m:t>1000</m:t>
        </m:r>
        <m:r>
          <m:rPr>
            <m:nor/>
            <m:sty m:val="p"/>
          </m:rPr>
          <m:t> ns</m:t>
        </m:r>
      </m:oMath>
      <w:r>
        <w:t xml:space="preserve">. For</w:t>
      </w:r>
      <w:r>
        <w:t xml:space="preserve"> </w:t>
      </w:r>
      <m:oMath>
        <m:sSub>
          <m:e>
            <m:r>
              <m:t>C</m:t>
            </m:r>
          </m:e>
          <m:sub>
            <m:r>
              <m:t>b</m:t>
            </m:r>
          </m:sub>
        </m:sSub>
        <m:r>
          <m:rPr>
            <m:sty m:val="p"/>
          </m:rPr>
          <m:t>=</m:t>
        </m:r>
        <m:r>
          <m:t>100</m:t>
        </m:r>
        <m:r>
          <m:rPr>
            <m:nor/>
            <m:sty m:val="p"/>
          </m:rPr>
          <m:t> pF</m:t>
        </m:r>
      </m:oMath>
      <w:r>
        <w:t xml:space="preserve">:</w:t>
      </w:r>
    </w:p>
    <w:p>
      <w:pPr>
        <w:pStyle w:val="Compact"/>
      </w:pPr>
      <m:oMathPara>
        <m:oMathParaPr>
          <m:jc m:val="center"/>
        </m:oMathParaPr>
        <m:oMath>
          <m:sSub>
            <m:e>
              <m:r>
                <m:t>R</m:t>
              </m:r>
            </m:e>
            <m:sub>
              <m:r>
                <m:t>p</m:t>
              </m:r>
              <m:r>
                <m:rPr>
                  <m:sty m:val="p"/>
                </m:rPr>
                <m:t>,</m:t>
              </m:r>
              <m:r>
                <m:rPr>
                  <m:sty m:val="p"/>
                </m:rPr>
                <m:t>max</m:t>
              </m:r>
            </m:sub>
          </m:sSub>
          <m:r>
            <m:rPr>
              <m:sty m:val="p"/>
            </m:rPr>
            <m:t>=</m:t>
          </m:r>
          <m:f>
            <m:fPr>
              <m:type m:val="bar"/>
            </m:fPr>
            <m:num>
              <m:r>
                <m:t>1000</m:t>
              </m:r>
              <m:r>
                <m:rPr>
                  <m:sty m:val="p"/>
                </m:rPr>
                <m:t>×</m:t>
              </m:r>
              <m:sSup>
                <m:e>
                  <m:r>
                    <m:t>10</m:t>
                  </m:r>
                </m:e>
                <m:sup>
                  <m:r>
                    <m:rPr>
                      <m:sty m:val="p"/>
                    </m:rPr>
                    <m:t>−</m:t>
                  </m:r>
                  <m:r>
                    <m:t>9</m:t>
                  </m:r>
                </m:sup>
              </m:sSup>
            </m:num>
            <m:den>
              <m:r>
                <m:t>0.8473</m:t>
              </m:r>
              <m:r>
                <m:rPr>
                  <m:sty m:val="p"/>
                </m:rPr>
                <m:t>×</m:t>
              </m:r>
              <m:r>
                <m:t>100</m:t>
              </m:r>
              <m:r>
                <m:rPr>
                  <m:sty m:val="p"/>
                </m:rPr>
                <m:t>×</m:t>
              </m:r>
              <m:sSup>
                <m:e>
                  <m:r>
                    <m:t>10</m:t>
                  </m:r>
                </m:e>
                <m:sup>
                  <m:r>
                    <m:rPr>
                      <m:sty m:val="p"/>
                    </m:rPr>
                    <m:t>−</m:t>
                  </m:r>
                  <m:r>
                    <m:t>12</m:t>
                  </m:r>
                </m:sup>
              </m:sSup>
            </m:den>
          </m:f>
          <m:r>
            <m:rPr>
              <m:sty m:val="p"/>
            </m:rPr>
            <m:t>≈</m:t>
          </m:r>
          <m:r>
            <m:t>11.8</m:t>
          </m:r>
          <m:r>
            <m:rPr>
              <m:nor/>
              <m:sty m:val="p"/>
            </m:rPr>
            <m:t> k</m:t>
          </m:r>
          <m:r>
            <m:rPr>
              <m:sty m:val="p"/>
            </m:rPr>
            <m:t>Ω</m:t>
          </m:r>
        </m:oMath>
      </m:oMathPara>
    </w:p>
    <w:p>
      <w:pPr>
        <w:pStyle w:val="Compact"/>
        <w:numPr>
          <w:ilvl w:val="0"/>
          <w:numId w:val="1081"/>
        </w:numPr>
      </w:pPr>
      <w:r>
        <w:rPr>
          <w:b/>
          <w:bCs/>
        </w:rPr>
        <w:t xml:space="preserve">Fast Mode (400 kHz)</w:t>
      </w:r>
      <w:r>
        <w:t xml:space="preserve">:</w:t>
      </w:r>
      <w:r>
        <w:t xml:space="preserve"> </w:t>
      </w:r>
      <m:oMath>
        <m:sSub>
          <m:e>
            <m:r>
              <m:t>t</m:t>
            </m:r>
          </m:e>
          <m:sub>
            <m:r>
              <m:t>r</m:t>
            </m:r>
            <m:r>
              <m:rPr>
                <m:sty m:val="p"/>
              </m:rPr>
              <m:t>,</m:t>
            </m:r>
            <m:r>
              <m:rPr>
                <m:sty m:val="p"/>
              </m:rPr>
              <m:t>max</m:t>
            </m:r>
          </m:sub>
        </m:sSub>
        <m:r>
          <m:rPr>
            <m:sty m:val="p"/>
          </m:rPr>
          <m:t>=</m:t>
        </m:r>
        <m:r>
          <m:t>300</m:t>
        </m:r>
        <m:r>
          <m:rPr>
            <m:nor/>
            <m:sty m:val="p"/>
          </m:rPr>
          <m:t> ns</m:t>
        </m:r>
      </m:oMath>
      <w:r>
        <w:t xml:space="preserve">. For</w:t>
      </w:r>
      <w:r>
        <w:t xml:space="preserve"> </w:t>
      </w:r>
      <m:oMath>
        <m:sSub>
          <m:e>
            <m:r>
              <m:t>C</m:t>
            </m:r>
          </m:e>
          <m:sub>
            <m:r>
              <m:t>b</m:t>
            </m:r>
          </m:sub>
        </m:sSub>
        <m:r>
          <m:rPr>
            <m:sty m:val="p"/>
          </m:rPr>
          <m:t>=</m:t>
        </m:r>
        <m:r>
          <m:t>100</m:t>
        </m:r>
        <m:r>
          <m:rPr>
            <m:nor/>
            <m:sty m:val="p"/>
          </m:rPr>
          <m:t> pF</m:t>
        </m:r>
      </m:oMath>
      <w:r>
        <w:t xml:space="preserve">:</w:t>
      </w:r>
    </w:p>
    <w:p>
      <w:pPr>
        <w:pStyle w:val="Compact"/>
      </w:pPr>
      <m:oMathPara>
        <m:oMathParaPr>
          <m:jc m:val="center"/>
        </m:oMathParaPr>
        <m:oMath>
          <m:sSub>
            <m:e>
              <m:r>
                <m:t>R</m:t>
              </m:r>
            </m:e>
            <m:sub>
              <m:r>
                <m:t>p</m:t>
              </m:r>
              <m:r>
                <m:rPr>
                  <m:sty m:val="p"/>
                </m:rPr>
                <m:t>,</m:t>
              </m:r>
              <m:r>
                <m:rPr>
                  <m:sty m:val="p"/>
                </m:rPr>
                <m:t>max</m:t>
              </m:r>
            </m:sub>
          </m:sSub>
          <m:r>
            <m:rPr>
              <m:sty m:val="p"/>
            </m:rPr>
            <m:t>=</m:t>
          </m:r>
          <m:f>
            <m:fPr>
              <m:type m:val="bar"/>
            </m:fPr>
            <m:num>
              <m:r>
                <m:t>300</m:t>
              </m:r>
              <m:r>
                <m:rPr>
                  <m:sty m:val="p"/>
                </m:rPr>
                <m:t>×</m:t>
              </m:r>
              <m:sSup>
                <m:e>
                  <m:r>
                    <m:t>10</m:t>
                  </m:r>
                </m:e>
                <m:sup>
                  <m:r>
                    <m:rPr>
                      <m:sty m:val="p"/>
                    </m:rPr>
                    <m:t>−</m:t>
                  </m:r>
                  <m:r>
                    <m:t>9</m:t>
                  </m:r>
                </m:sup>
              </m:sSup>
            </m:num>
            <m:den>
              <m:r>
                <m:t>0.8473</m:t>
              </m:r>
              <m:r>
                <m:rPr>
                  <m:sty m:val="p"/>
                </m:rPr>
                <m:t>×</m:t>
              </m:r>
              <m:r>
                <m:t>100</m:t>
              </m:r>
              <m:r>
                <m:rPr>
                  <m:sty m:val="p"/>
                </m:rPr>
                <m:t>×</m:t>
              </m:r>
              <m:sSup>
                <m:e>
                  <m:r>
                    <m:t>10</m:t>
                  </m:r>
                </m:e>
                <m:sup>
                  <m:r>
                    <m:rPr>
                      <m:sty m:val="p"/>
                    </m:rPr>
                    <m:t>−</m:t>
                  </m:r>
                  <m:r>
                    <m:t>12</m:t>
                  </m:r>
                </m:sup>
              </m:sSup>
            </m:den>
          </m:f>
          <m:r>
            <m:rPr>
              <m:sty m:val="p"/>
            </m:rPr>
            <m:t>≈</m:t>
          </m:r>
          <m:r>
            <m:t>3.54</m:t>
          </m:r>
          <m:r>
            <m:rPr>
              <m:nor/>
              <m:sty m:val="p"/>
            </m:rPr>
            <m:t> k</m:t>
          </m:r>
          <m:r>
            <m:rPr>
              <m:sty m:val="p"/>
            </m:rPr>
            <m:t>Ω</m:t>
          </m:r>
        </m:oMath>
      </m:oMathPara>
    </w:p>
    <w:bookmarkEnd w:id="117"/>
    <w:bookmarkStart w:id="118" w:name="minimum-resistor-value-r_pmin"/>
    <w:p>
      <w:pPr>
        <w:pStyle w:val="Heading4"/>
      </w:pPr>
      <w:r>
        <w:t xml:space="preserve">2. Minimum Resistor Value (</w:t>
      </w:r>
      <m:oMath>
        <m:sSub>
          <m:e>
            <m:r>
              <m:t>R</m:t>
            </m:r>
          </m:e>
          <m:sub>
            <m:r>
              <m:t>p</m:t>
            </m:r>
            <m:r>
              <m:rPr>
                <m:sty m:val="p"/>
              </m:rPr>
              <m:t>,</m:t>
            </m:r>
            <m:r>
              <m:rPr>
                <m:sty m:val="p"/>
              </m:rPr>
              <m:t>min</m:t>
            </m:r>
          </m:sub>
        </m:sSub>
      </m:oMath>
      <w:r>
        <w:t xml:space="preserve">)</w:t>
      </w:r>
    </w:p>
    <w:p>
      <w:pPr>
        <w:pStyle w:val="FirstParagraph"/>
      </w:pPr>
      <w:r>
        <w:t xml:space="preserve">When an STM32 pin drives LOW, the pull-up resistor conducts current into the output transistor. To prevent damaging the pin and ensure the low-level output voltage stays below</w:t>
      </w:r>
      <w:r>
        <w:t xml:space="preserve"> </w:t>
      </w:r>
      <m:oMath>
        <m:sSub>
          <m:e>
            <m:r>
              <m:t>V</m:t>
            </m:r>
          </m:e>
          <m:sub>
            <m:r>
              <m:t>O</m:t>
            </m:r>
            <m:r>
              <m:t>L</m:t>
            </m:r>
            <m:r>
              <m:rPr>
                <m:sty m:val="p"/>
              </m:rPr>
              <m:t>,</m:t>
            </m:r>
            <m:r>
              <m:rPr>
                <m:sty m:val="p"/>
              </m:rPr>
              <m:t>max</m:t>
            </m:r>
          </m:sub>
        </m:sSub>
        <m:r>
          <m:rPr>
            <m:sty m:val="p"/>
          </m:rPr>
          <m:t>=</m:t>
        </m:r>
        <m:r>
          <m:t>0.4</m:t>
        </m:r>
        <m:r>
          <m:rPr>
            <m:nor/>
            <m:sty m:val="p"/>
          </m:rPr>
          <m:t> V</m:t>
        </m:r>
      </m:oMath>
      <w:r>
        <w:t xml:space="preserve"> </w:t>
      </w:r>
      <w:r>
        <w:t xml:space="preserve">at the rated sink current</w:t>
      </w:r>
      <w:r>
        <w:t xml:space="preserve"> </w:t>
      </w:r>
      <m:oMath>
        <m:sSub>
          <m:e>
            <m:r>
              <m:t>I</m:t>
            </m:r>
          </m:e>
          <m:sub>
            <m:r>
              <m:t>O</m:t>
            </m:r>
            <m:r>
              <m:t>L</m:t>
            </m:r>
          </m:sub>
        </m:sSub>
        <m:r>
          <m:rPr>
            <m:sty m:val="p"/>
          </m:rPr>
          <m:t>=</m:t>
        </m:r>
        <m:r>
          <m:t>3</m:t>
        </m:r>
        <m:r>
          <m:rPr>
            <m:nor/>
            <m:sty m:val="p"/>
          </m:rPr>
          <m:t> mA</m:t>
        </m:r>
      </m:oMath>
      <w:r>
        <w:t xml:space="preserve">:</w:t>
      </w:r>
    </w:p>
    <w:p>
      <w:pPr>
        <w:pStyle w:val="BodyText"/>
      </w:pPr>
      <m:oMathPara>
        <m:oMathParaPr>
          <m:jc m:val="center"/>
        </m:oMathParaPr>
        <m:oMath>
          <m:sSub>
            <m:e>
              <m:r>
                <m:t>R</m:t>
              </m:r>
            </m:e>
            <m:sub>
              <m:r>
                <m:t>p</m:t>
              </m:r>
              <m:r>
                <m:rPr>
                  <m:sty m:val="p"/>
                </m:rPr>
                <m:t>,</m:t>
              </m:r>
              <m:r>
                <m:rPr>
                  <m:sty m:val="p"/>
                </m:rPr>
                <m:t>min</m:t>
              </m:r>
            </m:sub>
          </m:sSub>
          <m:r>
            <m:rPr>
              <m:sty m:val="p"/>
            </m:rPr>
            <m:t>=</m:t>
          </m:r>
          <m:f>
            <m:fPr>
              <m:type m:val="bar"/>
            </m:fPr>
            <m:num>
              <m:sSub>
                <m:e>
                  <m:r>
                    <m:t>V</m:t>
                  </m:r>
                </m:e>
                <m:sub>
                  <m:r>
                    <m:t>D</m:t>
                  </m:r>
                  <m:r>
                    <m:t>D</m:t>
                  </m:r>
                </m:sub>
              </m:sSub>
              <m:r>
                <m:rPr>
                  <m:sty m:val="p"/>
                </m:rPr>
                <m:t>−</m:t>
              </m:r>
              <m:sSub>
                <m:e>
                  <m:r>
                    <m:t>V</m:t>
                  </m:r>
                </m:e>
                <m:sub>
                  <m:r>
                    <m:t>O</m:t>
                  </m:r>
                  <m:r>
                    <m:t>L</m:t>
                  </m:r>
                  <m:r>
                    <m:rPr>
                      <m:sty m:val="p"/>
                    </m:rPr>
                    <m:t>,</m:t>
                  </m:r>
                  <m:r>
                    <m:rPr>
                      <m:sty m:val="p"/>
                    </m:rPr>
                    <m:t>max</m:t>
                  </m:r>
                </m:sub>
              </m:sSub>
            </m:num>
            <m:den>
              <m:sSub>
                <m:e>
                  <m:r>
                    <m:t>I</m:t>
                  </m:r>
                </m:e>
                <m:sub>
                  <m:r>
                    <m:t>O</m:t>
                  </m:r>
                  <m:r>
                    <m:t>L</m:t>
                  </m:r>
                </m:sub>
              </m:sSub>
            </m:den>
          </m:f>
          <m:r>
            <m:rPr>
              <m:sty m:val="p"/>
            </m:rPr>
            <m:t>=</m:t>
          </m:r>
          <m:f>
            <m:fPr>
              <m:type m:val="bar"/>
            </m:fPr>
            <m:num>
              <m:r>
                <m:t>3.3</m:t>
              </m:r>
              <m:r>
                <m:rPr>
                  <m:nor/>
                  <m:sty m:val="p"/>
                </m:rPr>
                <m:t> V</m:t>
              </m:r>
              <m:r>
                <m:rPr>
                  <m:sty m:val="p"/>
                </m:rPr>
                <m:t>−</m:t>
              </m:r>
              <m:r>
                <m:t>0.4</m:t>
              </m:r>
              <m:r>
                <m:rPr>
                  <m:nor/>
                  <m:sty m:val="p"/>
                </m:rPr>
                <m:t> V</m:t>
              </m:r>
            </m:num>
            <m:den>
              <m:r>
                <m:t>3</m:t>
              </m:r>
              <m:r>
                <m:rPr>
                  <m:nor/>
                  <m:sty m:val="p"/>
                </m:rPr>
                <m:t> mA</m:t>
              </m:r>
            </m:den>
          </m:f>
          <m:r>
            <m:rPr>
              <m:sty m:val="p"/>
            </m:rPr>
            <m:t>≈</m:t>
          </m:r>
          <m:r>
            <m:t>967</m:t>
          </m:r>
          <m:r>
            <m:t> </m:t>
          </m:r>
          <m:r>
            <m:rPr>
              <m:sty m:val="p"/>
            </m:rPr>
            <m:t>Ω</m:t>
          </m:r>
        </m:oMath>
      </m:oMathPara>
    </w:p>
    <w:p>
      <w:pPr>
        <w:pStyle w:val="FirstParagraph"/>
      </w:pPr>
      <w:r>
        <w:rPr>
          <w:b/>
          <w:bCs/>
        </w:rPr>
        <w:t xml:space="preserve">Summary Rule of Thumb for 3.3V Systems</w:t>
      </w:r>
      <w:r>
        <w:t xml:space="preserve">:</w:t>
      </w:r>
      <w:r>
        <w:t xml:space="preserve"> </w:t>
      </w:r>
      <w:r>
        <w:t xml:space="preserve">-</w:t>
      </w:r>
      <w:r>
        <w:t xml:space="preserve"> </w:t>
      </w:r>
      <m:oMath>
        <m:r>
          <m:t>4.7</m:t>
        </m:r>
        <m:r>
          <m:rPr>
            <m:nor/>
            <m:sty m:val="p"/>
          </m:rPr>
          <m:t> k</m:t>
        </m:r>
        <m:r>
          <m:rPr>
            <m:sty m:val="p"/>
          </m:rPr>
          <m:t>Ω</m:t>
        </m:r>
      </m:oMath>
      <w:r>
        <w:t xml:space="preserve">: Universal standard for 100 kHz Standard Mode.</w:t>
      </w:r>
      <w:r>
        <w:t xml:space="preserve"> </w:t>
      </w:r>
      <w:r>
        <w:t xml:space="preserve">-</w:t>
      </w:r>
      <w:r>
        <w:t xml:space="preserve"> </w:t>
      </w:r>
      <m:oMath>
        <m:r>
          <m:t>2.2</m:t>
        </m:r>
        <m:r>
          <m:rPr>
            <m:nor/>
            <m:sty m:val="p"/>
          </m:rPr>
          <m:t> k</m:t>
        </m:r>
        <m:r>
          <m:rPr>
            <m:sty m:val="p"/>
          </m:rPr>
          <m:t>Ω</m:t>
        </m:r>
      </m:oMath>
      <w:r>
        <w:t xml:space="preserve">: Required for 400 kHz Fast Mode and buses with 3+ sensors.</w:t>
      </w:r>
      <w:r>
        <w:t xml:space="preserve"> </w:t>
      </w:r>
      <w:r>
        <w:t xml:space="preserve">-</w:t>
      </w:r>
      <w:r>
        <w:t xml:space="preserve"> </w:t>
      </w:r>
      <w:r>
        <w:rPr>
          <w:b/>
          <w:bCs/>
        </w:rPr>
        <w:t xml:space="preserve">Internal Weak Pull-ups (</w:t>
      </w:r>
      <m:oMath>
        <m:r>
          <m:t>40</m:t>
        </m:r>
        <m:r>
          <m:rPr>
            <m:nor/>
            <m:sty m:val="p"/>
          </m:rPr>
          <m:t> k</m:t>
        </m:r>
        <m:r>
          <m:rPr>
            <m:sty m:val="p"/>
          </m:rPr>
          <m:t>Ω</m:t>
        </m:r>
      </m:oMath>
      <w:r>
        <w:rPr>
          <w:b/>
          <w:bCs/>
        </w:rPr>
        <w:t xml:space="preserve">)</w:t>
      </w:r>
      <w:r>
        <w:t xml:space="preserve">: Completely inadequate! They yield rise times exceeding</w:t>
      </w:r>
      <w:r>
        <w:t xml:space="preserve"> </w:t>
      </w:r>
      <m:oMath>
        <m:r>
          <m:t>3.5</m:t>
        </m:r>
        <m:r>
          <m:t> </m:t>
        </m:r>
        <m:r>
          <m:t>μ</m:t>
        </m:r>
        <m:r>
          <m:rPr>
            <m:nor/>
            <m:sty m:val="p"/>
          </m:rPr>
          <m:t>s</m:t>
        </m:r>
      </m:oMath>
      <w:r>
        <w:t xml:space="preserve">, causing severe I²C clock distortion.</w:t>
      </w:r>
    </w:p>
    <w:p>
      <w:r>
        <w:pict>
          <v:rect style="width:0;height:1.5pt" o:hralign="center" o:hrstd="t" o:hr="t"/>
        </w:pict>
      </w:r>
    </w:p>
    <w:bookmarkEnd w:id="118"/>
    <w:bookmarkEnd w:id="119"/>
    <w:bookmarkStart w:id="120" w:name="Xf0a99922fa170f125382f42dac69b93381d5215"/>
    <w:p>
      <w:pPr>
        <w:pStyle w:val="Heading3"/>
      </w:pPr>
      <w:r>
        <w:t xml:space="preserve">4.3.5 HAL Sensor Communication:</w:t>
      </w:r>
      <w:r>
        <w:t xml:space="preserve"> </w:t>
      </w:r>
      <w:r>
        <w:rPr>
          <w:rStyle w:val="VerbatimChar"/>
        </w:rPr>
        <w:t xml:space="preserve">HAL_I2C_Mem_Read</w:t>
      </w:r>
      <w:r>
        <w:t xml:space="preserve"> </w:t>
      </w:r>
      <w:r>
        <w:t xml:space="preserve">vs. </w:t>
      </w:r>
      <w:r>
        <w:rPr>
          <w:rStyle w:val="VerbatimChar"/>
        </w:rPr>
        <w:t xml:space="preserve">HAL_I2C_Master_Receive</w:t>
      </w:r>
    </w:p>
    <w:p>
      <w:pPr>
        <w:pStyle w:val="FirstParagraph"/>
      </w:pPr>
      <w:r>
        <w:t xml:space="preserve">Most digital sensors organize their internal configuration and data in 8-bit registers. Reading a sensor register requires a</w:t>
      </w:r>
      <w:r>
        <w:t xml:space="preserve"> </w:t>
      </w:r>
      <w:r>
        <w:rPr>
          <w:b/>
          <w:bCs/>
        </w:rPr>
        <w:t xml:space="preserve">write-then-read</w:t>
      </w:r>
      <w:r>
        <w:t xml:space="preserve"> </w:t>
      </w:r>
      <w:r>
        <w:t xml:space="preserve">sequence:</w:t>
      </w:r>
      <w:r>
        <w:t xml:space="preserve"> </w:t>
      </w:r>
      <w:r>
        <w:t xml:space="preserve">1. Master transmits START + Device Address (Write).</w:t>
      </w:r>
      <w:r>
        <w:t xml:space="preserve"> </w:t>
      </w:r>
      <w:r>
        <w:t xml:space="preserve">2. Master transmits the Target Register Pointer (e.g.,</w:t>
      </w:r>
      <w:r>
        <w:t xml:space="preserve"> </w:t>
      </w:r>
      <w:r>
        <w:rPr>
          <w:rStyle w:val="VerbatimChar"/>
        </w:rPr>
        <w:t xml:space="preserve">0x3B</w:t>
      </w:r>
      <w:r>
        <w:t xml:space="preserve"> </w:t>
      </w:r>
      <w:r>
        <w:t xml:space="preserve">for MPU6050 Accelerometer).</w:t>
      </w:r>
      <w:r>
        <w:t xml:space="preserve"> </w:t>
      </w:r>
      <w:r>
        <w:t xml:space="preserve">3. Master issues a</w:t>
      </w:r>
      <w:r>
        <w:t xml:space="preserve"> </w:t>
      </w:r>
      <w:r>
        <w:rPr>
          <w:b/>
          <w:bCs/>
        </w:rPr>
        <w:t xml:space="preserve">Repeated START</w:t>
      </w:r>
      <w:r>
        <w:t xml:space="preserve"> </w:t>
      </w:r>
      <w:r>
        <w:t xml:space="preserve">+ Device Address (Read).</w:t>
      </w:r>
      <w:r>
        <w:t xml:space="preserve"> </w:t>
      </w:r>
      <w:r>
        <w:t xml:space="preserve">4. Slave clocks out register contents while Master acknowledges.</w:t>
      </w:r>
      <w:r>
        <w:t xml:space="preserve"> </w:t>
      </w:r>
      <w:r>
        <w:t xml:space="preserve">5. Master terminates with NACK + STOP.</w:t>
      </w:r>
    </w:p>
    <w:p>
      <w:pPr>
        <w:pStyle w:val="BodyText"/>
      </w:pPr>
      <w:r>
        <w:t xml:space="preserve">STM32 HAL wraps this entire sequence into a single atomic function:</w:t>
      </w:r>
      <w:r>
        <w:t xml:space="preserve"> </w:t>
      </w:r>
      <w:r>
        <w:rPr>
          <w:rStyle w:val="VerbatimChar"/>
        </w:rPr>
        <w:t xml:space="preserve">HAL_I2C_Mem_Read()</w:t>
      </w:r>
      <w:r>
        <w:t xml:space="preserve">.</w:t>
      </w:r>
    </w:p>
    <w:p>
      <w:pPr>
        <w:pStyle w:val="BodyText"/>
      </w:pPr>
      <w:r>
        <w:rPr>
          <w:b/>
          <w:bCs/>
        </w:rPr>
        <w:t xml:space="preserve">Listing 4.5 — Efficient sensor register read and write operations</w:t>
      </w:r>
    </w:p>
    <w:p>
      <w:pPr>
        <w:pStyle w:val="SourceCode"/>
      </w:pPr>
      <w:r>
        <w:rPr>
          <w:rStyle w:val="PreprocessorTok"/>
        </w:rPr>
        <w:t xml:space="preserve">#define MPU6050_ADDR    </w:t>
      </w:r>
      <w:r>
        <w:rPr>
          <w:rStyle w:val="OperatorTok"/>
        </w:rPr>
        <w:t xml:space="preserve">(</w:t>
      </w:r>
      <w:r>
        <w:rPr>
          <w:rStyle w:val="BaseNTok"/>
        </w:rPr>
        <w:t xml:space="preserve">0x68</w:t>
      </w:r>
      <w:r>
        <w:rPr>
          <w:rStyle w:val="PreprocessorTok"/>
        </w:rPr>
        <w:t xml:space="preserve"> </w:t>
      </w:r>
      <w:r>
        <w:rPr>
          <w:rStyle w:val="OperatorTok"/>
        </w:rPr>
        <w:t xml:space="preserve">&lt;&lt;</w:t>
      </w:r>
      <w:r>
        <w:rPr>
          <w:rStyle w:val="PreprocessorTok"/>
        </w:rPr>
        <w:t xml:space="preserve"> </w:t>
      </w:r>
      <w:r>
        <w:rPr>
          <w:rStyle w:val="DecValTok"/>
        </w:rPr>
        <w:t xml:space="preserve">1</w:t>
      </w:r>
      <w:r>
        <w:rPr>
          <w:rStyle w:val="OperatorTok"/>
        </w:rPr>
        <w:t xml:space="preserve">)</w:t>
      </w:r>
      <w:r>
        <w:br/>
      </w:r>
      <w:r>
        <w:rPr>
          <w:rStyle w:val="PreprocessorTok"/>
        </w:rPr>
        <w:t xml:space="preserve">#define REG_PWR_MGMT_1  </w:t>
      </w:r>
      <w:r>
        <w:rPr>
          <w:rStyle w:val="BaseNTok"/>
        </w:rPr>
        <w:t xml:space="preserve">0x6B</w:t>
      </w:r>
      <w:r>
        <w:br/>
      </w:r>
      <w:r>
        <w:rPr>
          <w:rStyle w:val="PreprocessorTok"/>
        </w:rPr>
        <w:t xml:space="preserve">#define REG_ACCEL_XOUT  </w:t>
      </w:r>
      <w:r>
        <w:rPr>
          <w:rStyle w:val="BaseNTok"/>
        </w:rPr>
        <w:t xml:space="preserve">0x3B</w:t>
      </w:r>
      <w:r>
        <w:br/>
      </w:r>
      <w:r>
        <w:br/>
      </w:r>
      <w:r>
        <w:rPr>
          <w:rStyle w:val="CommentTok"/>
        </w:rPr>
        <w:t xml:space="preserve">/* Write a single 8-bit register */</w:t>
      </w:r>
      <w:r>
        <w:br/>
      </w:r>
      <w:r>
        <w:rPr>
          <w:rStyle w:val="NormalTok"/>
        </w:rPr>
        <w:t xml:space="preserve">HAL_StatusTypeDef Sensor_WriteReg</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uint8_t</w:t>
      </w:r>
      <w:r>
        <w:rPr>
          <w:rStyle w:val="NormalTok"/>
        </w:rPr>
        <w:t xml:space="preserve"> reg</w:t>
      </w:r>
      <w:r>
        <w:rPr>
          <w:rStyle w:val="OperatorTok"/>
        </w:rPr>
        <w:t xml:space="preserve">,</w:t>
      </w:r>
      <w:r>
        <w:rPr>
          <w:rStyle w:val="NormalTok"/>
        </w:rPr>
        <w:t xml:space="preserve"> </w:t>
      </w:r>
      <w:r>
        <w:rPr>
          <w:rStyle w:val="DataTypeTok"/>
        </w:rPr>
        <w:t xml:space="preserve">uint8_t</w:t>
      </w:r>
      <w:r>
        <w:rPr>
          <w:rStyle w:val="NormalTok"/>
        </w:rPr>
        <w:t xml:space="preserve"> val</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HAL_I2C_Mem_Write</w:t>
      </w:r>
      <w:r>
        <w:rPr>
          <w:rStyle w:val="OperatorTok"/>
        </w:rPr>
        <w:t xml:space="preserve">(</w:t>
      </w:r>
      <w:r>
        <w:rPr>
          <w:rStyle w:val="NormalTok"/>
        </w:rPr>
        <w:t xml:space="preserve">hi2c</w:t>
      </w:r>
      <w:r>
        <w:rPr>
          <w:rStyle w:val="OperatorTok"/>
        </w:rPr>
        <w:t xml:space="preserve">,</w:t>
      </w:r>
      <w:r>
        <w:rPr>
          <w:rStyle w:val="NormalTok"/>
        </w:rPr>
        <w:t xml:space="preserve"> MPU6050_ADDR</w:t>
      </w:r>
      <w:r>
        <w:rPr>
          <w:rStyle w:val="OperatorTok"/>
        </w:rPr>
        <w:t xml:space="preserve">,</w:t>
      </w:r>
      <w:r>
        <w:rPr>
          <w:rStyle w:val="NormalTok"/>
        </w:rPr>
        <w:t xml:space="preserve"> reg</w:t>
      </w:r>
      <w:r>
        <w:rPr>
          <w:rStyle w:val="OperatorTok"/>
        </w:rPr>
        <w:t xml:space="preserve">,</w:t>
      </w:r>
      <w:r>
        <w:rPr>
          <w:rStyle w:val="NormalTok"/>
        </w:rPr>
        <w:t xml:space="preserve"> </w:t>
      </w:r>
      <w:r>
        <w:br/>
      </w:r>
      <w:r>
        <w:rPr>
          <w:rStyle w:val="NormalTok"/>
        </w:rPr>
        <w:t xml:space="preserve">                             I2C_MEMADD_SIZE_8BIT</w:t>
      </w:r>
      <w:r>
        <w:rPr>
          <w:rStyle w:val="OperatorTok"/>
        </w:rPr>
        <w:t xml:space="preserve">,</w:t>
      </w:r>
      <w:r>
        <w:rPr>
          <w:rStyle w:val="NormalTok"/>
        </w:rPr>
        <w:t xml:space="preserve"> </w:t>
      </w:r>
      <w:r>
        <w:rPr>
          <w:rStyle w:val="OperatorTok"/>
        </w:rPr>
        <w:t xml:space="preserve">&amp;</w:t>
      </w:r>
      <w:r>
        <w:rPr>
          <w:rStyle w:val="NormalTok"/>
        </w:rPr>
        <w:t xml:space="preserve">val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r>
        <w:br/>
      </w:r>
      <w:r>
        <w:br/>
      </w:r>
      <w:r>
        <w:rPr>
          <w:rStyle w:val="CommentTok"/>
        </w:rPr>
        <w:t xml:space="preserve">/* Read a continuous burst of 14 bytes (Accel, Temp, Gyro) in one I2C transaction */</w:t>
      </w:r>
      <w:r>
        <w:br/>
      </w:r>
      <w:r>
        <w:rPr>
          <w:rStyle w:val="NormalTok"/>
        </w:rPr>
        <w:t xml:space="preserve">HAL_StatusTypeDef Sensor_ReadBurst</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uint8_t</w:t>
      </w:r>
      <w:r>
        <w:rPr>
          <w:rStyle w:val="NormalTok"/>
        </w:rPr>
        <w:t xml:space="preserve"> start_reg</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HAL_I2C_Mem_Read</w:t>
      </w:r>
      <w:r>
        <w:rPr>
          <w:rStyle w:val="OperatorTok"/>
        </w:rPr>
        <w:t xml:space="preserve">(</w:t>
      </w:r>
      <w:r>
        <w:rPr>
          <w:rStyle w:val="NormalTok"/>
        </w:rPr>
        <w:t xml:space="preserve">hi2c</w:t>
      </w:r>
      <w:r>
        <w:rPr>
          <w:rStyle w:val="OperatorTok"/>
        </w:rPr>
        <w:t xml:space="preserve">,</w:t>
      </w:r>
      <w:r>
        <w:rPr>
          <w:rStyle w:val="NormalTok"/>
        </w:rPr>
        <w:t xml:space="preserve"> MPU6050_ADDR</w:t>
      </w:r>
      <w:r>
        <w:rPr>
          <w:rStyle w:val="OperatorTok"/>
        </w:rPr>
        <w:t xml:space="preserve">,</w:t>
      </w:r>
      <w:r>
        <w:rPr>
          <w:rStyle w:val="NormalTok"/>
        </w:rPr>
        <w:t xml:space="preserve"> start_reg</w:t>
      </w:r>
      <w:r>
        <w:rPr>
          <w:rStyle w:val="OperatorTok"/>
        </w:rPr>
        <w:t xml:space="preserve">,</w:t>
      </w:r>
      <w:r>
        <w:rPr>
          <w:rStyle w:val="NormalTok"/>
        </w:rPr>
        <w:t xml:space="preserve"> </w:t>
      </w:r>
      <w:r>
        <w:br/>
      </w:r>
      <w:r>
        <w:rPr>
          <w:rStyle w:val="NormalTok"/>
        </w:rPr>
        <w:t xml:space="preserve">                            I2C_MEMADD_SIZE_8BIT</w:t>
      </w:r>
      <w:r>
        <w:rPr>
          <w:rStyle w:val="OperatorTok"/>
        </w:rPr>
        <w:t xml:space="preserve">,</w:t>
      </w:r>
      <w:r>
        <w:rPr>
          <w:rStyle w:val="NormalTok"/>
        </w:rPr>
        <w:t xml:space="preserve"> buffer</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p>
    <w:p>
      <w:r>
        <w:pict>
          <v:rect style="width:0;height:1.5pt" o:hralign="center" o:hrstd="t" o:hr="t"/>
        </w:pict>
      </w:r>
    </w:p>
    <w:bookmarkEnd w:id="120"/>
    <w:bookmarkStart w:id="123" w:name="X03400d4952c4630e04704ebafefc8ab93c8fc8e"/>
    <w:p>
      <w:pPr>
        <w:pStyle w:val="Heading3"/>
      </w:pPr>
      <w:r>
        <w:t xml:space="preserve">4.3.6 The Famous I²C Bus Lockup and 9-Clock Hardware Recovery</w:t>
      </w:r>
    </w:p>
    <w:p>
      <w:pPr>
        <w:pStyle w:val="FirstParagraph"/>
      </w:pPr>
      <w:r>
        <w:t xml:space="preserve">One of the most frustrating failure modes in embedded development occurs when an STM32 resets (due to a watchdog timeout, brownout, or debugger connection) in the middle of reading an I²C slave byte.</w:t>
      </w:r>
    </w:p>
    <w:bookmarkStart w:id="121" w:name="why-the-bus-locks-up"/>
    <w:p>
      <w:pPr>
        <w:pStyle w:val="Heading4"/>
      </w:pPr>
      <w:r>
        <w:t xml:space="preserve">Why the Bus Locks Up</w:t>
      </w:r>
    </w:p>
    <w:p>
      <w:pPr>
        <w:pStyle w:val="FirstParagraph"/>
      </w:pPr>
      <w:r>
        <w:t xml:space="preserve">If the MCU resets while the slave is transmitting a data bit of value</w:t>
      </w:r>
      <w:r>
        <w:t xml:space="preserve"> </w:t>
      </w:r>
      <w:r>
        <w:rPr>
          <w:rStyle w:val="VerbatimChar"/>
          <w:b/>
          <w:bCs/>
        </w:rPr>
        <w:t xml:space="preserve">0</w:t>
      </w:r>
      <w:r>
        <w:t xml:space="preserve">, the slave’s open-drain driver remains clamped to GND, holding the</w:t>
      </w:r>
      <w:r>
        <w:t xml:space="preserve"> </w:t>
      </w:r>
      <w:r>
        <w:rPr>
          <w:b/>
          <w:bCs/>
        </w:rPr>
        <w:t xml:space="preserve">SDA line permanently LOW</w:t>
      </w:r>
      <w:r>
        <w:t xml:space="preserve">.</w:t>
      </w:r>
      <w:r>
        <w:t xml:space="preserve"> </w:t>
      </w:r>
      <w:r>
        <w:t xml:space="preserve">When the STM32 reboots, its I²C peripheral initializes and checks the bus state. Seeing SDA LOW, the STM32 hardware controller reports</w:t>
      </w:r>
      <w:r>
        <w:t xml:space="preserve"> </w:t>
      </w:r>
      <w:r>
        <w:rPr>
          <w:rStyle w:val="VerbatimChar"/>
          <w:b/>
          <w:bCs/>
        </w:rPr>
        <w:t xml:space="preserve">HAL_I2C_STATE_BUSY</w:t>
      </w:r>
      <w:r>
        <w:t xml:space="preserve"> </w:t>
      </w:r>
      <w:r>
        <w:t xml:space="preserve">and refuses to transmit START conditions! The entire firmware halts permanently.</w:t>
      </w:r>
    </w:p>
    <w:bookmarkEnd w:id="121"/>
    <w:bookmarkStart w:id="122" w:name="the-9-clock-recovery-sequence"/>
    <w:p>
      <w:pPr>
        <w:pStyle w:val="Heading4"/>
      </w:pPr>
      <w:r>
        <w:t xml:space="preserve">The 9-Clock Recovery Sequence</w:t>
      </w:r>
    </w:p>
    <w:p>
      <w:pPr>
        <w:pStyle w:val="FirstParagraph"/>
      </w:pPr>
      <w:r>
        <w:t xml:space="preserve">To free a jammed slave without power-cycling the board, the MCU must manually toggle the SCL clock up to 9 times to complete the slave’s internal shift cycle, followed by a STOP condition.</w:t>
      </w:r>
    </w:p>
    <w:p>
      <w:pPr>
        <w:pStyle w:val="BodyText"/>
      </w:pPr>
      <w:r>
        <w:rPr>
          <w:b/>
          <w:bCs/>
        </w:rPr>
        <w:t xml:space="preserve">Listing 4.6 — I²C GPIO unjam / bus recovery procedure</w:t>
      </w:r>
    </w:p>
    <w:p>
      <w:pPr>
        <w:pStyle w:val="SourceCode"/>
      </w:pPr>
      <w:r>
        <w:rPr>
          <w:rStyle w:val="DataTypeTok"/>
        </w:rPr>
        <w:t xml:space="preserve">void</w:t>
      </w:r>
      <w:r>
        <w:rPr>
          <w:rStyle w:val="NormalTok"/>
        </w:rPr>
        <w:t xml:space="preserve"> I2C_Bus_Clear</w:t>
      </w:r>
      <w:r>
        <w:rPr>
          <w:rStyle w:val="OperatorTok"/>
        </w:rPr>
        <w:t xml:space="preserve">(</w:t>
      </w:r>
      <w:r>
        <w:rPr>
          <w:rStyle w:val="NormalTok"/>
        </w:rPr>
        <w:t xml:space="preserve">GPIO_TypeDef </w:t>
      </w:r>
      <w:r>
        <w:rPr>
          <w:rStyle w:val="OperatorTok"/>
        </w:rPr>
        <w:t xml:space="preserve">*</w:t>
      </w:r>
      <w:r>
        <w:rPr>
          <w:rStyle w:val="NormalTok"/>
        </w:rPr>
        <w:t xml:space="preserve">scl_port</w:t>
      </w:r>
      <w:r>
        <w:rPr>
          <w:rStyle w:val="OperatorTok"/>
        </w:rPr>
        <w:t xml:space="preserve">,</w:t>
      </w:r>
      <w:r>
        <w:rPr>
          <w:rStyle w:val="NormalTok"/>
        </w:rPr>
        <w:t xml:space="preserve"> </w:t>
      </w:r>
      <w:r>
        <w:rPr>
          <w:rStyle w:val="DataTypeTok"/>
        </w:rPr>
        <w:t xml:space="preserve">uint16_t</w:t>
      </w:r>
      <w:r>
        <w:rPr>
          <w:rStyle w:val="NormalTok"/>
        </w:rPr>
        <w:t xml:space="preserve"> scl_pin</w:t>
      </w:r>
      <w:r>
        <w:rPr>
          <w:rStyle w:val="OperatorTok"/>
        </w:rPr>
        <w:t xml:space="preserve">,</w:t>
      </w:r>
      <w:r>
        <w:br/>
      </w:r>
      <w:r>
        <w:rPr>
          <w:rStyle w:val="NormalTok"/>
        </w:rPr>
        <w:t xml:space="preserve">                   GPIO_TypeDef </w:t>
      </w:r>
      <w:r>
        <w:rPr>
          <w:rStyle w:val="OperatorTok"/>
        </w:rPr>
        <w:t xml:space="preserve">*</w:t>
      </w:r>
      <w:r>
        <w:rPr>
          <w:rStyle w:val="NormalTok"/>
        </w:rPr>
        <w:t xml:space="preserve">sda_port</w:t>
      </w:r>
      <w:r>
        <w:rPr>
          <w:rStyle w:val="OperatorTok"/>
        </w:rPr>
        <w:t xml:space="preserve">,</w:t>
      </w:r>
      <w:r>
        <w:rPr>
          <w:rStyle w:val="NormalTok"/>
        </w:rPr>
        <w:t xml:space="preserve"> </w:t>
      </w:r>
      <w:r>
        <w:rPr>
          <w:rStyle w:val="DataTypeTok"/>
        </w:rPr>
        <w:t xml:space="preserve">uint16_t</w:t>
      </w:r>
      <w:r>
        <w:rPr>
          <w:rStyle w:val="NormalTok"/>
        </w:rPr>
        <w:t xml:space="preserve"> sda_pin</w:t>
      </w:r>
      <w:r>
        <w:rPr>
          <w:rStyle w:val="OperatorTok"/>
        </w:rPr>
        <w:t xml:space="preserve">)</w:t>
      </w:r>
      <w:r>
        <w:br/>
      </w:r>
      <w:r>
        <w:rPr>
          <w:rStyle w:val="OperatorTok"/>
        </w:rPr>
        <w:t xml:space="preserve">{</w:t>
      </w:r>
      <w:r>
        <w:br/>
      </w:r>
      <w:r>
        <w:rPr>
          <w:rStyle w:val="NormalTok"/>
        </w:rPr>
        <w:t xml:space="preserve">    GPIO_InitTypeDef GPIO_InitStruct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1. Configure SCL and SDA as GPIO open-drain outputs */</w:t>
      </w:r>
      <w:r>
        <w:br/>
      </w:r>
      <w:r>
        <w:rPr>
          <w:rStyle w:val="NormalTok"/>
        </w:rPr>
        <w:t xml:space="preserve">    GPIO_InitStruct</w:t>
      </w:r>
      <w:r>
        <w:rPr>
          <w:rStyle w:val="OperatorTok"/>
        </w:rPr>
        <w:t xml:space="preserve">.</w:t>
      </w:r>
      <w:r>
        <w:rPr>
          <w:rStyle w:val="NormalTok"/>
        </w:rPr>
        <w:t xml:space="preserve">Mode </w:t>
      </w:r>
      <w:r>
        <w:rPr>
          <w:rStyle w:val="OperatorTok"/>
        </w:rPr>
        <w:t xml:space="preserve">=</w:t>
      </w:r>
      <w:r>
        <w:rPr>
          <w:rStyle w:val="NormalTok"/>
        </w:rPr>
        <w:t xml:space="preserve"> GPIO_MODE_OUTPUT_OD</w:t>
      </w:r>
      <w:r>
        <w:rPr>
          <w:rStyle w:val="OperatorTok"/>
        </w:rPr>
        <w:t xml:space="preserve">;</w:t>
      </w:r>
      <w:r>
        <w:br/>
      </w:r>
      <w:r>
        <w:rPr>
          <w:rStyle w:val="NormalTok"/>
        </w:rPr>
        <w:t xml:space="preserve">    GPIO_InitStruct</w:t>
      </w:r>
      <w:r>
        <w:rPr>
          <w:rStyle w:val="OperatorTok"/>
        </w:rPr>
        <w:t xml:space="preserve">.</w:t>
      </w:r>
      <w:r>
        <w:rPr>
          <w:rStyle w:val="NormalTok"/>
        </w:rPr>
        <w:t xml:space="preserve">Pull </w:t>
      </w:r>
      <w:r>
        <w:rPr>
          <w:rStyle w:val="OperatorTok"/>
        </w:rPr>
        <w:t xml:space="preserve">=</w:t>
      </w:r>
      <w:r>
        <w:rPr>
          <w:rStyle w:val="NormalTok"/>
        </w:rPr>
        <w:t xml:space="preserve"> GPIO_PULLUP</w:t>
      </w:r>
      <w:r>
        <w:rPr>
          <w:rStyle w:val="OperatorTok"/>
        </w:rPr>
        <w:t xml:space="preserve">;</w:t>
      </w:r>
      <w:r>
        <w:br/>
      </w:r>
      <w:r>
        <w:rPr>
          <w:rStyle w:val="NormalTok"/>
        </w:rPr>
        <w:t xml:space="preserve">    GPIO_InitStruct</w:t>
      </w:r>
      <w:r>
        <w:rPr>
          <w:rStyle w:val="OperatorTok"/>
        </w:rPr>
        <w:t xml:space="preserve">.</w:t>
      </w:r>
      <w:r>
        <w:rPr>
          <w:rStyle w:val="NormalTok"/>
        </w:rPr>
        <w:t xml:space="preserve">Speed </w:t>
      </w:r>
      <w:r>
        <w:rPr>
          <w:rStyle w:val="OperatorTok"/>
        </w:rPr>
        <w:t xml:space="preserve">=</w:t>
      </w:r>
      <w:r>
        <w:rPr>
          <w:rStyle w:val="NormalTok"/>
        </w:rPr>
        <w:t xml:space="preserve"> GPIO_SPEED_FREQ_HIGH</w:t>
      </w:r>
      <w:r>
        <w:rPr>
          <w:rStyle w:val="OperatorTok"/>
        </w:rPr>
        <w:t xml:space="preserve">;</w:t>
      </w:r>
      <w:r>
        <w:br/>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scl_pin</w:t>
      </w:r>
      <w:r>
        <w:rPr>
          <w:rStyle w:val="OperatorTok"/>
        </w:rPr>
        <w:t xml:space="preserve">;</w:t>
      </w:r>
      <w:r>
        <w:br/>
      </w:r>
      <w:r>
        <w:rPr>
          <w:rStyle w:val="NormalTok"/>
        </w:rPr>
        <w:t xml:space="preserve">    HAL_GPIO_Init</w:t>
      </w:r>
      <w:r>
        <w:rPr>
          <w:rStyle w:val="OperatorTok"/>
        </w:rPr>
        <w:t xml:space="preserve">(</w:t>
      </w:r>
      <w:r>
        <w:rPr>
          <w:rStyle w:val="NormalTok"/>
        </w:rPr>
        <w:t xml:space="preserve">scl_port</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sda_pin</w:t>
      </w:r>
      <w:r>
        <w:rPr>
          <w:rStyle w:val="OperatorTok"/>
        </w:rPr>
        <w:t xml:space="preserve">;</w:t>
      </w:r>
      <w:r>
        <w:br/>
      </w:r>
      <w:r>
        <w:rPr>
          <w:rStyle w:val="NormalTok"/>
        </w:rPr>
        <w:t xml:space="preserve">    HAL_GPIO_Init</w:t>
      </w:r>
      <w:r>
        <w:rPr>
          <w:rStyle w:val="OperatorTok"/>
        </w:rPr>
        <w:t xml:space="preserve">(</w:t>
      </w:r>
      <w:r>
        <w:rPr>
          <w:rStyle w:val="NormalTok"/>
        </w:rPr>
        <w:t xml:space="preserve">sda_port</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r>
        <w:br/>
      </w:r>
      <w:r>
        <w:br/>
      </w:r>
      <w:r>
        <w:rPr>
          <w:rStyle w:val="NormalTok"/>
        </w:rPr>
        <w:t xml:space="preserve">    </w:t>
      </w:r>
      <w:r>
        <w:rPr>
          <w:rStyle w:val="CommentTok"/>
        </w:rPr>
        <w:t xml:space="preserve">/* 2. Release SDA and check if line is clamped LOW */</w:t>
      </w:r>
      <w:r>
        <w:br/>
      </w:r>
      <w:r>
        <w:rPr>
          <w:rStyle w:val="NormalTok"/>
        </w:rPr>
        <w:t xml:space="preserve">    HAL_GPIO_WritePin</w:t>
      </w:r>
      <w:r>
        <w:rPr>
          <w:rStyle w:val="OperatorTok"/>
        </w:rPr>
        <w:t xml:space="preserve">(</w:t>
      </w:r>
      <w:r>
        <w:rPr>
          <w:rStyle w:val="NormalTok"/>
        </w:rPr>
        <w:t xml:space="preserve">sda_port</w:t>
      </w:r>
      <w:r>
        <w:rPr>
          <w:rStyle w:val="OperatorTok"/>
        </w:rPr>
        <w:t xml:space="preserve">,</w:t>
      </w:r>
      <w:r>
        <w:rPr>
          <w:rStyle w:val="NormalTok"/>
        </w:rPr>
        <w:t xml:space="preserve"> sda_pin</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scl_port</w:t>
      </w:r>
      <w:r>
        <w:rPr>
          <w:rStyle w:val="OperatorTok"/>
        </w:rPr>
        <w:t xml:space="preserve">,</w:t>
      </w:r>
      <w:r>
        <w:rPr>
          <w:rStyle w:val="NormalTok"/>
        </w:rPr>
        <w:t xml:space="preserve"> scl_pin</w:t>
      </w:r>
      <w:r>
        <w:rPr>
          <w:rStyle w:val="OperatorTok"/>
        </w:rPr>
        <w:t xml:space="preserve">,</w:t>
      </w:r>
      <w:r>
        <w:rPr>
          <w:rStyle w:val="NormalTok"/>
        </w:rPr>
        <w:t xml:space="preserve"> GPIO_PIN_SET</w:t>
      </w:r>
      <w:r>
        <w:rPr>
          <w:rStyle w:val="OperatorTok"/>
        </w:rPr>
        <w:t xml:space="preserve">);</w:t>
      </w:r>
      <w:r>
        <w:br/>
      </w:r>
      <w:r>
        <w:rPr>
          <w:rStyle w:val="NormalTok"/>
        </w:rPr>
        <w:t xml:space="preserve">    HAL_Delay</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If SDA is clamped LOW by a confused slave, clock SCL up to 9 times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HAL_GPIO_ReadPin</w:t>
      </w:r>
      <w:r>
        <w:rPr>
          <w:rStyle w:val="OperatorTok"/>
        </w:rPr>
        <w:t xml:space="preserve">(</w:t>
      </w:r>
      <w:r>
        <w:rPr>
          <w:rStyle w:val="NormalTok"/>
        </w:rPr>
        <w:t xml:space="preserve">sda_port</w:t>
      </w:r>
      <w:r>
        <w:rPr>
          <w:rStyle w:val="OperatorTok"/>
        </w:rPr>
        <w:t xml:space="preserve">,</w:t>
      </w:r>
      <w:r>
        <w:rPr>
          <w:rStyle w:val="NormalTok"/>
        </w:rPr>
        <w:t xml:space="preserve"> sda_pin</w:t>
      </w:r>
      <w:r>
        <w:rPr>
          <w:rStyle w:val="OperatorTok"/>
        </w:rPr>
        <w:t xml:space="preserve">)</w:t>
      </w:r>
      <w:r>
        <w:rPr>
          <w:rStyle w:val="NormalTok"/>
        </w:rPr>
        <w:t xml:space="preserve"> </w:t>
      </w:r>
      <w:r>
        <w:rPr>
          <w:rStyle w:val="OperatorTok"/>
        </w:rPr>
        <w:t xml:space="preserve">==</w:t>
      </w:r>
      <w:r>
        <w:rPr>
          <w:rStyle w:val="NormalTok"/>
        </w:rPr>
        <w:t xml:space="preserve"> GPIO_PIN_RESET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HAL_GPIO_WritePin</w:t>
      </w:r>
      <w:r>
        <w:rPr>
          <w:rStyle w:val="OperatorTok"/>
        </w:rPr>
        <w:t xml:space="preserve">(</w:t>
      </w:r>
      <w:r>
        <w:rPr>
          <w:rStyle w:val="NormalTok"/>
        </w:rPr>
        <w:t xml:space="preserve">scl_port</w:t>
      </w:r>
      <w:r>
        <w:rPr>
          <w:rStyle w:val="OperatorTok"/>
        </w:rPr>
        <w:t xml:space="preserve">,</w:t>
      </w:r>
      <w:r>
        <w:rPr>
          <w:rStyle w:val="NormalTok"/>
        </w:rPr>
        <w:t xml:space="preserve"> scl_pin</w:t>
      </w:r>
      <w:r>
        <w:rPr>
          <w:rStyle w:val="OperatorTok"/>
        </w:rPr>
        <w:t xml:space="preserve">,</w:t>
      </w:r>
      <w:r>
        <w:rPr>
          <w:rStyle w:val="NormalTok"/>
        </w:rPr>
        <w:t xml:space="preserve"> GPIO_PIN_RESET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d</w:t>
      </w:r>
      <w:r>
        <w:rPr>
          <w:rStyle w:val="OperatorTok"/>
        </w:rPr>
        <w:t xml:space="preserve">++);</w:t>
      </w:r>
      <w:r>
        <w:rPr>
          <w:rStyle w:val="NormalTok"/>
        </w:rPr>
        <w:t xml:space="preserve"> </w:t>
      </w:r>
      <w:r>
        <w:rPr>
          <w:rStyle w:val="CommentTok"/>
        </w:rPr>
        <w:t xml:space="preserve">/* ~5 µs delay */</w:t>
      </w:r>
      <w:r>
        <w:br/>
      </w:r>
      <w:r>
        <w:rPr>
          <w:rStyle w:val="NormalTok"/>
        </w:rPr>
        <w:t xml:space="preserve">            HAL_GPIO_WritePin</w:t>
      </w:r>
      <w:r>
        <w:rPr>
          <w:rStyle w:val="OperatorTok"/>
        </w:rPr>
        <w:t xml:space="preserve">(</w:t>
      </w:r>
      <w:r>
        <w:rPr>
          <w:rStyle w:val="NormalTok"/>
        </w:rPr>
        <w:t xml:space="preserve">scl_port</w:t>
      </w:r>
      <w:r>
        <w:rPr>
          <w:rStyle w:val="OperatorTok"/>
        </w:rPr>
        <w:t xml:space="preserve">,</w:t>
      </w:r>
      <w:r>
        <w:rPr>
          <w:rStyle w:val="NormalTok"/>
        </w:rPr>
        <w:t xml:space="preserve"> scl_pin</w:t>
      </w:r>
      <w:r>
        <w:rPr>
          <w:rStyle w:val="OperatorTok"/>
        </w:rPr>
        <w:t xml:space="preserve">,</w:t>
      </w:r>
      <w:r>
        <w:rPr>
          <w:rStyle w:val="NormalTok"/>
        </w:rPr>
        <w:t xml:space="preserve"> GPIO_PIN_SET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d</w:t>
      </w:r>
      <w:r>
        <w:rPr>
          <w:rStyle w:val="OperatorTok"/>
        </w:rPr>
        <w:t xml:space="preserve">++);</w:t>
      </w:r>
      <w:r>
        <w:br/>
      </w:r>
      <w:r>
        <w:br/>
      </w:r>
      <w:r>
        <w:rPr>
          <w:rStyle w:val="NormalTok"/>
        </w:rPr>
        <w:t xml:space="preserve">            </w:t>
      </w:r>
      <w:r>
        <w:rPr>
          <w:rStyle w:val="CommentTok"/>
        </w:rPr>
        <w:t xml:space="preserve">/* Check if slave released SDA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HAL_GPIO_ReadPin</w:t>
      </w:r>
      <w:r>
        <w:rPr>
          <w:rStyle w:val="OperatorTok"/>
        </w:rPr>
        <w:t xml:space="preserve">(</w:t>
      </w:r>
      <w:r>
        <w:rPr>
          <w:rStyle w:val="NormalTok"/>
        </w:rPr>
        <w:t xml:space="preserve">sda_port</w:t>
      </w:r>
      <w:r>
        <w:rPr>
          <w:rStyle w:val="OperatorTok"/>
        </w:rPr>
        <w:t xml:space="preserve">,</w:t>
      </w:r>
      <w:r>
        <w:rPr>
          <w:rStyle w:val="NormalTok"/>
        </w:rPr>
        <w:t xml:space="preserve"> sda_pin</w:t>
      </w:r>
      <w:r>
        <w:rPr>
          <w:rStyle w:val="OperatorTok"/>
        </w:rPr>
        <w:t xml:space="preserve">)</w:t>
      </w:r>
      <w:r>
        <w:rPr>
          <w:rStyle w:val="NormalTok"/>
        </w:rPr>
        <w:t xml:space="preserve"> </w:t>
      </w:r>
      <w:r>
        <w:rPr>
          <w:rStyle w:val="OperatorTok"/>
        </w:rPr>
        <w:t xml:space="preserve">==</w:t>
      </w:r>
      <w:r>
        <w:rPr>
          <w:rStyle w:val="NormalTok"/>
        </w:rPr>
        <w:t xml:space="preserve"> GPIO_PIN_SET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Generate a STOP condition: SDA transitions LOW to HIGH while SCL is HIGH */</w:t>
      </w:r>
      <w:r>
        <w:br/>
      </w:r>
      <w:r>
        <w:rPr>
          <w:rStyle w:val="NormalTok"/>
        </w:rPr>
        <w:t xml:space="preserve">    HAL_GPIO_WritePin</w:t>
      </w:r>
      <w:r>
        <w:rPr>
          <w:rStyle w:val="OperatorTok"/>
        </w:rPr>
        <w:t xml:space="preserve">(</w:t>
      </w:r>
      <w:r>
        <w:rPr>
          <w:rStyle w:val="NormalTok"/>
        </w:rPr>
        <w:t xml:space="preserve">sda_port</w:t>
      </w:r>
      <w:r>
        <w:rPr>
          <w:rStyle w:val="OperatorTok"/>
        </w:rPr>
        <w:t xml:space="preserve">,</w:t>
      </w:r>
      <w:r>
        <w:rPr>
          <w:rStyle w:val="NormalTok"/>
        </w:rPr>
        <w:t xml:space="preserve"> sda_pin</w:t>
      </w:r>
      <w:r>
        <w:rPr>
          <w:rStyle w:val="OperatorTok"/>
        </w:rPr>
        <w:t xml:space="preserve">,</w:t>
      </w:r>
      <w:r>
        <w:rPr>
          <w:rStyle w:val="NormalTok"/>
        </w:rPr>
        <w:t xml:space="preserve"> GPIO_PIN_RESET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d</w:t>
      </w:r>
      <w:r>
        <w:rPr>
          <w:rStyle w:val="OperatorTok"/>
        </w:rPr>
        <w:t xml:space="preserve">++);</w:t>
      </w:r>
      <w:r>
        <w:br/>
      </w:r>
      <w:r>
        <w:rPr>
          <w:rStyle w:val="NormalTok"/>
        </w:rPr>
        <w:t xml:space="preserve">    HAL_GPIO_WritePin</w:t>
      </w:r>
      <w:r>
        <w:rPr>
          <w:rStyle w:val="OperatorTok"/>
        </w:rPr>
        <w:t xml:space="preserve">(</w:t>
      </w:r>
      <w:r>
        <w:rPr>
          <w:rStyle w:val="NormalTok"/>
        </w:rPr>
        <w:t xml:space="preserve">scl_port</w:t>
      </w:r>
      <w:r>
        <w:rPr>
          <w:rStyle w:val="OperatorTok"/>
        </w:rPr>
        <w:t xml:space="preserve">,</w:t>
      </w:r>
      <w:r>
        <w:rPr>
          <w:rStyle w:val="NormalTok"/>
        </w:rPr>
        <w:t xml:space="preserve"> scl_pin</w:t>
      </w:r>
      <w:r>
        <w:rPr>
          <w:rStyle w:val="OperatorTok"/>
        </w:rPr>
        <w:t xml:space="preserve">,</w:t>
      </w:r>
      <w:r>
        <w:rPr>
          <w:rStyle w:val="NormalTok"/>
        </w:rPr>
        <w:t xml:space="preserve"> GPIO_PIN_SET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d</w:t>
      </w:r>
      <w:r>
        <w:rPr>
          <w:rStyle w:val="OperatorTok"/>
        </w:rPr>
        <w:t xml:space="preserve">++);</w:t>
      </w:r>
      <w:r>
        <w:br/>
      </w:r>
      <w:r>
        <w:rPr>
          <w:rStyle w:val="NormalTok"/>
        </w:rPr>
        <w:t xml:space="preserve">    HAL_GPIO_WritePin</w:t>
      </w:r>
      <w:r>
        <w:rPr>
          <w:rStyle w:val="OperatorTok"/>
        </w:rPr>
        <w:t xml:space="preserve">(</w:t>
      </w:r>
      <w:r>
        <w:rPr>
          <w:rStyle w:val="NormalTok"/>
        </w:rPr>
        <w:t xml:space="preserve">sda_port</w:t>
      </w:r>
      <w:r>
        <w:rPr>
          <w:rStyle w:val="OperatorTok"/>
        </w:rPr>
        <w:t xml:space="preserve">,</w:t>
      </w:r>
      <w:r>
        <w:rPr>
          <w:rStyle w:val="NormalTok"/>
        </w:rPr>
        <w:t xml:space="preserve"> sda_pin</w:t>
      </w:r>
      <w:r>
        <w:rPr>
          <w:rStyle w:val="OperatorTok"/>
        </w:rPr>
        <w:t xml:space="preserve">,</w:t>
      </w:r>
      <w:r>
        <w:rPr>
          <w:rStyle w:val="NormalTok"/>
        </w:rPr>
        <w:t xml:space="preserve"> GPIO_PIN_SET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d</w:t>
      </w:r>
      <w:r>
        <w:rPr>
          <w:rStyle w:val="OperatorTok"/>
        </w:rPr>
        <w:t xml:space="preserve">++);</w:t>
      </w:r>
      <w:r>
        <w:br/>
      </w:r>
      <w:r>
        <w:br/>
      </w:r>
      <w:r>
        <w:rPr>
          <w:rStyle w:val="NormalTok"/>
        </w:rPr>
        <w:t xml:space="preserve">    </w:t>
      </w:r>
      <w:r>
        <w:rPr>
          <w:rStyle w:val="CommentTok"/>
        </w:rPr>
        <w:t xml:space="preserve">/* 4. Pins will be reconfigured as Alternate Function by MX_I2C1_Init() */</w:t>
      </w:r>
      <w:r>
        <w:br/>
      </w:r>
      <w:r>
        <w:rPr>
          <w:rStyle w:val="OperatorTok"/>
        </w:rPr>
        <w:t xml:space="preserve">}</w:t>
      </w:r>
    </w:p>
    <w:p>
      <w:pPr>
        <w:pStyle w:val="FirstParagraph"/>
      </w:pPr>
      <w:r>
        <w:rPr>
          <w:b/>
          <w:bCs/>
        </w:rPr>
        <w:t xml:space="preserve">Table 4.3 — I²C debugging and symptom diagnostic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Primary Root Cause</w:t>
            </w:r>
          </w:p>
        </w:tc>
        <w:tc>
          <w:tcPr/>
          <w:p>
            <w:pPr>
              <w:pStyle w:val="Compact"/>
            </w:pPr>
            <w:r>
              <w:t xml:space="preserve">Corrective Engineering Action</w:t>
            </w:r>
          </w:p>
        </w:tc>
      </w:tr>
      <w:tr>
        <w:tc>
          <w:tcPr/>
          <w:p>
            <w:pPr>
              <w:pStyle w:val="Compact"/>
            </w:pPr>
            <w:r>
              <w:rPr>
                <w:rStyle w:val="VerbatimChar"/>
              </w:rPr>
              <w:t xml:space="preserve">HAL_BUS_ERROR</w:t>
            </w:r>
            <w:r>
              <w:t xml:space="preserve"> </w:t>
            </w:r>
            <w:r>
              <w:t xml:space="preserve">/ NACK on first byte</w:t>
            </w:r>
          </w:p>
        </w:tc>
        <w:tc>
          <w:tcPr/>
          <w:p>
            <w:pPr>
              <w:pStyle w:val="Compact"/>
            </w:pPr>
            <w:r>
              <w:t xml:space="preserve">Incorrect slave address; forgotten 1-bit left shift</w:t>
            </w:r>
          </w:p>
        </w:tc>
        <w:tc>
          <w:tcPr/>
          <w:p>
            <w:pPr>
              <w:pStyle w:val="Compact"/>
            </w:pPr>
            <w:r>
              <w:t xml:space="preserve">Shift 7-bit address left:</w:t>
            </w:r>
            <w:r>
              <w:t xml:space="preserve"> </w:t>
            </w:r>
            <w:r>
              <w:rPr>
                <w:rStyle w:val="VerbatimChar"/>
              </w:rPr>
              <w:t xml:space="preserve">(ADDR &lt;&lt; 1)</w:t>
            </w:r>
          </w:p>
        </w:tc>
      </w:tr>
      <w:tr>
        <w:tc>
          <w:tcPr/>
          <w:p>
            <w:pPr>
              <w:pStyle w:val="Compact"/>
            </w:pPr>
            <w:r>
              <w:rPr>
                <w:rStyle w:val="VerbatimChar"/>
              </w:rPr>
              <w:t xml:space="preserve">HAL_BUSY</w:t>
            </w:r>
            <w:r>
              <w:t xml:space="preserve"> </w:t>
            </w:r>
            <w:r>
              <w:t xml:space="preserve">immediately upon boot</w:t>
            </w:r>
          </w:p>
        </w:tc>
        <w:tc>
          <w:tcPr/>
          <w:p>
            <w:pPr>
              <w:pStyle w:val="Compact"/>
            </w:pPr>
            <w:r>
              <w:t xml:space="preserve">SDA clamped LOW by a hung slave from previous reset</w:t>
            </w:r>
          </w:p>
        </w:tc>
        <w:tc>
          <w:tcPr/>
          <w:p>
            <w:pPr>
              <w:pStyle w:val="Compact"/>
            </w:pPr>
            <w:r>
              <w:t xml:space="preserve">Execute 9-clock bit-bang unjam sequence before</w:t>
            </w:r>
            <w:r>
              <w:t xml:space="preserve"> </w:t>
            </w:r>
            <w:r>
              <w:rPr>
                <w:rStyle w:val="VerbatimChar"/>
              </w:rPr>
              <w:t xml:space="preserve">MX_I2C_Init()</w:t>
            </w:r>
          </w:p>
        </w:tc>
      </w:tr>
      <w:tr>
        <w:tc>
          <w:tcPr/>
          <w:p>
            <w:pPr>
              <w:pStyle w:val="Compact"/>
            </w:pPr>
            <w:r>
              <w:t xml:space="preserve">Intermittent NACKs at 400 kHz</w:t>
            </w:r>
          </w:p>
        </w:tc>
        <w:tc>
          <w:tcPr/>
          <w:p>
            <w:pPr>
              <w:pStyle w:val="Compact"/>
            </w:pPr>
            <w:r>
              <w:t xml:space="preserve">Pull-up resistors too weak (</w:t>
            </w:r>
            <m:oMath>
              <m:r>
                <m:t>10</m:t>
              </m:r>
              <m:r>
                <m:rPr>
                  <m:nor/>
                  <m:sty m:val="p"/>
                </m:rPr>
                <m:t> k</m:t>
              </m:r>
              <m:r>
                <m:rPr>
                  <m:sty m:val="p"/>
                </m:rPr>
                <m:t>Ω</m:t>
              </m:r>
            </m:oMath>
            <w:r>
              <w:t xml:space="preserve">); rounded edges</w:t>
            </w:r>
          </w:p>
        </w:tc>
        <w:tc>
          <w:tcPr/>
          <w:p>
            <w:pPr>
              <w:pStyle w:val="Compact"/>
            </w:pPr>
            <w:r>
              <w:t xml:space="preserve">Replace pull-ups with</w:t>
            </w:r>
            <w:r>
              <w:t xml:space="preserve"> </w:t>
            </w:r>
            <m:oMath>
              <m:r>
                <m:t>2.2</m:t>
              </m:r>
              <m:r>
                <m:rPr>
                  <m:nor/>
                  <m:sty m:val="p"/>
                </m:rPr>
                <m:t> k</m:t>
              </m:r>
              <m:r>
                <m:rPr>
                  <m:sty m:val="p"/>
                </m:rPr>
                <m:t>Ω</m:t>
              </m:r>
            </m:oMath>
            <w:r>
              <w:t xml:space="preserve">; inspect SCL on oscilloscope</w:t>
            </w:r>
          </w:p>
        </w:tc>
      </w:tr>
      <w:tr>
        <w:tc>
          <w:tcPr/>
          <w:p>
            <w:pPr>
              <w:pStyle w:val="Compact"/>
            </w:pPr>
            <w:r>
              <w:t xml:space="preserve">Driver hangs inside</w:t>
            </w:r>
            <w:r>
              <w:t xml:space="preserve"> </w:t>
            </w:r>
            <w:r>
              <w:rPr>
                <w:rStyle w:val="VerbatimChar"/>
              </w:rPr>
              <w:t xml:space="preserve">HAL_I2C_Mem_Read</w:t>
            </w:r>
          </w:p>
        </w:tc>
        <w:tc>
          <w:tcPr/>
          <w:p>
            <w:pPr>
              <w:pStyle w:val="Compact"/>
            </w:pPr>
            <w:r>
              <w:t xml:space="preserve">Slave asserting continuous Clock Stretching</w:t>
            </w:r>
          </w:p>
        </w:tc>
        <w:tc>
          <w:tcPr/>
          <w:p>
            <w:pPr>
              <w:pStyle w:val="Compact"/>
            </w:pPr>
            <w:r>
              <w:t xml:space="preserve">Pass strict timeout parameter (e.g.,</w:t>
            </w:r>
            <w:r>
              <w:t xml:space="preserve"> </w:t>
            </w:r>
            <w:r>
              <w:rPr>
                <w:rStyle w:val="VerbatimChar"/>
              </w:rPr>
              <w:t xml:space="preserve">100 ms</w:t>
            </w:r>
            <w:r>
              <w:t xml:space="preserve">) instead of</w:t>
            </w:r>
            <w:r>
              <w:t xml:space="preserve"> </w:t>
            </w:r>
            <w:r>
              <w:rPr>
                <w:rStyle w:val="VerbatimChar"/>
              </w:rPr>
              <w:t xml:space="preserve">HAL_MAX_DELAY</w:t>
            </w:r>
          </w:p>
        </w:tc>
      </w:tr>
      <w:tr>
        <w:tc>
          <w:tcPr/>
          <w:p>
            <w:pPr>
              <w:pStyle w:val="Compact"/>
            </w:pPr>
            <w:r>
              <w:rPr>
                <w:rStyle w:val="VerbatimChar"/>
              </w:rPr>
              <w:t xml:space="preserve">WHO_AM_I</w:t>
            </w:r>
            <w:r>
              <w:t xml:space="preserve"> </w:t>
            </w:r>
            <w:r>
              <w:t xml:space="preserve">reads</w:t>
            </w:r>
            <w:r>
              <w:t xml:space="preserve"> </w:t>
            </w:r>
            <w:r>
              <w:rPr>
                <w:rStyle w:val="VerbatimChar"/>
              </w:rPr>
              <w:t xml:space="preserve">0x00</w:t>
            </w:r>
            <w:r>
              <w:t xml:space="preserve"> </w:t>
            </w:r>
            <w:r>
              <w:t xml:space="preserve">or</w:t>
            </w:r>
            <w:r>
              <w:t xml:space="preserve"> </w:t>
            </w:r>
            <w:r>
              <w:rPr>
                <w:rStyle w:val="VerbatimChar"/>
              </w:rPr>
              <w:t xml:space="preserve">0xFF</w:t>
            </w:r>
          </w:p>
        </w:tc>
        <w:tc>
          <w:tcPr/>
          <w:p>
            <w:pPr>
              <w:pStyle w:val="Compact"/>
            </w:pPr>
            <w:r>
              <w:t xml:space="preserve">Wrong register address, sensor in reset, or</w:t>
            </w:r>
            <w:r>
              <w:t xml:space="preserve"> </w:t>
            </w:r>
            <m:oMath>
              <m:sSub>
                <m:e>
                  <m:r>
                    <m:t>V</m:t>
                  </m:r>
                </m:e>
                <m:sub>
                  <m:r>
                    <m:t>D</m:t>
                  </m:r>
                  <m:r>
                    <m:t>D</m:t>
                  </m:r>
                </m:sub>
              </m:sSub>
            </m:oMath>
            <w:r>
              <w:t xml:space="preserve"> </w:t>
            </w:r>
            <w:r>
              <w:t xml:space="preserve">unpowered</w:t>
            </w:r>
          </w:p>
        </w:tc>
        <w:tc>
          <w:tcPr/>
          <w:p>
            <w:pPr>
              <w:pStyle w:val="Compact"/>
            </w:pPr>
            <w:r>
              <w:t xml:space="preserve">Verify power rails with DMM; verify reset pin logic state</w:t>
            </w:r>
          </w:p>
        </w:tc>
      </w:tr>
    </w:tbl>
    <w:p>
      <w:r>
        <w:pict>
          <v:rect style="width:0;height:1.5pt" o:hralign="center" o:hrstd="t" o:hr="t"/>
        </w:pict>
      </w:r>
    </w:p>
    <w:bookmarkEnd w:id="122"/>
    <w:bookmarkEnd w:id="123"/>
    <w:bookmarkEnd w:id="124"/>
    <w:bookmarkStart w:id="132" w:name="X7fab0de6eefe1944c908c33158cfae67892f85f"/>
    <w:p>
      <w:pPr>
        <w:pStyle w:val="Heading2"/>
      </w:pPr>
      <w:r>
        <w:t xml:space="preserve">4.4 Comprehensive Protocol Comparison and Selection Matrix</w:t>
      </w:r>
    </w:p>
    <w:p>
      <w:pPr>
        <w:pStyle w:val="FirstParagraph"/>
      </w:pPr>
      <w:r>
        <w:t xml:space="preserve">Choosing the correct serial protocol is an architectural decision that directly influences circuit board complexity, electromagnetic emissions, MCU pin utilization, software complexity, and system throughput.</w:t>
      </w:r>
    </w:p>
    <w:p>
      <w:pPr>
        <w:pStyle w:val="BodyText"/>
      </w:pPr>
      <w:r>
        <w:rPr>
          <w:b/>
          <w:bCs/>
        </w:rPr>
        <w:t xml:space="preserve">Table 4.4 — Comprehensive technical comparison of serial protocols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Technical Parameter</w:t>
            </w:r>
          </w:p>
        </w:tc>
        <w:tc>
          <w:tcPr/>
          <w:p>
            <w:pPr>
              <w:pStyle w:val="Compact"/>
            </w:pPr>
            <w:r>
              <w:t xml:space="preserve">UART / USART</w:t>
            </w:r>
          </w:p>
        </w:tc>
        <w:tc>
          <w:tcPr/>
          <w:p>
            <w:pPr>
              <w:pStyle w:val="Compact"/>
            </w:pPr>
            <w:r>
              <w:t xml:space="preserve">SPI</w:t>
            </w:r>
          </w:p>
        </w:tc>
        <w:tc>
          <w:tcPr/>
          <w:p>
            <w:pPr>
              <w:pStyle w:val="Compact"/>
            </w:pPr>
            <w:r>
              <w:t xml:space="preserve">I²C</w:t>
            </w:r>
          </w:p>
        </w:tc>
      </w:tr>
      <w:tr>
        <w:tc>
          <w:tcPr/>
          <w:p>
            <w:pPr>
              <w:pStyle w:val="Compact"/>
            </w:pPr>
            <w:r>
              <w:rPr>
                <w:b/>
                <w:bCs/>
              </w:rPr>
              <w:t xml:space="preserve">Topology</w:t>
            </w:r>
          </w:p>
        </w:tc>
        <w:tc>
          <w:tcPr/>
          <w:p>
            <w:pPr>
              <w:pStyle w:val="Compact"/>
            </w:pPr>
            <w:r>
              <w:t xml:space="preserve">Point-to-point (2 devices)</w:t>
            </w:r>
          </w:p>
        </w:tc>
        <w:tc>
          <w:tcPr/>
          <w:p>
            <w:pPr>
              <w:pStyle w:val="Compact"/>
            </w:pPr>
            <w:r>
              <w:t xml:space="preserve">Single Master, Multi-Slave</w:t>
            </w:r>
          </w:p>
        </w:tc>
        <w:tc>
          <w:tcPr/>
          <w:p>
            <w:pPr>
              <w:pStyle w:val="Compact"/>
            </w:pPr>
            <w:r>
              <w:t xml:space="preserve">Multi-Master, Multi-Slave</w:t>
            </w:r>
          </w:p>
        </w:tc>
      </w:tr>
      <w:tr>
        <w:tc>
          <w:tcPr/>
          <w:p>
            <w:pPr>
              <w:pStyle w:val="Compact"/>
            </w:pPr>
            <w:r>
              <w:rPr>
                <w:b/>
                <w:bCs/>
              </w:rPr>
              <w:t xml:space="preserve">Number of Wires</w:t>
            </w:r>
          </w:p>
        </w:tc>
        <w:tc>
          <w:tcPr/>
          <w:p>
            <w:pPr>
              <w:pStyle w:val="Compact"/>
            </w:pPr>
            <w:r>
              <w:rPr>
                <w:b/>
                <w:bCs/>
              </w:rPr>
              <w:t xml:space="preserve">2</w:t>
            </w:r>
            <w:r>
              <w:t xml:space="preserve"> </w:t>
            </w:r>
            <w:r>
              <w:t xml:space="preserve">(TX, RX) + GND</w:t>
            </w:r>
          </w:p>
        </w:tc>
        <w:tc>
          <w:tcPr/>
          <w:p>
            <w:pPr>
              <w:pStyle w:val="Compact"/>
            </w:pPr>
            <w:r>
              <w:rPr>
                <w:b/>
                <w:bCs/>
              </w:rPr>
              <w:t xml:space="preserve">3 + N</w:t>
            </w:r>
            <w:r>
              <w:t xml:space="preserve"> </w:t>
            </w:r>
            <w:r>
              <w:t xml:space="preserve">(SCLK, MOSI, MISO + CS per slave)</w:t>
            </w:r>
          </w:p>
        </w:tc>
        <w:tc>
          <w:tcPr/>
          <w:p>
            <w:pPr>
              <w:pStyle w:val="Compact"/>
            </w:pPr>
            <w:r>
              <w:rPr>
                <w:b/>
                <w:bCs/>
              </w:rPr>
              <w:t xml:space="preserve">2</w:t>
            </w:r>
            <w:r>
              <w:t xml:space="preserve"> </w:t>
            </w:r>
            <w:r>
              <w:t xml:space="preserve">(SDA, SCL) + GND</w:t>
            </w:r>
          </w:p>
        </w:tc>
      </w:tr>
      <w:tr>
        <w:tc>
          <w:tcPr/>
          <w:p>
            <w:pPr>
              <w:pStyle w:val="Compact"/>
            </w:pPr>
            <w:r>
              <w:rPr>
                <w:b/>
                <w:bCs/>
              </w:rPr>
              <w:t xml:space="preserve">Duplex Capability</w:t>
            </w:r>
          </w:p>
        </w:tc>
        <w:tc>
          <w:tcPr/>
          <w:p>
            <w:pPr>
              <w:pStyle w:val="Compact"/>
            </w:pPr>
            <w:r>
              <w:t xml:space="preserve">Full-Duplex</w:t>
            </w:r>
          </w:p>
        </w:tc>
        <w:tc>
          <w:tcPr/>
          <w:p>
            <w:pPr>
              <w:pStyle w:val="Compact"/>
            </w:pPr>
            <w:r>
              <w:t xml:space="preserve">Full-Duplex</w:t>
            </w:r>
          </w:p>
        </w:tc>
        <w:tc>
          <w:tcPr/>
          <w:p>
            <w:pPr>
              <w:pStyle w:val="Compact"/>
            </w:pPr>
            <w:r>
              <w:t xml:space="preserve">Half-Duplex</w:t>
            </w:r>
          </w:p>
        </w:tc>
      </w:tr>
      <w:tr>
        <w:tc>
          <w:tcPr/>
          <w:p>
            <w:pPr>
              <w:pStyle w:val="Compact"/>
            </w:pPr>
            <w:r>
              <w:rPr>
                <w:b/>
                <w:bCs/>
              </w:rPr>
              <w:t xml:space="preserve">Clock Synchronization</w:t>
            </w:r>
          </w:p>
        </w:tc>
        <w:tc>
          <w:tcPr/>
          <w:p>
            <w:pPr>
              <w:pStyle w:val="Compact"/>
            </w:pPr>
            <w:r>
              <w:t xml:space="preserve">Asynchronous (Agreed Baud)</w:t>
            </w:r>
          </w:p>
        </w:tc>
        <w:tc>
          <w:tcPr/>
          <w:p>
            <w:pPr>
              <w:pStyle w:val="Compact"/>
            </w:pPr>
            <w:r>
              <w:t xml:space="preserve">Synchronous (Dedicated SCLK)</w:t>
            </w:r>
          </w:p>
        </w:tc>
        <w:tc>
          <w:tcPr/>
          <w:p>
            <w:pPr>
              <w:pStyle w:val="Compact"/>
            </w:pPr>
            <w:r>
              <w:t xml:space="preserve">Synchronous (Dedicated SCL)</w:t>
            </w:r>
          </w:p>
        </w:tc>
      </w:tr>
      <w:tr>
        <w:tc>
          <w:tcPr/>
          <w:p>
            <w:pPr>
              <w:pStyle w:val="Compact"/>
            </w:pPr>
            <w:r>
              <w:rPr>
                <w:b/>
                <w:bCs/>
              </w:rPr>
              <w:t xml:space="preserve">Maximum Data Rate</w:t>
            </w:r>
          </w:p>
        </w:tc>
        <w:tc>
          <w:tcPr/>
          <w:p>
            <w:pPr>
              <w:pStyle w:val="Compact"/>
            </w:pPr>
            <w:r>
              <w:t xml:space="preserve">Typical: 115.2 kbps – 921.6 kbps</w:t>
            </w:r>
            <w:r>
              <w:t xml:space="preserve">Max: 10–27 Mbps (High-end)</w:t>
            </w:r>
          </w:p>
        </w:tc>
        <w:tc>
          <w:tcPr/>
          <w:p>
            <w:pPr>
              <w:pStyle w:val="Compact"/>
            </w:pPr>
            <w:r>
              <w:t xml:space="preserve">Typical: 10 Mbps – 40 Mbps</w:t>
            </w:r>
            <w:r>
              <w:t xml:space="preserve">Max: 80+ Mbps</w:t>
            </w:r>
          </w:p>
        </w:tc>
        <w:tc>
          <w:tcPr/>
          <w:p>
            <w:pPr>
              <w:pStyle w:val="Compact"/>
            </w:pPr>
            <w:r>
              <w:t xml:space="preserve">Standard: 100 kbps</w:t>
            </w:r>
            <w:r>
              <w:t xml:space="preserve">Fast: 400 kbps</w:t>
            </w:r>
            <w:r>
              <w:t xml:space="preserve">Fast+: 1 Mbps</w:t>
            </w:r>
          </w:p>
        </w:tc>
      </w:tr>
      <w:tr>
        <w:tc>
          <w:tcPr/>
          <w:p>
            <w:pPr>
              <w:pStyle w:val="Compact"/>
            </w:pPr>
            <w:r>
              <w:rPr>
                <w:b/>
                <w:bCs/>
              </w:rPr>
              <w:t xml:space="preserve">Maximum Distance</w:t>
            </w:r>
          </w:p>
        </w:tc>
        <w:tc>
          <w:tcPr/>
          <w:p>
            <w:pPr>
              <w:pStyle w:val="Compact"/>
            </w:pPr>
            <w:r>
              <w:t xml:space="preserve">Single board: 2–3 m</w:t>
            </w:r>
            <w:r>
              <w:t xml:space="preserve">(RS-232/485: up to 1200 m)</w:t>
            </w:r>
          </w:p>
        </w:tc>
        <w:tc>
          <w:tcPr/>
          <w:p>
            <w:pPr>
              <w:pStyle w:val="Compact"/>
            </w:pPr>
            <w:r>
              <w:t xml:space="preserve">Very Short: &lt; 30 cm on PCB</w:t>
            </w:r>
          </w:p>
        </w:tc>
        <w:tc>
          <w:tcPr/>
          <w:p>
            <w:pPr>
              <w:pStyle w:val="Compact"/>
            </w:pPr>
            <w:r>
              <w:t xml:space="preserve">Short: &lt; 1 m (governed by 400 pF bus capacitance)</w:t>
            </w:r>
          </w:p>
        </w:tc>
      </w:tr>
      <w:tr>
        <w:tc>
          <w:tcPr/>
          <w:p>
            <w:pPr>
              <w:pStyle w:val="Compact"/>
            </w:pPr>
            <w:r>
              <w:rPr>
                <w:b/>
                <w:bCs/>
              </w:rPr>
              <w:t xml:space="preserve">Hardware Addressing</w:t>
            </w:r>
          </w:p>
        </w:tc>
        <w:tc>
          <w:tcPr/>
          <w:p>
            <w:pPr>
              <w:pStyle w:val="Compact"/>
            </w:pPr>
            <w:r>
              <w:t xml:space="preserve">None (Software framing required)</w:t>
            </w:r>
          </w:p>
        </w:tc>
        <w:tc>
          <w:tcPr/>
          <w:p>
            <w:pPr>
              <w:pStyle w:val="Compact"/>
            </w:pPr>
            <w:r>
              <w:t xml:space="preserve">None (Hardware CS pin asserts slave)</w:t>
            </w:r>
          </w:p>
        </w:tc>
        <w:tc>
          <w:tcPr/>
          <w:p>
            <w:pPr>
              <w:pStyle w:val="Compact"/>
            </w:pPr>
            <w:r>
              <w:t xml:space="preserve">Built-in 7-bit or 10-bit software addressing</w:t>
            </w:r>
          </w:p>
        </w:tc>
      </w:tr>
      <w:tr>
        <w:tc>
          <w:tcPr/>
          <w:p>
            <w:pPr>
              <w:pStyle w:val="Compact"/>
            </w:pPr>
            <w:r>
              <w:rPr>
                <w:b/>
                <w:bCs/>
              </w:rPr>
              <w:t xml:space="preserve">Flow Control</w:t>
            </w:r>
          </w:p>
        </w:tc>
        <w:tc>
          <w:tcPr/>
          <w:p>
            <w:pPr>
              <w:pStyle w:val="Compact"/>
            </w:pPr>
            <w:r>
              <w:t xml:space="preserve">Optional RTS/CTS lines</w:t>
            </w:r>
          </w:p>
        </w:tc>
        <w:tc>
          <w:tcPr/>
          <w:p>
            <w:pPr>
              <w:pStyle w:val="Compact"/>
            </w:pPr>
            <w:r>
              <w:t xml:space="preserve">None</w:t>
            </w:r>
          </w:p>
        </w:tc>
        <w:tc>
          <w:tcPr/>
          <w:p>
            <w:pPr>
              <w:pStyle w:val="Compact"/>
            </w:pPr>
            <w:r>
              <w:t xml:space="preserve">Built-in Clock Stretching and ACK/NACK</w:t>
            </w:r>
          </w:p>
        </w:tc>
      </w:tr>
      <w:tr>
        <w:tc>
          <w:tcPr/>
          <w:p>
            <w:pPr>
              <w:pStyle w:val="Compact"/>
            </w:pPr>
            <w:r>
              <w:rPr>
                <w:b/>
                <w:bCs/>
              </w:rPr>
              <w:t xml:space="preserve">Bus Contention / Safety</w:t>
            </w:r>
          </w:p>
        </w:tc>
        <w:tc>
          <w:tcPr/>
          <w:p>
            <w:pPr>
              <w:pStyle w:val="Compact"/>
            </w:pPr>
            <w:r>
              <w:t xml:space="preserve">Driver collision if outputs shorted</w:t>
            </w:r>
          </w:p>
        </w:tc>
        <w:tc>
          <w:tcPr/>
          <w:p>
            <w:pPr>
              <w:pStyle w:val="Compact"/>
            </w:pPr>
            <w:r>
              <w:t xml:space="preserve">Driver collision if multiple CS asserted</w:t>
            </w:r>
          </w:p>
        </w:tc>
        <w:tc>
          <w:tcPr/>
          <w:p>
            <w:pPr>
              <w:pStyle w:val="Compact"/>
            </w:pPr>
            <w:r>
              <w:t xml:space="preserve">Safe (Open-drain Wired-AND logic)</w:t>
            </w:r>
          </w:p>
        </w:tc>
      </w:tr>
      <w:tr>
        <w:tc>
          <w:tcPr/>
          <w:p>
            <w:pPr>
              <w:pStyle w:val="Compact"/>
            </w:pPr>
            <w:r>
              <w:rPr>
                <w:b/>
                <w:bCs/>
              </w:rPr>
              <w:t xml:space="preserve">Typical Transmit Overhead</w:t>
            </w:r>
          </w:p>
        </w:tc>
        <w:tc>
          <w:tcPr/>
          <w:p>
            <w:pPr>
              <w:pStyle w:val="Compact"/>
            </w:pPr>
            <w:r>
              <w:t xml:space="preserve">20% (1 Start + 1 Stop bit per 8 bits)</w:t>
            </w:r>
          </w:p>
        </w:tc>
        <w:tc>
          <w:tcPr/>
          <w:p>
            <w:pPr>
              <w:pStyle w:val="Compact"/>
            </w:pPr>
            <w:r>
              <w:rPr>
                <w:b/>
                <w:bCs/>
              </w:rPr>
              <w:t xml:space="preserve">0%</w:t>
            </w:r>
            <w:r>
              <w:t xml:space="preserve"> </w:t>
            </w:r>
            <w:r>
              <w:t xml:space="preserve">(Pure raw streaming bytes)</w:t>
            </w:r>
          </w:p>
        </w:tc>
        <w:tc>
          <w:tcPr/>
          <w:p>
            <w:pPr>
              <w:pStyle w:val="Compact"/>
            </w:pPr>
            <w:r>
              <w:t xml:space="preserve">~20–30% (START, Address, ACK per byte)</w:t>
            </w:r>
          </w:p>
        </w:tc>
      </w:tr>
      <w:tr>
        <w:tc>
          <w:tcPr/>
          <w:p>
            <w:pPr>
              <w:pStyle w:val="Compact"/>
            </w:pPr>
            <w:r>
              <w:rPr>
                <w:b/>
                <w:bCs/>
              </w:rPr>
              <w:t xml:space="preserve">Primary Use Cases</w:t>
            </w:r>
          </w:p>
        </w:tc>
        <w:tc>
          <w:tcPr/>
          <w:p>
            <w:pPr>
              <w:pStyle w:val="Compact"/>
            </w:pPr>
            <w:r>
              <w:t xml:space="preserve">Debug console, GPS, Cellular modems</w:t>
            </w:r>
          </w:p>
        </w:tc>
        <w:tc>
          <w:tcPr/>
          <w:p>
            <w:pPr>
              <w:pStyle w:val="Compact"/>
            </w:pPr>
            <w:r>
              <w:t xml:space="preserve">Flash memory, Displays, High-rate IMUs</w:t>
            </w:r>
          </w:p>
        </w:tc>
        <w:tc>
          <w:tcPr/>
          <w:p>
            <w:pPr>
              <w:pStyle w:val="Compact"/>
            </w:pPr>
            <w:r>
              <w:t xml:space="preserve">Temp sensors, RTC, EEPROM, Configuration</w:t>
            </w:r>
          </w:p>
        </w:tc>
      </w:tr>
    </w:tbl>
    <w:p>
      <w:r>
        <w:pict>
          <v:rect style="width:0;height:1.5pt" o:hralign="center" o:hrstd="t" o:hr="t"/>
        </w:pict>
      </w:r>
    </w:p>
    <w:bookmarkStart w:id="125" w:name="Xaf31e6ace3978731d8baa5a69c0f07803f7f641"/>
    <w:p>
      <w:pPr>
        <w:pStyle w:val="Heading3"/>
      </w:pPr>
      <w:r>
        <w:t xml:space="preserve">4.4.1 Industrial Protocols Overview: CAN, RS-485, USB, and Ethernet</w:t>
      </w:r>
    </w:p>
    <w:p>
      <w:pPr>
        <w:pStyle w:val="FirstParagraph"/>
      </w:pPr>
      <w:r>
        <w:t xml:space="preserve">For applications demanding longer physical transmission lines, high electrical noise immunity, or multi-megabyte throughput, standard UART/SPI/I²C protocols are superseded by industrial standards:</w:t>
      </w:r>
    </w:p>
    <w:p>
      <w:pPr>
        <w:pStyle w:val="Compact"/>
        <w:numPr>
          <w:ilvl w:val="0"/>
          <w:numId w:val="1082"/>
        </w:numPr>
      </w:pPr>
      <w:r>
        <w:rPr>
          <w:b/>
          <w:bCs/>
        </w:rPr>
        <w:t xml:space="preserve">CAN Bus (Controller Area Network)</w:t>
      </w:r>
      <w:r>
        <w:t xml:space="preserve">:</w:t>
      </w:r>
    </w:p>
    <w:p>
      <w:pPr>
        <w:pStyle w:val="Compact"/>
        <w:numPr>
          <w:ilvl w:val="1"/>
          <w:numId w:val="1083"/>
        </w:numPr>
      </w:pPr>
      <w:r>
        <w:rPr>
          <w:i/>
          <w:iCs/>
        </w:rPr>
        <w:t xml:space="preserve">Physical Layer</w:t>
      </w:r>
      <w:r>
        <w:t xml:space="preserve">: Differential balanced two-wire bus (CAN_H and CAN_L) terminated with</w:t>
      </w:r>
      <w:r>
        <w:t xml:space="preserve"> </w:t>
      </w:r>
      <m:oMath>
        <m:r>
          <m:t>120</m:t>
        </m:r>
        <m:r>
          <m:t> </m:t>
        </m:r>
        <m:r>
          <m:rPr>
            <m:sty m:val="p"/>
          </m:rPr>
          <m:t>Ω</m:t>
        </m:r>
      </m:oMath>
      <w:r>
        <w:t xml:space="preserve"> </w:t>
      </w:r>
      <w:r>
        <w:t xml:space="preserve">at both ends.</w:t>
      </w:r>
    </w:p>
    <w:p>
      <w:pPr>
        <w:pStyle w:val="Compact"/>
        <w:numPr>
          <w:ilvl w:val="1"/>
          <w:numId w:val="1083"/>
        </w:numPr>
      </w:pPr>
      <w:r>
        <w:rPr>
          <w:i/>
          <w:iCs/>
        </w:rPr>
        <w:t xml:space="preserve">Key Advantage</w:t>
      </w:r>
      <w:r>
        <w:t xml:space="preserve">: Built-in non-destructive bitwise arbitration, automatic CRC error detection, hardware message filtering, and exceptional immunity to ground offsets and motor noise.</w:t>
      </w:r>
    </w:p>
    <w:p>
      <w:pPr>
        <w:pStyle w:val="Compact"/>
        <w:numPr>
          <w:ilvl w:val="1"/>
          <w:numId w:val="1083"/>
        </w:numPr>
      </w:pPr>
      <w:r>
        <w:rPr>
          <w:i/>
          <w:iCs/>
        </w:rPr>
        <w:t xml:space="preserve">Use</w:t>
      </w:r>
      <w:r>
        <w:t xml:space="preserve">: Robotics drivetrain, automotive ECUs, UAV avionics.</w:t>
      </w:r>
    </w:p>
    <w:p>
      <w:pPr>
        <w:pStyle w:val="Compact"/>
        <w:numPr>
          <w:ilvl w:val="0"/>
          <w:numId w:val="1082"/>
        </w:numPr>
      </w:pPr>
      <w:r>
        <w:rPr>
          <w:b/>
          <w:bCs/>
        </w:rPr>
        <w:t xml:space="preserve">RS-485</w:t>
      </w:r>
      <w:r>
        <w:t xml:space="preserve">:</w:t>
      </w:r>
    </w:p>
    <w:p>
      <w:pPr>
        <w:pStyle w:val="Compact"/>
        <w:numPr>
          <w:ilvl w:val="1"/>
          <w:numId w:val="1084"/>
        </w:numPr>
      </w:pPr>
      <w:r>
        <w:rPr>
          <w:i/>
          <w:iCs/>
        </w:rPr>
        <w:t xml:space="preserve">Physical Layer</w:t>
      </w:r>
      <w:r>
        <w:t xml:space="preserve">: Differential UART signaling over twisted-pair wiring (</w:t>
      </w:r>
      <m:oMath>
        <m:r>
          <m:t>A</m:t>
        </m:r>
      </m:oMath>
      <w:r>
        <w:t xml:space="preserve"> </w:t>
      </w:r>
      <w:r>
        <w:t xml:space="preserve">and</w:t>
      </w:r>
      <w:r>
        <w:t xml:space="preserve"> </w:t>
      </w:r>
      <m:oMath>
        <m:r>
          <m:t>B</m:t>
        </m:r>
      </m:oMath>
      <w:r>
        <w:t xml:space="preserve">).</w:t>
      </w:r>
    </w:p>
    <w:p>
      <w:pPr>
        <w:pStyle w:val="Compact"/>
        <w:numPr>
          <w:ilvl w:val="1"/>
          <w:numId w:val="1084"/>
        </w:numPr>
      </w:pPr>
      <w:r>
        <w:rPr>
          <w:i/>
          <w:iCs/>
        </w:rPr>
        <w:t xml:space="preserve">Key Advantage</w:t>
      </w:r>
      <w:r>
        <w:t xml:space="preserve">: Extends standard UART streams up to 1200 meters and supports up to 32 transceivers in multi-drop configurations.</w:t>
      </w:r>
    </w:p>
    <w:p>
      <w:pPr>
        <w:pStyle w:val="Compact"/>
        <w:numPr>
          <w:ilvl w:val="1"/>
          <w:numId w:val="1084"/>
        </w:numPr>
      </w:pPr>
      <w:r>
        <w:rPr>
          <w:i/>
          <w:iCs/>
        </w:rPr>
        <w:t xml:space="preserve">Use</w:t>
      </w:r>
      <w:r>
        <w:t xml:space="preserve">: Industrial Modbus networks, PTZ surveillance cameras, long-range solar sensors.</w:t>
      </w:r>
    </w:p>
    <w:p>
      <w:pPr>
        <w:pStyle w:val="Compact"/>
        <w:numPr>
          <w:ilvl w:val="0"/>
          <w:numId w:val="1082"/>
        </w:numPr>
      </w:pPr>
      <w:r>
        <w:rPr>
          <w:b/>
          <w:bCs/>
        </w:rPr>
        <w:t xml:space="preserve">USB (Universal Serial Bus)</w:t>
      </w:r>
      <w:r>
        <w:t xml:space="preserve">:</w:t>
      </w:r>
    </w:p>
    <w:p>
      <w:pPr>
        <w:pStyle w:val="Compact"/>
        <w:numPr>
          <w:ilvl w:val="1"/>
          <w:numId w:val="1085"/>
        </w:numPr>
      </w:pPr>
      <w:r>
        <w:rPr>
          <w:i/>
          <w:iCs/>
        </w:rPr>
        <w:t xml:space="preserve">Physical Layer</w:t>
      </w:r>
      <w:r>
        <w:t xml:space="preserve">: Half-duplex differential pair (D+, D-) operating at Full Speed (12 Mbps) or High Speed (480 Mbps).</w:t>
      </w:r>
    </w:p>
    <w:p>
      <w:pPr>
        <w:pStyle w:val="Compact"/>
        <w:numPr>
          <w:ilvl w:val="1"/>
          <w:numId w:val="1085"/>
        </w:numPr>
      </w:pPr>
      <w:r>
        <w:rPr>
          <w:i/>
          <w:iCs/>
        </w:rPr>
        <w:t xml:space="preserve">Key Advantage</w:t>
      </w:r>
      <w:r>
        <w:t xml:space="preserve">: Native plug-and-play PC connectivity, packetized enumeration, virtual COM port (VCP).</w:t>
      </w:r>
    </w:p>
    <w:p>
      <w:pPr>
        <w:pStyle w:val="Compact"/>
        <w:numPr>
          <w:ilvl w:val="1"/>
          <w:numId w:val="1085"/>
        </w:numPr>
      </w:pPr>
      <w:r>
        <w:rPr>
          <w:i/>
          <w:iCs/>
        </w:rPr>
        <w:t xml:space="preserve">Use</w:t>
      </w:r>
      <w:r>
        <w:t xml:space="preserve">: Firmware flashing, host computer high-speed data acquisition.</w:t>
      </w:r>
    </w:p>
    <w:p>
      <w:pPr>
        <w:pStyle w:val="Compact"/>
        <w:numPr>
          <w:ilvl w:val="0"/>
          <w:numId w:val="1082"/>
        </w:numPr>
      </w:pPr>
      <w:r>
        <w:rPr>
          <w:b/>
          <w:bCs/>
        </w:rPr>
        <w:t xml:space="preserve">Ethernet (10/100/1000 Mbps)</w:t>
      </w:r>
      <w:r>
        <w:t xml:space="preserve">:</w:t>
      </w:r>
    </w:p>
    <w:p>
      <w:pPr>
        <w:pStyle w:val="Compact"/>
        <w:numPr>
          <w:ilvl w:val="1"/>
          <w:numId w:val="1086"/>
        </w:numPr>
      </w:pPr>
      <w:r>
        <w:rPr>
          <w:i/>
          <w:iCs/>
        </w:rPr>
        <w:t xml:space="preserve">Physical Layer</w:t>
      </w:r>
      <w:r>
        <w:t xml:space="preserve">: RMII/MII interface to external PHY chip; transformer-isolated twisted pairs.</w:t>
      </w:r>
    </w:p>
    <w:p>
      <w:pPr>
        <w:pStyle w:val="Compact"/>
        <w:numPr>
          <w:ilvl w:val="1"/>
          <w:numId w:val="1086"/>
        </w:numPr>
      </w:pPr>
      <w:r>
        <w:rPr>
          <w:i/>
          <w:iCs/>
        </w:rPr>
        <w:t xml:space="preserve">Key Advantage</w:t>
      </w:r>
      <w:r>
        <w:t xml:space="preserve">: Standard TCP/IP networking, global routability, extremely high bandwidth.</w:t>
      </w:r>
    </w:p>
    <w:p>
      <w:pPr>
        <w:pStyle w:val="Compact"/>
        <w:numPr>
          <w:ilvl w:val="1"/>
          <w:numId w:val="1086"/>
        </w:numPr>
      </w:pPr>
      <w:r>
        <w:rPr>
          <w:i/>
          <w:iCs/>
        </w:rPr>
        <w:t xml:space="preserve">Use</w:t>
      </w:r>
      <w:r>
        <w:t xml:space="preserve">: Industrial IoT gateways, vision processing nodes.</w:t>
      </w:r>
    </w:p>
    <w:p>
      <w:r>
        <w:pict>
          <v:rect style="width:0;height:1.5pt" o:hralign="center" o:hrstd="t" o:hr="t"/>
        </w:pict>
      </w:r>
    </w:p>
    <w:bookmarkEnd w:id="125"/>
    <w:bookmarkStart w:id="130" w:name="X556bc297f9a7378aa0d571b35439b595b6aa193"/>
    <w:p>
      <w:pPr>
        <w:pStyle w:val="Heading3"/>
      </w:pPr>
      <w:r>
        <w:t xml:space="preserve">4.4.2 Practical Engineering Selection Scenarios</w:t>
      </w:r>
    </w:p>
    <w:p>
      <w:pPr>
        <w:pStyle w:val="FirstParagraph"/>
      </w:pPr>
      <w:r>
        <w:t xml:space="preserve">To decide which protocol to use when designing an STM32-based robotic system:</w:t>
      </w:r>
    </w:p>
    <w:bookmarkStart w:id="126" w:name="Xf7013e5eccd8c3dd5cc16ec0e3288f6f4975bff"/>
    <w:p>
      <w:pPr>
        <w:pStyle w:val="Heading4"/>
      </w:pPr>
      <w:r>
        <w:t xml:space="preserve">Scenario A: High-Rate 6-Axis IMU (MPU6050 / ICM-20689)</w:t>
      </w:r>
    </w:p>
    <w:p>
      <w:pPr>
        <w:pStyle w:val="Compact"/>
        <w:numPr>
          <w:ilvl w:val="0"/>
          <w:numId w:val="1087"/>
        </w:numPr>
      </w:pPr>
      <w:r>
        <w:rPr>
          <w:i/>
          <w:iCs/>
        </w:rPr>
        <w:t xml:space="preserve">Bandwidth Requirement</w:t>
      </w:r>
      <w:r>
        <w:t xml:space="preserve">: Reading 14 bytes (Accel, Gyro, Temp) at 1000 Hz (</w:t>
      </w:r>
      <m:oMath>
        <m:r>
          <m:t>14</m:t>
        </m:r>
        <m:r>
          <m:rPr>
            <m:nor/>
            <m:sty m:val="p"/>
          </m:rPr>
          <m:t> kB/s</m:t>
        </m:r>
      </m:oMath>
      <w:r>
        <w:t xml:space="preserve">).</w:t>
      </w:r>
    </w:p>
    <w:p>
      <w:pPr>
        <w:pStyle w:val="Compact"/>
        <w:numPr>
          <w:ilvl w:val="0"/>
          <w:numId w:val="1087"/>
        </w:numPr>
      </w:pPr>
      <w:r>
        <w:rPr>
          <w:i/>
          <w:iCs/>
        </w:rPr>
        <w:t xml:space="preserve">Evaluation</w:t>
      </w:r>
      <w:r>
        <w:t xml:space="preserve">:</w:t>
      </w:r>
    </w:p>
    <w:p>
      <w:pPr>
        <w:pStyle w:val="Compact"/>
        <w:numPr>
          <w:ilvl w:val="1"/>
          <w:numId w:val="1088"/>
        </w:numPr>
      </w:pPr>
      <w:r>
        <w:rPr>
          <w:b/>
          <w:bCs/>
        </w:rPr>
        <w:t xml:space="preserve">I²C at 100 kHz</w:t>
      </w:r>
      <w:r>
        <w:t xml:space="preserve">: Each 14-byte read requires 155 clock cycles</w:t>
      </w:r>
      <w:r>
        <w:t xml:space="preserve"> </w:t>
      </w:r>
      <m:oMath>
        <m:r>
          <m:rPr>
            <m:sty m:val="p"/>
          </m:rPr>
          <m:t>≈</m:t>
        </m:r>
        <m:r>
          <m:t>1.55</m:t>
        </m:r>
        <m:r>
          <m:rPr>
            <m:nor/>
            <m:sty m:val="p"/>
          </m:rPr>
          <m:t> ms</m:t>
        </m:r>
      </m:oMath>
      <w:r>
        <w:t xml:space="preserve">. Cannot achieve 1000 Hz!</w:t>
      </w:r>
    </w:p>
    <w:p>
      <w:pPr>
        <w:pStyle w:val="Compact"/>
        <w:numPr>
          <w:ilvl w:val="1"/>
          <w:numId w:val="1088"/>
        </w:numPr>
      </w:pPr>
      <w:r>
        <w:rPr>
          <w:b/>
          <w:bCs/>
        </w:rPr>
        <w:t xml:space="preserve">I²C at 400 kHz</w:t>
      </w:r>
      <w:r>
        <w:t xml:space="preserve">: 155 clock cycles</w:t>
      </w:r>
      <w:r>
        <w:t xml:space="preserve"> </w:t>
      </w:r>
      <m:oMath>
        <m:r>
          <m:rPr>
            <m:sty m:val="p"/>
          </m:rPr>
          <m:t>≈</m:t>
        </m:r>
        <m:r>
          <m:t>388</m:t>
        </m:r>
        <m:r>
          <m:t> </m:t>
        </m:r>
        <m:r>
          <m:t>μ</m:t>
        </m:r>
        <m:r>
          <m:rPr>
            <m:nor/>
            <m:sty m:val="p"/>
          </m:rPr>
          <m:t>s</m:t>
        </m:r>
      </m:oMath>
      <w:r>
        <w:t xml:space="preserve">. Consumes 39% of the CPU bus bandwidth.</w:t>
      </w:r>
    </w:p>
    <w:p>
      <w:pPr>
        <w:pStyle w:val="Compact"/>
        <w:numPr>
          <w:ilvl w:val="1"/>
          <w:numId w:val="1088"/>
        </w:numPr>
      </w:pPr>
      <w:r>
        <w:rPr>
          <w:b/>
          <w:bCs/>
        </w:rPr>
        <w:t xml:space="preserve">SPI at 10 MHz</w:t>
      </w:r>
      <w:r>
        <w:t xml:space="preserve">: 15 bytes clocked out in</w:t>
      </w:r>
      <w:r>
        <w:t xml:space="preserve"> </w:t>
      </w:r>
      <m:oMath>
        <m:r>
          <m:t>12</m:t>
        </m:r>
        <m:r>
          <m:t> </m:t>
        </m:r>
        <m:r>
          <m:t>μ</m:t>
        </m:r>
        <m:r>
          <m:rPr>
            <m:nor/>
            <m:sty m:val="p"/>
          </m:rPr>
          <m:t>s</m:t>
        </m:r>
      </m:oMath>
      <w:r>
        <w:t xml:space="preserve">. Negligible bus utilization (&lt; 1.2%).</w:t>
      </w:r>
    </w:p>
    <w:p>
      <w:pPr>
        <w:pStyle w:val="Compact"/>
        <w:numPr>
          <w:ilvl w:val="0"/>
          <w:numId w:val="1087"/>
        </w:numPr>
      </w:pPr>
      <w:r>
        <w:rPr>
          <w:i/>
          <w:iCs/>
        </w:rPr>
        <w:t xml:space="preserve">Decision</w:t>
      </w:r>
      <w:r>
        <w:t xml:space="preserve">:</w:t>
      </w:r>
      <w:r>
        <w:t xml:space="preserve"> </w:t>
      </w:r>
      <w:r>
        <w:rPr>
          <w:b/>
          <w:bCs/>
        </w:rPr>
        <w:t xml:space="preserve">Use SPI</w:t>
      </w:r>
      <w:r>
        <w:t xml:space="preserve"> </w:t>
      </w:r>
      <w:r>
        <w:t xml:space="preserve">if available on the sensor breakout. Use I²C only if pin constraints force it.</w:t>
      </w:r>
    </w:p>
    <w:bookmarkEnd w:id="126"/>
    <w:bookmarkStart w:id="127" w:name="Xe8dc7ba3d2deeb7b0b6dd3ed0cdb981b65f9f6f"/>
    <w:p>
      <w:pPr>
        <w:pStyle w:val="Heading4"/>
      </w:pPr>
      <w:r>
        <w:t xml:space="preserve">Scenario B: Debugging Telemetry Console to PC</w:t>
      </w:r>
    </w:p>
    <w:p>
      <w:pPr>
        <w:pStyle w:val="Compact"/>
        <w:numPr>
          <w:ilvl w:val="0"/>
          <w:numId w:val="1089"/>
        </w:numPr>
      </w:pPr>
      <w:r>
        <w:rPr>
          <w:i/>
          <w:iCs/>
        </w:rPr>
        <w:t xml:space="preserve">Requirement</w:t>
      </w:r>
      <w:r>
        <w:t xml:space="preserve">: Simple, streaming textual diagnostics to terminal software (PuTTY / TeraTerm).</w:t>
      </w:r>
    </w:p>
    <w:p>
      <w:pPr>
        <w:pStyle w:val="Compact"/>
        <w:numPr>
          <w:ilvl w:val="0"/>
          <w:numId w:val="1089"/>
        </w:numPr>
      </w:pPr>
      <w:r>
        <w:rPr>
          <w:i/>
          <w:iCs/>
        </w:rPr>
        <w:t xml:space="preserve">Decision</w:t>
      </w:r>
      <w:r>
        <w:t xml:space="preserve">:</w:t>
      </w:r>
      <w:r>
        <w:t xml:space="preserve"> </w:t>
      </w:r>
      <w:r>
        <w:rPr>
          <w:b/>
          <w:bCs/>
        </w:rPr>
        <w:t xml:space="preserve">Use UART (115,200 or 921,600 baud)</w:t>
      </w:r>
      <w:r>
        <w:t xml:space="preserve"> </w:t>
      </w:r>
      <w:r>
        <w:t xml:space="preserve">connected to the ST-LINK Virtual COM Port (VCP). Universal, non-intrusive, requires no dedicated PC drivers.</w:t>
      </w:r>
    </w:p>
    <w:bookmarkEnd w:id="127"/>
    <w:bookmarkStart w:id="128" w:name="X71b83af9bd877ce43c61f4954a62640fa3e5888"/>
    <w:p>
      <w:pPr>
        <w:pStyle w:val="Heading4"/>
      </w:pPr>
      <w:r>
        <w:t xml:space="preserve">Scenario C: External 128 Mbit Flash Memory (W25Q128)</w:t>
      </w:r>
    </w:p>
    <w:p>
      <w:pPr>
        <w:pStyle w:val="Compact"/>
        <w:numPr>
          <w:ilvl w:val="0"/>
          <w:numId w:val="1090"/>
        </w:numPr>
      </w:pPr>
      <w:r>
        <w:rPr>
          <w:i/>
          <w:iCs/>
        </w:rPr>
        <w:t xml:space="preserve">Requirement</w:t>
      </w:r>
      <w:r>
        <w:t xml:space="preserve">: Storing graphics assets and logging large flight telemetry arrays at high speed.</w:t>
      </w:r>
    </w:p>
    <w:p>
      <w:pPr>
        <w:pStyle w:val="Compact"/>
        <w:numPr>
          <w:ilvl w:val="0"/>
          <w:numId w:val="1090"/>
        </w:numPr>
      </w:pPr>
      <w:r>
        <w:rPr>
          <w:i/>
          <w:iCs/>
        </w:rPr>
        <w:t xml:space="preserve">Decision</w:t>
      </w:r>
      <w:r>
        <w:t xml:space="preserve">:</w:t>
      </w:r>
      <w:r>
        <w:t xml:space="preserve"> </w:t>
      </w:r>
      <w:r>
        <w:rPr>
          <w:b/>
          <w:bCs/>
        </w:rPr>
        <w:t xml:space="preserve">Use SPI (or Quad-SPI)</w:t>
      </w:r>
      <w:r>
        <w:t xml:space="preserve">. Quad-SPI allows 4 data bits per clock, achieving up to 40 MB/sec throughput.</w:t>
      </w:r>
    </w:p>
    <w:bookmarkEnd w:id="128"/>
    <w:bookmarkStart w:id="129" w:name="Xcf6f85e6c09e1ae46b4646cd83abdb295905423"/>
    <w:p>
      <w:pPr>
        <w:pStyle w:val="Heading4"/>
      </w:pPr>
      <w:r>
        <w:t xml:space="preserve">Scenario D: Multiple Environmental Sensors (Temperature, Humidity, Pressure, RTC)</w:t>
      </w:r>
    </w:p>
    <w:p>
      <w:pPr>
        <w:pStyle w:val="Compact"/>
        <w:numPr>
          <w:ilvl w:val="0"/>
          <w:numId w:val="1091"/>
        </w:numPr>
      </w:pPr>
      <w:r>
        <w:rPr>
          <w:i/>
          <w:iCs/>
        </w:rPr>
        <w:t xml:space="preserve">Requirement</w:t>
      </w:r>
      <w:r>
        <w:t xml:space="preserve">: Sampling 4 different low-bandwidth sensors every 1 second across a small robot chassis.</w:t>
      </w:r>
    </w:p>
    <w:p>
      <w:pPr>
        <w:pStyle w:val="Compact"/>
        <w:numPr>
          <w:ilvl w:val="0"/>
          <w:numId w:val="1091"/>
        </w:numPr>
      </w:pPr>
      <w:r>
        <w:rPr>
          <w:i/>
          <w:iCs/>
        </w:rPr>
        <w:t xml:space="preserve">Decision</w:t>
      </w:r>
      <w:r>
        <w:t xml:space="preserve">:</w:t>
      </w:r>
      <w:r>
        <w:t xml:space="preserve"> </w:t>
      </w:r>
      <w:r>
        <w:rPr>
          <w:b/>
          <w:bCs/>
        </w:rPr>
        <w:t xml:space="preserve">Use I²C</w:t>
      </w:r>
      <w:r>
        <w:t xml:space="preserve">. Connects all 4 devices on the exact same two pins (</w:t>
      </w:r>
      <w:r>
        <w:rPr>
          <w:rStyle w:val="VerbatimChar"/>
        </w:rPr>
        <w:t xml:space="preserve">SDA</w:t>
      </w:r>
      <w:r>
        <w:t xml:space="preserve"> </w:t>
      </w:r>
      <w:r>
        <w:t xml:space="preserve">and</w:t>
      </w:r>
      <w:r>
        <w:t xml:space="preserve"> </w:t>
      </w:r>
      <w:r>
        <w:rPr>
          <w:rStyle w:val="VerbatimChar"/>
        </w:rPr>
        <w:t xml:space="preserve">SCL</w:t>
      </w:r>
      <w:r>
        <w:t xml:space="preserve">), conserving vital microcontroller pins for motor PWM and encoder timers.</w:t>
      </w:r>
    </w:p>
    <w:p>
      <w:r>
        <w:pict>
          <v:rect style="width:0;height:1.5pt" o:hralign="center" o:hrstd="t" o:hr="t"/>
        </w:pict>
      </w:r>
    </w:p>
    <w:bookmarkEnd w:id="129"/>
    <w:bookmarkEnd w:id="130"/>
    <w:bookmarkStart w:id="131" w:name="architectural-decision-flowchart"/>
    <w:p>
      <w:pPr>
        <w:pStyle w:val="Heading3"/>
      </w:pPr>
      <w:r>
        <w:t xml:space="preserve">4.4.3 Architectural Decision Flowchart</w:t>
      </w:r>
    </w:p>
    <w:p>
      <w:pPr>
        <w:pStyle w:val="SourceCode"/>
      </w:pPr>
      <w:r>
        <w:rPr>
          <w:rStyle w:val="VerbatimChar"/>
        </w:rPr>
        <w:t xml:space="preserve">Do you need to connect to a PC / Terminal / Modem?</w:t>
      </w:r>
      <w:r>
        <w:br/>
      </w:r>
      <w:r>
        <w:rPr>
          <w:rStyle w:val="VerbatimChar"/>
        </w:rPr>
        <w:t xml:space="preserve"> │</w:t>
      </w:r>
      <w:r>
        <w:br/>
      </w:r>
      <w:r>
        <w:rPr>
          <w:rStyle w:val="VerbatimChar"/>
        </w:rPr>
        <w:t xml:space="preserve"> ├──► YES ──► Does it require standard networking (TCP/IP)?</w:t>
      </w:r>
      <w:r>
        <w:br/>
      </w:r>
      <w:r>
        <w:rPr>
          <w:rStyle w:val="VerbatimChar"/>
        </w:rPr>
        <w:t xml:space="preserve"> │             ├──► YES ──► Ethernet (RMII)</w:t>
      </w:r>
      <w:r>
        <w:br/>
      </w:r>
      <w:r>
        <w:rPr>
          <w:rStyle w:val="VerbatimChar"/>
        </w:rPr>
        <w:t xml:space="preserve"> │             └──► NO  ──► Is USB available? </w:t>
      </w:r>
      <w:r>
        <w:br/>
      </w:r>
      <w:r>
        <w:rPr>
          <w:rStyle w:val="VerbatimChar"/>
        </w:rPr>
        <w:t xml:space="preserve"> │                           ├──► YES ──► USB VCP / HID</w:t>
      </w:r>
      <w:r>
        <w:br/>
      </w:r>
      <w:r>
        <w:rPr>
          <w:rStyle w:val="VerbatimChar"/>
        </w:rPr>
        <w:t xml:space="preserve"> │                           └──► NO  ──► UART (with RS-232/VCP)</w:t>
      </w:r>
      <w:r>
        <w:br/>
      </w:r>
      <w:r>
        <w:rPr>
          <w:rStyle w:val="VerbatimChar"/>
        </w:rPr>
        <w:t xml:space="preserve"> │</w:t>
      </w:r>
      <w:r>
        <w:br/>
      </w:r>
      <w:r>
        <w:rPr>
          <w:rStyle w:val="VerbatimChar"/>
        </w:rPr>
        <w:t xml:space="preserve"> └──► NO (Inter-chip or Peripheral Connection)</w:t>
      </w:r>
      <w:r>
        <w:br/>
      </w:r>
      <w:r>
        <w:rPr>
          <w:rStyle w:val="VerbatimChar"/>
        </w:rPr>
        <w:t xml:space="preserve">       │</w:t>
      </w:r>
      <w:r>
        <w:br/>
      </w:r>
      <w:r>
        <w:rPr>
          <w:rStyle w:val="VerbatimChar"/>
        </w:rPr>
        <w:t xml:space="preserve">       ├──► Is transmission distance &gt; 3 meters in a noisy environment?</w:t>
      </w:r>
      <w:r>
        <w:br/>
      </w:r>
      <w:r>
        <w:rPr>
          <w:rStyle w:val="VerbatimChar"/>
        </w:rPr>
        <w:t xml:space="preserve">       │     ├──► Multi-drop automotive/robotics ──► CAN Bus</w:t>
      </w:r>
      <w:r>
        <w:br/>
      </w:r>
      <w:r>
        <w:rPr>
          <w:rStyle w:val="VerbatimChar"/>
        </w:rPr>
        <w:t xml:space="preserve">       │     └──► Master-slave telemetry ──────────► RS-485</w:t>
      </w:r>
      <w:r>
        <w:br/>
      </w:r>
      <w:r>
        <w:rPr>
          <w:rStyle w:val="VerbatimChar"/>
        </w:rPr>
        <w:t xml:space="preserve">       │</w:t>
      </w:r>
      <w:r>
        <w:br/>
      </w:r>
      <w:r>
        <w:rPr>
          <w:rStyle w:val="VerbatimChar"/>
        </w:rPr>
        <w:t xml:space="preserve">       └──► On-Board Peripheral (&lt; 30 cm)</w:t>
      </w:r>
      <w:r>
        <w:br/>
      </w:r>
      <w:r>
        <w:rPr>
          <w:rStyle w:val="VerbatimChar"/>
        </w:rPr>
        <w:t xml:space="preserve">             │</w:t>
      </w:r>
      <w:r>
        <w:br/>
      </w:r>
      <w:r>
        <w:rPr>
          <w:rStyle w:val="VerbatimChar"/>
        </w:rPr>
        <w:t xml:space="preserve">             ├──► High Speed (&gt; 1 Mbps), Displays, Flash, or Fast IMUs?</w:t>
      </w:r>
      <w:r>
        <w:br/>
      </w:r>
      <w:r>
        <w:rPr>
          <w:rStyle w:val="VerbatimChar"/>
        </w:rPr>
        <w:t xml:space="preserve">             │     └──► Use SPI (Dedicated CS per slave)</w:t>
      </w:r>
      <w:r>
        <w:br/>
      </w:r>
      <w:r>
        <w:rPr>
          <w:rStyle w:val="VerbatimChar"/>
        </w:rPr>
        <w:t xml:space="preserve">             │</w:t>
      </w:r>
      <w:r>
        <w:br/>
      </w:r>
      <w:r>
        <w:rPr>
          <w:rStyle w:val="VerbatimChar"/>
        </w:rPr>
        <w:t xml:space="preserve">             └──► Multiple low-speed sensors (&lt; 400 kbps), low pin count?</w:t>
      </w:r>
      <w:r>
        <w:br/>
      </w:r>
      <w:r>
        <w:rPr>
          <w:rStyle w:val="VerbatimChar"/>
        </w:rPr>
        <w:t xml:space="preserve">                   └──► Use I²C (Shared SDA/SCL, 2.2kΩ pull-ups)</w:t>
      </w:r>
    </w:p>
    <w:bookmarkEnd w:id="131"/>
    <w:bookmarkEnd w:id="132"/>
    <w:bookmarkEnd w:id="133"/>
    <w:bookmarkStart w:id="173" w:name="X4f8c56f6466dec92062ca61cf39098a15693b58"/>
    <w:p>
      <w:pPr>
        <w:pStyle w:val="Heading1"/>
      </w:pPr>
      <w:r>
        <w:t xml:space="preserve">5. Part 4 — Sensors, ADC, and Real-Time Data Acquisition</w:t>
      </w:r>
    </w:p>
    <w:p>
      <w:pPr>
        <w:pStyle w:val="FirstParagraph"/>
      </w:pPr>
      <w:r>
        <w:t xml:space="preserve">Physical engineering systems do not deal in abstract software states; they interact with the physical world through voltages, currents, temperatures, pressures, accelerations, and electromagnetic fields. For an embedded microcontroller to perceive its environment, it must interface with two primary classes of sensors:</w:t>
      </w:r>
      <w:r>
        <w:t xml:space="preserve"> </w:t>
      </w:r>
      <w:r>
        <w:t xml:space="preserve">1.</w:t>
      </w:r>
      <w:r>
        <w:t xml:space="preserve"> </w:t>
      </w:r>
      <w:r>
        <w:rPr>
          <w:b/>
          <w:bCs/>
        </w:rPr>
        <w:t xml:space="preserve">Analog Sensors</w:t>
      </w:r>
      <w:r>
        <w:t xml:space="preserve">: Transduce physical phenomena into continuous electrical potentials (</w:t>
      </w:r>
      <m:oMath>
        <m:r>
          <m:t>0</m:t>
        </m:r>
        <m:r>
          <m:rPr>
            <m:nor/>
            <m:sty m:val="p"/>
          </m:rPr>
          <m:t> V</m:t>
        </m:r>
      </m:oMath>
      <w:r>
        <w:t xml:space="preserve"> </w:t>
      </w:r>
      <w:r>
        <w:t xml:space="preserve">to</w:t>
      </w:r>
      <w:r>
        <w:t xml:space="preserve"> </w:t>
      </w:r>
      <m:oMath>
        <m:sSub>
          <m:e>
            <m:r>
              <m:t>V</m:t>
            </m:r>
          </m:e>
          <m:sub>
            <m:r>
              <m:t>D</m:t>
            </m:r>
            <m:r>
              <m:t>D</m:t>
            </m:r>
          </m:sub>
        </m:sSub>
      </m:oMath>
      <w:r>
        <w:t xml:space="preserve">), which the microcontroller quantizes using an</w:t>
      </w:r>
      <w:r>
        <w:t xml:space="preserve"> </w:t>
      </w:r>
      <w:r>
        <w:rPr>
          <w:b/>
          <w:bCs/>
        </w:rPr>
        <w:t xml:space="preserve">Analog-to-Digital Converter (ADC)</w:t>
      </w:r>
      <w:r>
        <w:t xml:space="preserve">.</w:t>
      </w:r>
      <w:r>
        <w:t xml:space="preserve"> </w:t>
      </w:r>
      <w:r>
        <w:t xml:space="preserve">2.</w:t>
      </w:r>
      <w:r>
        <w:t xml:space="preserve"> </w:t>
      </w:r>
      <w:r>
        <w:rPr>
          <w:b/>
          <w:bCs/>
        </w:rPr>
        <w:t xml:space="preserve">Digital Sensors</w:t>
      </w:r>
      <w:r>
        <w:t xml:space="preserve">: Contain integrated front-end instrumentation amplifiers, ADCs, and digital logic, exposing internal registers accessed over serial buses (</w:t>
      </w:r>
      <w:r>
        <w:rPr>
          <w:b/>
          <w:bCs/>
        </w:rPr>
        <w:t xml:space="preserve">I²C</w:t>
      </w:r>
      <w:r>
        <w:t xml:space="preserve">,</w:t>
      </w:r>
      <w:r>
        <w:t xml:space="preserve"> </w:t>
      </w:r>
      <w:r>
        <w:rPr>
          <w:b/>
          <w:bCs/>
        </w:rPr>
        <w:t xml:space="preserve">SPI</w:t>
      </w:r>
      <w:r>
        <w:t xml:space="preserve">, or</w:t>
      </w:r>
      <w:r>
        <w:t xml:space="preserve"> </w:t>
      </w:r>
      <w:r>
        <w:rPr>
          <w:b/>
          <w:bCs/>
        </w:rPr>
        <w:t xml:space="preserve">UART</w:t>
      </w:r>
      <w:r>
        <w:t xml:space="preserve">).</w:t>
      </w:r>
    </w:p>
    <w:p>
      <w:pPr>
        <w:pStyle w:val="BodyText"/>
      </w:pPr>
      <w:r>
        <w:t xml:space="preserve">This chapter examines the physical, mathematical, and algorithmic mechanisms of embedded data acquisition. We analyze ADC quantization mechanics, input impedance and sampling capacitor dynamics, internal STM32 calibration channels, register-level digital sensor interrogation, deterministic real-time data flows, digital filtering (moving average and fixed-point exponential smoothing), and high-performance DMA cache coherency on ARM Cortex-M7 architectures.</w:t>
      </w:r>
    </w:p>
    <w:p>
      <w:pPr>
        <w:pStyle w:val="BodyText"/>
      </w:pPr>
      <w:r>
        <w:drawing>
          <wp:inline>
            <wp:extent cx="5334000" cy="2212622"/>
            <wp:effectExtent b="0" l="0" r="0" t="0"/>
            <wp:docPr descr="Figure 5.1 — Analog signal conditioning chain, ADC SAR architecture, and quantization transfer function" title="" id="135" name="Picture"/>
            <a:graphic>
              <a:graphicData uri="http://schemas.openxmlformats.org/drawingml/2006/picture">
                <pic:pic>
                  <pic:nvPicPr>
                    <pic:cNvPr descr="diagrams/fig8_adc_chain_quantization.png" id="136" name="Picture"/>
                    <pic:cNvPicPr>
                      <a:picLocks noChangeArrowheads="1" noChangeAspect="1"/>
                    </pic:cNvPicPr>
                  </pic:nvPicPr>
                  <pic:blipFill>
                    <a:blip r:embed="rId134"/>
                    <a:stretch>
                      <a:fillRect/>
                    </a:stretch>
                  </pic:blipFill>
                  <pic:spPr bwMode="auto">
                    <a:xfrm>
                      <a:off x="0" y="0"/>
                      <a:ext cx="5334000" cy="2212622"/>
                    </a:xfrm>
                    <a:prstGeom prst="rect">
                      <a:avLst/>
                    </a:prstGeom>
                    <a:noFill/>
                    <a:ln w="9525">
                      <a:noFill/>
                      <a:headEnd/>
                      <a:tailEnd/>
                    </a:ln>
                  </pic:spPr>
                </pic:pic>
              </a:graphicData>
            </a:graphic>
          </wp:inline>
        </w:drawing>
      </w:r>
      <w:r>
        <w:t xml:space="preserve"> </w:t>
      </w:r>
      <w:r>
        <w:rPr>
          <w:i/>
          <w:iCs/>
        </w:rPr>
        <w:t xml:space="preserve">Figure 5.1 — Analog data acquisition: (A) Complete front-end signal chain from physical transducer to DMA buffer; (B) Internal Successive Approximation Register (SAR) ADC architecture with sampling capacitor</w:t>
      </w:r>
      <w:r>
        <w:rPr>
          <w:i/>
          <w:iCs/>
        </w:rPr>
        <w:t xml:space="preserve"> </w:t>
      </w:r>
      <m:oMath>
        <m:sSub>
          <m:e>
            <m:r>
              <m:t>C</m:t>
            </m:r>
          </m:e>
          <m:sub>
            <m:r>
              <m:rPr>
                <m:nor/>
                <m:sty m:val="p"/>
              </m:rPr>
              <m:t>ADC</m:t>
            </m:r>
          </m:sub>
        </m:sSub>
      </m:oMath>
      <w:r>
        <w:rPr>
          <w:i/>
          <w:iCs/>
        </w:rPr>
        <w:t xml:space="preserve"> </w:t>
      </w:r>
      <w:r>
        <w:rPr>
          <w:i/>
          <w:iCs/>
        </w:rPr>
        <w:t xml:space="preserve">and comparator; (C) Quantization staircase showing finite resolution steps, quantization error (</w:t>
      </w:r>
      <m:oMath>
        <m:r>
          <m:rPr>
            <m:sty m:val="p"/>
          </m:rPr>
          <m:t>±</m:t>
        </m:r>
        <m:r>
          <m:t>0.5</m:t>
        </m:r>
        <m:r>
          <m:rPr>
            <m:nor/>
            <m:sty m:val="p"/>
          </m:rPr>
          <m:t> LSB</m:t>
        </m:r>
      </m:oMath>
      <w:r>
        <w:rPr>
          <w:i/>
          <w:iCs/>
        </w:rPr>
        <w:t xml:space="preserve">), and full-scale saturation.</w:t>
      </w:r>
    </w:p>
    <w:p>
      <w:r>
        <w:pict>
          <v:rect style="width:0;height:1.5pt" o:hralign="center" o:hrstd="t" o:hr="t"/>
        </w:pict>
      </w:r>
    </w:p>
    <w:bookmarkStart w:id="137" w:name="the-sensor-taxonomy"/>
    <w:p>
      <w:pPr>
        <w:pStyle w:val="Heading2"/>
      </w:pPr>
      <w:r>
        <w:t xml:space="preserve">5.1 The Sensor Taxonomy</w:t>
      </w:r>
    </w:p>
    <w:p>
      <w:pPr>
        <w:pStyle w:val="FirstParagraph"/>
      </w:pPr>
      <w:r>
        <w:t xml:space="preserve">Before selecting peripheral hardware and writing driver code, an engineer must classify the sensor according to its electrical interface and acquisition timing requirements.</w:t>
      </w:r>
    </w:p>
    <w:p>
      <w:pPr>
        <w:pStyle w:val="BodyText"/>
      </w:pPr>
      <w:r>
        <w:rPr>
          <w:b/>
          <w:bCs/>
        </w:rPr>
        <w:t xml:space="preserve">Table 5.1 — Embedded sensor interface taxonomy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Transducer Examples</w:t>
            </w:r>
          </w:p>
        </w:tc>
        <w:tc>
          <w:tcPr/>
          <w:p>
            <w:pPr>
              <w:pStyle w:val="Compact"/>
            </w:pPr>
            <w:r>
              <w:t xml:space="preserve">Physical Signal</w:t>
            </w:r>
          </w:p>
        </w:tc>
        <w:tc>
          <w:tcPr/>
          <w:p>
            <w:pPr>
              <w:pStyle w:val="Compact"/>
            </w:pPr>
            <w:r>
              <w:t xml:space="preserve">STM32 Interfacing Hardware</w:t>
            </w:r>
          </w:p>
        </w:tc>
        <w:tc>
          <w:tcPr/>
          <w:p>
            <w:pPr>
              <w:pStyle w:val="Compact"/>
            </w:pPr>
            <w:r>
              <w:t xml:space="preserve">Acquisition Strategy</w:t>
            </w:r>
          </w:p>
        </w:tc>
      </w:tr>
      <w:tr>
        <w:tc>
          <w:tcPr/>
          <w:p>
            <w:pPr>
              <w:pStyle w:val="Compact"/>
            </w:pPr>
            <w:r>
              <w:rPr>
                <w:b/>
                <w:bCs/>
              </w:rPr>
              <w:t xml:space="preserve">Analog Voltage</w:t>
            </w:r>
          </w:p>
        </w:tc>
        <w:tc>
          <w:tcPr/>
          <w:p>
            <w:pPr>
              <w:pStyle w:val="Compact"/>
            </w:pPr>
            <w:r>
              <w:t xml:space="preserve">Potentiometer, LM35, Force-Sensing Resistor (FSR), Sharp IR</w:t>
            </w:r>
          </w:p>
        </w:tc>
        <w:tc>
          <w:tcPr/>
          <w:p>
            <w:pPr>
              <w:pStyle w:val="Compact"/>
            </w:pPr>
            <w:r>
              <w:t xml:space="preserve">Continuous</w:t>
            </w:r>
            <w:r>
              <w:t xml:space="preserve"> </w:t>
            </w:r>
            <m:oMath>
              <m:r>
                <m:t>0</m:t>
              </m:r>
              <m:r>
                <m:rPr>
                  <m:nor/>
                  <m:sty m:val="p"/>
                </m:rPr>
                <m:t> V</m:t>
              </m:r>
              <m:r>
                <m:rPr>
                  <m:sty m:val="p"/>
                </m:rPr>
                <m:t>−</m:t>
              </m:r>
              <m:sSub>
                <m:e>
                  <m:r>
                    <m:t>V</m:t>
                  </m:r>
                </m:e>
                <m:sub>
                  <m:r>
                    <m:rPr>
                      <m:nor/>
                      <m:sty m:val="p"/>
                    </m:rPr>
                    <m:t>REF</m:t>
                  </m:r>
                </m:sub>
              </m:sSub>
            </m:oMath>
          </w:p>
        </w:tc>
        <w:tc>
          <w:tcPr/>
          <w:p>
            <w:pPr>
              <w:pStyle w:val="Compact"/>
            </w:pPr>
            <w:r>
              <w:t xml:space="preserve">ADC (Internal SAR)</w:t>
            </w:r>
          </w:p>
        </w:tc>
        <w:tc>
          <w:tcPr/>
          <w:p>
            <w:pPr>
              <w:pStyle w:val="Compact"/>
            </w:pPr>
            <w:r>
              <w:t xml:space="preserve">Timer-triggered DMA or Polled ADC</w:t>
            </w:r>
          </w:p>
        </w:tc>
      </w:tr>
      <w:tr>
        <w:tc>
          <w:tcPr/>
          <w:p>
            <w:pPr>
              <w:pStyle w:val="Compact"/>
            </w:pPr>
            <w:r>
              <w:rPr>
                <w:b/>
                <w:bCs/>
              </w:rPr>
              <w:t xml:space="preserve">Variable Resistance</w:t>
            </w:r>
          </w:p>
        </w:tc>
        <w:tc>
          <w:tcPr/>
          <w:p>
            <w:pPr>
              <w:pStyle w:val="Compact"/>
            </w:pPr>
            <w:r>
              <w:t xml:space="preserve">NTC/PTC Thermistor, Photoresistor (LDR), Strain Gauge</w:t>
            </w:r>
          </w:p>
        </w:tc>
        <w:tc>
          <w:tcPr/>
          <w:p>
            <w:pPr>
              <w:pStyle w:val="Compact"/>
            </w:pPr>
            <w:r>
              <w:t xml:space="preserve">Variable resistance (</w:t>
            </w:r>
            <m:oMath>
              <m:sSub>
                <m:e>
                  <m:r>
                    <m:t>R</m:t>
                  </m:r>
                </m:e>
                <m:sub>
                  <m:r>
                    <m:t>x</m:t>
                  </m:r>
                </m:sub>
              </m:sSub>
            </m:oMath>
            <w:r>
              <w:t xml:space="preserve">)</w:t>
            </w:r>
          </w:p>
        </w:tc>
        <w:tc>
          <w:tcPr/>
          <w:p>
            <w:pPr>
              <w:pStyle w:val="Compact"/>
            </w:pPr>
            <w:r>
              <w:t xml:space="preserve">Voltage divider / Wheatstone Bridge → ADC</w:t>
            </w:r>
          </w:p>
        </w:tc>
        <w:tc>
          <w:tcPr/>
          <w:p>
            <w:pPr>
              <w:pStyle w:val="Compact"/>
            </w:pPr>
            <w:r>
              <w:t xml:space="preserve">Periodic ADC conversion + math conversion</w:t>
            </w:r>
          </w:p>
        </w:tc>
      </w:tr>
      <w:tr>
        <w:tc>
          <w:tcPr/>
          <w:p>
            <w:pPr>
              <w:pStyle w:val="Compact"/>
            </w:pPr>
            <w:r>
              <w:rPr>
                <w:b/>
                <w:bCs/>
              </w:rPr>
              <w:t xml:space="preserve">Digital Register Bus</w:t>
            </w:r>
          </w:p>
        </w:tc>
        <w:tc>
          <w:tcPr/>
          <w:p>
            <w:pPr>
              <w:pStyle w:val="Compact"/>
            </w:pPr>
            <w:r>
              <w:t xml:space="preserve">MPU6050 (IMU), BMP280 (Pressure), BNO055 (AHRS)</w:t>
            </w:r>
          </w:p>
        </w:tc>
        <w:tc>
          <w:tcPr/>
          <w:p>
            <w:pPr>
              <w:pStyle w:val="Compact"/>
            </w:pPr>
            <w:r>
              <w:t xml:space="preserve">Byte packets over synchronous bus</w:t>
            </w:r>
          </w:p>
        </w:tc>
        <w:tc>
          <w:tcPr/>
          <w:p>
            <w:pPr>
              <w:pStyle w:val="Compact"/>
            </w:pPr>
            <w:r>
              <w:t xml:space="preserve">I²C or SPI Peripheral</w:t>
            </w:r>
          </w:p>
        </w:tc>
        <w:tc>
          <w:tcPr/>
          <w:p>
            <w:pPr>
              <w:pStyle w:val="Compact"/>
            </w:pPr>
            <w:r>
              <w:t xml:space="preserve">Periodic polled/DMA burst read + DRDY interrupt</w:t>
            </w:r>
          </w:p>
        </w:tc>
      </w:tr>
      <w:tr>
        <w:tc>
          <w:tcPr/>
          <w:p>
            <w:pPr>
              <w:pStyle w:val="Compact"/>
            </w:pPr>
            <w:r>
              <w:rPr>
                <w:b/>
                <w:bCs/>
              </w:rPr>
              <w:t xml:space="preserve">Serial ASCII / Stream</w:t>
            </w:r>
          </w:p>
        </w:tc>
        <w:tc>
          <w:tcPr/>
          <w:p>
            <w:pPr>
              <w:pStyle w:val="Compact"/>
            </w:pPr>
            <w:r>
              <w:t xml:space="preserve">NMEA GPS (NEO-6M), LIDAR (TF-Luna), Ultrasonic</w:t>
            </w:r>
          </w:p>
        </w:tc>
        <w:tc>
          <w:tcPr/>
          <w:p>
            <w:pPr>
              <w:pStyle w:val="Compact"/>
            </w:pPr>
            <w:r>
              <w:t xml:space="preserve">Asynchronous serial byte stream</w:t>
            </w:r>
          </w:p>
        </w:tc>
        <w:tc>
          <w:tcPr/>
          <w:p>
            <w:pPr>
              <w:pStyle w:val="Compact"/>
            </w:pPr>
            <w:r>
              <w:t xml:space="preserve">UART / USART</w:t>
            </w:r>
          </w:p>
        </w:tc>
        <w:tc>
          <w:tcPr/>
          <w:p>
            <w:pPr>
              <w:pStyle w:val="Compact"/>
            </w:pPr>
            <w:r>
              <w:t xml:space="preserve">Circular DMA with IDLE Line detection</w:t>
            </w:r>
          </w:p>
        </w:tc>
      </w:tr>
      <w:tr>
        <w:tc>
          <w:tcPr/>
          <w:p>
            <w:pPr>
              <w:pStyle w:val="Compact"/>
            </w:pPr>
            <w:r>
              <w:rPr>
                <w:b/>
                <w:bCs/>
              </w:rPr>
              <w:t xml:space="preserve">Pulse / Frequency</w:t>
            </w:r>
          </w:p>
        </w:tc>
        <w:tc>
          <w:tcPr/>
          <w:p>
            <w:pPr>
              <w:pStyle w:val="Compact"/>
            </w:pPr>
            <w:r>
              <w:t xml:space="preserve">Optical Wheel Encoder, Flow meter, Hall Effect</w:t>
            </w:r>
          </w:p>
        </w:tc>
        <w:tc>
          <w:tcPr/>
          <w:p>
            <w:pPr>
              <w:pStyle w:val="Compact"/>
            </w:pPr>
            <w:r>
              <w:t xml:space="preserve">Digital pulses, square wave frequency</w:t>
            </w:r>
          </w:p>
        </w:tc>
        <w:tc>
          <w:tcPr/>
          <w:p>
            <w:pPr>
              <w:pStyle w:val="Compact"/>
            </w:pPr>
            <w:r>
              <w:t xml:space="preserve">Timer Input Capture / Encoder Interface</w:t>
            </w:r>
          </w:p>
        </w:tc>
        <w:tc>
          <w:tcPr/>
          <w:p>
            <w:pPr>
              <w:pStyle w:val="Compact"/>
            </w:pPr>
            <w:r>
              <w:t xml:space="preserve">Hardware counter gating (Zero CPU load)</w:t>
            </w:r>
          </w:p>
        </w:tc>
      </w:tr>
      <w:tr>
        <w:tc>
          <w:tcPr/>
          <w:p>
            <w:pPr>
              <w:pStyle w:val="Compact"/>
            </w:pPr>
            <w:r>
              <w:rPr>
                <w:b/>
                <w:bCs/>
              </w:rPr>
              <w:t xml:space="preserve">PWM Output</w:t>
            </w:r>
          </w:p>
        </w:tc>
        <w:tc>
          <w:tcPr/>
          <w:p>
            <w:pPr>
              <w:pStyle w:val="Compact"/>
            </w:pPr>
            <w:r>
              <w:t xml:space="preserve">Ultrasonic (HC-SR04), MEMS Inclinometers</w:t>
            </w:r>
          </w:p>
        </w:tc>
        <w:tc>
          <w:tcPr/>
          <w:p>
            <w:pPr>
              <w:pStyle w:val="Compact"/>
            </w:pPr>
            <w:r>
              <w:t xml:space="preserve">High-time pulse width (</w:t>
            </w:r>
            <m:oMath>
              <m:sSub>
                <m:e>
                  <m:r>
                    <m:t>T</m:t>
                  </m:r>
                </m:e>
                <m:sub>
                  <m:r>
                    <m:rPr>
                      <m:nor/>
                      <m:sty m:val="p"/>
                    </m:rPr>
                    <m:t>high</m:t>
                  </m:r>
                </m:sub>
              </m:sSub>
            </m:oMath>
            <w:r>
              <w:t xml:space="preserve">)</w:t>
            </w:r>
          </w:p>
        </w:tc>
        <w:tc>
          <w:tcPr/>
          <w:p>
            <w:pPr>
              <w:pStyle w:val="Compact"/>
            </w:pPr>
            <w:r>
              <w:t xml:space="preserve">Timer Input Capture (Dual channel)</w:t>
            </w:r>
          </w:p>
        </w:tc>
        <w:tc>
          <w:tcPr/>
          <w:p>
            <w:pPr>
              <w:pStyle w:val="Compact"/>
            </w:pPr>
            <w:r>
              <w:t xml:space="preserve">Timer capture on rising and falling edges</w:t>
            </w:r>
          </w:p>
        </w:tc>
      </w:tr>
    </w:tbl>
    <w:p>
      <w:r>
        <w:pict>
          <v:rect style="width:0;height:1.5pt" o:hralign="center" o:hrstd="t" o:hr="t"/>
        </w:pict>
      </w:r>
    </w:p>
    <w:bookmarkEnd w:id="137"/>
    <w:bookmarkStart w:id="146" w:name="X4517a229e9b1691597e1e85c611bd1a944c11d5"/>
    <w:p>
      <w:pPr>
        <w:pStyle w:val="Heading2"/>
      </w:pPr>
      <w:r>
        <w:t xml:space="preserve">5.2 Analog-to-Digital Converter (ADC) Fundamentals</w:t>
      </w:r>
    </w:p>
    <w:p>
      <w:pPr>
        <w:pStyle w:val="FirstParagraph"/>
      </w:pPr>
      <w:r>
        <w:t xml:space="preserve">The STM32 internal ADC is a</w:t>
      </w:r>
      <w:r>
        <w:t xml:space="preserve"> </w:t>
      </w:r>
      <w:r>
        <w:rPr>
          <w:b/>
          <w:bCs/>
        </w:rPr>
        <w:t xml:space="preserve">Successive Approximation Register (SAR)</w:t>
      </w:r>
      <w:r>
        <w:t xml:space="preserve"> </w:t>
      </w:r>
      <w:r>
        <w:t xml:space="preserve">converter. A SAR ADC converts an unknown continuous analog input voltage</w:t>
      </w:r>
      <w:r>
        <w:t xml:space="preserve"> </w:t>
      </w:r>
      <m:oMath>
        <m:sSub>
          <m:e>
            <m:r>
              <m:t>V</m:t>
            </m:r>
          </m:e>
          <m:sub>
            <m:r>
              <m:rPr>
                <m:nor/>
                <m:sty m:val="p"/>
              </m:rPr>
              <m:t>IN</m:t>
            </m:r>
          </m:sub>
        </m:sSub>
      </m:oMath>
      <w:r>
        <w:t xml:space="preserve"> </w:t>
      </w:r>
      <w:r>
        <w:t xml:space="preserve">into an</w:t>
      </w:r>
      <w:r>
        <w:t xml:space="preserve"> </w:t>
      </w:r>
      <m:oMath>
        <m:r>
          <m:t>N</m:t>
        </m:r>
      </m:oMath>
      <w:r>
        <w:t xml:space="preserve">-bit digital integer code by performing a binary search across</w:t>
      </w:r>
      <w:r>
        <w:t xml:space="preserve"> </w:t>
      </w:r>
      <m:oMath>
        <m:r>
          <m:t>N</m:t>
        </m:r>
      </m:oMath>
      <w:r>
        <w:t xml:space="preserve"> </w:t>
      </w:r>
      <w:r>
        <w:t xml:space="preserve">comparison cycles using an internal capacitive Digital-to-Analog Converter (DAC) and high-speed analog comparator.</w:t>
      </w:r>
    </w:p>
    <w:bookmarkStart w:id="141" w:name="X4bdf779341c7c6aa87840effd2cf526acb4c8c8"/>
    <w:p>
      <w:pPr>
        <w:pStyle w:val="Heading3"/>
      </w:pPr>
      <w:r>
        <w:t xml:space="preserve">5.2.1 Resolution, Reference Voltage (</w:t>
      </w:r>
      <m:oMath>
        <m:sSub>
          <m:e>
            <m:r>
              <m:t>V</m:t>
            </m:r>
          </m:e>
          <m:sub>
            <m:r>
              <m:rPr>
                <m:nor/>
                <m:sty m:val="p"/>
              </m:rPr>
              <m:t>REF</m:t>
            </m:r>
          </m:sub>
        </m:sSub>
      </m:oMath>
      <w:r>
        <w:t xml:space="preserve">), and Quantization</w:t>
      </w:r>
    </w:p>
    <w:p>
      <w:pPr>
        <w:pStyle w:val="Compact"/>
        <w:numPr>
          <w:ilvl w:val="0"/>
          <w:numId w:val="1092"/>
        </w:numPr>
      </w:pPr>
      <w:r>
        <w:rPr>
          <w:b/>
          <w:bCs/>
        </w:rPr>
        <w:t xml:space="preserve">Resolution (</w:t>
      </w:r>
      <m:oMath>
        <m:r>
          <m:t>N</m:t>
        </m:r>
      </m:oMath>
      <w:r>
        <w:rPr>
          <w:b/>
          <w:bCs/>
        </w:rPr>
        <w:t xml:space="preserve">)</w:t>
      </w:r>
      <w:r>
        <w:t xml:space="preserve">: The number of binary bits produced per conversion (typically 12 bits on STM32F1/F4, up to 16 bits on STM32H7). An</w:t>
      </w:r>
      <w:r>
        <w:t xml:space="preserve"> </w:t>
      </w:r>
      <m:oMath>
        <m:r>
          <m:t>N</m:t>
        </m:r>
      </m:oMath>
      <w:r>
        <w:t xml:space="preserve">-bit converter produces</w:t>
      </w:r>
      <w:r>
        <w:t xml:space="preserve"> </w:t>
      </w:r>
      <m:oMath>
        <m:sSup>
          <m:e>
            <m:r>
              <m:t>2</m:t>
            </m:r>
          </m:e>
          <m:sup>
            <m:r>
              <m:t>N</m:t>
            </m:r>
          </m:sup>
        </m:sSup>
      </m:oMath>
      <w:r>
        <w:t xml:space="preserve"> </w:t>
      </w:r>
      <w:r>
        <w:t xml:space="preserve">discrete digital output codes (e.g.,</w:t>
      </w:r>
      <w:r>
        <w:t xml:space="preserve"> </w:t>
      </w:r>
      <m:oMath>
        <m:sSup>
          <m:e>
            <m:r>
              <m:t>2</m:t>
            </m:r>
          </m:e>
          <m:sup>
            <m:r>
              <m:t>12</m:t>
            </m:r>
          </m:sup>
        </m:sSup>
        <m:r>
          <m:rPr>
            <m:sty m:val="p"/>
          </m:rPr>
          <m:t>=</m:t>
        </m:r>
        <m:r>
          <m:t>4096</m:t>
        </m:r>
      </m:oMath>
      <w:r>
        <w:t xml:space="preserve"> </w:t>
      </w:r>
      <w:r>
        <w:t xml:space="preserve">levels, spanning codes</w:t>
      </w:r>
      <w:r>
        <w:t xml:space="preserve"> </w:t>
      </w:r>
      <w:r>
        <w:rPr>
          <w:rStyle w:val="VerbatimChar"/>
        </w:rPr>
        <w:t xml:space="preserve">0</w:t>
      </w:r>
      <w:r>
        <w:t xml:space="preserve"> </w:t>
      </w:r>
      <w:r>
        <w:t xml:space="preserve">to</w:t>
      </w:r>
      <w:r>
        <w:t xml:space="preserve"> </w:t>
      </w:r>
      <w:r>
        <w:rPr>
          <w:rStyle w:val="VerbatimChar"/>
        </w:rPr>
        <w:t xml:space="preserve">4095</w:t>
      </w:r>
      <w:r>
        <w:t xml:space="preserve">).</w:t>
      </w:r>
    </w:p>
    <w:p>
      <w:pPr>
        <w:pStyle w:val="Compact"/>
        <w:numPr>
          <w:ilvl w:val="0"/>
          <w:numId w:val="1092"/>
        </w:numPr>
      </w:pPr>
      <w:r>
        <w:rPr>
          <w:b/>
          <w:bCs/>
        </w:rPr>
        <w:t xml:space="preserve">Reference Voltage (</w:t>
      </w:r>
      <m:oMath>
        <m:sSub>
          <m:e>
            <m:r>
              <m:t>V</m:t>
            </m:r>
          </m:e>
          <m:sub>
            <m:r>
              <m:rPr>
                <m:nor/>
                <m:sty m:val="p"/>
              </m:rPr>
              <m:t>REF</m:t>
            </m:r>
            <m:r>
              <m:rPr>
                <m:sty m:val="p"/>
              </m:rPr>
              <m:t>+</m:t>
            </m:r>
          </m:sub>
        </m:sSub>
      </m:oMath>
      <w:r>
        <w:rPr>
          <w:b/>
          <w:bCs/>
        </w:rPr>
        <w:t xml:space="preserve"> </w:t>
      </w:r>
      <w:r>
        <w:rPr>
          <w:b/>
          <w:bCs/>
        </w:rPr>
        <w:t xml:space="preserve">/</w:t>
      </w:r>
      <w:r>
        <w:rPr>
          <w:b/>
          <w:bCs/>
        </w:rPr>
        <w:t xml:space="preserve"> </w:t>
      </w:r>
      <m:oMath>
        <m:sSub>
          <m:e>
            <m:r>
              <m:t>V</m:t>
            </m:r>
          </m:e>
          <m:sub>
            <m:r>
              <m:rPr>
                <m:nor/>
                <m:sty m:val="p"/>
              </m:rPr>
              <m:t>REF</m:t>
            </m:r>
            <m:r>
              <m:rPr>
                <m:sty m:val="p"/>
              </m:rPr>
              <m:t>−</m:t>
            </m:r>
          </m:sub>
        </m:sSub>
      </m:oMath>
      <w:r>
        <w:rPr>
          <w:b/>
          <w:bCs/>
        </w:rPr>
        <w:t xml:space="preserve">)</w:t>
      </w:r>
      <w:r>
        <w:t xml:space="preserve">: The upper and lower electrical boundary voltages defining the converter’s full-scale input span. On smaller packages (e.g., LQFP48 on STM32F103</w:t>
      </w:r>
      <w:r>
        <w:t xml:space="preserve"> </w:t>
      </w:r>
      <w:r>
        <w:t xml:space="preserve">“Blue Pill”</w:t>
      </w:r>
      <w:r>
        <w:t xml:space="preserve">),</w:t>
      </w:r>
      <w:r>
        <w:t xml:space="preserve"> </w:t>
      </w:r>
      <m:oMath>
        <m:sSub>
          <m:e>
            <m:r>
              <m:t>V</m:t>
            </m:r>
          </m:e>
          <m:sub>
            <m:r>
              <m:rPr>
                <m:nor/>
                <m:sty m:val="p"/>
              </m:rPr>
              <m:t>REF</m:t>
            </m:r>
            <m:r>
              <m:rPr>
                <m:sty m:val="p"/>
              </m:rPr>
              <m:t>+</m:t>
            </m:r>
          </m:sub>
        </m:sSub>
      </m:oMath>
      <w:r>
        <w:t xml:space="preserve"> </w:t>
      </w:r>
      <w:r>
        <w:t xml:space="preserve">is internally tied directly to the analog supply rail</w:t>
      </w:r>
      <w:r>
        <w:t xml:space="preserve"> </w:t>
      </w:r>
      <m:oMath>
        <m:sSub>
          <m:e>
            <m:r>
              <m:t>V</m:t>
            </m:r>
          </m:e>
          <m:sub>
            <m:r>
              <m:t>D</m:t>
            </m:r>
            <m:r>
              <m:t>D</m:t>
            </m:r>
            <m:r>
              <m:t>A</m:t>
            </m:r>
          </m:sub>
        </m:sSub>
      </m:oMath>
      <w:r>
        <w:t xml:space="preserve"> </w:t>
      </w:r>
      <w:r>
        <w:t xml:space="preserve">(</w:t>
      </w:r>
      <m:oMath>
        <m:r>
          <m:t>3.3</m:t>
        </m:r>
        <m:r>
          <m:rPr>
            <m:nor/>
            <m:sty m:val="p"/>
          </m:rPr>
          <m:t> V</m:t>
        </m:r>
      </m:oMath>
      <w:r>
        <w:t xml:space="preserve">), and</w:t>
      </w:r>
      <w:r>
        <w:t xml:space="preserve"> </w:t>
      </w:r>
      <m:oMath>
        <m:sSub>
          <m:e>
            <m:r>
              <m:t>V</m:t>
            </m:r>
          </m:e>
          <m:sub>
            <m:r>
              <m:rPr>
                <m:nor/>
                <m:sty m:val="p"/>
              </m:rPr>
              <m:t>REF</m:t>
            </m:r>
            <m:r>
              <m:rPr>
                <m:sty m:val="p"/>
              </m:rPr>
              <m:t>−</m:t>
            </m:r>
          </m:sub>
        </m:sSub>
      </m:oMath>
      <w:r>
        <w:t xml:space="preserve"> </w:t>
      </w:r>
      <w:r>
        <w:t xml:space="preserve">is tied to</w:t>
      </w:r>
      <w:r>
        <w:t xml:space="preserve"> </w:t>
      </w:r>
      <m:oMath>
        <m:sSub>
          <m:e>
            <m:r>
              <m:t>V</m:t>
            </m:r>
          </m:e>
          <m:sub>
            <m:r>
              <m:t>S</m:t>
            </m:r>
            <m:r>
              <m:t>S</m:t>
            </m:r>
            <m:r>
              <m:t>A</m:t>
            </m:r>
          </m:sub>
        </m:sSub>
      </m:oMath>
      <w:r>
        <w:t xml:space="preserve"> </w:t>
      </w:r>
      <w:r>
        <w:t xml:space="preserve">(</w:t>
      </w:r>
      <m:oMath>
        <m:r>
          <m:t>0</m:t>
        </m:r>
        <m:r>
          <m:rPr>
            <m:nor/>
            <m:sty m:val="p"/>
          </m:rPr>
          <m:t> V</m:t>
        </m:r>
      </m:oMath>
      <w:r>
        <w:t xml:space="preserve">). On larger packages (LQFP100+), dedicated</w:t>
      </w:r>
      <w:r>
        <w:t xml:space="preserve"> </w:t>
      </w:r>
      <m:oMath>
        <m:sSub>
          <m:e>
            <m:r>
              <m:t>V</m:t>
            </m:r>
          </m:e>
          <m:sub>
            <m:r>
              <m:rPr>
                <m:nor/>
                <m:sty m:val="p"/>
              </m:rPr>
              <m:t>REF</m:t>
            </m:r>
            <m:r>
              <m:rPr>
                <m:sty m:val="p"/>
              </m:rPr>
              <m:t>+</m:t>
            </m:r>
          </m:sub>
        </m:sSub>
      </m:oMath>
      <w:r>
        <w:t xml:space="preserve"> </w:t>
      </w:r>
      <w:r>
        <w:t xml:space="preserve">pins allow connecting precision low-noise voltage references.</w:t>
      </w:r>
    </w:p>
    <w:bookmarkStart w:id="138" w:name="least-significant-bit-lsb-voltage"/>
    <w:p>
      <w:pPr>
        <w:pStyle w:val="Heading4"/>
      </w:pPr>
      <w:r>
        <w:t xml:space="preserve">Least Significant Bit (LSB) Voltage</w:t>
      </w:r>
    </w:p>
    <w:p>
      <w:pPr>
        <w:pStyle w:val="FirstParagraph"/>
      </w:pPr>
      <w:r>
        <w:t xml:space="preserve">The voltage weight of one Least Significant Bit (</w:t>
      </w:r>
      <m:oMath>
        <m:r>
          <m:rPr>
            <m:nor/>
            <m:sty m:val="p"/>
          </m:rPr>
          <m:t>LSB</m:t>
        </m:r>
      </m:oMath>
      <w:r>
        <w:t xml:space="preserve">) represents the fundamental quantization step size:</w:t>
      </w:r>
    </w:p>
    <w:p>
      <w:pPr>
        <w:pStyle w:val="BodyText"/>
      </w:pPr>
      <m:oMathPara>
        <m:oMathParaPr>
          <m:jc m:val="center"/>
        </m:oMathParaPr>
        <m:oMath>
          <m:r>
            <m:rPr>
              <m:nor/>
              <m:sty m:val="p"/>
            </m:rPr>
            <m:t>LSB</m:t>
          </m:r>
          <m:r>
            <m:rPr>
              <m:sty m:val="p"/>
            </m:rPr>
            <m:t>=</m:t>
          </m:r>
          <m:f>
            <m:fPr>
              <m:type m:val="bar"/>
            </m:fPr>
            <m:num>
              <m:sSub>
                <m:e>
                  <m:r>
                    <m:t>V</m:t>
                  </m:r>
                </m:e>
                <m:sub>
                  <m:r>
                    <m:rPr>
                      <m:nor/>
                      <m:sty m:val="p"/>
                    </m:rPr>
                    <m:t>REF</m:t>
                  </m:r>
                  <m:r>
                    <m:rPr>
                      <m:sty m:val="p"/>
                    </m:rPr>
                    <m:t>+</m:t>
                  </m:r>
                </m:sub>
              </m:sSub>
              <m:r>
                <m:rPr>
                  <m:sty m:val="p"/>
                </m:rPr>
                <m:t>−</m:t>
              </m:r>
              <m:sSub>
                <m:e>
                  <m:r>
                    <m:t>V</m:t>
                  </m:r>
                </m:e>
                <m:sub>
                  <m:r>
                    <m:rPr>
                      <m:nor/>
                      <m:sty m:val="p"/>
                    </m:rPr>
                    <m:t>REF</m:t>
                  </m:r>
                  <m:r>
                    <m:rPr>
                      <m:sty m:val="p"/>
                    </m:rPr>
                    <m:t>−</m:t>
                  </m:r>
                </m:sub>
              </m:sSub>
            </m:num>
            <m:den>
              <m:sSup>
                <m:e>
                  <m:r>
                    <m:t>2</m:t>
                  </m:r>
                </m:e>
                <m:sup>
                  <m:r>
                    <m:t>N</m:t>
                  </m:r>
                </m:sup>
              </m:sSup>
            </m:den>
          </m:f>
          <m:r>
            <m:rPr>
              <m:sty m:val="p"/>
            </m:rPr>
            <m:t>=</m:t>
          </m:r>
          <m:f>
            <m:fPr>
              <m:type m:val="bar"/>
            </m:fPr>
            <m:num>
              <m:r>
                <m:t>3.3</m:t>
              </m:r>
              <m:r>
                <m:rPr>
                  <m:nor/>
                  <m:sty m:val="p"/>
                </m:rPr>
                <m:t> V</m:t>
              </m:r>
            </m:num>
            <m:den>
              <m:r>
                <m:t>4096</m:t>
              </m:r>
            </m:den>
          </m:f>
          <m:r>
            <m:rPr>
              <m:sty m:val="p"/>
            </m:rPr>
            <m:t>≈</m:t>
          </m:r>
          <m:r>
            <m:t>0.80566</m:t>
          </m:r>
          <m:r>
            <m:rPr>
              <m:nor/>
              <m:sty m:val="p"/>
            </m:rPr>
            <m:t> mV</m:t>
          </m:r>
        </m:oMath>
      </m:oMathPara>
    </w:p>
    <w:bookmarkEnd w:id="138"/>
    <w:bookmarkStart w:id="139" w:name="ideal-conversion-transfer-functions"/>
    <w:p>
      <w:pPr>
        <w:pStyle w:val="Heading4"/>
      </w:pPr>
      <w:r>
        <w:t xml:space="preserve">Ideal Conversion Transfer Functions</w:t>
      </w:r>
    </w:p>
    <w:p>
      <w:pPr>
        <w:pStyle w:val="FirstParagraph"/>
      </w:pPr>
      <w:r>
        <w:t xml:space="preserve">For an ideal SAR ADC with floor-type integer truncation:</w:t>
      </w:r>
    </w:p>
    <w:p>
      <w:pPr>
        <w:pStyle w:val="BodyText"/>
      </w:pPr>
      <m:oMathPara>
        <m:oMathParaPr>
          <m:jc m:val="center"/>
        </m:oMathParaPr>
        <m:oMath>
          <m:r>
            <m:rPr>
              <m:nor/>
              <m:sty m:val="p"/>
            </m:rPr>
            <m:t>Code</m:t>
          </m:r>
          <m:r>
            <m:rPr>
              <m:sty m:val="p"/>
            </m:rPr>
            <m:t>=</m:t>
          </m:r>
          <m:d>
            <m:dPr>
              <m:begChr m:val="⌊"/>
              <m:sepChr m:val=""/>
              <m:endChr m:val="⌋"/>
              <m:grow/>
            </m:dPr>
            <m:e>
              <m:f>
                <m:fPr>
                  <m:type m:val="bar"/>
                </m:fPr>
                <m:num>
                  <m:sSub>
                    <m:e>
                      <m:r>
                        <m:t>V</m:t>
                      </m:r>
                    </m:e>
                    <m:sub>
                      <m:r>
                        <m:rPr>
                          <m:nor/>
                          <m:sty m:val="p"/>
                        </m:rPr>
                        <m:t>IN</m:t>
                      </m:r>
                    </m:sub>
                  </m:sSub>
                </m:num>
                <m:den>
                  <m:sSub>
                    <m:e>
                      <m:r>
                        <m:t>V</m:t>
                      </m:r>
                    </m:e>
                    <m:sub>
                      <m:r>
                        <m:rPr>
                          <m:nor/>
                          <m:sty m:val="p"/>
                        </m:rPr>
                        <m:t>REF</m:t>
                      </m:r>
                      <m:r>
                        <m:rPr>
                          <m:sty m:val="p"/>
                        </m:rPr>
                        <m:t>+</m:t>
                      </m:r>
                    </m:sub>
                  </m:sSub>
                </m:den>
              </m:f>
              <m:r>
                <m:rPr>
                  <m:sty m:val="p"/>
                </m:rPr>
                <m:t>×</m:t>
              </m:r>
              <m:sSup>
                <m:e>
                  <m:r>
                    <m:t>2</m:t>
                  </m:r>
                </m:e>
                <m:sup>
                  <m:r>
                    <m:t>N</m:t>
                  </m:r>
                </m:sup>
              </m:sSup>
            </m:e>
          </m:d>
        </m:oMath>
      </m:oMathPara>
    </w:p>
    <w:p>
      <w:pPr>
        <w:pStyle w:val="FirstParagraph"/>
      </w:pPr>
      <w:r>
        <w:t xml:space="preserve">To reconstruct the equivalent analog input voltage from a digital reading in application code:</w:t>
      </w:r>
    </w:p>
    <w:p>
      <w:pPr>
        <w:pStyle w:val="BodyText"/>
      </w:pPr>
      <m:oMathPara>
        <m:oMathParaPr>
          <m:jc m:val="center"/>
        </m:oMathParaPr>
        <m:oMath>
          <m:sSub>
            <m:e>
              <m:r>
                <m:t>V</m:t>
              </m:r>
            </m:e>
            <m:sub>
              <m:r>
                <m:rPr>
                  <m:nor/>
                  <m:sty m:val="p"/>
                </m:rPr>
                <m:t>IN</m:t>
              </m:r>
            </m:sub>
          </m:sSub>
          <m:r>
            <m:rPr>
              <m:sty m:val="p"/>
            </m:rPr>
            <m:t>=</m:t>
          </m:r>
          <m:r>
            <m:rPr>
              <m:nor/>
              <m:sty m:val="p"/>
            </m:rPr>
            <m:t>Code</m:t>
          </m:r>
          <m:r>
            <m:rPr>
              <m:sty m:val="p"/>
            </m:rPr>
            <m:t>×</m:t>
          </m:r>
          <m:f>
            <m:fPr>
              <m:type m:val="bar"/>
            </m:fPr>
            <m:num>
              <m:sSub>
                <m:e>
                  <m:r>
                    <m:t>V</m:t>
                  </m:r>
                </m:e>
                <m:sub>
                  <m:r>
                    <m:rPr>
                      <m:nor/>
                      <m:sty m:val="p"/>
                    </m:rPr>
                    <m:t>REF</m:t>
                  </m:r>
                  <m:r>
                    <m:rPr>
                      <m:sty m:val="p"/>
                    </m:rPr>
                    <m:t>+</m:t>
                  </m:r>
                </m:sub>
              </m:sSub>
            </m:num>
            <m:den>
              <m:sSup>
                <m:e>
                  <m:r>
                    <m:t>2</m:t>
                  </m:r>
                </m:e>
                <m:sup>
                  <m:r>
                    <m:t>N</m:t>
                  </m:r>
                </m:sup>
              </m:sSup>
              <m:r>
                <m:rPr>
                  <m:sty m:val="p"/>
                </m:rPr>
                <m:t>−</m:t>
              </m:r>
              <m:r>
                <m:t>1</m:t>
              </m:r>
            </m:den>
          </m:f>
          <m:r>
            <m:rPr>
              <m:sty m:val="p"/>
            </m:rPr>
            <m:t>=</m:t>
          </m:r>
          <m:r>
            <m:rPr>
              <m:nor/>
              <m:sty m:val="p"/>
            </m:rPr>
            <m:t>Code</m:t>
          </m:r>
          <m:r>
            <m:rPr>
              <m:sty m:val="p"/>
            </m:rPr>
            <m:t>×</m:t>
          </m:r>
          <m:f>
            <m:fPr>
              <m:type m:val="bar"/>
            </m:fPr>
            <m:num>
              <m:r>
                <m:t>3.3</m:t>
              </m:r>
              <m:r>
                <m:rPr>
                  <m:nor/>
                  <m:sty m:val="p"/>
                </m:rPr>
                <m:t> V</m:t>
              </m:r>
            </m:num>
            <m:den>
              <m:r>
                <m:t>4095</m:t>
              </m:r>
            </m:den>
          </m:f>
        </m:oMath>
      </m:oMathPara>
    </w:p>
    <w:p>
      <w:pPr>
        <w:pStyle w:val="BlockText"/>
      </w:pPr>
      <w:r>
        <w:t xml:space="preserve">[!NOTE]</w:t>
      </w:r>
      <w:r>
        <w:t xml:space="preserve"> </w:t>
      </w:r>
      <w:r>
        <w:rPr>
          <w:b/>
          <w:bCs/>
        </w:rPr>
        <w:t xml:space="preserve">Divisor Convention (</w:t>
      </w:r>
      <m:oMath>
        <m:sSup>
          <m:e>
            <m:r>
              <m:t>2</m:t>
            </m:r>
          </m:e>
          <m:sup>
            <m:r>
              <m:t>N</m:t>
            </m:r>
          </m:sup>
        </m:sSup>
      </m:oMath>
      <w:r>
        <w:rPr>
          <w:b/>
          <w:bCs/>
        </w:rPr>
        <w:t xml:space="preserve"> </w:t>
      </w:r>
      <w:r>
        <w:rPr>
          <w:b/>
          <w:bCs/>
        </w:rPr>
        <w:t xml:space="preserve">vs. </w:t>
      </w:r>
      <m:oMath>
        <m:sSup>
          <m:e>
            <m:r>
              <m:t>2</m:t>
            </m:r>
          </m:e>
          <m:sup>
            <m:r>
              <m:t>N</m:t>
            </m:r>
          </m:sup>
        </m:sSup>
        <m:r>
          <m:rPr>
            <m:sty m:val="p"/>
          </m:rPr>
          <m:t>−</m:t>
        </m:r>
        <m:r>
          <m:t>1</m:t>
        </m:r>
      </m:oMath>
      <w:r>
        <w:rPr>
          <w:b/>
          <w:bCs/>
        </w:rPr>
        <w:t xml:space="preserve">)</w:t>
      </w:r>
      <w:r>
        <w:t xml:space="preserve">: Pure theoretical quantization models divide by</w:t>
      </w:r>
      <w:r>
        <w:t xml:space="preserve"> </w:t>
      </w:r>
      <m:oMath>
        <m:sSup>
          <m:e>
            <m:r>
              <m:t>2</m:t>
            </m:r>
          </m:e>
          <m:sup>
            <m:r>
              <m:t>N</m:t>
            </m:r>
          </m:sup>
        </m:sSup>
      </m:oMath>
      <w:r>
        <w:t xml:space="preserve"> </w:t>
      </w:r>
      <w:r>
        <w:t xml:space="preserve">(</w:t>
      </w:r>
      <m:oMath>
        <m:r>
          <m:t>4096</m:t>
        </m:r>
      </m:oMath>
      <w:r>
        <w:t xml:space="preserve">). However, because the maximum digital code that can fit in a 12-bit register is strictly</w:t>
      </w:r>
      <w:r>
        <w:t xml:space="preserve"> </w:t>
      </w:r>
      <m:oMath>
        <m:r>
          <m:t>4095</m:t>
        </m:r>
      </m:oMath>
      <w:r>
        <w:t xml:space="preserve"> </w:t>
      </w:r>
      <w:r>
        <w:t xml:space="preserve">(</w:t>
      </w:r>
      <w:r>
        <w:rPr>
          <w:rStyle w:val="VerbatimChar"/>
        </w:rPr>
        <w:t xml:space="preserve">0x0FFF</w:t>
      </w:r>
      <w:r>
        <w:t xml:space="preserve">), scaling by</w:t>
      </w:r>
      <w:r>
        <w:t xml:space="preserve"> </w:t>
      </w:r>
      <m:oMath>
        <m:f>
          <m:fPr>
            <m:type m:val="bar"/>
          </m:fPr>
          <m:num>
            <m:sSub>
              <m:e>
                <m:r>
                  <m:t>V</m:t>
                </m:r>
              </m:e>
              <m:sub>
                <m:r>
                  <m:rPr>
                    <m:nor/>
                    <m:sty m:val="p"/>
                  </m:rPr>
                  <m:t>REF</m:t>
                </m:r>
              </m:sub>
            </m:sSub>
          </m:num>
          <m:den>
            <m:r>
              <m:t>4095</m:t>
            </m:r>
          </m:den>
        </m:f>
      </m:oMath>
      <w:r>
        <w:t xml:space="preserve"> </w:t>
      </w:r>
      <w:r>
        <w:t xml:space="preserve">ensures that an input voltage exactly equal to</w:t>
      </w:r>
      <w:r>
        <w:t xml:space="preserve"> </w:t>
      </w:r>
      <m:oMath>
        <m:sSub>
          <m:e>
            <m:r>
              <m:t>V</m:t>
            </m:r>
          </m:e>
          <m:sub>
            <m:r>
              <m:rPr>
                <m:nor/>
                <m:sty m:val="p"/>
              </m:rPr>
              <m:t>REF</m:t>
            </m:r>
          </m:sub>
        </m:sSub>
      </m:oMath>
      <w:r>
        <w:t xml:space="preserve"> </w:t>
      </w:r>
      <w:r>
        <w:t xml:space="preserve">produces exactly</w:t>
      </w:r>
      <w:r>
        <w:t xml:space="preserve"> </w:t>
      </w:r>
      <m:oMath>
        <m:r>
          <m:t>3.300</m:t>
        </m:r>
        <m:r>
          <m:rPr>
            <m:nor/>
            <m:sty m:val="p"/>
          </m:rPr>
          <m:t> V</m:t>
        </m:r>
      </m:oMath>
      <w:r>
        <w:t xml:space="preserve"> </w:t>
      </w:r>
      <w:r>
        <w:t xml:space="preserve">in software. For high-precision metrology, use the calibrated internal reference voltage described in Section 5.3.</w:t>
      </w:r>
    </w:p>
    <w:bookmarkEnd w:id="139"/>
    <w:bookmarkStart w:id="140" w:name="resolution-vs.-accuracy-vs.-enob"/>
    <w:p>
      <w:pPr>
        <w:pStyle w:val="Heading4"/>
      </w:pPr>
      <w:r>
        <w:t xml:space="preserve">Resolution vs. Accuracy vs. ENOB</w:t>
      </w:r>
    </w:p>
    <w:p>
      <w:pPr>
        <w:pStyle w:val="FirstParagraph"/>
      </w:pPr>
      <w:r>
        <w:t xml:space="preserve">A common junior engineering mistake is confusing</w:t>
      </w:r>
      <w:r>
        <w:t xml:space="preserve"> </w:t>
      </w:r>
      <w:r>
        <w:rPr>
          <w:b/>
          <w:bCs/>
        </w:rPr>
        <w:t xml:space="preserve">resolution</w:t>
      </w:r>
      <w:r>
        <w:t xml:space="preserve"> </w:t>
      </w:r>
      <w:r>
        <w:t xml:space="preserve">with</w:t>
      </w:r>
      <w:r>
        <w:t xml:space="preserve"> </w:t>
      </w:r>
      <w:r>
        <w:rPr>
          <w:b/>
          <w:bCs/>
        </w:rPr>
        <w:t xml:space="preserve">accuracy</w:t>
      </w:r>
      <w:r>
        <w:t xml:space="preserve">:</w:t>
      </w:r>
      <w:r>
        <w:t xml:space="preserve"> </w:t>
      </w:r>
      <w:r>
        <w:t xml:space="preserve">-</w:t>
      </w:r>
      <w:r>
        <w:t xml:space="preserve"> </w:t>
      </w:r>
      <w:r>
        <w:rPr>
          <w:b/>
          <w:bCs/>
        </w:rPr>
        <w:t xml:space="preserve">Resolution</w:t>
      </w:r>
      <w:r>
        <w:t xml:space="preserve">: The finest step size the converter can distinguish (</w:t>
      </w:r>
      <m:oMath>
        <m:r>
          <m:t>12</m:t>
        </m:r>
        <m:r>
          <m:rPr>
            <m:nor/>
            <m:sty m:val="p"/>
          </m:rPr>
          <m:t> bits</m:t>
        </m:r>
        <m:r>
          <m:rPr>
            <m:sty m:val="p"/>
          </m:rPr>
          <m:t>⟹</m:t>
        </m:r>
        <m:r>
          <m:t>0.8</m:t>
        </m:r>
        <m:r>
          <m:rPr>
            <m:nor/>
            <m:sty m:val="p"/>
          </m:rPr>
          <m:t> mV</m:t>
        </m:r>
      </m:oMath>
      <w:r>
        <w:t xml:space="preserve">).</w:t>
      </w:r>
      <w:r>
        <w:t xml:space="preserve"> </w:t>
      </w:r>
      <w:r>
        <w:t xml:space="preserve">-</w:t>
      </w:r>
      <w:r>
        <w:t xml:space="preserve"> </w:t>
      </w:r>
      <w:r>
        <w:rPr>
          <w:b/>
          <w:bCs/>
        </w:rPr>
        <w:t xml:space="preserve">Accuracy</w:t>
      </w:r>
      <w:r>
        <w:t xml:space="preserve">: The real-world deviation between the converted digital code and the true absolute voltage, dictated by</w:t>
      </w:r>
      <w:r>
        <w:t xml:space="preserve"> </w:t>
      </w:r>
      <w:r>
        <w:rPr>
          <w:b/>
          <w:bCs/>
        </w:rPr>
        <w:t xml:space="preserve">Offset Error</w:t>
      </w:r>
      <w:r>
        <w:t xml:space="preserve">,</w:t>
      </w:r>
      <w:r>
        <w:t xml:space="preserve"> </w:t>
      </w:r>
      <w:r>
        <w:rPr>
          <w:b/>
          <w:bCs/>
        </w:rPr>
        <w:t xml:space="preserve">Gain Error</w:t>
      </w:r>
      <w:r>
        <w:t xml:space="preserve">,</w:t>
      </w:r>
      <w:r>
        <w:t xml:space="preserve"> </w:t>
      </w:r>
      <w:r>
        <w:rPr>
          <w:b/>
          <w:bCs/>
        </w:rPr>
        <w:t xml:space="preserve">Integral Non-Linearity (INL)</w:t>
      </w:r>
      <w:r>
        <w:t xml:space="preserve">, and</w:t>
      </w:r>
      <w:r>
        <w:t xml:space="preserve"> </w:t>
      </w:r>
      <w:r>
        <w:rPr>
          <w:b/>
          <w:bCs/>
        </w:rPr>
        <w:t xml:space="preserve">Differential Non-Linearity (DNL)</w:t>
      </w:r>
      <w:r>
        <w:t xml:space="preserve">.</w:t>
      </w:r>
      <w:r>
        <w:t xml:space="preserve"> </w:t>
      </w:r>
      <w:r>
        <w:t xml:space="preserve">-</w:t>
      </w:r>
      <w:r>
        <w:t xml:space="preserve"> </w:t>
      </w:r>
      <w:r>
        <w:rPr>
          <w:b/>
          <w:bCs/>
        </w:rPr>
        <w:t xml:space="preserve">Effective Number of Bits (ENOB)</w:t>
      </w:r>
      <w:r>
        <w:t xml:space="preserve">: Reflects total dynamic performance including thermal noise and harmonic distortion (</w:t>
      </w:r>
      <m:oMath>
        <m:r>
          <m:t>T</m:t>
        </m:r>
        <m:r>
          <m:t>H</m:t>
        </m:r>
        <m:r>
          <m:t>D</m:t>
        </m:r>
      </m:oMath>
      <w:r>
        <w:t xml:space="preserve">):</w:t>
      </w:r>
    </w:p>
    <w:p>
      <w:pPr>
        <w:pStyle w:val="BodyText"/>
      </w:pPr>
      <m:oMathPara>
        <m:oMathParaPr>
          <m:jc m:val="center"/>
        </m:oMathParaPr>
        <m:oMath>
          <m:r>
            <m:rPr>
              <m:nor/>
              <m:sty m:val="p"/>
            </m:rPr>
            <m:t>ENOB</m:t>
          </m:r>
          <m:r>
            <m:rPr>
              <m:sty m:val="p"/>
            </m:rPr>
            <m:t>=</m:t>
          </m:r>
          <m:f>
            <m:fPr>
              <m:type m:val="bar"/>
            </m:fPr>
            <m:num>
              <m:r>
                <m:rPr>
                  <m:nor/>
                  <m:sty m:val="p"/>
                </m:rPr>
                <m:t>SINAD</m:t>
              </m:r>
              <m:r>
                <m:rPr>
                  <m:sty m:val="p"/>
                </m:rPr>
                <m:t>−</m:t>
              </m:r>
              <m:r>
                <m:t>1.76</m:t>
              </m:r>
              <m:r>
                <m:rPr>
                  <m:nor/>
                  <m:sty m:val="p"/>
                </m:rPr>
                <m:t> dB</m:t>
              </m:r>
            </m:num>
            <m:den>
              <m:r>
                <m:t>6.02</m:t>
              </m:r>
            </m:den>
          </m:f>
        </m:oMath>
      </m:oMathPara>
    </w:p>
    <w:p>
      <w:pPr>
        <w:pStyle w:val="FirstParagraph"/>
      </w:pPr>
      <w:r>
        <w:t xml:space="preserve">A typical STM32 12-bit ADC has an ENOB between</w:t>
      </w:r>
      <w:r>
        <w:t xml:space="preserve"> </w:t>
      </w:r>
      <m:oMath>
        <m:r>
          <m:t>10.2</m:t>
        </m:r>
      </m:oMath>
      <w:r>
        <w:rPr>
          <w:b/>
          <w:bCs/>
        </w:rPr>
        <w:t xml:space="preserve"> </w:t>
      </w:r>
      <w:r>
        <w:rPr>
          <w:b/>
          <w:bCs/>
        </w:rPr>
        <w:t xml:space="preserve">and</w:t>
      </w:r>
      <w:r>
        <w:rPr>
          <w:b/>
          <w:bCs/>
        </w:rPr>
        <w:t xml:space="preserve"> </w:t>
      </w:r>
      <m:oMath>
        <m:r>
          <m:t>10.8</m:t>
        </m:r>
      </m:oMath>
      <w:r>
        <w:rPr>
          <w:b/>
          <w:bCs/>
        </w:rPr>
        <w:t xml:space="preserve"> </w:t>
      </w:r>
      <w:r>
        <w:rPr>
          <w:b/>
          <w:bCs/>
        </w:rPr>
        <w:t xml:space="preserve">bits</w:t>
      </w:r>
      <w:r>
        <w:t xml:space="preserve"> </w:t>
      </w:r>
      <w:r>
        <w:t xml:space="preserve">when sampled over a noisy breadboard.</w:t>
      </w:r>
    </w:p>
    <w:p>
      <w:r>
        <w:pict>
          <v:rect style="width:0;height:1.5pt" o:hralign="center" o:hrstd="t" o:hr="t"/>
        </w:pict>
      </w:r>
    </w:p>
    <w:bookmarkEnd w:id="140"/>
    <w:bookmarkEnd w:id="141"/>
    <w:bookmarkStart w:id="143" w:name="X464a2d46d602caa3eb8629036c4081e5530c0f6"/>
    <w:p>
      <w:pPr>
        <w:pStyle w:val="Heading3"/>
      </w:pPr>
      <w:r>
        <w:t xml:space="preserve">5.2.2 The Sampling Switch,</w:t>
      </w:r>
      <w:r>
        <w:t xml:space="preserve"> </w:t>
      </w:r>
      <m:oMath>
        <m:sSub>
          <m:e>
            <m:r>
              <m:t>R</m:t>
            </m:r>
          </m:e>
          <m:sub>
            <m:r>
              <m:rPr>
                <m:nor/>
                <m:sty m:val="p"/>
              </m:rPr>
              <m:t>AIN</m:t>
            </m:r>
          </m:sub>
        </m:sSub>
      </m:oMath>
      <w:r>
        <w:t xml:space="preserve">, and Settling Dynamics</w:t>
      </w:r>
    </w:p>
    <w:p>
      <w:pPr>
        <w:pStyle w:val="FirstParagraph"/>
      </w:pPr>
      <w:r>
        <w:t xml:space="preserve">To perform a conversion, the SAR ADC must first capture an accurate electrical charge from the external signal onto its internal sampling capacitor</w:t>
      </w:r>
      <w:r>
        <w:t xml:space="preserve"> </w:t>
      </w:r>
      <m:oMath>
        <m:sSub>
          <m:e>
            <m:r>
              <m:t>C</m:t>
            </m:r>
          </m:e>
          <m:sub>
            <m:r>
              <m:rPr>
                <m:nor/>
                <m:sty m:val="p"/>
              </m:rPr>
              <m:t>ADC</m:t>
            </m:r>
          </m:sub>
        </m:sSub>
      </m:oMath>
      <w:r>
        <w:t xml:space="preserve"> </w:t>
      </w:r>
      <w:r>
        <w:t xml:space="preserve">(typically</w:t>
      </w:r>
      <w:r>
        <w:t xml:space="preserve"> </w:t>
      </w:r>
      <m:oMath>
        <m:r>
          <m:t>5</m:t>
        </m:r>
        <m:r>
          <m:rPr>
            <m:nor/>
            <m:sty m:val="p"/>
          </m:rPr>
          <m:t> pF</m:t>
        </m:r>
      </m:oMath>
      <w:r>
        <w:t xml:space="preserve"> </w:t>
      </w:r>
      <w:r>
        <w:t xml:space="preserve">to</w:t>
      </w:r>
      <w:r>
        <w:t xml:space="preserve"> </w:t>
      </w:r>
      <m:oMath>
        <m:r>
          <m:t>8</m:t>
        </m:r>
        <m:r>
          <m:rPr>
            <m:nor/>
            <m:sty m:val="p"/>
          </m:rPr>
          <m:t> pF</m:t>
        </m:r>
      </m:oMath>
      <w:r>
        <w:t xml:space="preserve"> </w:t>
      </w:r>
      <w:r>
        <w:t xml:space="preserve">on STM32) through the internal analog switch resistance</w:t>
      </w:r>
      <w:r>
        <w:t xml:space="preserve"> </w:t>
      </w:r>
      <m:oMath>
        <m:sSub>
          <m:e>
            <m:r>
              <m:t>R</m:t>
            </m:r>
          </m:e>
          <m:sub>
            <m:r>
              <m:rPr>
                <m:nor/>
                <m:sty m:val="p"/>
              </m:rPr>
              <m:t>ADC</m:t>
            </m:r>
          </m:sub>
        </m:sSub>
      </m:oMath>
      <w:r>
        <w:t xml:space="preserve"> </w:t>
      </w:r>
      <w:r>
        <w:t xml:space="preserve">(typically</w:t>
      </w:r>
      <w:r>
        <w:t xml:space="preserve"> </w:t>
      </w:r>
      <m:oMath>
        <m:r>
          <m:t>1</m:t>
        </m:r>
        <m:r>
          <m:rPr>
            <m:nor/>
            <m:sty m:val="p"/>
          </m:rPr>
          <m:t> k</m:t>
        </m:r>
        <m:r>
          <m:rPr>
            <m:sty m:val="p"/>
          </m:rPr>
          <m:t>Ω</m:t>
        </m:r>
      </m:oMath>
      <w:r>
        <w:t xml:space="preserve">).</w:t>
      </w:r>
    </w:p>
    <w:p>
      <w:pPr>
        <w:pStyle w:val="SourceCode"/>
      </w:pPr>
      <w:r>
        <w:rPr>
          <w:rStyle w:val="VerbatimChar"/>
        </w:rPr>
        <w:t xml:space="preserve">External Circuit           STM32 Pin Boundary       Internal ADC Core</w:t>
      </w:r>
      <w:r>
        <w:br/>
      </w:r>
      <w:r>
        <w:rPr>
          <w:rStyle w:val="VerbatimChar"/>
        </w:rPr>
        <w:t xml:space="preserve">   ┌──────────┐                                     Sampling Switch</w:t>
      </w:r>
      <w:r>
        <w:br/>
      </w:r>
      <w:r>
        <w:rPr>
          <w:rStyle w:val="VerbatimChar"/>
        </w:rPr>
        <w:t xml:space="preserve">───┤   RAIN   ├───────────────┬───────────────────────────/ ─────┬───────► To SAR</w:t>
      </w:r>
      <w:r>
        <w:br/>
      </w:r>
      <w:r>
        <w:rPr>
          <w:rStyle w:val="VerbatimChar"/>
        </w:rPr>
        <w:t xml:space="preserve">   └──────────┘               │                                  │        Comparator</w:t>
      </w:r>
      <w:r>
        <w:br/>
      </w:r>
      <w:r>
        <w:rPr>
          <w:rStyle w:val="VerbatimChar"/>
        </w:rPr>
        <w:t xml:space="preserve">   Source Impedance       ┌───┴───┐                          ┌───┴───┐</w:t>
      </w:r>
      <w:r>
        <w:br/>
      </w:r>
      <w:r>
        <w:rPr>
          <w:rStyle w:val="VerbatimChar"/>
        </w:rPr>
        <w:t xml:space="preserve">                          │ CPIN  │ (Trace/Pin ~5pF)         │ CADC  │ (~8pF)</w:t>
      </w:r>
      <w:r>
        <w:br/>
      </w:r>
      <w:r>
        <w:rPr>
          <w:rStyle w:val="VerbatimChar"/>
        </w:rPr>
        <w:t xml:space="preserve">                          └───┬───┘                          └───┬───┘</w:t>
      </w:r>
      <w:r>
        <w:br/>
      </w:r>
      <w:r>
        <w:rPr>
          <w:rStyle w:val="VerbatimChar"/>
        </w:rPr>
        <w:t xml:space="preserve">   GND ───────────────────────┴──────────────────────────────────┴─────── GND</w:t>
      </w:r>
    </w:p>
    <w:p>
      <w:pPr>
        <w:pStyle w:val="FirstParagraph"/>
      </w:pPr>
      <w:r>
        <w:t xml:space="preserve">When the sampling switch closes for duration</w:t>
      </w:r>
      <w:r>
        <w:t xml:space="preserve"> </w:t>
      </w:r>
      <m:oMath>
        <m:sSub>
          <m:e>
            <m:r>
              <m:t>T</m:t>
            </m:r>
          </m:e>
          <m:sub>
            <m:r>
              <m:rPr>
                <m:nor/>
                <m:sty m:val="p"/>
              </m:rPr>
              <m:t>sample</m:t>
            </m:r>
          </m:sub>
        </m:sSub>
      </m:oMath>
      <w:r>
        <w:t xml:space="preserve">, an RC low-pass circuit is formed with time constant:</w:t>
      </w:r>
    </w:p>
    <w:p>
      <w:pPr>
        <w:pStyle w:val="BodyText"/>
      </w:pPr>
      <m:oMathPara>
        <m:oMathParaPr>
          <m:jc m:val="center"/>
        </m:oMathParaPr>
        <m:oMath>
          <m:r>
            <m:t>τ</m:t>
          </m:r>
          <m:r>
            <m:rPr>
              <m:sty m:val="p"/>
            </m:rPr>
            <m:t>=</m:t>
          </m:r>
          <m:r>
            <m:rPr>
              <m:sty m:val="p"/>
            </m:rPr>
            <m:t>(</m:t>
          </m:r>
          <m:sSub>
            <m:e>
              <m:r>
                <m:t>R</m:t>
              </m:r>
            </m:e>
            <m:sub>
              <m:r>
                <m:rPr>
                  <m:nor/>
                  <m:sty m:val="p"/>
                </m:rPr>
                <m:t>AIN</m:t>
              </m:r>
            </m:sub>
          </m:sSub>
          <m:r>
            <m:rPr>
              <m:sty m:val="p"/>
            </m:rPr>
            <m:t>+</m:t>
          </m:r>
          <m:sSub>
            <m:e>
              <m:r>
                <m:t>R</m:t>
              </m:r>
            </m:e>
            <m:sub>
              <m:r>
                <m:rPr>
                  <m:nor/>
                  <m:sty m:val="p"/>
                </m:rPr>
                <m:t>ADC</m:t>
              </m:r>
            </m:sub>
          </m:sSub>
          <m:r>
            <m:rPr>
              <m:sty m:val="p"/>
            </m:rPr>
            <m:t>)</m:t>
          </m:r>
          <m:r>
            <m:rPr>
              <m:sty m:val="p"/>
            </m:rPr>
            <m:t>×</m:t>
          </m:r>
          <m:sSub>
            <m:e>
              <m:r>
                <m:t>C</m:t>
              </m:r>
            </m:e>
            <m:sub>
              <m:r>
                <m:rPr>
                  <m:nor/>
                  <m:sty m:val="p"/>
                </m:rPr>
                <m:t>ADC</m:t>
              </m:r>
            </m:sub>
          </m:sSub>
        </m:oMath>
      </m:oMathPara>
    </w:p>
    <w:p>
      <w:pPr>
        <w:pStyle w:val="FirstParagraph"/>
      </w:pPr>
      <w:r>
        <w:t xml:space="preserve">For a 12-bit ADC, the voltage across</w:t>
      </w:r>
      <w:r>
        <w:t xml:space="preserve"> </w:t>
      </w:r>
      <m:oMath>
        <m:sSub>
          <m:e>
            <m:r>
              <m:t>C</m:t>
            </m:r>
          </m:e>
          <m:sub>
            <m:r>
              <m:rPr>
                <m:nor/>
                <m:sty m:val="p"/>
              </m:rPr>
              <m:t>ADC</m:t>
            </m:r>
          </m:sub>
        </m:sSub>
      </m:oMath>
      <w:r>
        <w:t xml:space="preserve"> </w:t>
      </w:r>
      <w:r>
        <w:t xml:space="preserve">must settle to within</w:t>
      </w:r>
      <w:r>
        <w:t xml:space="preserve"> </w:t>
      </w:r>
      <m:oMath>
        <m:f>
          <m:fPr>
            <m:type m:val="bar"/>
          </m:fPr>
          <m:num>
            <m:r>
              <m:t>1</m:t>
            </m:r>
          </m:num>
          <m:den>
            <m:r>
              <m:t>4</m:t>
            </m:r>
          </m:den>
        </m:f>
        <m:r>
          <m:rPr>
            <m:nor/>
            <m:sty m:val="p"/>
          </m:rPr>
          <m:t> LSB</m:t>
        </m:r>
      </m:oMath>
      <w:r>
        <w:t xml:space="preserve"> </w:t>
      </w:r>
      <w:r>
        <w:t xml:space="preserve">(</w:t>
      </w:r>
      <m:oMath>
        <m:r>
          <m:t>99.988</m:t>
        </m:r>
        <m:r>
          <m:rPr>
            <m:sty m:val="p"/>
          </m:rPr>
          <m:t>%</m:t>
        </m:r>
      </m:oMath>
      <w:r>
        <w:t xml:space="preserve"> </w:t>
      </w:r>
      <w:r>
        <w:t xml:space="preserve">of the true input voltage) before the switch opens and the conversion begins. Achieving this requires a minimum settling time of at least</w:t>
      </w:r>
      <w:r>
        <w:t xml:space="preserve"> </w:t>
      </w:r>
      <m:oMath>
        <m:r>
          <m:t>8.3</m:t>
        </m:r>
      </m:oMath>
      <w:r>
        <w:rPr>
          <w:b/>
          <w:bCs/>
        </w:rPr>
        <w:t xml:space="preserve"> </w:t>
      </w:r>
      <w:r>
        <w:rPr>
          <w:b/>
          <w:bCs/>
        </w:rPr>
        <w:t xml:space="preserve">time constants</w:t>
      </w:r>
      <w:r>
        <w:t xml:space="preserve">:</w:t>
      </w:r>
    </w:p>
    <w:p>
      <w:pPr>
        <w:pStyle w:val="BodyText"/>
      </w:pPr>
      <m:oMathPara>
        <m:oMathParaPr>
          <m:jc m:val="center"/>
        </m:oMathParaPr>
        <m:oMath>
          <m:sSub>
            <m:e>
              <m:r>
                <m:t>T</m:t>
              </m:r>
            </m:e>
            <m:sub>
              <m:r>
                <m:rPr>
                  <m:nor/>
                  <m:sty m:val="p"/>
                </m:rPr>
                <m:t>sample</m:t>
              </m:r>
            </m:sub>
          </m:sSub>
          <m:r>
            <m:rPr>
              <m:sty m:val="p"/>
            </m:rPr>
            <m:t>≥</m:t>
          </m:r>
          <m:r>
            <m:t>8.3</m:t>
          </m:r>
          <m:r>
            <m:rPr>
              <m:sty m:val="p"/>
            </m:rPr>
            <m:t>×</m:t>
          </m:r>
          <m:r>
            <m:rPr>
              <m:sty m:val="p"/>
            </m:rPr>
            <m:t>(</m:t>
          </m:r>
          <m:sSub>
            <m:e>
              <m:r>
                <m:t>R</m:t>
              </m:r>
            </m:e>
            <m:sub>
              <m:r>
                <m:rPr>
                  <m:nor/>
                  <m:sty m:val="p"/>
                </m:rPr>
                <m:t>AIN</m:t>
              </m:r>
            </m:sub>
          </m:sSub>
          <m:r>
            <m:rPr>
              <m:sty m:val="p"/>
            </m:rPr>
            <m:t>+</m:t>
          </m:r>
          <m:sSub>
            <m:e>
              <m:r>
                <m:t>R</m:t>
              </m:r>
            </m:e>
            <m:sub>
              <m:r>
                <m:rPr>
                  <m:nor/>
                  <m:sty m:val="p"/>
                </m:rPr>
                <m:t>ADC</m:t>
              </m:r>
            </m:sub>
          </m:sSub>
          <m:r>
            <m:rPr>
              <m:sty m:val="p"/>
            </m:rPr>
            <m:t>)</m:t>
          </m:r>
          <m:r>
            <m:rPr>
              <m:sty m:val="p"/>
            </m:rPr>
            <m:t>×</m:t>
          </m:r>
          <m:sSub>
            <m:e>
              <m:r>
                <m:t>C</m:t>
              </m:r>
            </m:e>
            <m:sub>
              <m:r>
                <m:rPr>
                  <m:nor/>
                  <m:sty m:val="p"/>
                </m:rPr>
                <m:t>ADC</m:t>
              </m:r>
            </m:sub>
          </m:sSub>
        </m:oMath>
      </m:oMathPara>
    </w:p>
    <w:bookmarkStart w:id="142" w:name="practical-engineering-impact"/>
    <w:p>
      <w:pPr>
        <w:pStyle w:val="Heading4"/>
      </w:pPr>
      <w:r>
        <w:t xml:space="preserve">Practical Engineering Impact</w:t>
      </w:r>
    </w:p>
    <w:p>
      <w:pPr>
        <w:pStyle w:val="FirstParagraph"/>
      </w:pPr>
      <w:r>
        <w:t xml:space="preserve">If the external source impedance</w:t>
      </w:r>
      <w:r>
        <w:t xml:space="preserve"> </w:t>
      </w:r>
      <m:oMath>
        <m:sSub>
          <m:e>
            <m:r>
              <m:t>R</m:t>
            </m:r>
          </m:e>
          <m:sub>
            <m:r>
              <m:rPr>
                <m:nor/>
                <m:sty m:val="p"/>
              </m:rPr>
              <m:t>AIN</m:t>
            </m:r>
          </m:sub>
        </m:sSub>
      </m:oMath>
      <w:r>
        <w:t xml:space="preserve"> </w:t>
      </w:r>
      <w:r>
        <w:t xml:space="preserve">is high (for example, a high-resistance</w:t>
      </w:r>
      <w:r>
        <w:t xml:space="preserve"> </w:t>
      </w:r>
      <m:oMath>
        <m:r>
          <m:t>100</m:t>
        </m:r>
        <m:r>
          <m:rPr>
            <m:nor/>
            <m:sty m:val="p"/>
          </m:rPr>
          <m:t> k</m:t>
        </m:r>
        <m:r>
          <m:rPr>
            <m:sty m:val="p"/>
          </m:rPr>
          <m:t>Ω</m:t>
        </m:r>
      </m:oMath>
      <w:r>
        <w:t xml:space="preserve"> </w:t>
      </w:r>
      <w:r>
        <w:t xml:space="preserve">voltage divider or unbuffered potentiometer) and</w:t>
      </w:r>
      <w:r>
        <w:t xml:space="preserve"> </w:t>
      </w:r>
      <m:oMath>
        <m:sSub>
          <m:e>
            <m:r>
              <m:t>T</m:t>
            </m:r>
          </m:e>
          <m:sub>
            <m:r>
              <m:rPr>
                <m:nor/>
                <m:sty m:val="p"/>
              </m:rPr>
              <m:t>sample</m:t>
            </m:r>
          </m:sub>
        </m:sSub>
      </m:oMath>
      <w:r>
        <w:t xml:space="preserve"> </w:t>
      </w:r>
      <w:r>
        <w:t xml:space="preserve">is set too short (e.g.,</w:t>
      </w:r>
      <w:r>
        <w:t xml:space="preserve"> </w:t>
      </w:r>
      <m:oMath>
        <m:r>
          <m:t>1.5</m:t>
        </m:r>
      </m:oMath>
      <w:r>
        <w:t xml:space="preserve"> </w:t>
      </w:r>
      <w:r>
        <w:t xml:space="preserve">ADC clock cycles in CubeMX):</w:t>
      </w:r>
      <w:r>
        <w:t xml:space="preserve"> </w:t>
      </w:r>
      <w:r>
        <w:t xml:space="preserve">1. The sampling capacitor does not finish charging.</w:t>
      </w:r>
      <w:r>
        <w:t xml:space="preserve"> </w:t>
      </w:r>
      <w:r>
        <w:t xml:space="preserve">2. The ADC converts an incorrect, lower voltage.</w:t>
      </w:r>
      <w:r>
        <w:t xml:space="preserve"> </w:t>
      </w:r>
      <w:r>
        <w:t xml:space="preserve">3. Charge injection from switching between channels bleeds over, causing</w:t>
      </w:r>
      <w:r>
        <w:t xml:space="preserve"> </w:t>
      </w:r>
      <w:r>
        <w:rPr>
          <w:b/>
          <w:bCs/>
        </w:rPr>
        <w:t xml:space="preserve">cross-channel crosstalk</w:t>
      </w:r>
      <w:r>
        <w:t xml:space="preserve"> </w:t>
      </w:r>
      <w:r>
        <w:t xml:space="preserve">(reading channel 1 corrupts channel 2).</w:t>
      </w:r>
    </w:p>
    <w:p>
      <w:pPr>
        <w:pStyle w:val="BlockText"/>
      </w:pPr>
      <w:r>
        <w:t xml:space="preserve">[!WARNING]</w:t>
      </w:r>
      <w:r>
        <w:t xml:space="preserve"> </w:t>
      </w:r>
      <w:r>
        <w:rPr>
          <w:b/>
          <w:bCs/>
        </w:rPr>
        <w:t xml:space="preserve">Maximum Source Impedance Rule</w:t>
      </w:r>
      <w:r>
        <w:t xml:space="preserve">: According to STM32 datasheets, for the fastest sampling time (</w:t>
      </w:r>
      <m:oMath>
        <m:r>
          <m:t>1.5</m:t>
        </m:r>
      </m:oMath>
      <w:r>
        <w:t xml:space="preserve"> </w:t>
      </w:r>
      <w:r>
        <w:t xml:space="preserve">cycles at</w:t>
      </w:r>
      <w:r>
        <w:t xml:space="preserve"> </w:t>
      </w:r>
      <m:oMath>
        <m:r>
          <m:t>14</m:t>
        </m:r>
        <m:r>
          <m:rPr>
            <m:nor/>
            <m:sty m:val="p"/>
          </m:rPr>
          <m:t> MHz</m:t>
        </m:r>
      </m:oMath>
      <w:r>
        <w:t xml:space="preserve">),</w:t>
      </w:r>
      <w:r>
        <w:t xml:space="preserve"> </w:t>
      </w:r>
      <m:oMath>
        <m:sSub>
          <m:e>
            <m:r>
              <m:t>R</m:t>
            </m:r>
          </m:e>
          <m:sub>
            <m:r>
              <m:rPr>
                <m:nor/>
                <m:sty m:val="p"/>
              </m:rPr>
              <m:t>AIN</m:t>
            </m:r>
          </m:sub>
        </m:sSub>
      </m:oMath>
      <w:r>
        <w:t xml:space="preserve"> </w:t>
      </w:r>
      <w:r>
        <w:t xml:space="preserve">must not exceed</w:t>
      </w:r>
      <w:r>
        <w:t xml:space="preserve"> </w:t>
      </w:r>
      <m:oMath>
        <m:r>
          <m:t>0.4</m:t>
        </m:r>
        <m:r>
          <m:rPr>
            <m:nor/>
            <m:sty m:val="p"/>
          </m:rPr>
          <m:t> k</m:t>
        </m:r>
        <m:r>
          <m:rPr>
            <m:sty m:val="p"/>
          </m:rPr>
          <m:t>Ω</m:t>
        </m:r>
      </m:oMath>
      <w:r>
        <w:t xml:space="preserve">. If your sensor or resistive divider has an output impedance of</w:t>
      </w:r>
      <w:r>
        <w:t xml:space="preserve"> </w:t>
      </w:r>
      <m:oMath>
        <m:r>
          <m:t>10</m:t>
        </m:r>
        <m:r>
          <m:rPr>
            <m:nor/>
            <m:sty m:val="p"/>
          </m:rPr>
          <m:t> k</m:t>
        </m:r>
        <m:r>
          <m:rPr>
            <m:sty m:val="p"/>
          </m:rPr>
          <m:t>Ω</m:t>
        </m:r>
      </m:oMath>
      <w:r>
        <w:t xml:space="preserve"> </w:t>
      </w:r>
      <w:r>
        <w:t xml:space="preserve">to</w:t>
      </w:r>
      <w:r>
        <w:t xml:space="preserve"> </w:t>
      </w:r>
      <m:oMath>
        <m:r>
          <m:t>50</m:t>
        </m:r>
        <m:r>
          <m:rPr>
            <m:nor/>
            <m:sty m:val="p"/>
          </m:rPr>
          <m:t> k</m:t>
        </m:r>
        <m:r>
          <m:rPr>
            <m:sty m:val="p"/>
          </m:rPr>
          <m:t>Ω</m:t>
        </m:r>
      </m:oMath>
      <w:r>
        <w:t xml:space="preserve">, you</w:t>
      </w:r>
      <w:r>
        <w:t xml:space="preserve"> </w:t>
      </w:r>
      <w:r>
        <w:rPr>
          <w:b/>
          <w:bCs/>
        </w:rPr>
        <w:t xml:space="preserve">must</w:t>
      </w:r>
      <w:r>
        <w:t xml:space="preserve"> </w:t>
      </w:r>
      <w:r>
        <w:t xml:space="preserve">either:</w:t>
      </w:r>
      <w:r>
        <w:t xml:space="preserve"> </w:t>
      </w:r>
      <w:r>
        <w:t xml:space="preserve">1. Increase the sampling time in CubeMX to</w:t>
      </w:r>
      <w:r>
        <w:t xml:space="preserve"> </w:t>
      </w:r>
      <m:oMath>
        <m:r>
          <m:t>71.5</m:t>
        </m:r>
      </m:oMath>
      <w:r>
        <w:rPr>
          <w:b/>
          <w:bCs/>
        </w:rPr>
        <w:t xml:space="preserve"> </w:t>
      </w:r>
      <w:r>
        <w:rPr>
          <w:b/>
          <w:bCs/>
        </w:rPr>
        <w:t xml:space="preserve">or</w:t>
      </w:r>
      <w:r>
        <w:rPr>
          <w:b/>
          <w:bCs/>
        </w:rPr>
        <w:t xml:space="preserve"> </w:t>
      </w:r>
      <m:oMath>
        <m:r>
          <m:t>239.5</m:t>
        </m:r>
      </m:oMath>
      <w:r>
        <w:rPr>
          <w:b/>
          <w:bCs/>
        </w:rPr>
        <w:t xml:space="preserve"> </w:t>
      </w:r>
      <w:r>
        <w:rPr>
          <w:b/>
          <w:bCs/>
        </w:rPr>
        <w:t xml:space="preserve">cycles</w:t>
      </w:r>
      <w:r>
        <w:t xml:space="preserve">, or</w:t>
      </w:r>
      <w:r>
        <w:t xml:space="preserve"> </w:t>
      </w:r>
      <w:r>
        <w:t xml:space="preserve">2. Insert an external operational amplifier configured as an</w:t>
      </w:r>
      <w:r>
        <w:t xml:space="preserve"> </w:t>
      </w:r>
      <w:r>
        <w:rPr>
          <w:b/>
          <w:bCs/>
        </w:rPr>
        <w:t xml:space="preserve">analog voltage follower (buffer)</w:t>
      </w:r>
      <w:r>
        <w:t xml:space="preserve">.</w:t>
      </w:r>
    </w:p>
    <w:p>
      <w:r>
        <w:pict>
          <v:rect style="width:0;height:1.5pt" o:hralign="center" o:hrstd="t" o:hr="t"/>
        </w:pict>
      </w:r>
    </w:p>
    <w:bookmarkEnd w:id="142"/>
    <w:bookmarkEnd w:id="143"/>
    <w:bookmarkStart w:id="145" w:name="conversion-time-and-adc-clock-limits"/>
    <w:p>
      <w:pPr>
        <w:pStyle w:val="Heading3"/>
      </w:pPr>
      <w:r>
        <w:t xml:space="preserve">5.2.3 Conversion Time and ADC Clock Limits</w:t>
      </w:r>
    </w:p>
    <w:p>
      <w:pPr>
        <w:pStyle w:val="FirstParagraph"/>
      </w:pPr>
      <w:r>
        <w:t xml:space="preserve">Total ADC conversion time per channel is the sum of sampling time and successive approximation cycles:</w:t>
      </w:r>
    </w:p>
    <w:p>
      <w:pPr>
        <w:pStyle w:val="BodyText"/>
      </w:pPr>
      <m:oMathPara>
        <m:oMathParaPr>
          <m:jc m:val="center"/>
        </m:oMathParaPr>
        <m:oMath>
          <m:sSub>
            <m:e>
              <m:r>
                <m:t>T</m:t>
              </m:r>
            </m:e>
            <m:sub>
              <m:r>
                <m:rPr>
                  <m:nor/>
                  <m:sty m:val="p"/>
                </m:rPr>
                <m:t>conv</m:t>
              </m:r>
            </m:sub>
          </m:sSub>
          <m:r>
            <m:rPr>
              <m:sty m:val="p"/>
            </m:rPr>
            <m:t>=</m:t>
          </m:r>
          <m:sSub>
            <m:e>
              <m:r>
                <m:t>T</m:t>
              </m:r>
            </m:e>
            <m:sub>
              <m:r>
                <m:rPr>
                  <m:nor/>
                  <m:sty m:val="p"/>
                </m:rPr>
                <m:t>sample</m:t>
              </m:r>
            </m:sub>
          </m:sSub>
          <m:r>
            <m:rPr>
              <m:sty m:val="p"/>
            </m:rPr>
            <m:t>+</m:t>
          </m:r>
          <m:r>
            <m:t>12.5</m:t>
          </m:r>
          <m:r>
            <m:rPr>
              <m:nor/>
              <m:sty m:val="p"/>
            </m:rPr>
            <m:t> ADC clock cycles (for 12-bit resolution)</m:t>
          </m:r>
        </m:oMath>
      </m:oMathPara>
    </w:p>
    <w:p>
      <w:pPr>
        <w:pStyle w:val="FirstParagraph"/>
      </w:pPr>
      <w:r>
        <w:t xml:space="preserve">On the STM32F103 family:</w:t>
      </w:r>
      <w:r>
        <w:t xml:space="preserve"> </w:t>
      </w:r>
      <w:r>
        <w:t xml:space="preserve">-</w:t>
      </w:r>
      <w:r>
        <w:t xml:space="preserve"> </w:t>
      </w:r>
      <w:r>
        <w:rPr>
          <w:b/>
          <w:bCs/>
        </w:rPr>
        <w:t xml:space="preserve">Maximum ADC Clock Frequency (</w:t>
      </w:r>
      <m:oMath>
        <m:sSub>
          <m:e>
            <m:r>
              <m:t>f</m:t>
            </m:r>
          </m:e>
          <m:sub>
            <m:r>
              <m:rPr>
                <m:nor/>
                <m:sty m:val="p"/>
              </m:rPr>
              <m:t>ADC</m:t>
            </m:r>
          </m:sub>
        </m:sSub>
      </m:oMath>
      <w:r>
        <w:rPr>
          <w:b/>
          <w:bCs/>
        </w:rPr>
        <w:t xml:space="preserve">)</w:t>
      </w:r>
      <w:r>
        <w:t xml:space="preserve">: Strictly</w:t>
      </w:r>
      <w:r>
        <w:t xml:space="preserve"> </w:t>
      </w:r>
      <m:oMath>
        <m:r>
          <m:t>14</m:t>
        </m:r>
        <m:r>
          <m:rPr>
            <m:nor/>
            <m:sty m:val="p"/>
          </m:rPr>
          <m:t> MHz</m:t>
        </m:r>
      </m:oMath>
      <w:r>
        <w:t xml:space="preserve">. Exceeding</w:t>
      </w:r>
      <w:r>
        <w:t xml:space="preserve"> </w:t>
      </w:r>
      <m:oMath>
        <m:r>
          <m:t>14</m:t>
        </m:r>
        <m:r>
          <m:rPr>
            <m:nor/>
            <m:sty m:val="p"/>
          </m:rPr>
          <m:t> MHz</m:t>
        </m:r>
      </m:oMath>
      <w:r>
        <w:t xml:space="preserve"> </w:t>
      </w:r>
      <w:r>
        <w:t xml:space="preserve">results in non-monotonicity and missing codes.</w:t>
      </w:r>
      <w:r>
        <w:t xml:space="preserve"> </w:t>
      </w:r>
      <w:r>
        <w:t xml:space="preserve">- Since SYSCLK is typically</w:t>
      </w:r>
      <w:r>
        <w:t xml:space="preserve"> </w:t>
      </w:r>
      <m:oMath>
        <m:r>
          <m:t>72</m:t>
        </m:r>
        <m:r>
          <m:rPr>
            <m:nor/>
            <m:sty m:val="p"/>
          </m:rPr>
          <m:t> MHz</m:t>
        </m:r>
      </m:oMath>
      <w:r>
        <w:t xml:space="preserve"> </w:t>
      </w:r>
      <w:r>
        <w:t xml:space="preserve">and APB2 (</w:t>
      </w:r>
      <m:oMath>
        <m:sSub>
          <m:e>
            <m:r>
              <m:t>f</m:t>
            </m:r>
          </m:e>
          <m:sub>
            <m:r>
              <m:rPr>
                <m:nor/>
                <m:sty m:val="p"/>
              </m:rPr>
              <m:t>PCLK2</m:t>
            </m:r>
          </m:sub>
        </m:sSub>
      </m:oMath>
      <w:r>
        <w:t xml:space="preserve">) is</w:t>
      </w:r>
      <w:r>
        <w:t xml:space="preserve"> </w:t>
      </w:r>
      <m:oMath>
        <m:r>
          <m:t>72</m:t>
        </m:r>
        <m:r>
          <m:rPr>
            <m:nor/>
            <m:sty m:val="p"/>
          </m:rPr>
          <m:t> MHz</m:t>
        </m:r>
      </m:oMath>
      <w:r>
        <w:t xml:space="preserve">, the ADC Prescaler in CubeMX must be set to at least</w:t>
      </w:r>
      <w:r>
        <w:t xml:space="preserve"> </w:t>
      </w:r>
      <m:oMath>
        <m:r>
          <m:rPr>
            <m:nor/>
            <m:sty m:val="p"/>
          </m:rPr>
          <m:t>PCLK2 divided by 6</m:t>
        </m:r>
      </m:oMath>
      <w:r>
        <w:t xml:space="preserve"> </w:t>
      </w:r>
      <w:r>
        <w:t xml:space="preserve">(</w:t>
      </w:r>
      <m:oMath>
        <m:r>
          <m:t>72</m:t>
        </m:r>
        <m:r>
          <m:rPr>
            <m:nor/>
            <m:sty m:val="p"/>
          </m:rPr>
          <m:t> MHz</m:t>
        </m:r>
        <m:r>
          <m:rPr>
            <m:sty m:val="p"/>
          </m:rPr>
          <m:t>/</m:t>
        </m:r>
        <m:r>
          <m:t>6</m:t>
        </m:r>
        <m:r>
          <m:rPr>
            <m:sty m:val="p"/>
          </m:rPr>
          <m:t>=</m:t>
        </m:r>
        <m:r>
          <m:t>12</m:t>
        </m:r>
        <m:r>
          <m:rPr>
            <m:nor/>
            <m:sty m:val="p"/>
          </m:rPr>
          <m:t> MHz</m:t>
        </m:r>
      </m:oMath>
      <w:r>
        <w:t xml:space="preserve">) or</w:t>
      </w:r>
      <w:r>
        <w:t xml:space="preserve"> </w:t>
      </w:r>
      <m:oMath>
        <m:r>
          <m:rPr>
            <m:nor/>
            <m:sty m:val="p"/>
          </m:rPr>
          <m:t>divided by 8</m:t>
        </m:r>
      </m:oMath>
      <w:r>
        <w:t xml:space="preserve"> </w:t>
      </w:r>
      <w:r>
        <w:t xml:space="preserve">(</w:t>
      </w:r>
      <m:oMath>
        <m:r>
          <m:t>9</m:t>
        </m:r>
        <m:r>
          <m:rPr>
            <m:nor/>
            <m:sty m:val="p"/>
          </m:rPr>
          <m:t> MHz</m:t>
        </m:r>
      </m:oMath>
      <w:r>
        <w:t xml:space="preserve">).</w:t>
      </w:r>
    </w:p>
    <w:bookmarkStart w:id="144" w:name="X5fe3d17b4863f8e78508efc27573142e99dbaa7"/>
    <w:p>
      <w:pPr>
        <w:pStyle w:val="Heading4"/>
      </w:pPr>
      <w:r>
        <w:t xml:space="preserve">Worked Example: Maximum Sampling Rate on STM32F103</w:t>
      </w:r>
    </w:p>
    <w:p>
      <w:pPr>
        <w:pStyle w:val="FirstParagraph"/>
      </w:pPr>
      <w:r>
        <w:t xml:space="preserve">With</w:t>
      </w:r>
      <w:r>
        <w:t xml:space="preserve"> </w:t>
      </w:r>
      <m:oMath>
        <m:sSub>
          <m:e>
            <m:r>
              <m:t>f</m:t>
            </m:r>
          </m:e>
          <m:sub>
            <m:r>
              <m:rPr>
                <m:nor/>
                <m:sty m:val="p"/>
              </m:rPr>
              <m:t>ADC</m:t>
            </m:r>
          </m:sub>
        </m:sSub>
        <m:r>
          <m:rPr>
            <m:sty m:val="p"/>
          </m:rPr>
          <m:t>=</m:t>
        </m:r>
        <m:r>
          <m:t>12</m:t>
        </m:r>
        <m:r>
          <m:rPr>
            <m:nor/>
            <m:sty m:val="p"/>
          </m:rPr>
          <m:t> MHz</m:t>
        </m:r>
      </m:oMath>
      <w:r>
        <w:t xml:space="preserve"> </w:t>
      </w:r>
      <w:r>
        <w:t xml:space="preserve">(</w:t>
      </w:r>
      <m:oMath>
        <m:sSub>
          <m:e>
            <m:r>
              <m:t>T</m:t>
            </m:r>
          </m:e>
          <m:sub>
            <m:r>
              <m:rPr>
                <m:nor/>
                <m:sty m:val="p"/>
              </m:rPr>
              <m:t>ADCCLK</m:t>
            </m:r>
          </m:sub>
        </m:sSub>
        <m:r>
          <m:rPr>
            <m:sty m:val="p"/>
          </m:rPr>
          <m:t>=</m:t>
        </m:r>
        <m:f>
          <m:fPr>
            <m:type m:val="bar"/>
          </m:fPr>
          <m:num>
            <m:r>
              <m:t>1</m:t>
            </m:r>
          </m:num>
          <m:den>
            <m:r>
              <m:t>12</m:t>
            </m:r>
            <m:r>
              <m:rPr>
                <m:nor/>
                <m:sty m:val="p"/>
              </m:rPr>
              <m:t> MHz</m:t>
            </m:r>
          </m:den>
        </m:f>
        <m:r>
          <m:rPr>
            <m:sty m:val="p"/>
          </m:rPr>
          <m:t>≈</m:t>
        </m:r>
        <m:r>
          <m:t>83.33</m:t>
        </m:r>
        <m:r>
          <m:rPr>
            <m:nor/>
            <m:sty m:val="p"/>
          </m:rPr>
          <m:t> ns</m:t>
        </m:r>
      </m:oMath>
      <w:r>
        <w:t xml:space="preserve">) and setting</w:t>
      </w:r>
      <w:r>
        <w:t xml:space="preserve"> </w:t>
      </w:r>
      <m:oMath>
        <m:sSub>
          <m:e>
            <m:r>
              <m:t>T</m:t>
            </m:r>
          </m:e>
          <m:sub>
            <m:r>
              <m:rPr>
                <m:nor/>
                <m:sty m:val="p"/>
              </m:rPr>
              <m:t>sample</m:t>
            </m:r>
          </m:sub>
        </m:sSub>
        <m:r>
          <m:rPr>
            <m:sty m:val="p"/>
          </m:rPr>
          <m:t>=</m:t>
        </m:r>
        <m:r>
          <m:t>1.5</m:t>
        </m:r>
        <m:r>
          <m:rPr>
            <m:nor/>
            <m:sty m:val="p"/>
          </m:rPr>
          <m:t> cycles</m:t>
        </m:r>
      </m:oMath>
      <w:r>
        <w:t xml:space="preserve">:</w:t>
      </w:r>
    </w:p>
    <w:p>
      <w:pPr>
        <w:pStyle w:val="BodyText"/>
      </w:pPr>
      <m:oMathPara>
        <m:oMathParaPr>
          <m:jc m:val="center"/>
        </m:oMathParaPr>
        <m:oMath>
          <m:sSub>
            <m:e>
              <m:r>
                <m:t>T</m:t>
              </m:r>
            </m:e>
            <m:sub>
              <m:r>
                <m:rPr>
                  <m:nor/>
                  <m:sty m:val="p"/>
                </m:rPr>
                <m:t>conv</m:t>
              </m:r>
            </m:sub>
          </m:sSub>
          <m:r>
            <m:rPr>
              <m:sty m:val="p"/>
            </m:rPr>
            <m:t>=</m:t>
          </m:r>
          <m:r>
            <m:t>1.5</m:t>
          </m:r>
          <m:r>
            <m:rPr>
              <m:sty m:val="p"/>
            </m:rPr>
            <m:t>+</m:t>
          </m:r>
          <m:r>
            <m:t>12.5</m:t>
          </m:r>
          <m:r>
            <m:rPr>
              <m:sty m:val="p"/>
            </m:rPr>
            <m:t>=</m:t>
          </m:r>
          <m:r>
            <m:t>14</m:t>
          </m:r>
          <m:r>
            <m:rPr>
              <m:nor/>
              <m:sty m:val="p"/>
            </m:rPr>
            <m:t> clock cycles</m:t>
          </m:r>
        </m:oMath>
      </m:oMathPara>
    </w:p>
    <w:p>
      <w:pPr>
        <w:pStyle w:val="FirstParagraph"/>
      </w:pPr>
      <m:oMathPara>
        <m:oMathParaPr>
          <m:jc m:val="center"/>
        </m:oMathParaPr>
        <m:oMath>
          <m:sSub>
            <m:e>
              <m:r>
                <m:t>T</m:t>
              </m:r>
            </m:e>
            <m:sub>
              <m:r>
                <m:rPr>
                  <m:nor/>
                  <m:sty m:val="p"/>
                </m:rPr>
                <m:t>conv</m:t>
              </m:r>
            </m:sub>
          </m:sSub>
          <m:r>
            <m:rPr>
              <m:sty m:val="p"/>
            </m:rPr>
            <m:t>=</m:t>
          </m:r>
          <m:r>
            <m:t>14</m:t>
          </m:r>
          <m:r>
            <m:rPr>
              <m:sty m:val="p"/>
            </m:rPr>
            <m:t>×</m:t>
          </m:r>
          <m:r>
            <m:t>83.33</m:t>
          </m:r>
          <m:r>
            <m:rPr>
              <m:nor/>
              <m:sty m:val="p"/>
            </m:rPr>
            <m:t> ns</m:t>
          </m:r>
          <m:r>
            <m:rPr>
              <m:sty m:val="p"/>
            </m:rPr>
            <m:t>≈</m:t>
          </m:r>
          <m:r>
            <m:t>1.17</m:t>
          </m:r>
          <m:r>
            <m:t> </m:t>
          </m:r>
          <m:r>
            <m:t>μ</m:t>
          </m:r>
          <m:r>
            <m:rPr>
              <m:nor/>
              <m:sty m:val="p"/>
            </m:rPr>
            <m:t>s</m:t>
          </m:r>
        </m:oMath>
      </m:oMathPara>
    </w:p>
    <w:p>
      <w:pPr>
        <w:pStyle w:val="FirstParagraph"/>
      </w:pPr>
      <m:oMathPara>
        <m:oMathParaPr>
          <m:jc m:val="center"/>
        </m:oMathParaPr>
        <m:oMath>
          <m:sSub>
            <m:e>
              <m:r>
                <m:t>F</m:t>
              </m:r>
            </m:e>
            <m:sub>
              <m:r>
                <m:t>s</m:t>
              </m:r>
              <m:r>
                <m:rPr>
                  <m:sty m:val="p"/>
                </m:rPr>
                <m:t>,</m:t>
              </m:r>
              <m:r>
                <m:rPr>
                  <m:sty m:val="p"/>
                </m:rPr>
                <m:t>max</m:t>
              </m:r>
            </m:sub>
          </m:sSub>
          <m:r>
            <m:rPr>
              <m:sty m:val="p"/>
            </m:rPr>
            <m:t>=</m:t>
          </m:r>
          <m:f>
            <m:fPr>
              <m:type m:val="bar"/>
            </m:fPr>
            <m:num>
              <m:r>
                <m:t>1</m:t>
              </m:r>
            </m:num>
            <m:den>
              <m:r>
                <m:t>1.17</m:t>
              </m:r>
              <m:r>
                <m:t> </m:t>
              </m:r>
              <m:r>
                <m:t>μ</m:t>
              </m:r>
              <m:r>
                <m:rPr>
                  <m:nor/>
                  <m:sty m:val="p"/>
                </m:rPr>
                <m:t>s</m:t>
              </m:r>
            </m:den>
          </m:f>
          <m:r>
            <m:rPr>
              <m:sty m:val="p"/>
            </m:rPr>
            <m:t>≈</m:t>
          </m:r>
          <m:r>
            <m:t>857</m:t>
          </m:r>
          <m:r>
            <m:rPr>
              <m:sty m:val="p"/>
            </m:rPr>
            <m:t>,</m:t>
          </m:r>
          <m:r>
            <m:t>142</m:t>
          </m:r>
          <m:r>
            <m:rPr>
              <m:nor/>
              <m:sty m:val="p"/>
            </m:rPr>
            <m:t> samples/sec (857 kSPS)</m:t>
          </m:r>
        </m:oMath>
      </m:oMathPara>
    </w:p>
    <w:p>
      <w:pPr>
        <w:pStyle w:val="FirstParagraph"/>
      </w:pPr>
      <w:r>
        <w:t xml:space="preserve">With a high-impedance sensor requiring</w:t>
      </w:r>
      <w:r>
        <w:t xml:space="preserve"> </w:t>
      </w:r>
      <m:oMath>
        <m:sSub>
          <m:e>
            <m:r>
              <m:t>T</m:t>
            </m:r>
          </m:e>
          <m:sub>
            <m:r>
              <m:rPr>
                <m:nor/>
                <m:sty m:val="p"/>
              </m:rPr>
              <m:t>sample</m:t>
            </m:r>
          </m:sub>
        </m:sSub>
        <m:r>
          <m:rPr>
            <m:sty m:val="p"/>
          </m:rPr>
          <m:t>=</m:t>
        </m:r>
        <m:r>
          <m:t>239.5</m:t>
        </m:r>
        <m:r>
          <m:rPr>
            <m:nor/>
            <m:sty m:val="p"/>
          </m:rPr>
          <m:t> cycles</m:t>
        </m:r>
      </m:oMath>
      <w:r>
        <w:t xml:space="preserve">:</w:t>
      </w:r>
    </w:p>
    <w:p>
      <w:pPr>
        <w:pStyle w:val="BodyText"/>
      </w:pPr>
      <m:oMathPara>
        <m:oMathParaPr>
          <m:jc m:val="center"/>
        </m:oMathParaPr>
        <m:oMath>
          <m:sSub>
            <m:e>
              <m:r>
                <m:t>T</m:t>
              </m:r>
            </m:e>
            <m:sub>
              <m:r>
                <m:rPr>
                  <m:nor/>
                  <m:sty m:val="p"/>
                </m:rPr>
                <m:t>conv</m:t>
              </m:r>
            </m:sub>
          </m:sSub>
          <m:r>
            <m:rPr>
              <m:sty m:val="p"/>
            </m:rPr>
            <m:t>=</m:t>
          </m:r>
          <m:r>
            <m:t>239.5</m:t>
          </m:r>
          <m:r>
            <m:rPr>
              <m:sty m:val="p"/>
            </m:rPr>
            <m:t>+</m:t>
          </m:r>
          <m:r>
            <m:t>12.5</m:t>
          </m:r>
          <m:r>
            <m:rPr>
              <m:sty m:val="p"/>
            </m:rPr>
            <m:t>=</m:t>
          </m:r>
          <m:r>
            <m:t>252</m:t>
          </m:r>
          <m:r>
            <m:rPr>
              <m:nor/>
              <m:sty m:val="p"/>
            </m:rPr>
            <m:t> clock cycles</m:t>
          </m:r>
          <m:r>
            <m:rPr>
              <m:sty m:val="p"/>
            </m:rPr>
            <m:t>⟹</m:t>
          </m:r>
          <m:r>
            <m:t>21.0</m:t>
          </m:r>
          <m:r>
            <m:t> </m:t>
          </m:r>
          <m:r>
            <m:t>μ</m:t>
          </m:r>
          <m:r>
            <m:rPr>
              <m:nor/>
              <m:sty m:val="p"/>
            </m:rPr>
            <m:t>s</m:t>
          </m:r>
          <m:r>
            <m:rPr>
              <m:sty m:val="p"/>
            </m:rPr>
            <m:t>⟹</m:t>
          </m:r>
          <m:sSub>
            <m:e>
              <m:r>
                <m:t>F</m:t>
              </m:r>
            </m:e>
            <m:sub>
              <m:r>
                <m:t>s</m:t>
              </m:r>
              <m:r>
                <m:rPr>
                  <m:sty m:val="p"/>
                </m:rPr>
                <m:t>,</m:t>
              </m:r>
              <m:r>
                <m:rPr>
                  <m:sty m:val="p"/>
                </m:rPr>
                <m:t>max</m:t>
              </m:r>
            </m:sub>
          </m:sSub>
          <m:r>
            <m:rPr>
              <m:sty m:val="p"/>
            </m:rPr>
            <m:t>≈</m:t>
          </m:r>
          <m:r>
            <m:t>47.6</m:t>
          </m:r>
          <m:r>
            <m:rPr>
              <m:nor/>
              <m:sty m:val="p"/>
            </m:rPr>
            <m:t> kSPS</m:t>
          </m:r>
        </m:oMath>
      </m:oMathPara>
    </w:p>
    <w:p>
      <w:r>
        <w:pict>
          <v:rect style="width:0;height:1.5pt" o:hralign="center" o:hrstd="t" o:hr="t"/>
        </w:pict>
      </w:r>
    </w:p>
    <w:bookmarkEnd w:id="144"/>
    <w:bookmarkEnd w:id="145"/>
    <w:bookmarkEnd w:id="146"/>
    <w:bookmarkStart w:id="151" w:name="X90ad9a807102605488150febe7bfbf0dd28b329"/>
    <w:p>
      <w:pPr>
        <w:pStyle w:val="Heading2"/>
      </w:pPr>
      <w:r>
        <w:t xml:space="preserve">5.3 Internal ADC Channels:</w:t>
      </w:r>
      <w:r>
        <w:t xml:space="preserve"> </w:t>
      </w:r>
      <m:oMath>
        <m:sSub>
          <m:e>
            <m:r>
              <m:t>V</m:t>
            </m:r>
          </m:e>
          <m:sub>
            <m:r>
              <m:rPr>
                <m:nor/>
                <m:sty m:val="p"/>
              </m:rPr>
              <m:t>REFINT</m:t>
            </m:r>
          </m:sub>
        </m:sSub>
      </m:oMath>
      <w:r>
        <w:t xml:space="preserve">, Temperature Sensor, and</w:t>
      </w:r>
      <w:r>
        <w:t xml:space="preserve"> </w:t>
      </w:r>
      <m:oMath>
        <m:sSub>
          <m:e>
            <m:r>
              <m:t>V</m:t>
            </m:r>
          </m:e>
          <m:sub>
            <m:r>
              <m:rPr>
                <m:nor/>
                <m:sty m:val="p"/>
              </m:rPr>
              <m:t>BAT</m:t>
            </m:r>
          </m:sub>
        </m:sSub>
      </m:oMath>
    </w:p>
    <w:p>
      <w:pPr>
        <w:pStyle w:val="FirstParagraph"/>
      </w:pPr>
      <w:r>
        <w:t xml:space="preserve">Every STM32 contains internal analog channels multiplexed into the primary ADC (typically ADC1).</w:t>
      </w:r>
    </w:p>
    <w:bookmarkStart w:id="148" w:name="internal-voltage-reference-v_textrefint"/>
    <w:p>
      <w:pPr>
        <w:pStyle w:val="Heading3"/>
      </w:pPr>
      <w:r>
        <w:t xml:space="preserve">5.3.1 Internal Voltage Reference (</w:t>
      </w:r>
      <m:oMath>
        <m:sSub>
          <m:e>
            <m:r>
              <m:t>V</m:t>
            </m:r>
          </m:e>
          <m:sub>
            <m:r>
              <m:rPr>
                <m:nor/>
                <m:sty m:val="p"/>
              </m:rPr>
              <m:t>REFINT</m:t>
            </m:r>
          </m:sub>
        </m:sSub>
      </m:oMath>
      <w:r>
        <w:t xml:space="preserve">)</w:t>
      </w:r>
    </w:p>
    <w:p>
      <w:pPr>
        <w:pStyle w:val="FirstParagraph"/>
      </w:pPr>
      <m:oMath>
        <m:sSub>
          <m:e>
            <m:r>
              <m:t>V</m:t>
            </m:r>
          </m:e>
          <m:sub>
            <m:r>
              <m:rPr>
                <m:nor/>
                <m:sty m:val="p"/>
              </m:rPr>
              <m:t>REFINT</m:t>
            </m:r>
          </m:sub>
        </m:sSub>
      </m:oMath>
      <w:r>
        <w:t xml:space="preserve"> </w:t>
      </w:r>
      <w:r>
        <w:t xml:space="preserve">is an internal, temperature-stable bandgap voltage reference (</w:t>
      </w:r>
      <m:oMath>
        <m:sSub>
          <m:e>
            <m:r>
              <m:t>V</m:t>
            </m:r>
          </m:e>
          <m:sub>
            <m:r>
              <m:rPr>
                <m:nor/>
                <m:sty m:val="p"/>
              </m:rPr>
              <m:t>REFINT_TYP</m:t>
            </m:r>
          </m:sub>
        </m:sSub>
        <m:r>
          <m:rPr>
            <m:sty m:val="p"/>
          </m:rPr>
          <m:t>≈</m:t>
        </m:r>
        <m:r>
          <m:t>1.20</m:t>
        </m:r>
        <m:r>
          <m:rPr>
            <m:nor/>
            <m:sty m:val="p"/>
          </m:rPr>
          <m:t> V</m:t>
        </m:r>
      </m:oMath>
      <w:r>
        <w:t xml:space="preserve"> </w:t>
      </w:r>
      <w:r>
        <w:t xml:space="preserve">on STM32F1/F4).</w:t>
      </w:r>
    </w:p>
    <w:bookmarkStart w:id="147" w:name="X2f1191b8b227f3863a89299ff22b609019ede41"/>
    <w:p>
      <w:pPr>
        <w:pStyle w:val="Heading4"/>
      </w:pPr>
      <w:r>
        <w:t xml:space="preserve">Compensating for Supply Voltage (</w:t>
      </w:r>
      <m:oMath>
        <m:sSub>
          <m:e>
            <m:r>
              <m:t>V</m:t>
            </m:r>
          </m:e>
          <m:sub>
            <m:r>
              <m:t>D</m:t>
            </m:r>
            <m:r>
              <m:t>D</m:t>
            </m:r>
            <m:r>
              <m:t>A</m:t>
            </m:r>
          </m:sub>
        </m:sSub>
      </m:oMath>
      <w:r>
        <w:t xml:space="preserve">) Drift</w:t>
      </w:r>
    </w:p>
    <w:p>
      <w:pPr>
        <w:pStyle w:val="FirstParagraph"/>
      </w:pPr>
      <w:r>
        <w:t xml:space="preserve">When powering an STM32 from a battery or unregulated USB rail,</w:t>
      </w:r>
      <w:r>
        <w:t xml:space="preserve"> </w:t>
      </w:r>
      <m:oMath>
        <m:sSub>
          <m:e>
            <m:r>
              <m:t>V</m:t>
            </m:r>
          </m:e>
          <m:sub>
            <m:r>
              <m:t>D</m:t>
            </m:r>
            <m:r>
              <m:t>D</m:t>
            </m:r>
            <m:r>
              <m:t>A</m:t>
            </m:r>
          </m:sub>
        </m:sSub>
      </m:oMath>
      <w:r>
        <w:t xml:space="preserve"> </w:t>
      </w:r>
      <w:r>
        <w:t xml:space="preserve">may sag from</w:t>
      </w:r>
      <w:r>
        <w:t xml:space="preserve"> </w:t>
      </w:r>
      <m:oMath>
        <m:r>
          <m:t>3.3</m:t>
        </m:r>
        <m:r>
          <m:rPr>
            <m:nor/>
            <m:sty m:val="p"/>
          </m:rPr>
          <m:t> V</m:t>
        </m:r>
      </m:oMath>
      <w:r>
        <w:t xml:space="preserve"> </w:t>
      </w:r>
      <w:r>
        <w:t xml:space="preserve">down to</w:t>
      </w:r>
      <w:r>
        <w:t xml:space="preserve"> </w:t>
      </w:r>
      <m:oMath>
        <m:r>
          <m:t>2.9</m:t>
        </m:r>
        <m:r>
          <m:rPr>
            <m:nor/>
            <m:sty m:val="p"/>
          </m:rPr>
          <m:t> V</m:t>
        </m:r>
      </m:oMath>
      <w:r>
        <w:t xml:space="preserve">. Since the ADC uses</w:t>
      </w:r>
      <w:r>
        <w:t xml:space="preserve"> </w:t>
      </w:r>
      <m:oMath>
        <m:sSub>
          <m:e>
            <m:r>
              <m:t>V</m:t>
            </m:r>
          </m:e>
          <m:sub>
            <m:r>
              <m:t>D</m:t>
            </m:r>
            <m:r>
              <m:t>D</m:t>
            </m:r>
            <m:r>
              <m:t>A</m:t>
            </m:r>
          </m:sub>
        </m:sSub>
      </m:oMath>
      <w:r>
        <w:t xml:space="preserve"> </w:t>
      </w:r>
      <w:r>
        <w:t xml:space="preserve">as its reference, all digital conversion readings will drift upwards, reporting false physical sensor values!</w:t>
      </w:r>
      <w:r>
        <w:t xml:space="preserve"> </w:t>
      </w:r>
      <w:r>
        <w:t xml:space="preserve">To eliminate this error, sample the internal channel</w:t>
      </w:r>
      <w:r>
        <w:t xml:space="preserve"> </w:t>
      </w:r>
      <m:oMath>
        <m:sSub>
          <m:e>
            <m:r>
              <m:t>V</m:t>
            </m:r>
          </m:e>
          <m:sub>
            <m:r>
              <m:rPr>
                <m:nor/>
                <m:sty m:val="p"/>
              </m:rPr>
              <m:t>REFINT</m:t>
            </m:r>
          </m:sub>
        </m:sSub>
      </m:oMath>
      <w:r>
        <w:t xml:space="preserve">. The true operating supply voltage can be computed dynamically:</w:t>
      </w:r>
    </w:p>
    <w:p>
      <w:pPr>
        <w:pStyle w:val="BodyText"/>
      </w:pPr>
      <m:oMathPara>
        <m:oMathParaPr>
          <m:jc m:val="center"/>
        </m:oMathParaPr>
        <m:oMath>
          <m:sSub>
            <m:e>
              <m:r>
                <m:t>V</m:t>
              </m:r>
            </m:e>
            <m:sub>
              <m:r>
                <m:t>D</m:t>
              </m:r>
              <m:r>
                <m:t>D</m:t>
              </m:r>
              <m:r>
                <m:t>A</m:t>
              </m:r>
              <m:r>
                <m:rPr>
                  <m:sty m:val="p"/>
                </m:rPr>
                <m:t>,</m:t>
              </m:r>
              <m:r>
                <m:rPr>
                  <m:nor/>
                  <m:sty m:val="p"/>
                </m:rPr>
                <m:t>actual</m:t>
              </m:r>
            </m:sub>
          </m:sSub>
          <m:r>
            <m:rPr>
              <m:sty m:val="p"/>
            </m:rPr>
            <m:t>=</m:t>
          </m:r>
          <m:sSub>
            <m:e>
              <m:r>
                <m:t>V</m:t>
              </m:r>
            </m:e>
            <m:sub>
              <m:r>
                <m:rPr>
                  <m:nor/>
                  <m:sty m:val="p"/>
                </m:rPr>
                <m:t>REFINT_TYP</m:t>
              </m:r>
            </m:sub>
          </m:sSub>
          <m:r>
            <m:rPr>
              <m:sty m:val="p"/>
            </m:rPr>
            <m:t>×</m:t>
          </m:r>
          <m:f>
            <m:fPr>
              <m:type m:val="bar"/>
            </m:fPr>
            <m:num>
              <m:r>
                <m:t>4095</m:t>
              </m:r>
            </m:num>
            <m:den>
              <m:sSub>
                <m:e>
                  <m:r>
                    <m:rPr>
                      <m:nor/>
                      <m:sty m:val="p"/>
                    </m:rPr>
                    <m:t>Code</m:t>
                  </m:r>
                </m:e>
                <m:sub>
                  <m:sSub>
                    <m:e>
                      <m:r>
                        <m:t>V</m:t>
                      </m:r>
                    </m:e>
                    <m:sub>
                      <m:r>
                        <m:rPr>
                          <m:nor/>
                          <m:sty m:val="p"/>
                        </m:rPr>
                        <m:t>REFINT</m:t>
                      </m:r>
                    </m:sub>
                  </m:sSub>
                </m:sub>
              </m:sSub>
            </m:den>
          </m:f>
        </m:oMath>
      </m:oMathPara>
    </w:p>
    <w:p>
      <w:pPr>
        <w:pStyle w:val="FirstParagraph"/>
      </w:pPr>
      <w:r>
        <w:t xml:space="preserve">On modern families (STM32F4/G4/L4/H7), ST factory-calibrates</w:t>
      </w:r>
      <w:r>
        <w:t xml:space="preserve"> </w:t>
      </w:r>
      <m:oMath>
        <m:sSub>
          <m:e>
            <m:r>
              <m:t>V</m:t>
            </m:r>
          </m:e>
          <m:sub>
            <m:r>
              <m:rPr>
                <m:nor/>
                <m:sty m:val="p"/>
              </m:rPr>
              <m:t>REFINT</m:t>
            </m:r>
          </m:sub>
        </m:sSub>
      </m:oMath>
      <w:r>
        <w:t xml:space="preserve"> </w:t>
      </w:r>
      <w:r>
        <w:t xml:space="preserve">at</w:t>
      </w:r>
      <w:r>
        <w:t xml:space="preserve"> </w:t>
      </w:r>
      <m:oMath>
        <m:r>
          <m:t>3.3</m:t>
        </m:r>
        <m:r>
          <m:rPr>
            <m:nor/>
            <m:sty m:val="p"/>
          </m:rPr>
          <m:t> V</m:t>
        </m:r>
      </m:oMath>
      <w:r>
        <w:t xml:space="preserve"> </w:t>
      </w:r>
      <w:r>
        <w:t xml:space="preserve">and stores the raw conversion code in system ROM (</w:t>
      </w:r>
      <w:r>
        <w:rPr>
          <w:rStyle w:val="VerbatimChar"/>
        </w:rPr>
        <w:t xml:space="preserve">VREFINT_CAL_ADDR</w:t>
      </w:r>
      <w:r>
        <w:t xml:space="preserve">, typically</w:t>
      </w:r>
      <w:r>
        <w:t xml:space="preserve"> </w:t>
      </w:r>
      <w:r>
        <w:rPr>
          <w:rStyle w:val="VerbatimChar"/>
        </w:rPr>
        <w:t xml:space="preserve">0x1FFF7A2A</w:t>
      </w:r>
      <w:r>
        <w:t xml:space="preserve">):</w:t>
      </w:r>
    </w:p>
    <w:p>
      <w:pPr>
        <w:pStyle w:val="BodyText"/>
      </w:pPr>
      <m:oMathPara>
        <m:oMathParaPr>
          <m:jc m:val="center"/>
        </m:oMathParaPr>
        <m:oMath>
          <m:sSub>
            <m:e>
              <m:r>
                <m:t>V</m:t>
              </m:r>
            </m:e>
            <m:sub>
              <m:r>
                <m:t>D</m:t>
              </m:r>
              <m:r>
                <m:t>D</m:t>
              </m:r>
              <m:r>
                <m:t>A</m:t>
              </m:r>
              <m:r>
                <m:rPr>
                  <m:sty m:val="p"/>
                </m:rPr>
                <m:t>,</m:t>
              </m:r>
              <m:r>
                <m:rPr>
                  <m:nor/>
                  <m:sty m:val="p"/>
                </m:rPr>
                <m:t>actual</m:t>
              </m:r>
            </m:sub>
          </m:sSub>
          <m:r>
            <m:rPr>
              <m:sty m:val="p"/>
            </m:rPr>
            <m:t>=</m:t>
          </m:r>
          <m:r>
            <m:t>3.3</m:t>
          </m:r>
          <m:r>
            <m:rPr>
              <m:nor/>
              <m:sty m:val="p"/>
            </m:rPr>
            <m:t> V</m:t>
          </m:r>
          <m:r>
            <m:rPr>
              <m:sty m:val="p"/>
            </m:rPr>
            <m:t>×</m:t>
          </m:r>
          <m:f>
            <m:fPr>
              <m:type m:val="bar"/>
            </m:fPr>
            <m:num>
              <m:r>
                <m:rPr>
                  <m:nor/>
                  <m:sty m:val="p"/>
                </m:rPr>
                <m:t>*VREFINT_CAL_ADDR</m:t>
              </m:r>
            </m:num>
            <m:den>
              <m:sSub>
                <m:e>
                  <m:r>
                    <m:rPr>
                      <m:nor/>
                      <m:sty m:val="p"/>
                    </m:rPr>
                    <m:t>Code</m:t>
                  </m:r>
                </m:e>
                <m:sub>
                  <m:sSub>
                    <m:e>
                      <m:r>
                        <m:t>V</m:t>
                      </m:r>
                    </m:e>
                    <m:sub>
                      <m:r>
                        <m:rPr>
                          <m:nor/>
                          <m:sty m:val="p"/>
                        </m:rPr>
                        <m:t>REFINT</m:t>
                      </m:r>
                    </m:sub>
                  </m:sSub>
                </m:sub>
              </m:sSub>
            </m:den>
          </m:f>
        </m:oMath>
      </m:oMathPara>
    </w:p>
    <w:p>
      <w:r>
        <w:pict>
          <v:rect style="width:0;height:1.5pt" o:hralign="center" o:hrstd="t" o:hr="t"/>
        </w:pict>
      </w:r>
    </w:p>
    <w:bookmarkEnd w:id="147"/>
    <w:bookmarkEnd w:id="148"/>
    <w:bookmarkStart w:id="150" w:name="internal-temperature-sensor"/>
    <w:p>
      <w:pPr>
        <w:pStyle w:val="Heading3"/>
      </w:pPr>
      <w:r>
        <w:t xml:space="preserve">5.3.2 Internal Temperature Sensor</w:t>
      </w:r>
    </w:p>
    <w:p>
      <w:pPr>
        <w:pStyle w:val="FirstParagraph"/>
      </w:pPr>
      <w:r>
        <w:t xml:space="preserve">STM32 microcontrollers feature an internal silicon temperature sensor connected to an ADC channel (Channel 16 on STM32F1). It measures the internal junction temperature (</w:t>
      </w:r>
      <m:oMath>
        <m:sSub>
          <m:e>
            <m:r>
              <m:t>T</m:t>
            </m:r>
          </m:e>
          <m:sub>
            <m:r>
              <m:t>J</m:t>
            </m:r>
          </m:sub>
        </m:sSub>
      </m:oMath>
      <w:r>
        <w:t xml:space="preserve">) of the microcontroller die.</w:t>
      </w:r>
    </w:p>
    <w:bookmarkStart w:id="149" w:name="X38b228dcd46d26f7a228b35390acaa6609e2178"/>
    <w:p>
      <w:pPr>
        <w:pStyle w:val="Heading4"/>
      </w:pPr>
      <w:r>
        <w:t xml:space="preserve">Temperature Calculation Formula (STM32F103)</w:t>
      </w:r>
    </w:p>
    <w:p>
      <w:pPr>
        <w:pStyle w:val="FirstParagraph"/>
      </w:pPr>
      <w:r>
        <w:t xml:space="preserve">From the STM32F103 datasheet:</w:t>
      </w:r>
      <w:r>
        <w:t xml:space="preserve"> </w:t>
      </w:r>
      <w:r>
        <w:t xml:space="preserve">-</w:t>
      </w:r>
      <w:r>
        <w:t xml:space="preserve"> </w:t>
      </w:r>
      <m:oMath>
        <m:sSub>
          <m:e>
            <m:r>
              <m:t>V</m:t>
            </m:r>
          </m:e>
          <m:sub>
            <m:r>
              <m:t>25</m:t>
            </m:r>
          </m:sub>
        </m:sSub>
        <m:r>
          <m:rPr>
            <m:sty m:val="p"/>
          </m:rPr>
          <m:t>=</m:t>
        </m:r>
        <m:r>
          <m:t>1.43</m:t>
        </m:r>
        <m:r>
          <m:rPr>
            <m:nor/>
            <m:sty m:val="p"/>
          </m:rPr>
          <m:t> V</m:t>
        </m:r>
      </m:oMath>
      <w:r>
        <w:t xml:space="preserve"> </w:t>
      </w:r>
      <w:r>
        <w:t xml:space="preserve">(Nominal voltage at</w:t>
      </w:r>
      <w:r>
        <w:t xml:space="preserve"> </w:t>
      </w:r>
      <m:oMath>
        <m:sSup>
          <m:e>
            <m:r>
              <m:t>25</m:t>
            </m:r>
          </m:e>
          <m:sup>
            <m:r>
              <m:rPr>
                <m:sty m:val="p"/>
              </m:rPr>
              <m:t>∘</m:t>
            </m:r>
          </m:sup>
        </m:sSup>
        <m:r>
          <m:rPr>
            <m:nor/>
            <m:sty m:val="p"/>
          </m:rPr>
          <m:t>C</m:t>
        </m:r>
      </m:oMath>
      <w:r>
        <w:t xml:space="preserve">)</w:t>
      </w:r>
      <w:r>
        <w:t xml:space="preserve"> </w:t>
      </w:r>
      <w:r>
        <w:t xml:space="preserve">-</w:t>
      </w:r>
      <w:r>
        <w:t xml:space="preserve"> </w:t>
      </w:r>
      <m:oMath>
        <m:r>
          <m:rPr>
            <m:nor/>
            <m:sty m:val="p"/>
          </m:rPr>
          <m:t>Avg_Slope</m:t>
        </m:r>
        <m:r>
          <m:rPr>
            <m:sty m:val="p"/>
          </m:rPr>
          <m:t>=</m:t>
        </m:r>
        <m:r>
          <m:t>4.3</m:t>
        </m:r>
        <m:r>
          <m:rPr>
            <m:nor/>
            <m:sty m:val="p"/>
          </m:rPr>
          <m:t> mV</m:t>
        </m:r>
        <m:sSup>
          <m:e>
            <m:r>
              <m:rPr>
                <m:sty m:val="p"/>
              </m:rPr>
              <m:t>/</m:t>
            </m:r>
          </m:e>
          <m:sup>
            <m:r>
              <m:rPr>
                <m:sty m:val="p"/>
              </m:rPr>
              <m:t>∘</m:t>
            </m:r>
          </m:sup>
        </m:sSup>
        <m:r>
          <m:rPr>
            <m:nor/>
            <m:sty m:val="p"/>
          </m:rPr>
          <m:t>C</m:t>
        </m:r>
        <m:r>
          <m:rPr>
            <m:sty m:val="p"/>
          </m:rPr>
          <m:t>=</m:t>
        </m:r>
        <m:r>
          <m:t>0.0043</m:t>
        </m:r>
        <m:r>
          <m:rPr>
            <m:nor/>
            <m:sty m:val="p"/>
          </m:rPr>
          <m:t> V</m:t>
        </m:r>
        <m:sSup>
          <m:e>
            <m:r>
              <m:rPr>
                <m:sty m:val="p"/>
              </m:rPr>
              <m:t>/</m:t>
            </m:r>
          </m:e>
          <m:sup>
            <m:r>
              <m:rPr>
                <m:sty m:val="p"/>
              </m:rPr>
              <m:t>∘</m:t>
            </m:r>
          </m:sup>
        </m:sSup>
        <m:r>
          <m:rPr>
            <m:nor/>
            <m:sty m:val="p"/>
          </m:rPr>
          <m:t>C</m:t>
        </m:r>
      </m:oMath>
    </w:p>
    <w:p>
      <w:pPr>
        <w:pStyle w:val="BodyText"/>
      </w:pPr>
      <m:oMathPara>
        <m:oMathParaPr>
          <m:jc m:val="center"/>
        </m:oMathParaPr>
        <m:oMath>
          <m:r>
            <m:rPr>
              <m:nor/>
              <m:sty m:val="p"/>
            </m:rPr>
            <m:t>Temperature </m:t>
          </m:r>
          <m:sSup>
            <m:e>
              <m:r>
                <m:rPr>
                  <m:sty m:val="p"/>
                </m:rPr>
                <m:t>(</m:t>
              </m:r>
            </m:e>
            <m:sup>
              <m:r>
                <m:rPr>
                  <m:sty m:val="p"/>
                </m:rPr>
                <m:t>∘</m:t>
              </m:r>
            </m:sup>
          </m:sSup>
          <m:r>
            <m:rPr>
              <m:nor/>
              <m:sty m:val="p"/>
            </m:rPr>
            <m:t>C</m:t>
          </m:r>
          <m:r>
            <m:rPr>
              <m:sty m:val="p"/>
            </m:rPr>
            <m:t>)</m:t>
          </m:r>
          <m:r>
            <m:rPr>
              <m:sty m:val="p"/>
            </m:rPr>
            <m:t>=</m:t>
          </m:r>
          <m:f>
            <m:fPr>
              <m:type m:val="bar"/>
            </m:fPr>
            <m:num>
              <m:sSub>
                <m:e>
                  <m:r>
                    <m:t>V</m:t>
                  </m:r>
                </m:e>
                <m:sub>
                  <m:r>
                    <m:t>25</m:t>
                  </m:r>
                </m:sub>
              </m:sSub>
              <m:r>
                <m:rPr>
                  <m:sty m:val="p"/>
                </m:rPr>
                <m:t>−</m:t>
              </m:r>
              <m:sSub>
                <m:e>
                  <m:r>
                    <m:t>V</m:t>
                  </m:r>
                </m:e>
                <m:sub>
                  <m:r>
                    <m:rPr>
                      <m:nor/>
                      <m:sty m:val="p"/>
                    </m:rPr>
                    <m:t>SENSE</m:t>
                  </m:r>
                </m:sub>
              </m:sSub>
            </m:num>
            <m:den>
              <m:r>
                <m:rPr>
                  <m:nor/>
                  <m:sty m:val="p"/>
                </m:rPr>
                <m:t>Avg_Slope</m:t>
              </m:r>
            </m:den>
          </m:f>
          <m:r>
            <m:rPr>
              <m:sty m:val="p"/>
            </m:rPr>
            <m:t>+</m:t>
          </m:r>
          <m:r>
            <m:t>25</m:t>
          </m:r>
        </m:oMath>
      </m:oMathPara>
    </w:p>
    <w:p>
      <w:pPr>
        <w:pStyle w:val="FirstParagraph"/>
      </w:pPr>
      <w:r>
        <w:t xml:space="preserve">Where</w:t>
      </w:r>
      <w:r>
        <w:t xml:space="preserve"> </w:t>
      </w:r>
      <m:oMath>
        <m:sSub>
          <m:e>
            <m:r>
              <m:t>V</m:t>
            </m:r>
          </m:e>
          <m:sub>
            <m:r>
              <m:rPr>
                <m:nor/>
                <m:sty m:val="p"/>
              </m:rPr>
              <m:t>SENSE</m:t>
            </m:r>
          </m:sub>
        </m:sSub>
        <m:r>
          <m:rPr>
            <m:sty m:val="p"/>
          </m:rPr>
          <m:t>=</m:t>
        </m:r>
        <m:r>
          <m:rPr>
            <m:nor/>
            <m:sty m:val="p"/>
          </m:rPr>
          <m:t>Code</m:t>
        </m:r>
        <m:r>
          <m:rPr>
            <m:sty m:val="p"/>
          </m:rPr>
          <m:t>×</m:t>
        </m:r>
        <m:f>
          <m:fPr>
            <m:type m:val="bar"/>
          </m:fPr>
          <m:num>
            <m:sSub>
              <m:e>
                <m:r>
                  <m:t>V</m:t>
                </m:r>
              </m:e>
              <m:sub>
                <m:r>
                  <m:t>D</m:t>
                </m:r>
                <m:r>
                  <m:t>D</m:t>
                </m:r>
                <m:r>
                  <m:t>A</m:t>
                </m:r>
              </m:sub>
            </m:sSub>
          </m:num>
          <m:den>
            <m:r>
              <m:t>4095</m:t>
            </m:r>
          </m:den>
        </m:f>
      </m:oMath>
      <w:r>
        <w:t xml:space="preserve">.</w:t>
      </w:r>
    </w:p>
    <w:p>
      <w:r>
        <w:pict>
          <v:rect style="width:0;height:1.5pt" o:hralign="center" o:hrstd="t" o:hr="t"/>
        </w:pict>
      </w:r>
    </w:p>
    <w:bookmarkEnd w:id="149"/>
    <w:bookmarkEnd w:id="150"/>
    <w:bookmarkEnd w:id="151"/>
    <w:bookmarkStart w:id="153" w:name="adc-acquisition-modes-in-stm32-hal"/>
    <w:p>
      <w:pPr>
        <w:pStyle w:val="Heading2"/>
      </w:pPr>
      <w:r>
        <w:t xml:space="preserve">5.4 ADC Acquisition Modes in STM32 HAL</w:t>
      </w:r>
    </w:p>
    <w:p>
      <w:pPr>
        <w:pStyle w:val="FirstParagraph"/>
      </w:pPr>
      <w:r>
        <w:rPr>
          <w:b/>
          <w:bCs/>
        </w:rPr>
        <w:t xml:space="preserve">Table 5.2 — Comparison of ADC acquisition modes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Trigger Source</w:t>
            </w:r>
          </w:p>
        </w:tc>
        <w:tc>
          <w:tcPr/>
          <w:p>
            <w:pPr>
              <w:pStyle w:val="Compact"/>
            </w:pPr>
            <w:r>
              <w:t xml:space="preserve">CPU Involvement</w:t>
            </w:r>
          </w:p>
        </w:tc>
        <w:tc>
          <w:tcPr/>
          <w:p>
            <w:pPr>
              <w:pStyle w:val="Compact"/>
            </w:pPr>
            <w:r>
              <w:t xml:space="preserve">Latency &amp; Jitter</w:t>
            </w:r>
          </w:p>
        </w:tc>
        <w:tc>
          <w:tcPr/>
          <w:p>
            <w:pPr>
              <w:pStyle w:val="Compact"/>
            </w:pPr>
            <w:r>
              <w:t xml:space="preserve">Best Used For</w:t>
            </w:r>
          </w:p>
        </w:tc>
      </w:tr>
      <w:tr>
        <w:tc>
          <w:tcPr/>
          <w:p>
            <w:pPr>
              <w:pStyle w:val="Compact"/>
            </w:pPr>
            <w:r>
              <w:rPr>
                <w:b/>
                <w:bCs/>
              </w:rPr>
              <w:t xml:space="preserve">Polled Software</w:t>
            </w:r>
          </w:p>
        </w:tc>
        <w:tc>
          <w:tcPr/>
          <w:p>
            <w:pPr>
              <w:pStyle w:val="Compact"/>
            </w:pPr>
            <w:r>
              <w:rPr>
                <w:rStyle w:val="VerbatimChar"/>
              </w:rPr>
              <w:t xml:space="preserve">HAL_ADC_Start()</w:t>
            </w:r>
          </w:p>
        </w:tc>
        <w:tc>
          <w:tcPr/>
          <w:p>
            <w:pPr>
              <w:pStyle w:val="Compact"/>
            </w:pPr>
            <w:r>
              <w:t xml:space="preserve">100% blocked inside</w:t>
            </w:r>
            <w:r>
              <w:t xml:space="preserve"> </w:t>
            </w:r>
            <w:r>
              <w:rPr>
                <w:rStyle w:val="VerbatimChar"/>
              </w:rPr>
              <w:t xml:space="preserve">HAL_ADC_PollForConversion()</w:t>
            </w:r>
          </w:p>
        </w:tc>
        <w:tc>
          <w:tcPr/>
          <w:p>
            <w:pPr>
              <w:pStyle w:val="Compact"/>
            </w:pPr>
            <w:r>
              <w:t xml:space="preserve">High jitter; unpredictable</w:t>
            </w:r>
          </w:p>
        </w:tc>
        <w:tc>
          <w:tcPr/>
          <w:p>
            <w:pPr>
              <w:pStyle w:val="Compact"/>
            </w:pPr>
            <w:r>
              <w:t xml:space="preserve">Power-on sanity checks; DC battery monitor</w:t>
            </w:r>
          </w:p>
        </w:tc>
      </w:tr>
      <w:tr>
        <w:tc>
          <w:tcPr/>
          <w:p>
            <w:pPr>
              <w:pStyle w:val="Compact"/>
            </w:pPr>
            <w:r>
              <w:rPr>
                <w:b/>
                <w:bCs/>
              </w:rPr>
              <w:t xml:space="preserve">Interrupt-Driven</w:t>
            </w:r>
          </w:p>
        </w:tc>
        <w:tc>
          <w:tcPr/>
          <w:p>
            <w:pPr>
              <w:pStyle w:val="Compact"/>
            </w:pPr>
            <w:r>
              <w:t xml:space="preserve">Software or Timer</w:t>
            </w:r>
          </w:p>
        </w:tc>
        <w:tc>
          <w:tcPr/>
          <w:p>
            <w:pPr>
              <w:pStyle w:val="Compact"/>
            </w:pPr>
            <w:r>
              <w:t xml:space="preserve">Low (ISR fires on End of Conversion</w:t>
            </w:r>
            <w:r>
              <w:t xml:space="preserve"> </w:t>
            </w:r>
            <w:r>
              <w:rPr>
                <w:rStyle w:val="VerbatimChar"/>
              </w:rPr>
              <w:t xml:space="preserve">EOC</w:t>
            </w:r>
            <w:r>
              <w:t xml:space="preserve">)</w:t>
            </w:r>
          </w:p>
        </w:tc>
        <w:tc>
          <w:tcPr/>
          <w:p>
            <w:pPr>
              <w:pStyle w:val="Compact"/>
            </w:pPr>
            <w:r>
              <w:t xml:space="preserve">Low jitter; high ISR overhead at</w:t>
            </w:r>
            <w:r>
              <w:t xml:space="preserve"> </w:t>
            </w:r>
            <m:oMath>
              <m:r>
                <m:rPr>
                  <m:sty m:val="p"/>
                </m:rPr>
                <m:t>&gt;</m:t>
              </m:r>
              <m:r>
                <m:t>10</m:t>
              </m:r>
              <m:r>
                <m:rPr>
                  <m:nor/>
                  <m:sty m:val="p"/>
                </m:rPr>
                <m:t> kSPS</m:t>
              </m:r>
            </m:oMath>
          </w:p>
        </w:tc>
        <w:tc>
          <w:tcPr/>
          <w:p>
            <w:pPr>
              <w:pStyle w:val="Compact"/>
            </w:pPr>
            <w:r>
              <w:t xml:space="preserve">Low-rate threshold detection (Analog Watchdog)</w:t>
            </w:r>
          </w:p>
        </w:tc>
      </w:tr>
      <w:tr>
        <w:tc>
          <w:tcPr/>
          <w:p>
            <w:pPr>
              <w:pStyle w:val="Compact"/>
            </w:pPr>
            <w:r>
              <w:rPr>
                <w:b/>
                <w:bCs/>
              </w:rPr>
              <w:t xml:space="preserve">Timer-Triggered DMA</w:t>
            </w:r>
          </w:p>
        </w:tc>
        <w:tc>
          <w:tcPr/>
          <w:p>
            <w:pPr>
              <w:pStyle w:val="Compact"/>
            </w:pPr>
            <w:r>
              <w:t xml:space="preserve">Timer TRGO Event</w:t>
            </w:r>
          </w:p>
        </w:tc>
        <w:tc>
          <w:tcPr/>
          <w:p>
            <w:pPr>
              <w:pStyle w:val="Compact"/>
            </w:pPr>
            <w:r>
              <w:rPr>
                <w:b/>
                <w:bCs/>
              </w:rPr>
              <w:t xml:space="preserve">0% during sampling</w:t>
            </w:r>
            <w:r>
              <w:t xml:space="preserve"> </w:t>
            </w:r>
            <w:r>
              <w:t xml:space="preserve">(Wakes only at Half/Full buffer)</w:t>
            </w:r>
          </w:p>
        </w:tc>
        <w:tc>
          <w:tcPr/>
          <w:p>
            <w:pPr>
              <w:pStyle w:val="Compact"/>
            </w:pPr>
            <w:r>
              <w:rPr>
                <w:b/>
                <w:bCs/>
              </w:rPr>
              <w:t xml:space="preserve">Zero software jitter</w:t>
            </w:r>
            <w:r>
              <w:t xml:space="preserve"> </w:t>
            </w:r>
            <w:r>
              <w:t xml:space="preserve">(Hardware routed)</w:t>
            </w:r>
          </w:p>
        </w:tc>
        <w:tc>
          <w:tcPr/>
          <w:p>
            <w:pPr>
              <w:pStyle w:val="Compact"/>
            </w:pPr>
            <w:r>
              <w:t xml:space="preserve">Continuous multi-channel data acquisition, DSP, audio</w:t>
            </w:r>
          </w:p>
        </w:tc>
      </w:tr>
    </w:tbl>
    <w:bookmarkStart w:id="152" w:name="mandatory-calibration-step"/>
    <w:p>
      <w:pPr>
        <w:pStyle w:val="Heading3"/>
      </w:pPr>
      <w:r>
        <w:t xml:space="preserve">5.4.1 Mandatory Calibration Step</w:t>
      </w:r>
    </w:p>
    <w:p>
      <w:pPr>
        <w:pStyle w:val="FirstParagraph"/>
      </w:pPr>
      <w:r>
        <w:t xml:space="preserve">All STM32 SAR ADCs exhibit internal capacitor mismatch and voltage offsets resulting from silicon manufacturing tolerances.</w:t>
      </w:r>
      <w:r>
        <w:t xml:space="preserve"> </w:t>
      </w:r>
      <w:r>
        <w:rPr>
          <w:b/>
          <w:bCs/>
        </w:rPr>
        <w:t xml:space="preserve">Before enabling the ADC, you must run internal calibration</w:t>
      </w:r>
      <w:r>
        <w:t xml:space="preserve">.</w:t>
      </w:r>
    </w:p>
    <w:p>
      <w:pPr>
        <w:pStyle w:val="SourceCode"/>
      </w:pPr>
      <w:r>
        <w:rPr>
          <w:rStyle w:val="CommentTok"/>
        </w:rPr>
        <w:t xml:space="preserve">/* Mandatory ADC calibration in main.c during initialization (STM32F1) */</w:t>
      </w:r>
      <w:r>
        <w:br/>
      </w:r>
      <w:r>
        <w:rPr>
          <w:rStyle w:val="NormalTok"/>
        </w:rPr>
        <w:t xml:space="preserve">HAL_ADCEx_Calibration_Start</w:t>
      </w:r>
      <w:r>
        <w:rPr>
          <w:rStyle w:val="OperatorTok"/>
        </w:rPr>
        <w:t xml:space="preserve">(&amp;</w:t>
      </w:r>
      <w:r>
        <w:rPr>
          <w:rStyle w:val="NormalTok"/>
        </w:rPr>
        <w:t xml:space="preserve">hadc1</w:t>
      </w:r>
      <w:r>
        <w:rPr>
          <w:rStyle w:val="OperatorTok"/>
        </w:rPr>
        <w:t xml:space="preserve">);</w:t>
      </w:r>
      <w:r>
        <w:br/>
      </w:r>
      <w:r>
        <w:br/>
      </w:r>
      <w:r>
        <w:rPr>
          <w:rStyle w:val="CommentTok"/>
        </w:rPr>
        <w:t xml:space="preserve">/* Start Timer and Circular DMA */</w:t>
      </w:r>
      <w:r>
        <w:br/>
      </w:r>
      <w:r>
        <w:rPr>
          <w:rStyle w:val="NormalTok"/>
        </w:rPr>
        <w:t xml:space="preserve">HAL_TIM_Base_Start</w:t>
      </w:r>
      <w:r>
        <w:rPr>
          <w:rStyle w:val="OperatorTok"/>
        </w:rPr>
        <w:t xml:space="preserve">(&amp;</w:t>
      </w:r>
      <w:r>
        <w:rPr>
          <w:rStyle w:val="NormalTok"/>
        </w:rPr>
        <w:t xml:space="preserve">htim3</w:t>
      </w:r>
      <w:r>
        <w:rPr>
          <w:rStyle w:val="OperatorTok"/>
        </w:rPr>
        <w:t xml:space="preserve">);</w:t>
      </w:r>
      <w:r>
        <w:br/>
      </w:r>
      <w:r>
        <w:rPr>
          <w:rStyle w:val="NormalTok"/>
        </w:rPr>
        <w:t xml:space="preserve">HAL_ADC_Start_DMA</w:t>
      </w:r>
      <w:r>
        <w:rPr>
          <w:rStyle w:val="OperatorTok"/>
        </w:rPr>
        <w:t xml:space="preserve">(&amp;</w:t>
      </w:r>
      <w:r>
        <w:rPr>
          <w:rStyle w:val="NormalTok"/>
        </w:rPr>
        <w:t xml:space="preserve">hadc1</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adc_dma_buffer</w:t>
      </w:r>
      <w:r>
        <w:rPr>
          <w:rStyle w:val="OperatorTok"/>
        </w:rPr>
        <w:t xml:space="preserve">,</w:t>
      </w:r>
      <w:r>
        <w:rPr>
          <w:rStyle w:val="NormalTok"/>
        </w:rPr>
        <w:t xml:space="preserve"> BUFFER_SIZE</w:t>
      </w:r>
      <w:r>
        <w:rPr>
          <w:rStyle w:val="OperatorTok"/>
        </w:rPr>
        <w:t xml:space="preserve">);</w:t>
      </w:r>
    </w:p>
    <w:p>
      <w:r>
        <w:pict>
          <v:rect style="width:0;height:1.5pt" o:hralign="center" o:hrstd="t" o:hr="t"/>
        </w:pict>
      </w:r>
    </w:p>
    <w:bookmarkEnd w:id="152"/>
    <w:bookmarkEnd w:id="153"/>
    <w:bookmarkStart w:id="158" w:name="Xd82503554fd62ce45ff4e3b91374bba08ca611d"/>
    <w:p>
      <w:pPr>
        <w:pStyle w:val="Heading2"/>
      </w:pPr>
      <w:r>
        <w:t xml:space="preserve">5.5 Digital Sensor Interrogation: Registers, Burst Reads, and Conversions</w:t>
      </w:r>
    </w:p>
    <w:p>
      <w:pPr>
        <w:pStyle w:val="FirstParagraph"/>
      </w:pPr>
      <w:r>
        <w:t xml:space="preserve">Modern robotics systems rely heavily on digital inertial measurement units (IMUs, such as the InvenSense MPU6050 / ICM-20689), digital pressure sensors (Bosch BMP280), and magnetometers (QMC5883L).</w:t>
      </w:r>
    </w:p>
    <w:bookmarkStart w:id="154" w:name="the-sensor-initialization-lifecycle"/>
    <w:p>
      <w:pPr>
        <w:pStyle w:val="Heading3"/>
      </w:pPr>
      <w:r>
        <w:t xml:space="preserve">5.5.1 The Sensor Initialization Lifecycle</w:t>
      </w:r>
    </w:p>
    <w:p>
      <w:pPr>
        <w:pStyle w:val="FirstParagraph"/>
      </w:pPr>
      <w:r>
        <w:t xml:space="preserve">Every robust digital sensor driver must execute a deterministic 5-step bring-up sequence:</w:t>
      </w:r>
      <w:r>
        <w:t xml:space="preserve"> </w:t>
      </w:r>
      <w:r>
        <w:t xml:space="preserve">1.</w:t>
      </w:r>
      <w:r>
        <w:t xml:space="preserve"> </w:t>
      </w:r>
      <w:r>
        <w:rPr>
          <w:b/>
          <w:bCs/>
        </w:rPr>
        <w:t xml:space="preserve">Power-On Reset Settling (</w:t>
      </w:r>
      <m:oMath>
        <m:sSub>
          <m:e>
            <m:r>
              <m:t>t</m:t>
            </m:r>
          </m:e>
          <m:sub>
            <m:r>
              <m:rPr>
                <m:nor/>
                <m:sty m:val="p"/>
              </m:rPr>
              <m:t>POR</m:t>
            </m:r>
          </m:sub>
        </m:sSub>
      </m:oMath>
      <w:r>
        <w:rPr>
          <w:b/>
          <w:bCs/>
        </w:rPr>
        <w:t xml:space="preserve">)</w:t>
      </w:r>
      <w:r>
        <w:t xml:space="preserve">: Wait for the sensor’s internal power supply regulator and charge pump to stabilize (</w:t>
      </w:r>
      <m:oMath>
        <m:r>
          <m:t>30</m:t>
        </m:r>
        <m:r>
          <m:rPr>
            <m:nor/>
            <m:sty m:val="p"/>
          </m:rPr>
          <m:t> ms</m:t>
        </m:r>
      </m:oMath>
      <w:r>
        <w:t xml:space="preserve"> </w:t>
      </w:r>
      <w:r>
        <w:t xml:space="preserve">to</w:t>
      </w:r>
      <w:r>
        <w:t xml:space="preserve"> </w:t>
      </w:r>
      <m:oMath>
        <m:r>
          <m:t>100</m:t>
        </m:r>
        <m:r>
          <m:rPr>
            <m:nor/>
            <m:sty m:val="p"/>
          </m:rPr>
          <m:t> ms</m:t>
        </m:r>
      </m:oMath>
      <w:r>
        <w:t xml:space="preserve">). Attempting to send I²C commands immediately upon power-up results in bus NACKs.</w:t>
      </w:r>
      <w:r>
        <w:t xml:space="preserve"> </w:t>
      </w:r>
      <w:r>
        <w:t xml:space="preserve">2.</w:t>
      </w:r>
      <w:r>
        <w:t xml:space="preserve"> </w:t>
      </w:r>
      <w:r>
        <w:rPr>
          <w:b/>
          <w:bCs/>
        </w:rPr>
        <w:t xml:space="preserve">Device Identification (</w:t>
      </w:r>
      <w:r>
        <w:rPr>
          <w:rStyle w:val="VerbatimChar"/>
          <w:b/>
          <w:bCs/>
        </w:rPr>
        <w:t xml:space="preserve">WHO_AM_I</w:t>
      </w:r>
      <w:r>
        <w:rPr>
          <w:b/>
          <w:bCs/>
        </w:rPr>
        <w:t xml:space="preserve">)</w:t>
      </w:r>
      <w:r>
        <w:t xml:space="preserve">: Read the read-only hardware identity register (e.g., register</w:t>
      </w:r>
      <w:r>
        <w:t xml:space="preserve"> </w:t>
      </w:r>
      <w:r>
        <w:rPr>
          <w:rStyle w:val="VerbatimChar"/>
        </w:rPr>
        <w:t xml:space="preserve">0x75</w:t>
      </w:r>
      <w:r>
        <w:t xml:space="preserve"> </w:t>
      </w:r>
      <w:r>
        <w:t xml:space="preserve">on MPU6050, expected value</w:t>
      </w:r>
      <w:r>
        <w:t xml:space="preserve"> </w:t>
      </w:r>
      <w:r>
        <w:rPr>
          <w:rStyle w:val="VerbatimChar"/>
        </w:rPr>
        <w:t xml:space="preserve">0x68</w:t>
      </w:r>
      <w:r>
        <w:t xml:space="preserve">). If the returned byte does not match, immediately abort initialization and return</w:t>
      </w:r>
      <w:r>
        <w:t xml:space="preserve"> </w:t>
      </w:r>
      <w:r>
        <w:rPr>
          <w:rStyle w:val="VerbatimChar"/>
        </w:rPr>
        <w:t xml:space="preserve">DEV_NOT_FOUND</w:t>
      </w:r>
      <w:r>
        <w:t xml:space="preserve">.</w:t>
      </w:r>
      <w:r>
        <w:t xml:space="preserve"> </w:t>
      </w:r>
      <w:r>
        <w:t xml:space="preserve">3.</w:t>
      </w:r>
      <w:r>
        <w:t xml:space="preserve"> </w:t>
      </w:r>
      <w:r>
        <w:rPr>
          <w:b/>
          <w:bCs/>
        </w:rPr>
        <w:t xml:space="preserve">Power Management and Clock Source</w:t>
      </w:r>
      <w:r>
        <w:t xml:space="preserve">: Take the device out of sleep mode and select a stable oscillator (e.g., PLL locked to gyro X-axis rather than the internal 8 MHz RC oscillator).</w:t>
      </w:r>
      <w:r>
        <w:t xml:space="preserve"> </w:t>
      </w:r>
      <w:r>
        <w:t xml:space="preserve">4.</w:t>
      </w:r>
      <w:r>
        <w:t xml:space="preserve"> </w:t>
      </w:r>
      <w:r>
        <w:rPr>
          <w:b/>
          <w:bCs/>
        </w:rPr>
        <w:t xml:space="preserve">Range and Filter Configuration</w:t>
      </w:r>
      <w:r>
        <w:t xml:space="preserve">: Configure Full-Scale Range (e.g., Accelerometer</w:t>
      </w:r>
      <w:r>
        <w:t xml:space="preserve"> </w:t>
      </w:r>
      <m:oMath>
        <m:r>
          <m:rPr>
            <m:sty m:val="p"/>
          </m:rPr>
          <m:t>±</m:t>
        </m:r>
        <m:r>
          <m:t>2</m:t>
        </m:r>
        <m:r>
          <m:t>g</m:t>
        </m:r>
      </m:oMath>
      <w:r>
        <w:t xml:space="preserve">,</w:t>
      </w:r>
      <w:r>
        <w:t xml:space="preserve"> </w:t>
      </w:r>
      <m:oMath>
        <m:r>
          <m:rPr>
            <m:sty m:val="p"/>
          </m:rPr>
          <m:t>±</m:t>
        </m:r>
        <m:r>
          <m:t>4</m:t>
        </m:r>
        <m:r>
          <m:t>g</m:t>
        </m:r>
      </m:oMath>
      <w:r>
        <w:t xml:space="preserve">,</w:t>
      </w:r>
      <w:r>
        <w:t xml:space="preserve"> </w:t>
      </w:r>
      <m:oMath>
        <m:r>
          <m:rPr>
            <m:sty m:val="p"/>
          </m:rPr>
          <m:t>±</m:t>
        </m:r>
        <m:r>
          <m:t>8</m:t>
        </m:r>
        <m:r>
          <m:t>g</m:t>
        </m:r>
      </m:oMath>
      <w:r>
        <w:t xml:space="preserve">,</w:t>
      </w:r>
      <w:r>
        <w:t xml:space="preserve"> </w:t>
      </w:r>
      <m:oMath>
        <m:r>
          <m:rPr>
            <m:sty m:val="p"/>
          </m:rPr>
          <m:t>±</m:t>
        </m:r>
        <m:r>
          <m:t>16</m:t>
        </m:r>
        <m:r>
          <m:t>g</m:t>
        </m:r>
      </m:oMath>
      <w:r>
        <w:t xml:space="preserve">; Gyroscope</w:t>
      </w:r>
      <w:r>
        <w:t xml:space="preserve"> </w:t>
      </w:r>
      <m:oMath>
        <m:r>
          <m:rPr>
            <m:sty m:val="p"/>
          </m:rPr>
          <m:t>±</m:t>
        </m:r>
        <m:sSup>
          <m:e>
            <m:r>
              <m:t>250</m:t>
            </m:r>
          </m:e>
          <m:sup>
            <m:r>
              <m:rPr>
                <m:sty m:val="p"/>
              </m:rPr>
              <m:t>∘</m:t>
            </m:r>
          </m:sup>
        </m:sSup>
        <m:r>
          <m:rPr>
            <m:sty m:val="p"/>
          </m:rPr>
          <m:t>/</m:t>
        </m:r>
        <m:r>
          <m:rPr>
            <m:nor/>
            <m:sty m:val="p"/>
          </m:rPr>
          <m:t>s</m:t>
        </m:r>
      </m:oMath>
      <w:r>
        <w:t xml:space="preserve"> </w:t>
      </w:r>
      <w:r>
        <w:t xml:space="preserve">to</w:t>
      </w:r>
      <w:r>
        <w:t xml:space="preserve"> </w:t>
      </w:r>
      <m:oMath>
        <m:r>
          <m:rPr>
            <m:sty m:val="p"/>
          </m:rPr>
          <m:t>±</m:t>
        </m:r>
        <m:sSup>
          <m:e>
            <m:r>
              <m:t>2000</m:t>
            </m:r>
          </m:e>
          <m:sup>
            <m:r>
              <m:rPr>
                <m:sty m:val="p"/>
              </m:rPr>
              <m:t>∘</m:t>
            </m:r>
          </m:sup>
        </m:sSup>
        <m:r>
          <m:rPr>
            <m:sty m:val="p"/>
          </m:rPr>
          <m:t>/</m:t>
        </m:r>
        <m:r>
          <m:rPr>
            <m:nor/>
            <m:sty m:val="p"/>
          </m:rPr>
          <m:t>s</m:t>
        </m:r>
      </m:oMath>
      <w:r>
        <w:t xml:space="preserve">) and digital low-pass filter (DLPF) bandwidth.</w:t>
      </w:r>
      <w:r>
        <w:t xml:space="preserve"> </w:t>
      </w:r>
      <w:r>
        <w:t xml:space="preserve">5.</w:t>
      </w:r>
      <w:r>
        <w:t xml:space="preserve"> </w:t>
      </w:r>
      <w:r>
        <w:rPr>
          <w:b/>
          <w:bCs/>
        </w:rPr>
        <w:t xml:space="preserve">Interrupt Line Configuration (Optional)</w:t>
      </w:r>
      <w:r>
        <w:t xml:space="preserve">: Configure the Data Ready (DRDY) pin to assert an active-high pulse whenever a new conversion completes, routing this to an STM32 EXTI interrupt pin.</w:t>
      </w:r>
    </w:p>
    <w:p>
      <w:r>
        <w:pict>
          <v:rect style="width:0;height:1.5pt" o:hralign="center" o:hrstd="t" o:hr="t"/>
        </w:pict>
      </w:r>
    </w:p>
    <w:bookmarkEnd w:id="154"/>
    <w:bookmarkStart w:id="157" w:name="Xda3eec92d4469f48591f60c5feed3590ad1e17f"/>
    <w:p>
      <w:pPr>
        <w:pStyle w:val="Heading3"/>
      </w:pPr>
      <w:r>
        <w:t xml:space="preserve">5.5.2 Two’s Complement Decoding and Unit Conversion</w:t>
      </w:r>
    </w:p>
    <w:p>
      <w:pPr>
        <w:pStyle w:val="FirstParagraph"/>
      </w:pPr>
      <w:r>
        <w:t xml:space="preserve">Digital sensors output physical quantities as</w:t>
      </w:r>
      <w:r>
        <w:t xml:space="preserve"> </w:t>
      </w:r>
      <w:r>
        <w:rPr>
          <w:b/>
          <w:bCs/>
        </w:rPr>
        <w:t xml:space="preserve">signed 16-bit two’s complement integers</w:t>
      </w:r>
      <w:r>
        <w:t xml:space="preserve"> </w:t>
      </w:r>
      <w:r>
        <w:t xml:space="preserve">split across two 8-bit registers:</w:t>
      </w:r>
      <w:r>
        <w:t xml:space="preserve"> </w:t>
      </w:r>
      <w:r>
        <w:rPr>
          <w:rStyle w:val="VerbatimChar"/>
        </w:rPr>
        <w:t xml:space="preserve">REG_HIGH</w:t>
      </w:r>
      <w:r>
        <w:t xml:space="preserve"> </w:t>
      </w:r>
      <w:r>
        <w:t xml:space="preserve">(MSB) and</w:t>
      </w:r>
      <w:r>
        <w:t xml:space="preserve"> </w:t>
      </w:r>
      <w:r>
        <w:rPr>
          <w:rStyle w:val="VerbatimChar"/>
        </w:rPr>
        <w:t xml:space="preserve">REG_LOW</w:t>
      </w:r>
      <w:r>
        <w:t xml:space="preserve"> </w:t>
      </w:r>
      <w:r>
        <w:t xml:space="preserve">(LSB).</w:t>
      </w:r>
    </w:p>
    <w:bookmarkStart w:id="155" w:name="bit-assembly-and-sign-extension"/>
    <w:p>
      <w:pPr>
        <w:pStyle w:val="Heading4"/>
      </w:pPr>
      <w:r>
        <w:t xml:space="preserve">Bit Assembly and Sign Extension</w:t>
      </w:r>
    </w:p>
    <w:p>
      <w:pPr>
        <w:pStyle w:val="FirstParagraph"/>
      </w:pPr>
      <w:r>
        <w:t xml:space="preserve">A common bug occurs when assembling these bytes using 32-bit integers without proper casting, leading to corrupted negative values:</w:t>
      </w:r>
    </w:p>
    <w:p>
      <w:pPr>
        <w:pStyle w:val="SourceCode"/>
      </w:pPr>
      <w:r>
        <w:rPr>
          <w:rStyle w:val="CommentTok"/>
        </w:rPr>
        <w:t xml:space="preserve">/* CORRECT: Assemble into signed 16-bit type (handles two's complement sign extension) */</w:t>
      </w:r>
      <w:r>
        <w:br/>
      </w:r>
      <w:r>
        <w:rPr>
          <w:rStyle w:val="DataTypeTok"/>
        </w:rPr>
        <w:t xml:space="preserve">int16_t</w:t>
      </w:r>
      <w:r>
        <w:rPr>
          <w:rStyle w:val="NormalTok"/>
        </w:rPr>
        <w:t xml:space="preserve"> raw_accel_x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br/>
      </w:r>
      <w:r>
        <w:br/>
      </w:r>
      <w:r>
        <w:rPr>
          <w:rStyle w:val="CommentTok"/>
        </w:rPr>
        <w:t xml:space="preserve">/* WRONG: Buggy assembly on 32-bit platforms */</w:t>
      </w:r>
      <w:r>
        <w:br/>
      </w:r>
      <w:r>
        <w:rPr>
          <w:rStyle w:val="DataTypeTok"/>
        </w:rPr>
        <w:t xml:space="preserve">int32_t</w:t>
      </w:r>
      <w:r>
        <w:rPr>
          <w:rStyle w:val="NormalTok"/>
        </w:rPr>
        <w:t xml:space="preserve"> wrong_val </w:t>
      </w:r>
      <w:r>
        <w:rPr>
          <w:rStyle w:val="OperatorTok"/>
        </w:rPr>
        <w:t xml:space="preserve">=</w:t>
      </w:r>
      <w:r>
        <w:rPr>
          <w:rStyle w:val="NormalTok"/>
        </w:rPr>
        <w:t xml:space="preserve"> </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Positive numbers only; negative numbers corrupted */</w:t>
      </w:r>
    </w:p>
    <w:bookmarkEnd w:id="155"/>
    <w:bookmarkStart w:id="156" w:name="X651ae4fa3263331925df3b6645e7dd9c58141f7"/>
    <w:p>
      <w:pPr>
        <w:pStyle w:val="Heading4"/>
      </w:pPr>
      <w:r>
        <w:t xml:space="preserve">Engineering Unit Conversion (MPU6050 Example)</w:t>
      </w:r>
    </w:p>
    <w:p>
      <w:pPr>
        <w:pStyle w:val="FirstParagraph"/>
      </w:pPr>
      <w:r>
        <w:t xml:space="preserve">Once assembled, the raw integer is divided by the manufacturer’s</w:t>
      </w:r>
      <w:r>
        <w:t xml:space="preserve"> </w:t>
      </w:r>
      <w:r>
        <w:rPr>
          <w:b/>
          <w:bCs/>
        </w:rPr>
        <w:t xml:space="preserve">Sensitivity Scale Factor</w:t>
      </w:r>
      <w:r>
        <w:t xml:space="preserve">:</w:t>
      </w:r>
      <w:r>
        <w:t xml:space="preserve"> </w:t>
      </w:r>
      <w:r>
        <w:t xml:space="preserve">-</w:t>
      </w:r>
      <w:r>
        <w:t xml:space="preserve"> </w:t>
      </w:r>
      <w:r>
        <w:rPr>
          <w:b/>
          <w:bCs/>
        </w:rPr>
        <w:t xml:space="preserve">Accelerometer (</w:t>
      </w:r>
      <m:oMath>
        <m:r>
          <m:rPr>
            <m:sty m:val="p"/>
          </m:rPr>
          <m:t>±</m:t>
        </m:r>
        <m:r>
          <m:t>2</m:t>
        </m:r>
        <m:r>
          <m:t>g</m:t>
        </m:r>
      </m:oMath>
      <w:r>
        <w:rPr>
          <w:b/>
          <w:bCs/>
        </w:rPr>
        <w:t xml:space="preserve"> </w:t>
      </w:r>
      <w:r>
        <w:rPr>
          <w:b/>
          <w:bCs/>
        </w:rPr>
        <w:t xml:space="preserve">Range)</w:t>
      </w:r>
      <w:r>
        <w:t xml:space="preserve">: Scale factor =</w:t>
      </w:r>
      <w:r>
        <w:t xml:space="preserve"> </w:t>
      </w:r>
      <m:oMath>
        <m:r>
          <m:t>16</m:t>
        </m:r>
        <m:r>
          <m:rPr>
            <m:sty m:val="p"/>
          </m:rPr>
          <m:t>,</m:t>
        </m:r>
        <m:r>
          <m:t>384</m:t>
        </m:r>
        <m:r>
          <m:rPr>
            <m:nor/>
            <m:sty m:val="p"/>
          </m:rPr>
          <m:t> LSB</m:t>
        </m:r>
        <m:r>
          <m:rPr>
            <m:sty m:val="p"/>
          </m:rPr>
          <m:t>/</m:t>
        </m:r>
        <m:r>
          <m:t>g</m:t>
        </m:r>
      </m:oMath>
      <w:r>
        <w:t xml:space="preserve">.</w:t>
      </w:r>
    </w:p>
    <w:p>
      <w:pPr>
        <w:pStyle w:val="BodyText"/>
      </w:pPr>
      <m:oMathPara>
        <m:oMathParaPr>
          <m:jc m:val="center"/>
        </m:oMathParaPr>
        <m:oMath>
          <m:sSub>
            <m:e>
              <m:r>
                <m:t>a</m:t>
              </m:r>
            </m:e>
            <m:sub>
              <m:r>
                <m:t>x</m:t>
              </m:r>
            </m:sub>
          </m:sSub>
          <m:r>
            <m:t> </m:t>
          </m:r>
          <m:r>
            <m:rPr>
              <m:sty m:val="p"/>
            </m:rPr>
            <m:t>[</m:t>
          </m:r>
          <m:r>
            <m:t>g</m:t>
          </m:r>
          <m:r>
            <m:rPr>
              <m:sty m:val="p"/>
            </m:rPr>
            <m:t>]</m:t>
          </m:r>
          <m:r>
            <m:rPr>
              <m:sty m:val="p"/>
            </m:rPr>
            <m:t>=</m:t>
          </m:r>
          <m:f>
            <m:fPr>
              <m:type m:val="bar"/>
            </m:fPr>
            <m:num>
              <m:r>
                <m:rPr>
                  <m:nor/>
                  <m:sty m:val="p"/>
                </m:rPr>
                <m:t>raw_accel_x</m:t>
              </m:r>
            </m:num>
            <m:den>
              <m:r>
                <m:t>16384.0</m:t>
              </m:r>
              <m:r>
                <m:t>f</m:t>
              </m:r>
            </m:den>
          </m:f>
        </m:oMath>
      </m:oMathPara>
    </w:p>
    <w:p>
      <w:pPr>
        <w:pStyle w:val="FirstParagraph"/>
      </w:pPr>
      <m:oMathPara>
        <m:oMathParaPr>
          <m:jc m:val="center"/>
        </m:oMathParaPr>
        <m:oMath>
          <m:sSub>
            <m:e>
              <m:r>
                <m:t>a</m:t>
              </m:r>
            </m:e>
            <m:sub>
              <m:r>
                <m:t>x</m:t>
              </m:r>
            </m:sub>
          </m:sSub>
          <m:r>
            <m:t> </m:t>
          </m:r>
          <m:r>
            <m:rPr>
              <m:sty m:val="p"/>
            </m:rPr>
            <m:t>[</m:t>
          </m:r>
          <m:sSup>
            <m:e>
              <m:r>
                <m:rPr>
                  <m:nor/>
                  <m:sty m:val="p"/>
                </m:rPr>
                <m:t>m/s</m:t>
              </m:r>
            </m:e>
            <m:sup>
              <m:r>
                <m:t>2</m:t>
              </m:r>
            </m:sup>
          </m:sSup>
          <m:r>
            <m:rPr>
              <m:sty m:val="p"/>
            </m:rPr>
            <m:t>]</m:t>
          </m:r>
          <m:r>
            <m:rPr>
              <m:sty m:val="p"/>
            </m:rPr>
            <m:t>=</m:t>
          </m:r>
          <m:sSub>
            <m:e>
              <m:r>
                <m:t>a</m:t>
              </m:r>
            </m:e>
            <m:sub>
              <m:r>
                <m:t>x</m:t>
              </m:r>
            </m:sub>
          </m:sSub>
          <m:r>
            <m:t> </m:t>
          </m:r>
          <m:r>
            <m:rPr>
              <m:sty m:val="p"/>
            </m:rPr>
            <m:t>[</m:t>
          </m:r>
          <m:r>
            <m:t>g</m:t>
          </m:r>
          <m:r>
            <m:rPr>
              <m:sty m:val="p"/>
            </m:rPr>
            <m:t>]</m:t>
          </m:r>
          <m:r>
            <m:rPr>
              <m:sty m:val="p"/>
            </m:rPr>
            <m:t>×</m:t>
          </m:r>
          <m:r>
            <m:t>9.80665</m:t>
          </m:r>
          <m:sSup>
            <m:e>
              <m:r>
                <m:rPr>
                  <m:nor/>
                  <m:sty m:val="p"/>
                </m:rPr>
                <m:t> m/s</m:t>
              </m:r>
            </m:e>
            <m:sup>
              <m:r>
                <m:t>2</m:t>
              </m:r>
            </m:sup>
          </m:sSup>
        </m:oMath>
      </m:oMathPara>
    </w:p>
    <w:p>
      <w:pPr>
        <w:pStyle w:val="FirstParagraph"/>
      </w:pPr>
      <w:r>
        <w:t xml:space="preserve">-</w:t>
      </w:r>
      <w:r>
        <w:t xml:space="preserve"> </w:t>
      </w:r>
      <w:r>
        <w:rPr>
          <w:b/>
          <w:bCs/>
        </w:rPr>
        <w:t xml:space="preserve">Gyroscope (</w:t>
      </w:r>
      <m:oMath>
        <m:r>
          <m:rPr>
            <m:sty m:val="p"/>
          </m:rPr>
          <m:t>±</m:t>
        </m:r>
        <m:sSup>
          <m:e>
            <m:r>
              <m:t>250</m:t>
            </m:r>
          </m:e>
          <m:sup>
            <m:r>
              <m:rPr>
                <m:sty m:val="p"/>
              </m:rPr>
              <m:t>∘</m:t>
            </m:r>
          </m:sup>
        </m:sSup>
        <m:r>
          <m:rPr>
            <m:sty m:val="p"/>
          </m:rPr>
          <m:t>/</m:t>
        </m:r>
        <m:r>
          <m:rPr>
            <m:nor/>
            <m:sty m:val="p"/>
          </m:rPr>
          <m:t>s</m:t>
        </m:r>
      </m:oMath>
      <w:r>
        <w:rPr>
          <w:b/>
          <w:bCs/>
        </w:rPr>
        <w:t xml:space="preserve"> </w:t>
      </w:r>
      <w:r>
        <w:rPr>
          <w:b/>
          <w:bCs/>
        </w:rPr>
        <w:t xml:space="preserve">Range)</w:t>
      </w:r>
      <w:r>
        <w:t xml:space="preserve">: Scale factor =</w:t>
      </w:r>
      <w:r>
        <w:t xml:space="preserve"> </w:t>
      </w:r>
      <m:oMath>
        <m:r>
          <m:t>131.0</m:t>
        </m:r>
        <m:r>
          <m:rPr>
            <m:nor/>
            <m:sty m:val="p"/>
          </m:rPr>
          <m:t> LSB</m:t>
        </m:r>
        <m:r>
          <m:rPr>
            <m:sty m:val="p"/>
          </m:rPr>
          <m:t>/</m:t>
        </m:r>
        <m:sSup>
          <m:e>
            <m:r>
              <m:rPr>
                <m:sty m:val="p"/>
              </m:rPr>
              <m:t>(</m:t>
            </m:r>
          </m:e>
          <m:sup>
            <m:r>
              <m:rPr>
                <m:sty m:val="p"/>
              </m:rPr>
              <m:t>∘</m:t>
            </m:r>
          </m:sup>
        </m:sSup>
        <m:r>
          <m:rPr>
            <m:sty m:val="p"/>
          </m:rPr>
          <m:t>/</m:t>
        </m:r>
        <m:r>
          <m:rPr>
            <m:nor/>
            <m:sty m:val="p"/>
          </m:rPr>
          <m:t>s</m:t>
        </m:r>
        <m:r>
          <m:rPr>
            <m:sty m:val="p"/>
          </m:rPr>
          <m:t>)</m:t>
        </m:r>
      </m:oMath>
      <w:r>
        <w:t xml:space="preserve">.</w:t>
      </w:r>
    </w:p>
    <w:p>
      <w:pPr>
        <w:pStyle w:val="BodyText"/>
      </w:pPr>
      <m:oMathPara>
        <m:oMathParaPr>
          <m:jc m:val="center"/>
        </m:oMathParaPr>
        <m:oMath>
          <m:sSub>
            <m:e>
              <m:r>
                <m:t>ω</m:t>
              </m:r>
            </m:e>
            <m:sub>
              <m:r>
                <m:t>z</m:t>
              </m:r>
            </m:sub>
          </m:sSub>
          <m:r>
            <m:t> </m:t>
          </m:r>
          <m:sSup>
            <m:e>
              <m:r>
                <m:rPr>
                  <m:sty m:val="p"/>
                </m:rPr>
                <m:t>[</m:t>
              </m:r>
            </m:e>
            <m:sup>
              <m:r>
                <m:rPr>
                  <m:sty m:val="p"/>
                </m:rPr>
                <m:t>∘</m:t>
              </m:r>
            </m:sup>
          </m:sSup>
          <m:r>
            <m:rPr>
              <m:sty m:val="p"/>
            </m:rPr>
            <m:t>/</m:t>
          </m:r>
          <m:r>
            <m:rPr>
              <m:nor/>
              <m:sty m:val="p"/>
            </m:rPr>
            <m:t>s</m:t>
          </m:r>
          <m:r>
            <m:rPr>
              <m:sty m:val="p"/>
            </m:rPr>
            <m:t>]</m:t>
          </m:r>
          <m:r>
            <m:rPr>
              <m:sty m:val="p"/>
            </m:rPr>
            <m:t>=</m:t>
          </m:r>
          <m:f>
            <m:fPr>
              <m:type m:val="bar"/>
            </m:fPr>
            <m:num>
              <m:r>
                <m:rPr>
                  <m:nor/>
                  <m:sty m:val="p"/>
                </m:rPr>
                <m:t>raw_gyro_z</m:t>
              </m:r>
            </m:num>
            <m:den>
              <m:r>
                <m:t>131.0</m:t>
              </m:r>
              <m:r>
                <m:t>f</m:t>
              </m:r>
            </m:den>
          </m:f>
        </m:oMath>
      </m:oMathPara>
    </w:p>
    <w:p>
      <w:pPr>
        <w:pStyle w:val="FirstParagraph"/>
      </w:pPr>
      <w:r>
        <w:t xml:space="preserve">-</w:t>
      </w:r>
      <w:r>
        <w:t xml:space="preserve"> </w:t>
      </w:r>
      <w:r>
        <w:rPr>
          <w:b/>
          <w:bCs/>
        </w:rPr>
        <w:t xml:space="preserve">Temperature Sensor</w:t>
      </w:r>
      <w:r>
        <w:t xml:space="preserve">:</w:t>
      </w:r>
    </w:p>
    <w:p>
      <w:pPr>
        <w:pStyle w:val="BodyText"/>
      </w:pPr>
      <m:oMathPara>
        <m:oMathParaPr>
          <m:jc m:val="center"/>
        </m:oMathParaPr>
        <m:oMath>
          <m:r>
            <m:t>T</m:t>
          </m:r>
          <m:r>
            <m:t> </m:t>
          </m:r>
          <m:sSup>
            <m:e>
              <m:r>
                <m:rPr>
                  <m:sty m:val="p"/>
                </m:rPr>
                <m:t>[</m:t>
              </m:r>
            </m:e>
            <m:sup>
              <m:r>
                <m:rPr>
                  <m:sty m:val="p"/>
                </m:rPr>
                <m:t>∘</m:t>
              </m:r>
            </m:sup>
          </m:sSup>
          <m:r>
            <m:rPr>
              <m:nor/>
              <m:sty m:val="p"/>
            </m:rPr>
            <m:t>C</m:t>
          </m:r>
          <m:r>
            <m:rPr>
              <m:sty m:val="p"/>
            </m:rPr>
            <m:t>]</m:t>
          </m:r>
          <m:r>
            <m:rPr>
              <m:sty m:val="p"/>
            </m:rPr>
            <m:t>=</m:t>
          </m:r>
          <m:f>
            <m:fPr>
              <m:type m:val="bar"/>
            </m:fPr>
            <m:num>
              <m:r>
                <m:rPr>
                  <m:nor/>
                  <m:sty m:val="p"/>
                </m:rPr>
                <m:t>raw_temp</m:t>
              </m:r>
            </m:num>
            <m:den>
              <m:r>
                <m:t>340.0</m:t>
              </m:r>
              <m:r>
                <m:t>f</m:t>
              </m:r>
            </m:den>
          </m:f>
          <m:r>
            <m:rPr>
              <m:sty m:val="p"/>
            </m:rPr>
            <m:t>+</m:t>
          </m:r>
          <m:r>
            <m:t>36.53</m:t>
          </m:r>
          <m:r>
            <m:t>f</m:t>
          </m:r>
        </m:oMath>
      </m:oMathPara>
    </w:p>
    <w:p>
      <w:r>
        <w:pict>
          <v:rect style="width:0;height:1.5pt" o:hralign="center" o:hrstd="t" o:hr="t"/>
        </w:pict>
      </w:r>
    </w:p>
    <w:bookmarkEnd w:id="156"/>
    <w:bookmarkEnd w:id="157"/>
    <w:bookmarkEnd w:id="158"/>
    <w:bookmarkStart w:id="162" w:name="X45488020c418c0a1c1af98bbebf9be1f5ab4f8e"/>
    <w:p>
      <w:pPr>
        <w:pStyle w:val="Heading2"/>
      </w:pPr>
      <w:r>
        <w:t xml:space="preserve">5.6 Real-Time Acquisition Dynamics: Latency, Jitter, and Throughput</w:t>
      </w:r>
    </w:p>
    <w:p>
      <w:pPr>
        <w:pStyle w:val="FirstParagraph"/>
      </w:pPr>
      <w:r>
        <w:t xml:space="preserve">In embedded engineering,</w:t>
      </w:r>
      <w:r>
        <w:t xml:space="preserve"> </w:t>
      </w:r>
      <w:r>
        <w:rPr>
          <w:b/>
          <w:bCs/>
        </w:rPr>
        <w:t xml:space="preserve">“Real-Time”</w:t>
      </w:r>
      <w:r>
        <w:rPr>
          <w:b/>
          <w:bCs/>
        </w:rPr>
        <w:t xml:space="preserve"> </w:t>
      </w:r>
      <w:r>
        <w:rPr>
          <w:b/>
          <w:bCs/>
        </w:rPr>
        <w:t xml:space="preserve">does NOT mean</w:t>
      </w:r>
      <w:r>
        <w:rPr>
          <w:b/>
          <w:bCs/>
        </w:rPr>
        <w:t xml:space="preserve"> </w:t>
      </w:r>
      <w:r>
        <w:rPr>
          <w:b/>
          <w:bCs/>
        </w:rPr>
        <w:t xml:space="preserve">“real-fast”</w:t>
      </w:r>
      <w:r>
        <w:t xml:space="preserve">. It means</w:t>
      </w:r>
      <w:r>
        <w:t xml:space="preserve"> </w:t>
      </w:r>
      <w:r>
        <w:rPr>
          <w:b/>
          <w:bCs/>
        </w:rPr>
        <w:t xml:space="preserve">deterministic and bounded</w:t>
      </w:r>
      <w:r>
        <w:t xml:space="preserve">. A system that acquires data at</w:t>
      </w:r>
      <w:r>
        <w:t xml:space="preserve"> </w:t>
      </w:r>
      <m:oMath>
        <m:r>
          <m:t>10</m:t>
        </m:r>
        <m:r>
          <m:rPr>
            <m:nor/>
            <m:sty m:val="p"/>
          </m:rPr>
          <m:t> Hz</m:t>
        </m:r>
      </m:oMath>
      <w:r>
        <w:t xml:space="preserve"> </w:t>
      </w:r>
      <w:r>
        <w:t xml:space="preserve">with zero microsecond jitter is a true hard real-time system, whereas a system that samples at</w:t>
      </w:r>
      <w:r>
        <w:t xml:space="preserve"> </w:t>
      </w:r>
      <m:oMath>
        <m:r>
          <m:t>100</m:t>
        </m:r>
        <m:r>
          <m:rPr>
            <m:nor/>
            <m:sty m:val="p"/>
          </m:rPr>
          <m:t> kHz</m:t>
        </m:r>
      </m:oMath>
      <w:r>
        <w:t xml:space="preserve"> </w:t>
      </w:r>
      <w:r>
        <w:t xml:space="preserve">but occasionally pauses for</w:t>
      </w:r>
      <w:r>
        <w:t xml:space="preserve"> </w:t>
      </w:r>
      <m:oMath>
        <m:r>
          <m:t>20</m:t>
        </m:r>
        <m:r>
          <m:rPr>
            <m:nor/>
            <m:sty m:val="p"/>
          </m:rPr>
          <m:t> ms</m:t>
        </m:r>
      </m:oMath>
      <w:r>
        <w:t xml:space="preserve"> </w:t>
      </w:r>
      <w:r>
        <w:t xml:space="preserve">while serving an interrupt is non-real-time and will destabilize a control loop.</w:t>
      </w:r>
    </w:p>
    <w:bookmarkStart w:id="160" w:name="throughput-and-bandwidth-mathematics"/>
    <w:p>
      <w:pPr>
        <w:pStyle w:val="Heading3"/>
      </w:pPr>
      <w:r>
        <w:t xml:space="preserve">5.6.1 Throughput and Bandwidth Mathematics</w:t>
      </w:r>
    </w:p>
    <w:p>
      <w:pPr>
        <w:pStyle w:val="FirstParagraph"/>
      </w:pPr>
      <w:r>
        <w:t xml:space="preserve">When architecting high-rate acquisition systems, engineers must calculate the data generation bandwidth:</w:t>
      </w:r>
    </w:p>
    <w:p>
      <w:pPr>
        <w:pStyle w:val="BodyText"/>
      </w:pPr>
      <m:oMathPara>
        <m:oMathParaPr>
          <m:jc m:val="center"/>
        </m:oMathParaPr>
        <m:oMath>
          <m:r>
            <m:rPr>
              <m:nor/>
              <m:sty m:val="p"/>
            </m:rPr>
            <m:t>Throughput (Bytes/sec)</m:t>
          </m:r>
          <m:r>
            <m:rPr>
              <m:sty m:val="p"/>
            </m:rPr>
            <m:t>=</m:t>
          </m:r>
          <m:sSub>
            <m:e>
              <m:r>
                <m:t>F</m:t>
              </m:r>
            </m:e>
            <m:sub>
              <m:r>
                <m:t>s</m:t>
              </m:r>
            </m:sub>
          </m:sSub>
          <m:r>
            <m:rPr>
              <m:sty m:val="p"/>
            </m:rPr>
            <m:t>×</m:t>
          </m:r>
          <m:r>
            <m:rPr>
              <m:nor/>
              <m:sty m:val="p"/>
            </m:rPr>
            <m:t>Bytes per Sample</m:t>
          </m:r>
          <m:r>
            <m:rPr>
              <m:sty m:val="p"/>
            </m:rPr>
            <m:t>×</m:t>
          </m:r>
          <m:r>
            <m:rPr>
              <m:nor/>
              <m:sty m:val="p"/>
            </m:rPr>
            <m:t>Number of Channels</m:t>
          </m:r>
        </m:oMath>
      </m:oMathPara>
    </w:p>
    <w:bookmarkStart w:id="159" w:name="X05a67681890e373541183b1ddaf5d38de20c4ba"/>
    <w:p>
      <w:pPr>
        <w:pStyle w:val="Heading4"/>
      </w:pPr>
      <w:r>
        <w:t xml:space="preserve">Example: Quad-Channel 12-bit ADC at 100 kSPS</w:t>
      </w:r>
    </w:p>
    <w:p>
      <w:pPr>
        <w:pStyle w:val="Compact"/>
        <w:numPr>
          <w:ilvl w:val="0"/>
          <w:numId w:val="1093"/>
        </w:numPr>
      </w:pPr>
      <m:oMath>
        <m:sSub>
          <m:e>
            <m:r>
              <m:t>F</m:t>
            </m:r>
          </m:e>
          <m:sub>
            <m:r>
              <m:t>s</m:t>
            </m:r>
          </m:sub>
        </m:sSub>
        <m:r>
          <m:rPr>
            <m:sty m:val="p"/>
          </m:rPr>
          <m:t>=</m:t>
        </m:r>
        <m:r>
          <m:t>100</m:t>
        </m:r>
        <m:r>
          <m:rPr>
            <m:sty m:val="p"/>
          </m:rPr>
          <m:t>,</m:t>
        </m:r>
        <m:r>
          <m:t>000</m:t>
        </m:r>
        <m:r>
          <m:rPr>
            <m:nor/>
            <m:sty m:val="p"/>
          </m:rPr>
          <m:t> Hz</m:t>
        </m:r>
      </m:oMath>
    </w:p>
    <w:p>
      <w:pPr>
        <w:pStyle w:val="Compact"/>
        <w:numPr>
          <w:ilvl w:val="0"/>
          <w:numId w:val="1093"/>
        </w:numPr>
      </w:pPr>
      <w:r>
        <w:t xml:space="preserve">4 channels, each storing 1 sample as a 16-bit half-word (</w:t>
      </w:r>
      <m:oMath>
        <m:r>
          <m:t>2</m:t>
        </m:r>
        <m:r>
          <m:rPr>
            <m:nor/>
            <m:sty m:val="p"/>
          </m:rPr>
          <m:t> bytes</m:t>
        </m:r>
      </m:oMath>
      <w:r>
        <w:t xml:space="preserve">).</w:t>
      </w:r>
    </w:p>
    <w:p>
      <w:pPr>
        <w:pStyle w:val="Compact"/>
        <w:numPr>
          <w:ilvl w:val="0"/>
          <w:numId w:val="1093"/>
        </w:numPr>
      </w:pPr>
      <m:oMath>
        <m:r>
          <m:rPr>
            <m:nor/>
            <m:sty m:val="p"/>
          </m:rPr>
          <m:t>Throughput</m:t>
        </m:r>
        <m:r>
          <m:rPr>
            <m:sty m:val="p"/>
          </m:rPr>
          <m:t>=</m:t>
        </m:r>
        <m:r>
          <m:t>100</m:t>
        </m:r>
        <m:r>
          <m:rPr>
            <m:sty m:val="p"/>
          </m:rPr>
          <m:t>,</m:t>
        </m:r>
        <m:r>
          <m:t>000</m:t>
        </m:r>
        <m:r>
          <m:rPr>
            <m:sty m:val="p"/>
          </m:rPr>
          <m:t>×</m:t>
        </m:r>
        <m:r>
          <m:t>2</m:t>
        </m:r>
        <m:r>
          <m:rPr>
            <m:sty m:val="p"/>
          </m:rPr>
          <m:t>×</m:t>
        </m:r>
        <m:r>
          <m:t>4</m:t>
        </m:r>
        <m:r>
          <m:rPr>
            <m:sty m:val="p"/>
          </m:rPr>
          <m:t>=</m:t>
        </m:r>
        <m:r>
          <m:t>800</m:t>
        </m:r>
        <m:r>
          <m:rPr>
            <m:sty m:val="p"/>
          </m:rPr>
          <m:t>,</m:t>
        </m:r>
        <m:r>
          <m:t>000</m:t>
        </m:r>
        <m:r>
          <m:rPr>
            <m:nor/>
            <m:sty m:val="p"/>
          </m:rPr>
          <m:t> bytes/sec</m:t>
        </m:r>
        <m:r>
          <m:rPr>
            <m:sty m:val="p"/>
          </m:rPr>
          <m:t>=</m:t>
        </m:r>
        <m:r>
          <m:t>800</m:t>
        </m:r>
        <m:r>
          <m:rPr>
            <m:nor/>
            <m:sty m:val="p"/>
          </m:rPr>
          <m:t> kB/s</m:t>
        </m:r>
      </m:oMath>
      <w:r>
        <w:t xml:space="preserve">.</w:t>
      </w:r>
    </w:p>
    <w:p>
      <w:pPr>
        <w:pStyle w:val="Compact"/>
        <w:numPr>
          <w:ilvl w:val="0"/>
          <w:numId w:val="1093"/>
        </w:numPr>
      </w:pPr>
      <w:r>
        <w:t xml:space="preserve">If transmitting this raw data over UART at</w:t>
      </w:r>
      <w:r>
        <w:t xml:space="preserve"> </w:t>
      </w:r>
      <m:oMath>
        <m:r>
          <m:t>115</m:t>
        </m:r>
        <m:r>
          <m:rPr>
            <m:sty m:val="p"/>
          </m:rPr>
          <m:t>,</m:t>
        </m:r>
        <m:r>
          <m:t>200</m:t>
        </m:r>
        <m:r>
          <m:rPr>
            <m:nor/>
            <m:sty m:val="p"/>
          </m:rPr>
          <m:t> baud</m:t>
        </m:r>
      </m:oMath>
      <w:r>
        <w:t xml:space="preserve"> </w:t>
      </w:r>
      <w:r>
        <w:t xml:space="preserve">(</w:t>
      </w:r>
      <m:oMath>
        <m:r>
          <m:rPr>
            <m:sty m:val="p"/>
          </m:rPr>
          <m:t>≈</m:t>
        </m:r>
        <m:r>
          <m:t>11.5</m:t>
        </m:r>
        <m:r>
          <m:rPr>
            <m:nor/>
            <m:sty m:val="p"/>
          </m:rPr>
          <m:t> kB/s</m:t>
        </m:r>
      </m:oMath>
      <w:r>
        <w:t xml:space="preserve">),</w:t>
      </w:r>
      <w:r>
        <w:t xml:space="preserve"> </w:t>
      </w:r>
      <w:r>
        <w:rPr>
          <w:b/>
          <w:bCs/>
        </w:rPr>
        <w:t xml:space="preserve">the system will instantly overflow</w:t>
      </w:r>
      <w:r>
        <w:t xml:space="preserve">. The data must either be filtered and down-sampled on-chip or streamed over high-speed USB / SPI.</w:t>
      </w:r>
    </w:p>
    <w:p>
      <w:r>
        <w:pict>
          <v:rect style="width:0;height:1.5pt" o:hralign="center" o:hrstd="t" o:hr="t"/>
        </w:pict>
      </w:r>
    </w:p>
    <w:bookmarkEnd w:id="159"/>
    <w:bookmarkEnd w:id="160"/>
    <w:bookmarkStart w:id="161" w:name="memory-buffering-strategies"/>
    <w:p>
      <w:pPr>
        <w:pStyle w:val="Heading3"/>
      </w:pPr>
      <w:r>
        <w:t xml:space="preserve">5.6.2 Memory Buffering Strategies</w:t>
      </w:r>
    </w:p>
    <w:p>
      <w:pPr>
        <w:pStyle w:val="FirstParagraph"/>
      </w:pPr>
      <w:r>
        <w:rPr>
          <w:b/>
          <w:bCs/>
        </w:rPr>
        <w:t xml:space="preserve">Table 5.3 — Embedded data buffering architectures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Buffer Strategy</w:t>
            </w:r>
          </w:p>
        </w:tc>
        <w:tc>
          <w:tcPr/>
          <w:p>
            <w:pPr>
              <w:pStyle w:val="Compact"/>
            </w:pPr>
            <w:r>
              <w:t xml:space="preserve">Memory Topology</w:t>
            </w:r>
          </w:p>
        </w:tc>
        <w:tc>
          <w:tcPr/>
          <w:p>
            <w:pPr>
              <w:pStyle w:val="Compact"/>
            </w:pPr>
            <w:r>
              <w:t xml:space="preserve">Concurrency Mechanism</w:t>
            </w:r>
          </w:p>
        </w:tc>
        <w:tc>
          <w:tcPr/>
          <w:p>
            <w:pPr>
              <w:pStyle w:val="Compact"/>
            </w:pPr>
            <w:r>
              <w:t xml:space="preserve">Risk / Failure Mode</w:t>
            </w:r>
          </w:p>
        </w:tc>
        <w:tc>
          <w:tcPr/>
          <w:p>
            <w:pPr>
              <w:pStyle w:val="Compact"/>
            </w:pPr>
            <w:r>
              <w:t xml:space="preserve">Best Used For</w:t>
            </w:r>
          </w:p>
        </w:tc>
      </w:tr>
      <w:tr>
        <w:tc>
          <w:tcPr/>
          <w:p>
            <w:pPr>
              <w:pStyle w:val="Compact"/>
            </w:pPr>
            <w:r>
              <w:rPr>
                <w:b/>
                <w:bCs/>
              </w:rPr>
              <w:t xml:space="preserve">Single Static Buffer</w:t>
            </w:r>
          </w:p>
        </w:tc>
        <w:tc>
          <w:tcPr/>
          <w:p>
            <w:pPr>
              <w:pStyle w:val="Compact"/>
            </w:pPr>
            <w:r>
              <w:t xml:space="preserve">One array</w:t>
            </w:r>
          </w:p>
        </w:tc>
        <w:tc>
          <w:tcPr/>
          <w:p>
            <w:pPr>
              <w:pStyle w:val="Compact"/>
            </w:pPr>
            <w:r>
              <w:t xml:space="preserve">Mutex or flag</w:t>
            </w:r>
          </w:p>
        </w:tc>
        <w:tc>
          <w:tcPr/>
          <w:p>
            <w:pPr>
              <w:pStyle w:val="Compact"/>
            </w:pPr>
            <w:r>
              <w:t xml:space="preserve">Producer overwrites while consumer reads (Data tearing)</w:t>
            </w:r>
          </w:p>
        </w:tc>
        <w:tc>
          <w:tcPr/>
          <w:p>
            <w:pPr>
              <w:pStyle w:val="Compact"/>
            </w:pPr>
            <w:r>
              <w:t xml:space="preserve">Slow, polled DC sensors</w:t>
            </w:r>
          </w:p>
        </w:tc>
      </w:tr>
      <w:tr>
        <w:tc>
          <w:tcPr/>
          <w:p>
            <w:pPr>
              <w:pStyle w:val="Compact"/>
            </w:pPr>
            <w:r>
              <w:rPr>
                <w:b/>
                <w:bCs/>
              </w:rPr>
              <w:t xml:space="preserve">Double / Ping-Pong Buffer</w:t>
            </w:r>
          </w:p>
        </w:tc>
        <w:tc>
          <w:tcPr/>
          <w:p>
            <w:pPr>
              <w:pStyle w:val="Compact"/>
            </w:pPr>
            <w:r>
              <w:t xml:space="preserve">Two separate buffers (</w:t>
            </w:r>
            <m:oMath>
              <m:r>
                <m:t>A</m:t>
              </m:r>
            </m:oMath>
            <w:r>
              <w:t xml:space="preserve"> </w:t>
            </w:r>
            <w:r>
              <w:t xml:space="preserve">and</w:t>
            </w:r>
            <w:r>
              <w:t xml:space="preserve"> </w:t>
            </w:r>
            <m:oMath>
              <m:r>
                <m:t>B</m:t>
              </m:r>
            </m:oMath>
            <w:r>
              <w:t xml:space="preserve">)</w:t>
            </w:r>
          </w:p>
        </w:tc>
        <w:tc>
          <w:tcPr/>
          <w:p>
            <w:pPr>
              <w:pStyle w:val="Compact"/>
            </w:pPr>
            <w:r>
              <w:t xml:space="preserve">Producer writes</w:t>
            </w:r>
            <w:r>
              <w:t xml:space="preserve"> </w:t>
            </w:r>
            <m:oMath>
              <m:r>
                <m:t>A</m:t>
              </m:r>
            </m:oMath>
            <w:r>
              <w:t xml:space="preserve"> </w:t>
            </w:r>
            <w:r>
              <w:t xml:space="preserve">while consumer reads</w:t>
            </w:r>
            <w:r>
              <w:t xml:space="preserve"> </w:t>
            </w:r>
            <m:oMath>
              <m:r>
                <m:t>B</m:t>
              </m:r>
            </m:oMath>
            <w:r>
              <w:t xml:space="preserve">; swap upon completion</w:t>
            </w:r>
          </w:p>
        </w:tc>
        <w:tc>
          <w:tcPr/>
          <w:p>
            <w:pPr>
              <w:pStyle w:val="Compact"/>
            </w:pPr>
            <w:r>
              <w:t xml:space="preserve">Buffer overrun if processing time exceeds buffer filling time</w:t>
            </w:r>
          </w:p>
        </w:tc>
        <w:tc>
          <w:tcPr/>
          <w:p>
            <w:pPr>
              <w:pStyle w:val="Compact"/>
            </w:pPr>
            <w:r>
              <w:t xml:space="preserve">High-throughput block processing, DSP, FFT</w:t>
            </w:r>
          </w:p>
        </w:tc>
      </w:tr>
      <w:tr>
        <w:tc>
          <w:tcPr/>
          <w:p>
            <w:pPr>
              <w:pStyle w:val="Compact"/>
            </w:pPr>
            <w:r>
              <w:rPr>
                <w:b/>
                <w:bCs/>
              </w:rPr>
              <w:t xml:space="preserve">Circular Ring Buffer</w:t>
            </w:r>
          </w:p>
        </w:tc>
        <w:tc>
          <w:tcPr/>
          <w:p>
            <w:pPr>
              <w:pStyle w:val="Compact"/>
            </w:pPr>
            <w:r>
              <w:t xml:space="preserve">Fixed-size array with</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pointers</w:t>
            </w:r>
          </w:p>
        </w:tc>
        <w:tc>
          <w:tcPr/>
          <w:p>
            <w:pPr>
              <w:pStyle w:val="Compact"/>
            </w:pPr>
            <w:r>
              <w:t xml:space="preserve">Atomic pointer arithmetic (</w:t>
            </w:r>
            <w:r>
              <w:rPr>
                <w:rStyle w:val="VerbatimChar"/>
              </w:rPr>
              <w:t xml:space="preserve">modulo</w:t>
            </w:r>
            <w:r>
              <w:t xml:space="preserve">)</w:t>
            </w:r>
          </w:p>
        </w:tc>
        <w:tc>
          <w:tcPr/>
          <w:p>
            <w:pPr>
              <w:pStyle w:val="Compact"/>
            </w:pPr>
            <w:r>
              <w:t xml:space="preserve">Queue overflow if consumer stalls</w:t>
            </w:r>
          </w:p>
        </w:tc>
        <w:tc>
          <w:tcPr/>
          <w:p>
            <w:pPr>
              <w:pStyle w:val="Compact"/>
            </w:pPr>
            <w:r>
              <w:t xml:space="preserve">Byte streams, UART RX/TX, event logs</w:t>
            </w:r>
          </w:p>
        </w:tc>
      </w:tr>
    </w:tbl>
    <w:p>
      <w:r>
        <w:pict>
          <v:rect style="width:0;height:1.5pt" o:hralign="center" o:hrstd="t" o:hr="t"/>
        </w:pict>
      </w:r>
    </w:p>
    <w:bookmarkEnd w:id="161"/>
    <w:bookmarkEnd w:id="162"/>
    <w:bookmarkStart w:id="167" w:name="X063e16c7d6aa9b17f2a51de7f24dd2e25f66dbf"/>
    <w:p>
      <w:pPr>
        <w:pStyle w:val="Heading2"/>
      </w:pPr>
      <w:r>
        <w:t xml:space="preserve">5.7 Digital Signal Processing: Anti-Aliasing and Filtering</w:t>
      </w:r>
    </w:p>
    <w:bookmarkStart w:id="163" w:name="Xd417efdd3ce46ba06690b9d2da056893a046869"/>
    <w:p>
      <w:pPr>
        <w:pStyle w:val="Heading3"/>
      </w:pPr>
      <w:r>
        <w:t xml:space="preserve">5.7.1 The Nyquist-Shannon Sampling Theorem and Anti-Aliasing</w:t>
      </w:r>
    </w:p>
    <w:p>
      <w:pPr>
        <w:pStyle w:val="FirstParagraph"/>
      </w:pPr>
      <w:r>
        <w:t xml:space="preserve">The Nyquist-Shannon theorem states that to reconstruct a continuous signal of maximum bandwidth</w:t>
      </w:r>
      <w:r>
        <w:t xml:space="preserve"> </w:t>
      </w:r>
      <m:oMath>
        <m:sSub>
          <m:e>
            <m:r>
              <m:t>f</m:t>
            </m:r>
          </m:e>
          <m:sub>
            <m:r>
              <m:rPr>
                <m:sty m:val="p"/>
              </m:rPr>
              <m:t>max</m:t>
            </m:r>
          </m:sub>
        </m:sSub>
      </m:oMath>
      <w:r>
        <w:t xml:space="preserve"> </w:t>
      </w:r>
      <w:r>
        <w:t xml:space="preserve">without distortion, the sampling rate</w:t>
      </w:r>
      <w:r>
        <w:t xml:space="preserve"> </w:t>
      </w:r>
      <m:oMath>
        <m:sSub>
          <m:e>
            <m:r>
              <m:t>F</m:t>
            </m:r>
          </m:e>
          <m:sub>
            <m:r>
              <m:t>s</m:t>
            </m:r>
          </m:sub>
        </m:sSub>
      </m:oMath>
      <w:r>
        <w:t xml:space="preserve"> </w:t>
      </w:r>
      <w:r>
        <w:t xml:space="preserve">must satisfy:</w:t>
      </w:r>
    </w:p>
    <w:p>
      <w:pPr>
        <w:pStyle w:val="BodyText"/>
      </w:pPr>
      <m:oMathPara>
        <m:oMathParaPr>
          <m:jc m:val="center"/>
        </m:oMathParaPr>
        <m:oMath>
          <m:sSub>
            <m:e>
              <m:r>
                <m:t>F</m:t>
              </m:r>
            </m:e>
            <m:sub>
              <m:r>
                <m:t>s</m:t>
              </m:r>
            </m:sub>
          </m:sSub>
          <m:r>
            <m:rPr>
              <m:sty m:val="p"/>
            </m:rPr>
            <m:t>≥</m:t>
          </m:r>
          <m:r>
            <m:t>2</m:t>
          </m:r>
          <m:r>
            <m:rPr>
              <m:sty m:val="p"/>
            </m:rPr>
            <m:t>×</m:t>
          </m:r>
          <m:sSub>
            <m:e>
              <m:r>
                <m:t>f</m:t>
              </m:r>
            </m:e>
            <m:sub>
              <m:r>
                <m:rPr>
                  <m:sty m:val="p"/>
                </m:rPr>
                <m:t>max</m:t>
              </m:r>
            </m:sub>
          </m:sSub>
        </m:oMath>
      </m:oMathPara>
    </w:p>
    <w:p>
      <w:pPr>
        <w:pStyle w:val="FirstParagraph"/>
      </w:pPr>
      <w:r>
        <w:t xml:space="preserve">If the analog signal contains high-frequency noise components above the</w:t>
      </w:r>
      <w:r>
        <w:t xml:space="preserve"> </w:t>
      </w:r>
      <w:r>
        <w:rPr>
          <w:b/>
          <w:bCs/>
        </w:rPr>
        <w:t xml:space="preserve">Nyquist frequency</w:t>
      </w:r>
      <w:r>
        <w:t xml:space="preserve"> </w:t>
      </w:r>
      <w:r>
        <w:t xml:space="preserve">(</w:t>
      </w:r>
      <m:oMath>
        <m:sSub>
          <m:e>
            <m:r>
              <m:t>f</m:t>
            </m:r>
          </m:e>
          <m:sub>
            <m:r>
              <m:rPr>
                <m:nor/>
                <m:sty m:val="p"/>
              </m:rPr>
              <m:t>Nyquist</m:t>
            </m:r>
          </m:sub>
        </m:sSub>
        <m:r>
          <m:rPr>
            <m:sty m:val="p"/>
          </m:rPr>
          <m:t>=</m:t>
        </m:r>
        <m:f>
          <m:fPr>
            <m:type m:val="bar"/>
          </m:fPr>
          <m:num>
            <m:sSub>
              <m:e>
                <m:r>
                  <m:t>F</m:t>
                </m:r>
              </m:e>
              <m:sub>
                <m:r>
                  <m:t>s</m:t>
                </m:r>
              </m:sub>
            </m:sSub>
          </m:num>
          <m:den>
            <m:r>
              <m:t>2</m:t>
            </m:r>
          </m:den>
        </m:f>
      </m:oMath>
      <w:r>
        <w:t xml:space="preserve">)—such as</w:t>
      </w:r>
      <w:r>
        <w:t xml:space="preserve"> </w:t>
      </w:r>
      <m:oMath>
        <m:r>
          <m:t>20</m:t>
        </m:r>
        <m:r>
          <m:rPr>
            <m:nor/>
            <m:sty m:val="p"/>
          </m:rPr>
          <m:t> kHz</m:t>
        </m:r>
      </m:oMath>
      <w:r>
        <w:t xml:space="preserve"> </w:t>
      </w:r>
      <w:r>
        <w:t xml:space="preserve">motor PWM switching noise—those frequencies will</w:t>
      </w:r>
      <w:r>
        <w:t xml:space="preserve"> </w:t>
      </w:r>
      <w:r>
        <w:rPr>
          <w:b/>
          <w:bCs/>
        </w:rPr>
        <w:t xml:space="preserve">fold back (alias)</w:t>
      </w:r>
      <w:r>
        <w:t xml:space="preserve"> </w:t>
      </w:r>
      <w:r>
        <w:t xml:space="preserve">into the low-frequency spectrum, appearing as fake low-frequency oscillations that cannot be filtered in software!</w:t>
      </w:r>
      <w:r>
        <w:t xml:space="preserve"> </w:t>
      </w:r>
      <w:r>
        <w:t xml:space="preserve">-</w:t>
      </w:r>
      <w:r>
        <w:t xml:space="preserve"> </w:t>
      </w:r>
      <w:r>
        <w:rPr>
          <w:b/>
          <w:bCs/>
        </w:rPr>
        <w:t xml:space="preserve">Engineering Rule</w:t>
      </w:r>
      <w:r>
        <w:t xml:space="preserve">: Always place a physical</w:t>
      </w:r>
      <w:r>
        <w:t xml:space="preserve"> </w:t>
      </w:r>
      <w:r>
        <w:rPr>
          <w:b/>
          <w:bCs/>
        </w:rPr>
        <w:t xml:space="preserve">analog RC low-pass filter</w:t>
      </w:r>
      <w:r>
        <w:t xml:space="preserve"> </w:t>
      </w:r>
      <w:r>
        <w:t xml:space="preserve">on the ADC pin before sampling. Select the cutoff frequency</w:t>
      </w:r>
      <w:r>
        <w:t xml:space="preserve"> </w:t>
      </w:r>
      <m:oMath>
        <m:sSub>
          <m:e>
            <m:r>
              <m:t>f</m:t>
            </m:r>
          </m:e>
          <m:sub>
            <m:r>
              <m:t>c</m:t>
            </m:r>
          </m:sub>
        </m:sSub>
        <m:r>
          <m:rPr>
            <m:sty m:val="p"/>
          </m:rPr>
          <m:t>=</m:t>
        </m:r>
        <m:f>
          <m:fPr>
            <m:type m:val="bar"/>
          </m:fPr>
          <m:num>
            <m:r>
              <m:t>1</m:t>
            </m:r>
          </m:num>
          <m:den>
            <m:r>
              <m:t>2</m:t>
            </m:r>
            <m:r>
              <m:t>π</m:t>
            </m:r>
            <m:r>
              <m:t>R</m:t>
            </m:r>
            <m:r>
              <m:t>C</m:t>
            </m:r>
          </m:den>
        </m:f>
      </m:oMath>
      <w:r>
        <w:t xml:space="preserve"> </w:t>
      </w:r>
      <w:r>
        <w:t xml:space="preserve">to attenuate noise above</w:t>
      </w:r>
      <w:r>
        <w:t xml:space="preserve"> </w:t>
      </w:r>
      <m:oMath>
        <m:f>
          <m:fPr>
            <m:type m:val="bar"/>
          </m:fPr>
          <m:num>
            <m:sSub>
              <m:e>
                <m:r>
                  <m:t>F</m:t>
                </m:r>
              </m:e>
              <m:sub>
                <m:r>
                  <m:t>s</m:t>
                </m:r>
              </m:sub>
            </m:sSub>
          </m:num>
          <m:den>
            <m:r>
              <m:t>2</m:t>
            </m:r>
          </m:den>
        </m:f>
      </m:oMath>
      <w:r>
        <w:t xml:space="preserve">.</w:t>
      </w:r>
    </w:p>
    <w:p>
      <w:r>
        <w:pict>
          <v:rect style="width:0;height:1.5pt" o:hralign="center" o:hrstd="t" o:hr="t"/>
        </w:pict>
      </w:r>
    </w:p>
    <w:bookmarkEnd w:id="163"/>
    <w:bookmarkStart w:id="166" w:name="X9cff3fdb67126e74a05086a6c12e6904bfcfd7f"/>
    <w:p>
      <w:pPr>
        <w:pStyle w:val="Heading3"/>
      </w:pPr>
      <w:r>
        <w:t xml:space="preserve">5.7.2 Moving Average vs. Exponential Moving Average (EMA)</w:t>
      </w:r>
    </w:p>
    <w:p>
      <w:pPr>
        <w:pStyle w:val="FirstParagraph"/>
      </w:pPr>
      <w:r>
        <w:t xml:space="preserve">Once samples are safely digitized, software filters eliminate residual high-frequency sensor noise.</w:t>
      </w:r>
    </w:p>
    <w:bookmarkStart w:id="164" w:name="moving-average-filter-window-size-m"/>
    <w:p>
      <w:pPr>
        <w:pStyle w:val="Heading4"/>
      </w:pPr>
      <w:r>
        <w:t xml:space="preserve">1. Moving Average Filter (Window Size</w:t>
      </w:r>
      <w:r>
        <w:t xml:space="preserve"> </w:t>
      </w:r>
      <m:oMath>
        <m:r>
          <m:t>M</m:t>
        </m:r>
      </m:oMath>
      <w:r>
        <w:t xml:space="preserve">)</w:t>
      </w:r>
    </w:p>
    <w:p>
      <w:pPr>
        <w:pStyle w:val="FirstParagraph"/>
      </w:pPr>
      <w:r>
        <w:t xml:space="preserve">Averages the last</w:t>
      </w:r>
      <w:r>
        <w:t xml:space="preserve"> </w:t>
      </w:r>
      <m:oMath>
        <m:r>
          <m:t>M</m:t>
        </m:r>
      </m:oMath>
      <w:r>
        <w:t xml:space="preserve"> </w:t>
      </w:r>
      <w:r>
        <w:t xml:space="preserve">samples. Acts as a linear finite impulse response (FIR) filter with a sinc-like frequency response:</w:t>
      </w:r>
    </w:p>
    <w:p>
      <w:pPr>
        <w:pStyle w:val="BodyText"/>
      </w:pPr>
      <m:oMathPara>
        <m:oMathParaPr>
          <m:jc m:val="center"/>
        </m:oMathParaPr>
        <m:oMath>
          <m:r>
            <m:t>y</m:t>
          </m:r>
          <m:r>
            <m:rPr>
              <m:sty m:val="p"/>
            </m:rPr>
            <m:t>[</m:t>
          </m:r>
          <m:r>
            <m:t>n</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0</m:t>
              </m:r>
            </m:sub>
            <m:sup>
              <m:r>
                <m:t>M</m:t>
              </m:r>
              <m:r>
                <m:rPr>
                  <m:sty m:val="p"/>
                </m:rPr>
                <m:t>−</m:t>
              </m:r>
              <m:r>
                <m:t>1</m:t>
              </m:r>
            </m:sup>
            <m:e>
              <m:r>
                <m:t>x</m:t>
              </m:r>
            </m:e>
          </m:nary>
          <m:r>
            <m:rPr>
              <m:sty m:val="p"/>
            </m:rPr>
            <m:t>[</m:t>
          </m:r>
          <m:r>
            <m:t>n</m:t>
          </m:r>
          <m:r>
            <m:rPr>
              <m:sty m:val="p"/>
            </m:rPr>
            <m:t>−</m:t>
          </m:r>
          <m:r>
            <m:t>k</m:t>
          </m:r>
          <m:r>
            <m:rPr>
              <m:sty m:val="p"/>
            </m:rPr>
            <m:t>]</m:t>
          </m:r>
        </m:oMath>
      </m:oMathPara>
    </w:p>
    <w:p>
      <w:pPr>
        <w:pStyle w:val="FirstParagraph"/>
      </w:pPr>
      <w:r>
        <w:rPr>
          <w:i/>
          <w:iCs/>
        </w:rPr>
        <w:t xml:space="preserve">Drawback</w:t>
      </w:r>
      <w:r>
        <w:t xml:space="preserve">: Requires maintaining a history ring-buffer of</w:t>
      </w:r>
      <w:r>
        <w:t xml:space="preserve"> </w:t>
      </w:r>
      <m:oMath>
        <m:r>
          <m:t>M</m:t>
        </m:r>
      </m:oMath>
      <w:r>
        <w:t xml:space="preserve"> </w:t>
      </w:r>
      <w:r>
        <w:t xml:space="preserve">elements and adds significant phase lag (</w:t>
      </w:r>
      <m:oMath>
        <m:sSub>
          <m:e>
            <m:r>
              <m:t>T</m:t>
            </m:r>
          </m:e>
          <m:sub>
            <m:r>
              <m:rPr>
                <m:nor/>
                <m:sty m:val="p"/>
              </m:rPr>
              <m:t>lag</m:t>
            </m:r>
          </m:sub>
        </m:sSub>
        <m:r>
          <m:rPr>
            <m:sty m:val="p"/>
          </m:rPr>
          <m:t>≈</m:t>
        </m:r>
        <m:f>
          <m:fPr>
            <m:type m:val="bar"/>
          </m:fPr>
          <m:num>
            <m:r>
              <m:t>M</m:t>
            </m:r>
            <m:r>
              <m:rPr>
                <m:sty m:val="p"/>
              </m:rPr>
              <m:t>−</m:t>
            </m:r>
            <m:r>
              <m:t>1</m:t>
            </m:r>
          </m:num>
          <m:den>
            <m:r>
              <m:t>2</m:t>
            </m:r>
            <m:sSub>
              <m:e>
                <m:r>
                  <m:t>F</m:t>
                </m:r>
              </m:e>
              <m:sub>
                <m:r>
                  <m:t>s</m:t>
                </m:r>
              </m:sub>
            </m:sSub>
          </m:den>
        </m:f>
      </m:oMath>
      <w:r>
        <w:t xml:space="preserve">).</w:t>
      </w:r>
    </w:p>
    <w:bookmarkEnd w:id="164"/>
    <w:bookmarkStart w:id="165" w:name="X9b7c1921cf533f1b0ad5e8ead1dd4d63daf227f"/>
    <w:p>
      <w:pPr>
        <w:pStyle w:val="Heading4"/>
      </w:pPr>
      <w:r>
        <w:t xml:space="preserve">2. Exponential Moving Average (EMA / IIR Filter)</w:t>
      </w:r>
    </w:p>
    <w:p>
      <w:pPr>
        <w:pStyle w:val="FirstParagraph"/>
      </w:pPr>
      <w:r>
        <w:t xml:space="preserve">An infinite impulse response (IIR) single-pole filter that requires</w:t>
      </w:r>
      <w:r>
        <w:t xml:space="preserve"> </w:t>
      </w:r>
      <w:r>
        <w:rPr>
          <w:b/>
          <w:bCs/>
        </w:rPr>
        <w:t xml:space="preserve">zero array storage</w:t>
      </w:r>
      <w:r>
        <w:t xml:space="preserve">—only one state variable:</w:t>
      </w:r>
    </w:p>
    <w:p>
      <w:pPr>
        <w:pStyle w:val="BodyText"/>
      </w:pPr>
      <m:oMathPara>
        <m:oMathParaPr>
          <m:jc m:val="center"/>
        </m:oMathParaPr>
        <m:oMath>
          <m:r>
            <m:t>y</m:t>
          </m:r>
          <m:r>
            <m:rPr>
              <m:sty m:val="p"/>
            </m:rPr>
            <m:t>[</m:t>
          </m:r>
          <m:r>
            <m:t>n</m:t>
          </m:r>
          <m:r>
            <m:rPr>
              <m:sty m:val="p"/>
            </m:rPr>
            <m:t>]</m:t>
          </m:r>
          <m:r>
            <m:rPr>
              <m:sty m:val="p"/>
            </m:rPr>
            <m:t>=</m:t>
          </m:r>
          <m:r>
            <m:t>α</m:t>
          </m:r>
          <m:r>
            <m:rPr>
              <m:sty m:val="p"/>
            </m:rPr>
            <m:t>⋅</m:t>
          </m:r>
          <m:r>
            <m:t>x</m:t>
          </m:r>
          <m:r>
            <m:rPr>
              <m:sty m:val="p"/>
            </m:rPr>
            <m:t>[</m:t>
          </m:r>
          <m:r>
            <m:t>n</m:t>
          </m:r>
          <m:r>
            <m:rPr>
              <m:sty m:val="p"/>
            </m:rPr>
            <m:t>]</m:t>
          </m:r>
          <m:r>
            <m:rPr>
              <m:sty m:val="p"/>
            </m:rPr>
            <m:t>+</m:t>
          </m:r>
          <m:r>
            <m:rPr>
              <m:sty m:val="p"/>
            </m:rPr>
            <m:t>(</m:t>
          </m:r>
          <m:r>
            <m:t>1</m:t>
          </m:r>
          <m:r>
            <m:rPr>
              <m:sty m:val="p"/>
            </m:rPr>
            <m:t>−</m:t>
          </m:r>
          <m:r>
            <m:t>α</m:t>
          </m:r>
          <m:r>
            <m:rPr>
              <m:sty m:val="p"/>
            </m:rPr>
            <m:t>)</m:t>
          </m:r>
          <m:r>
            <m:rPr>
              <m:sty m:val="p"/>
            </m:rPr>
            <m:t>⋅</m:t>
          </m:r>
          <m:r>
            <m:t>y</m:t>
          </m:r>
          <m:r>
            <m:rPr>
              <m:sty m:val="p"/>
            </m:rPr>
            <m:t>[</m:t>
          </m:r>
          <m:r>
            <m:t>n</m:t>
          </m:r>
          <m:r>
            <m:rPr>
              <m:sty m:val="p"/>
            </m:rPr>
            <m:t>−</m:t>
          </m:r>
          <m:r>
            <m:t>1</m:t>
          </m:r>
          <m:r>
            <m:rPr>
              <m:sty m:val="p"/>
            </m:rPr>
            <m:t>]</m:t>
          </m:r>
        </m:oMath>
      </m:oMathPara>
    </w:p>
    <w:p>
      <w:pPr>
        <w:pStyle w:val="FirstParagraph"/>
      </w:pPr>
      <w:r>
        <w:t xml:space="preserve">Where</w:t>
      </w:r>
      <w:r>
        <w:t xml:space="preserve"> </w:t>
      </w:r>
      <m:oMath>
        <m:r>
          <m:t>α</m:t>
        </m:r>
        <m:r>
          <m:rPr>
            <m:sty m:val="p"/>
          </m:rPr>
          <m:t>∈</m:t>
        </m:r>
        <m:r>
          <m:rPr>
            <m:sty m:val="p"/>
          </m:rPr>
          <m:t>(</m:t>
        </m:r>
        <m:r>
          <m:t>0</m:t>
        </m:r>
        <m:r>
          <m:rPr>
            <m:sty m:val="p"/>
          </m:rPr>
          <m:t>,</m:t>
        </m:r>
        <m:r>
          <m:t>1</m:t>
        </m:r>
        <m:r>
          <m:rPr>
            <m:sty m:val="p"/>
          </m:rPr>
          <m:t>]</m:t>
        </m:r>
      </m:oMath>
      <w:r>
        <w:t xml:space="preserve"> </w:t>
      </w:r>
      <w:r>
        <w:t xml:space="preserve">is the smoothing factor. Smaller</w:t>
      </w:r>
      <w:r>
        <w:t xml:space="preserve"> </w:t>
      </w:r>
      <m:oMath>
        <m:r>
          <m:t>α</m:t>
        </m:r>
      </m:oMath>
      <w:r>
        <w:t xml:space="preserve"> </w:t>
      </w:r>
      <w:r>
        <w:t xml:space="preserve">provides heavier filtering at the expense of step response latency.</w:t>
      </w:r>
    </w:p>
    <w:p>
      <w:pPr>
        <w:pStyle w:val="BodyText"/>
      </w:pPr>
      <w:r>
        <w:rPr>
          <w:b/>
          <w:bCs/>
        </w:rPr>
        <w:t xml:space="preserve">Listing 5.1 — High-efficiency fixed-point integer EMA filter (Zero floating-point overhead)</w:t>
      </w:r>
    </w:p>
    <w:p>
      <w:pPr>
        <w:pStyle w:val="SourceCode"/>
      </w:pPr>
      <w:r>
        <w:rPr>
          <w:rStyle w:val="CommentTok"/>
        </w:rPr>
        <w:t xml:space="preserve">/* Fixed-point EMA implementation using Q15 arithmetic (Scale = 32768) */</w:t>
      </w:r>
      <w:r>
        <w:br/>
      </w:r>
      <w:r>
        <w:rPr>
          <w:rStyle w:val="PreprocessorTok"/>
        </w:rPr>
        <w:t xml:space="preserve">#define EMA_ALPHA_Q15   </w:t>
      </w:r>
      <w:r>
        <w:rPr>
          <w:rStyle w:val="DecValTok"/>
        </w:rPr>
        <w:t xml:space="preserve">3277</w:t>
      </w:r>
      <w:r>
        <w:rPr>
          <w:rStyle w:val="PreprocessorTok"/>
        </w:rPr>
        <w:t xml:space="preserve">  </w:t>
      </w:r>
      <w:r>
        <w:rPr>
          <w:rStyle w:val="CommentTok"/>
        </w:rPr>
        <w:t xml:space="preserve">/* alpha = 3277 / 32768 ≈ 0.10 */</w:t>
      </w:r>
      <w:r>
        <w:br/>
      </w:r>
      <w:r>
        <w:br/>
      </w:r>
      <w:r>
        <w:rPr>
          <w:rStyle w:val="DataTypeTok"/>
        </w:rPr>
        <w:t xml:space="preserve">int32_t</w:t>
      </w:r>
      <w:r>
        <w:rPr>
          <w:rStyle w:val="NormalTok"/>
        </w:rPr>
        <w:t xml:space="preserve"> EMA_Filter_Q15</w:t>
      </w:r>
      <w:r>
        <w:rPr>
          <w:rStyle w:val="OperatorTok"/>
        </w:rPr>
        <w:t xml:space="preserve">(</w:t>
      </w:r>
      <w:r>
        <w:rPr>
          <w:rStyle w:val="DataTypeTok"/>
        </w:rPr>
        <w:t xml:space="preserve">int32_t</w:t>
      </w:r>
      <w:r>
        <w:rPr>
          <w:rStyle w:val="NormalTok"/>
        </w:rPr>
        <w:t xml:space="preserve"> current_sample</w:t>
      </w:r>
      <w:r>
        <w:rPr>
          <w:rStyle w:val="OperatorTok"/>
        </w:rPr>
        <w:t xml:space="preserve">,</w:t>
      </w:r>
      <w:r>
        <w:rPr>
          <w:rStyle w:val="NormalTok"/>
        </w:rPr>
        <w:t xml:space="preserve"> </w:t>
      </w:r>
      <w:r>
        <w:rPr>
          <w:rStyle w:val="DataTypeTok"/>
        </w:rPr>
        <w:t xml:space="preserve">int32_t</w:t>
      </w:r>
      <w:r>
        <w:rPr>
          <w:rStyle w:val="NormalTok"/>
        </w:rPr>
        <w:t xml:space="preserve"> </w:t>
      </w:r>
      <w:r>
        <w:rPr>
          <w:rStyle w:val="OperatorTok"/>
        </w:rPr>
        <w:t xml:space="preserve">*</w:t>
      </w:r>
      <w:r>
        <w:rPr>
          <w:rStyle w:val="NormalTok"/>
        </w:rPr>
        <w:t xml:space="preserve">state_q15</w:t>
      </w:r>
      <w:r>
        <w:rPr>
          <w:rStyle w:val="OperatorTok"/>
        </w:rPr>
        <w:t xml:space="preserve">)</w:t>
      </w:r>
      <w:r>
        <w:br/>
      </w:r>
      <w:r>
        <w:rPr>
          <w:rStyle w:val="OperatorTok"/>
        </w:rPr>
        <w:t xml:space="preserve">{</w:t>
      </w:r>
      <w:r>
        <w:br/>
      </w:r>
      <w:r>
        <w:rPr>
          <w:rStyle w:val="NormalTok"/>
        </w:rPr>
        <w:t xml:space="preserve">    </w:t>
      </w:r>
      <w:r>
        <w:rPr>
          <w:rStyle w:val="CommentTok"/>
        </w:rPr>
        <w:t xml:space="preserve">/* y[n] = y[n-1] + alpha * (x[n] - y[n-1]) */</w:t>
      </w:r>
      <w:r>
        <w:br/>
      </w:r>
      <w:r>
        <w:rPr>
          <w:rStyle w:val="NormalTok"/>
        </w:rPr>
        <w:t xml:space="preserve">    </w:t>
      </w:r>
      <w:r>
        <w:rPr>
          <w:rStyle w:val="DataTypeTok"/>
        </w:rPr>
        <w:t xml:space="preserve">int32_t</w:t>
      </w:r>
      <w:r>
        <w:rPr>
          <w:rStyle w:val="NormalTok"/>
        </w:rPr>
        <w:t xml:space="preserve"> diff </w:t>
      </w:r>
      <w:r>
        <w:rPr>
          <w:rStyle w:val="OperatorTok"/>
        </w:rPr>
        <w:t xml:space="preserve">=</w:t>
      </w:r>
      <w:r>
        <w:rPr>
          <w:rStyle w:val="NormalTok"/>
        </w:rPr>
        <w:t xml:space="preserve"> current_sample </w:t>
      </w:r>
      <w:r>
        <w:rPr>
          <w:rStyle w:val="OperatorTok"/>
        </w:rPr>
        <w:t xml:space="preserve">-</w:t>
      </w:r>
      <w:r>
        <w:rPr>
          <w:rStyle w:val="NormalTok"/>
        </w:rPr>
        <w:t xml:space="preserve"> </w:t>
      </w:r>
      <w:r>
        <w:rPr>
          <w:rStyle w:val="OperatorTok"/>
        </w:rPr>
        <w:t xml:space="preserve">(*</w:t>
      </w:r>
      <w:r>
        <w:rPr>
          <w:rStyle w:val="NormalTok"/>
        </w:rPr>
        <w:t xml:space="preserve">state_q15 </w:t>
      </w:r>
      <w:r>
        <w:rPr>
          <w:rStyle w:val="OperatorTok"/>
        </w:rPr>
        <w:t xml:space="preserve">&gt;&gt;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state_q15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DataTypeTok"/>
        </w:rPr>
        <w:t xml:space="preserve">int64_t</w:t>
      </w:r>
      <w:r>
        <w:rPr>
          <w:rStyle w:val="OperatorTok"/>
        </w:rPr>
        <w:t xml:space="preserve">)</w:t>
      </w:r>
      <w:r>
        <w:rPr>
          <w:rStyle w:val="NormalTok"/>
        </w:rPr>
        <w:t xml:space="preserve">diff </w:t>
      </w:r>
      <w:r>
        <w:rPr>
          <w:rStyle w:val="OperatorTok"/>
        </w:rPr>
        <w:t xml:space="preserve">*</w:t>
      </w:r>
      <w:r>
        <w:rPr>
          <w:rStyle w:val="NormalTok"/>
        </w:rPr>
        <w:t xml:space="preserve"> EMA_ALPHA_Q15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state_q15 </w:t>
      </w:r>
      <w:r>
        <w:rPr>
          <w:rStyle w:val="OperatorTok"/>
        </w:rPr>
        <w:t xml:space="preserve">&gt;&gt;</w:t>
      </w:r>
      <w:r>
        <w:rPr>
          <w:rStyle w:val="NormalTok"/>
        </w:rPr>
        <w:t xml:space="preserve"> </w:t>
      </w:r>
      <w:r>
        <w:rPr>
          <w:rStyle w:val="DecValTok"/>
        </w:rPr>
        <w:t xml:space="preserve">15</w:t>
      </w:r>
      <w:r>
        <w:rPr>
          <w:rStyle w:val="OperatorTok"/>
        </w:rPr>
        <w:t xml:space="preserve">;</w:t>
      </w:r>
      <w:r>
        <w:br/>
      </w:r>
      <w:r>
        <w:rPr>
          <w:rStyle w:val="OperatorTok"/>
        </w:rPr>
        <w:t xml:space="preserve">}</w:t>
      </w:r>
    </w:p>
    <w:p>
      <w:r>
        <w:pict>
          <v:rect style="width:0;height:1.5pt" o:hralign="center" o:hrstd="t" o:hr="t"/>
        </w:pict>
      </w:r>
    </w:p>
    <w:bookmarkEnd w:id="165"/>
    <w:bookmarkEnd w:id="166"/>
    <w:bookmarkEnd w:id="167"/>
    <w:bookmarkStart w:id="172" w:name="X638759fe3c3c78fa8704bc70ff28f690a134208"/>
    <w:p>
      <w:pPr>
        <w:pStyle w:val="Heading2"/>
      </w:pPr>
      <w:r>
        <w:t xml:space="preserve">5.8 Cortex-M7 and STM32H7 Data-Cache (D-Cache) Coherency</w:t>
      </w:r>
    </w:p>
    <w:p>
      <w:pPr>
        <w:pStyle w:val="FirstParagraph"/>
      </w:pPr>
      <w:r>
        <w:t xml:space="preserve">On high-performance STM32 microcontrollers featuring ARM Cortex-M7 cores (such as the STM32F7 and STM32H7 families running at up to 480–550 MHz), the core includes high-speed</w:t>
      </w:r>
      <w:r>
        <w:t xml:space="preserve"> </w:t>
      </w:r>
      <w:r>
        <w:rPr>
          <w:b/>
          <w:bCs/>
        </w:rPr>
        <w:t xml:space="preserve">L1 Data Cache (D-Cache)</w:t>
      </w:r>
      <w:r>
        <w:t xml:space="preserve">. The D-Cache transparently accelerates memory reads and writes by keeping local copies of SRAM in 32-byte cache lines.</w:t>
      </w:r>
    </w:p>
    <w:p>
      <w:pPr>
        <w:pStyle w:val="BodyText"/>
      </w:pPr>
      <w:r>
        <w:t xml:space="preserve">However, the</w:t>
      </w:r>
      <w:r>
        <w:t xml:space="preserve"> </w:t>
      </w:r>
      <w:r>
        <w:rPr>
          <w:b/>
          <w:bCs/>
        </w:rPr>
        <w:t xml:space="preserve">DMA controller operates independently of the CPU core</w:t>
      </w:r>
      <w:r>
        <w:t xml:space="preserve"> </w:t>
      </w:r>
      <w:r>
        <w:t xml:space="preserve">and accesses physical SRAM directly over the internal AXI/AHB bus matrix without passing through the L1 cache. This creates the classic</w:t>
      </w:r>
      <w:r>
        <w:t xml:space="preserve"> </w:t>
      </w:r>
      <w:r>
        <w:rPr>
          <w:b/>
          <w:bCs/>
        </w:rPr>
        <w:t xml:space="preserve">DMA Cache Incoherency Hazard</w:t>
      </w:r>
      <w:r>
        <w:t xml:space="preserve">.</w:t>
      </w:r>
    </w:p>
    <w:p>
      <w:pPr>
        <w:pStyle w:val="SourceCode"/>
      </w:pPr>
      <w:r>
        <w:rPr>
          <w:rStyle w:val="VerbatimChar"/>
        </w:rPr>
        <w:t xml:space="preserve">       ┌───────────────┐</w:t>
      </w:r>
      <w:r>
        <w:br/>
      </w:r>
      <w:r>
        <w:rPr>
          <w:rStyle w:val="VerbatimChar"/>
        </w:rPr>
        <w:t xml:space="preserve">       │ ARM Cortex-M7 │</w:t>
      </w:r>
      <w:r>
        <w:br/>
      </w:r>
      <w:r>
        <w:rPr>
          <w:rStyle w:val="VerbatimChar"/>
        </w:rPr>
        <w:t xml:space="preserve">       │     Core      │</w:t>
      </w:r>
      <w:r>
        <w:br/>
      </w:r>
      <w:r>
        <w:rPr>
          <w:rStyle w:val="VerbatimChar"/>
        </w:rPr>
        <w:t xml:space="preserve">       └───────┬───────┘</w:t>
      </w:r>
      <w:r>
        <w:br/>
      </w:r>
      <w:r>
        <w:rPr>
          <w:rStyle w:val="VerbatimChar"/>
        </w:rPr>
        <w:t xml:space="preserve">               │ Reads/Writes</w:t>
      </w:r>
      <w:r>
        <w:br/>
      </w:r>
      <w:r>
        <w:rPr>
          <w:rStyle w:val="VerbatimChar"/>
        </w:rPr>
        <w:t xml:space="preserve">       ┌───────▼───────┐</w:t>
      </w:r>
      <w:r>
        <w:br/>
      </w:r>
      <w:r>
        <w:rPr>
          <w:rStyle w:val="VerbatimChar"/>
        </w:rPr>
        <w:t xml:space="preserve">       │   L1 D-Cache  │  ◄── CPU sees cached data!</w:t>
      </w:r>
      <w:r>
        <w:br/>
      </w:r>
      <w:r>
        <w:rPr>
          <w:rStyle w:val="VerbatimChar"/>
        </w:rPr>
        <w:t xml:space="preserve">       └───────┬───────┘</w:t>
      </w:r>
      <w:r>
        <w:br/>
      </w:r>
      <w:r>
        <w:rPr>
          <w:rStyle w:val="VerbatimChar"/>
        </w:rPr>
        <w:t xml:space="preserve">               │ Eviction / Fetch</w:t>
      </w:r>
      <w:r>
        <w:br/>
      </w:r>
      <w:r>
        <w:rPr>
          <w:rStyle w:val="VerbatimChar"/>
        </w:rPr>
        <w:t xml:space="preserve">═══ AXI / AHB Bus Matrix ══════════════════════════════════════════</w:t>
      </w:r>
      <w:r>
        <w:br/>
      </w:r>
      <w:r>
        <w:rPr>
          <w:rStyle w:val="VerbatimChar"/>
        </w:rPr>
        <w:t xml:space="preserve">       ▲               ▲</w:t>
      </w:r>
      <w:r>
        <w:br/>
      </w:r>
      <w:r>
        <w:rPr>
          <w:rStyle w:val="VerbatimChar"/>
        </w:rPr>
        <w:t xml:space="preserve">       │ DMA Writes    │ Reads/Writes</w:t>
      </w:r>
      <w:r>
        <w:br/>
      </w:r>
      <w:r>
        <w:rPr>
          <w:rStyle w:val="VerbatimChar"/>
        </w:rPr>
        <w:t xml:space="preserve">┌──────┴──────┐ ┌──────┴──────┐</w:t>
      </w:r>
      <w:r>
        <w:br/>
      </w:r>
      <w:r>
        <w:rPr>
          <w:rStyle w:val="VerbatimChar"/>
        </w:rPr>
        <w:t xml:space="preserve">│DMA Controller│ │ Physical RAM│  ◄── Physical SRAM updated by DMA!</w:t>
      </w:r>
      <w:r>
        <w:br/>
      </w:r>
      <w:r>
        <w:rPr>
          <w:rStyle w:val="VerbatimChar"/>
        </w:rPr>
        <w:t xml:space="preserve">└─────────────┘ └─────────────┘</w:t>
      </w:r>
    </w:p>
    <w:bookmarkStart w:id="168" w:name="the-two-incoherency-hazards"/>
    <w:p>
      <w:pPr>
        <w:pStyle w:val="Heading3"/>
      </w:pPr>
      <w:r>
        <w:t xml:space="preserve">The Two Incoherency Hazards</w:t>
      </w:r>
    </w:p>
    <w:p>
      <w:pPr>
        <w:pStyle w:val="Compact"/>
        <w:numPr>
          <w:ilvl w:val="0"/>
          <w:numId w:val="1094"/>
        </w:numPr>
      </w:pPr>
      <w:r>
        <w:rPr>
          <w:b/>
          <w:bCs/>
        </w:rPr>
        <w:t xml:space="preserve">DMA Reception Hazard (DMA to Memory)</w:t>
      </w:r>
      <w:r>
        <w:t xml:space="preserve">:</w:t>
      </w:r>
      <w:r>
        <w:t xml:space="preserve"> </w:t>
      </w:r>
      <w:r>
        <w:t xml:space="preserve">The DMA writes fresh sensor samples into physical SRAM. However, the CPU’s D-Cache still holds the old data for that address range. When application code reads the buffer, it reads the stale cache line, completely missing the new sensor data!</w:t>
      </w:r>
    </w:p>
    <w:p>
      <w:pPr>
        <w:pStyle w:val="Compact"/>
        <w:numPr>
          <w:ilvl w:val="0"/>
          <w:numId w:val="1094"/>
        </w:numPr>
      </w:pPr>
      <w:r>
        <w:rPr>
          <w:b/>
          <w:bCs/>
        </w:rPr>
        <w:t xml:space="preserve">DMA Transmission Hazard (Memory to Peripheral)</w:t>
      </w:r>
      <w:r>
        <w:t xml:space="preserve">:</w:t>
      </w:r>
      <w:r>
        <w:t xml:space="preserve"> </w:t>
      </w:r>
      <w:r>
        <w:t xml:space="preserve">The CPU writes telemetry data into an SRAM array. Because D-Cache uses a</w:t>
      </w:r>
      <w:r>
        <w:t xml:space="preserve"> </w:t>
      </w:r>
      <w:r>
        <w:rPr>
          <w:b/>
          <w:bCs/>
        </w:rPr>
        <w:t xml:space="preserve">write-back policy</w:t>
      </w:r>
      <w:r>
        <w:t xml:space="preserve">, the data remains sitting in the CPU’s internal cache and has not yet been flushed to physical SRAM. When the DMA starts transmitting, it reads stale garbage from physical RAM.</w:t>
      </w:r>
    </w:p>
    <w:p>
      <w:r>
        <w:pict>
          <v:rect style="width:0;height:1.5pt" o:hralign="center" o:hrstd="t" o:hr="t"/>
        </w:pict>
      </w:r>
    </w:p>
    <w:bookmarkEnd w:id="168"/>
    <w:bookmarkStart w:id="171" w:name="the-three-architectural-solutions"/>
    <w:p>
      <w:pPr>
        <w:pStyle w:val="Heading3"/>
      </w:pPr>
      <w:r>
        <w:t xml:space="preserve">The Three Architectural Solutions</w:t>
      </w:r>
    </w:p>
    <w:bookmarkStart w:id="169" w:name="X1bb270076554e528eb975448410927bf8285300"/>
    <w:p>
      <w:pPr>
        <w:pStyle w:val="Heading4"/>
      </w:pPr>
      <w:r>
        <w:t xml:space="preserve">Solution 1: Cache Maintenance Operations (Clean and Invalidate)</w:t>
      </w:r>
    </w:p>
    <w:p>
      <w:pPr>
        <w:pStyle w:val="FirstParagraph"/>
      </w:pPr>
      <w:r>
        <w:t xml:space="preserve">Use CMSIS cache control intrinsics before and after every DMA operation:</w:t>
      </w:r>
      <w:r>
        <w:t xml:space="preserve"> </w:t>
      </w:r>
      <w:r>
        <w:t xml:space="preserve">-</w:t>
      </w:r>
      <w:r>
        <w:t xml:space="preserve"> </w:t>
      </w:r>
      <w:r>
        <w:rPr>
          <w:b/>
          <w:bCs/>
        </w:rPr>
        <w:t xml:space="preserve">Before DMA Transmit</w:t>
      </w:r>
      <w:r>
        <w:t xml:space="preserve">: Clean the cache (flush dirty cache lines out to physical RAM):</w:t>
      </w:r>
      <w:r>
        <w:t xml:space="preserve"> </w:t>
      </w:r>
      <w:r>
        <w:rPr>
          <w:rStyle w:val="VerbatimChar"/>
        </w:rPr>
        <w:t xml:space="preserve">c   /* Ensure physical RAM holds the latest data written by the CPU */   SCB_CleanDCache_by_Addr((uint32_t *)tx_buf, TX_BUF_SIZE);   HAL_UART_Transmit_DMA(&amp;huart1, tx_buf, TX_BUF_SIZE);</w:t>
      </w:r>
      <w:r>
        <w:t xml:space="preserve"> </w:t>
      </w:r>
      <w:r>
        <w:t xml:space="preserve">-</w:t>
      </w:r>
      <w:r>
        <w:t xml:space="preserve"> </w:t>
      </w:r>
      <w:r>
        <w:rPr>
          <w:b/>
          <w:bCs/>
        </w:rPr>
        <w:t xml:space="preserve">After DMA Receive</w:t>
      </w:r>
      <w:r>
        <w:t xml:space="preserve">: Invalidate the cache (force CPU to discard cache lines and reload from physical RAM):</w:t>
      </w:r>
      <w:r>
        <w:t xml:space="preserve"> </w:t>
      </w:r>
      <w:r>
        <w:rPr>
          <w:rStyle w:val="VerbatimChar"/>
        </w:rPr>
        <w:t xml:space="preserve">c   void HAL_UART_RxCpltCallback(UART_HandleTypeDef *huart)   {       /* Invalidate CPU cache so core reads fresh data placed by DMA */       SCB_InvalidateDCache_by_Addr((uint32_t *)rx_buf, RX_BUF_SIZE);       App_ProcessPacket(rx_buf, RX_BUF_SIZE);   }</w:t>
      </w:r>
    </w:p>
    <w:p>
      <w:pPr>
        <w:pStyle w:val="BlockText"/>
      </w:pPr>
      <w:r>
        <w:t xml:space="preserve">[!CAUTION]</w:t>
      </w:r>
      <w:r>
        <w:t xml:space="preserve"> </w:t>
      </w:r>
      <w:r>
        <w:rPr>
          <w:b/>
          <w:bCs/>
        </w:rPr>
        <w:t xml:space="preserve">The 32-Byte Cache Line Alignment Rule</w:t>
      </w:r>
      <w:r>
        <w:t xml:space="preserve">: Cache operations operate strictly on</w:t>
      </w:r>
      <w:r>
        <w:t xml:space="preserve"> </w:t>
      </w:r>
      <w:r>
        <w:rPr>
          <w:b/>
          <w:bCs/>
        </w:rPr>
        <w:t xml:space="preserve">32-byte cache lines</w:t>
      </w:r>
      <w:r>
        <w:t xml:space="preserve">. If a DMA buffer is not aligned to a 32-byte boundary, or if its length is not a multiple of 32 bytes, invalidating the buffer will unintentionally destroy adjacent CPU variables allocated in the same cache line!</w:t>
      </w:r>
      <w:r>
        <w:t xml:space="preserve"> </w:t>
      </w:r>
      <w:r>
        <w:t xml:space="preserve">Always declare DMA buffers on Cortex-M7 with 32-byte alignment:</w:t>
      </w:r>
    </w:p>
    <w:p>
      <w:pPr>
        <w:pStyle w:val="SourceCode"/>
      </w:pPr>
      <w:r>
        <w:rPr>
          <w:rStyle w:val="DataTypeTok"/>
        </w:rPr>
        <w:t xml:space="preserve">uint8_t</w:t>
      </w:r>
      <w:r>
        <w:rPr>
          <w:rStyle w:val="NormalTok"/>
        </w:rPr>
        <w:t xml:space="preserve"> rx_buf</w:t>
      </w:r>
      <w:r>
        <w:rPr>
          <w:rStyle w:val="OperatorTok"/>
        </w:rPr>
        <w:t xml:space="preserve">[</w:t>
      </w:r>
      <w:r>
        <w:rPr>
          <w:rStyle w:val="DecValTok"/>
        </w:rPr>
        <w:t xml:space="preserve">256</w:t>
      </w:r>
      <w:r>
        <w:rPr>
          <w:rStyle w:val="OperatorTok"/>
        </w:rPr>
        <w:t xml:space="preserve">]</w:t>
      </w:r>
      <w:r>
        <w:rPr>
          <w:rStyle w:val="NormalTok"/>
        </w:rPr>
        <w:t xml:space="preserve"> __attribute__</w:t>
      </w:r>
      <w:r>
        <w:rPr>
          <w:rStyle w:val="OperatorTok"/>
        </w:rPr>
        <w:t xml:space="preserve">((</w:t>
      </w:r>
      <w:r>
        <w:rPr>
          <w:rStyle w:val="NormalTok"/>
        </w:rPr>
        <w:t xml:space="preserve">aligned</w:t>
      </w:r>
      <w:r>
        <w:rPr>
          <w:rStyle w:val="OperatorTok"/>
        </w:rPr>
        <w:t xml:space="preserve">(</w:t>
      </w:r>
      <w:r>
        <w:rPr>
          <w:rStyle w:val="DecValTok"/>
        </w:rPr>
        <w:t xml:space="preserve">32</w:t>
      </w:r>
      <w:r>
        <w:rPr>
          <w:rStyle w:val="OperatorTok"/>
        </w:rPr>
        <w:t xml:space="preserve">)));</w:t>
      </w:r>
    </w:p>
    <w:bookmarkEnd w:id="169"/>
    <w:bookmarkStart w:id="170" w:name="X1f1a34f29c7dcc526649c157c2de83aa89d8923"/>
    <w:p>
      <w:pPr>
        <w:pStyle w:val="Heading4"/>
      </w:pPr>
      <w:r>
        <w:t xml:space="preserve">Solution 2: Non-Cacheable Memory Regions via MPU (Memory Protection Unit)</w:t>
      </w:r>
    </w:p>
    <w:p>
      <w:pPr>
        <w:pStyle w:val="FirstParagraph"/>
      </w:pPr>
      <w:r>
        <w:t xml:space="preserve">The most robust solution is to configure the Cortex-M7 MPU to designate a dedicated SRAM section (such as SRAM4 or D2 domain RAM) as</w:t>
      </w:r>
      <w:r>
        <w:t xml:space="preserve"> </w:t>
      </w:r>
      <w:r>
        <w:rPr>
          <w:b/>
          <w:bCs/>
        </w:rPr>
        <w:t xml:space="preserve">Non-Cacheable (Shareable Device Memory)</w:t>
      </w:r>
      <w:r>
        <w:t xml:space="preserve">. All DMA buffers are placed inside this region using linker attributes:</w:t>
      </w:r>
    </w:p>
    <w:p>
      <w:pPr>
        <w:pStyle w:val="SourceCode"/>
      </w:pPr>
      <w:r>
        <w:rPr>
          <w:rStyle w:val="DataTypeTok"/>
        </w:rPr>
        <w:t xml:space="preserve">uint8_t</w:t>
      </w:r>
      <w:r>
        <w:rPr>
          <w:rStyle w:val="NormalTok"/>
        </w:rPr>
        <w:t xml:space="preserve"> dma_buffer</w:t>
      </w:r>
      <w:r>
        <w:rPr>
          <w:rStyle w:val="OperatorTok"/>
        </w:rPr>
        <w:t xml:space="preserve">[</w:t>
      </w:r>
      <w:r>
        <w:rPr>
          <w:rStyle w:val="DecValTok"/>
        </w:rPr>
        <w:t xml:space="preserve">1024</w:t>
      </w:r>
      <w:r>
        <w:rPr>
          <w:rStyle w:val="OperatorTok"/>
        </w:rPr>
        <w:t xml:space="preserve">]</w:t>
      </w:r>
      <w:r>
        <w:rPr>
          <w:rStyle w:val="NormalTok"/>
        </w:rPr>
        <w:t xml:space="preserve"> __attribute__</w:t>
      </w:r>
      <w:r>
        <w:rPr>
          <w:rStyle w:val="OperatorTok"/>
        </w:rPr>
        <w:t xml:space="preserve">((</w:t>
      </w:r>
      <w:r>
        <w:rPr>
          <w:rStyle w:val="NormalTok"/>
        </w:rPr>
        <w:t xml:space="preserve">section</w:t>
      </w:r>
      <w:r>
        <w:rPr>
          <w:rStyle w:val="OperatorTok"/>
        </w:rPr>
        <w:t xml:space="preserve">(</w:t>
      </w:r>
      <w:r>
        <w:rPr>
          <w:rStyle w:val="StringTok"/>
        </w:rPr>
        <w:t xml:space="preserve">".dma_buffer_section"</w:t>
      </w:r>
      <w:r>
        <w:rPr>
          <w:rStyle w:val="OperatorTok"/>
        </w:rPr>
        <w:t xml:space="preserve">)));</w:t>
      </w:r>
    </w:p>
    <w:p>
      <w:pPr>
        <w:pStyle w:val="FirstParagraph"/>
      </w:pPr>
      <w:r>
        <w:t xml:space="preserve">Because the CPU never caches this memory region, cache coherency hazards are completely eliminated by hardware design.</w:t>
      </w:r>
    </w:p>
    <w:bookmarkEnd w:id="170"/>
    <w:bookmarkEnd w:id="171"/>
    <w:bookmarkEnd w:id="172"/>
    <w:bookmarkEnd w:id="173"/>
    <w:bookmarkStart w:id="186" w:name="Xc447aaa8ba30522b0378263b1890dd3d35a087d"/>
    <w:p>
      <w:pPr>
        <w:pStyle w:val="Heading1"/>
      </w:pPr>
      <w:r>
        <w:t xml:space="preserve">6. Part 5 — Sensor Drivers and Reusable Embedded Software</w:t>
      </w:r>
    </w:p>
    <w:p>
      <w:pPr>
        <w:pStyle w:val="FirstParagraph"/>
      </w:pPr>
      <w:r>
        <w:t xml:space="preserve">In amateur embedded code, peripheral registers, I²C transactions, sensor-specific math, and application logic are frequently mixed inside</w:t>
      </w:r>
      <w:r>
        <w:t xml:space="preserve"> </w:t>
      </w:r>
      <w:r>
        <w:rPr>
          <w:rStyle w:val="VerbatimChar"/>
        </w:rPr>
        <w:t xml:space="preserve">main.c</w:t>
      </w:r>
      <w:r>
        <w:t xml:space="preserve">. While this approach may function for a one-off laboratory demonstration, it is fatal in commercial engineering and robotics. When the microcontroller family changes, when a second identical sensor is added, or when the underlying bus changes from I²C to SPI, tightly coupled code must be completely rewritten.</w:t>
      </w:r>
    </w:p>
    <w:p>
      <w:pPr>
        <w:pStyle w:val="BodyText"/>
      </w:pPr>
      <w:r>
        <w:t xml:space="preserve">Professional embedded engineering treats sensor code as a</w:t>
      </w:r>
      <w:r>
        <w:t xml:space="preserve"> </w:t>
      </w:r>
      <w:r>
        <w:rPr>
          <w:b/>
          <w:bCs/>
        </w:rPr>
        <w:t xml:space="preserve">modular, reusable device driver</w:t>
      </w:r>
      <w:r>
        <w:t xml:space="preserve">. A well-architected sensor driver forms an independent software component that isolates physical bus mechanics from business logic, enforces explicit error handling, and presents a clean, hardware-agnostic API in SI engineering units.</w:t>
      </w:r>
    </w:p>
    <w:p>
      <w:pPr>
        <w:pStyle w:val="BodyText"/>
      </w:pPr>
      <w:r>
        <w:drawing>
          <wp:inline>
            <wp:extent cx="5334000" cy="2215661"/>
            <wp:effectExtent b="0" l="0" r="0" t="0"/>
            <wp:docPr descr="Figure 6.1 — Four-layer sensor driver architecture, bus abstraction, and FreeRTOS producer-consumer task pipeline" title="" id="175" name="Picture"/>
            <a:graphic>
              <a:graphicData uri="http://schemas.openxmlformats.org/drawingml/2006/picture">
                <pic:pic>
                  <pic:nvPicPr>
                    <pic:cNvPr descr="diagrams/fig6_driver_and_rtos.png" id="176" name="Picture"/>
                    <pic:cNvPicPr>
                      <a:picLocks noChangeArrowheads="1" noChangeAspect="1"/>
                    </pic:cNvPicPr>
                  </pic:nvPicPr>
                  <pic:blipFill>
                    <a:blip r:embed="rId174"/>
                    <a:stretch>
                      <a:fillRect/>
                    </a:stretch>
                  </pic:blipFill>
                  <pic:spPr bwMode="auto">
                    <a:xfrm>
                      <a:off x="0" y="0"/>
                      <a:ext cx="5334000" cy="2215661"/>
                    </a:xfrm>
                    <a:prstGeom prst="rect">
                      <a:avLst/>
                    </a:prstGeom>
                    <a:noFill/>
                    <a:ln w="9525">
                      <a:noFill/>
                      <a:headEnd/>
                      <a:tailEnd/>
                    </a:ln>
                  </pic:spPr>
                </pic:pic>
              </a:graphicData>
            </a:graphic>
          </wp:inline>
        </w:drawing>
      </w:r>
      <w:r>
        <w:t xml:space="preserve"> </w:t>
      </w:r>
      <w:r>
        <w:rPr>
          <w:i/>
          <w:iCs/>
        </w:rPr>
        <w:t xml:space="preserve">Figure 6.1 — Software architecture: (A) Four-layer reusable driver hierarchy showing complete decoupling of hardware bus from application logic; (B) FreeRTOS dual-task telemetry architecture with thread-safe queue buffering and mutex protection.</w:t>
      </w:r>
    </w:p>
    <w:p>
      <w:r>
        <w:pict>
          <v:rect style="width:0;height:1.5pt" o:hralign="center" o:hrstd="t" o:hr="t"/>
        </w:pict>
      </w:r>
    </w:p>
    <w:bookmarkStart w:id="178" w:name="X4fb6d6ebea7c5878bacf835bf3a79e72c8447cd"/>
    <w:p>
      <w:pPr>
        <w:pStyle w:val="Heading2"/>
      </w:pPr>
      <w:r>
        <w:t xml:space="preserve">6.1 What is a Sensor Driver and Why Decouple It?</w:t>
      </w:r>
    </w:p>
    <w:p>
      <w:pPr>
        <w:pStyle w:val="FirstParagraph"/>
      </w:pPr>
      <w:r>
        <w:t xml:space="preserve">A</w:t>
      </w:r>
      <w:r>
        <w:t xml:space="preserve"> </w:t>
      </w:r>
      <w:r>
        <w:rPr>
          <w:b/>
          <w:bCs/>
        </w:rPr>
        <w:t xml:space="preserve">sensor driver</w:t>
      </w:r>
      <w:r>
        <w:t xml:space="preserve"> </w:t>
      </w:r>
      <w:r>
        <w:t xml:space="preserve">is a dedicated software abstraction layer responsible for managing the complete lifecycle of a physical sensor:</w:t>
      </w:r>
      <w:r>
        <w:t xml:space="preserve"> </w:t>
      </w:r>
      <w:r>
        <w:t xml:space="preserve">1. Validating hardware presence via identification registers (</w:t>
      </w:r>
      <w:r>
        <w:rPr>
          <w:rStyle w:val="VerbatimChar"/>
        </w:rPr>
        <w:t xml:space="preserve">WHO_AM_I</w:t>
      </w:r>
      <w:r>
        <w:t xml:space="preserve">).</w:t>
      </w:r>
      <w:r>
        <w:t xml:space="preserve"> </w:t>
      </w:r>
      <w:r>
        <w:t xml:space="preserve">2. Configuring internal operational modes, sampling rates, full-scale ranges, and filters.</w:t>
      </w:r>
      <w:r>
        <w:t xml:space="preserve"> </w:t>
      </w:r>
      <w:r>
        <w:t xml:space="preserve">3. Executing bus transactions (I²C, SPI, or UART) to retrieve raw data registers.</w:t>
      </w:r>
      <w:r>
        <w:t xml:space="preserve"> </w:t>
      </w:r>
      <w:r>
        <w:t xml:space="preserve">4. Assembling raw binary words and converting them into calibrated, floating-point physical quantities in SI units (</w:t>
      </w:r>
      <m:oMath>
        <m:r>
          <m:t>m</m:t>
        </m:r>
        <m:r>
          <m:rPr>
            <m:sty m:val="p"/>
          </m:rPr>
          <m:t>/</m:t>
        </m:r>
        <m:sSup>
          <m:e>
            <m:r>
              <m:t>s</m:t>
            </m:r>
          </m:e>
          <m:sup>
            <m:r>
              <m:t>2</m:t>
            </m:r>
          </m:sup>
        </m:sSup>
      </m:oMath>
      <w:r>
        <w:t xml:space="preserve">,</w:t>
      </w:r>
      <w:r>
        <w:t xml:space="preserve"> </w:t>
      </w:r>
      <m:oMath>
        <m:r>
          <m:t>r</m:t>
        </m:r>
        <m:r>
          <m:t>a</m:t>
        </m:r>
        <m:r>
          <m:t>d</m:t>
        </m:r>
        <m:r>
          <m:rPr>
            <m:sty m:val="p"/>
          </m:rPr>
          <m:t>/</m:t>
        </m:r>
        <m:r>
          <m:t>s</m:t>
        </m:r>
      </m:oMath>
      <w:r>
        <w:t xml:space="preserve">,</w:t>
      </w:r>
      <w:r>
        <w:t xml:space="preserve"> </w:t>
      </w:r>
      <m:oMath>
        <m:sSup>
          <m:e>
            <m:r>
              <m:t>​</m:t>
            </m:r>
          </m:e>
          <m:sup>
            <m:r>
              <m:rPr>
                <m:sty m:val="p"/>
              </m:rPr>
              <m:t>∘</m:t>
            </m:r>
          </m:sup>
        </m:sSup>
        <m:r>
          <m:rPr>
            <m:nor/>
            <m:sty m:val="p"/>
          </m:rPr>
          <m:t>C</m:t>
        </m:r>
      </m:oMath>
      <w:r>
        <w:t xml:space="preserve">,</w:t>
      </w:r>
      <w:r>
        <w:t xml:space="preserve"> </w:t>
      </w:r>
      <m:oMath>
        <m:r>
          <m:t>P</m:t>
        </m:r>
        <m:r>
          <m:t>a</m:t>
        </m:r>
      </m:oMath>
      <w:r>
        <w:t xml:space="preserve">).</w:t>
      </w:r>
      <w:r>
        <w:t xml:space="preserve"> </w:t>
      </w:r>
      <w:r>
        <w:t xml:space="preserve">5. Detecting and reporting hardware bus faults, timeouts, and out-of-range sensor readings.</w:t>
      </w:r>
    </w:p>
    <w:bookmarkStart w:id="177" w:name="the-dangers-of-tightly-coupled-code"/>
    <w:p>
      <w:pPr>
        <w:pStyle w:val="Heading3"/>
      </w:pPr>
      <w:r>
        <w:t xml:space="preserve">The Dangers of Tightly Coupled Code</w:t>
      </w:r>
    </w:p>
    <w:p>
      <w:pPr>
        <w:pStyle w:val="FirstParagraph"/>
      </w:pPr>
      <w:r>
        <w:t xml:space="preserve">When developers write raw</w:t>
      </w:r>
      <w:r>
        <w:t xml:space="preserve"> </w:t>
      </w:r>
      <w:r>
        <w:rPr>
          <w:rStyle w:val="VerbatimChar"/>
        </w:rPr>
        <w:t xml:space="preserve">HAL_I2C_Mem_Read()</w:t>
      </w:r>
      <w:r>
        <w:t xml:space="preserve"> </w:t>
      </w:r>
      <w:r>
        <w:t xml:space="preserve">calls directly inside their main application loop:</w:t>
      </w:r>
      <w:r>
        <w:t xml:space="preserve"> </w:t>
      </w:r>
      <w:r>
        <w:t xml:space="preserve">-</w:t>
      </w:r>
      <w:r>
        <w:t xml:space="preserve"> </w:t>
      </w:r>
      <w:r>
        <w:rPr>
          <w:b/>
          <w:bCs/>
        </w:rPr>
        <w:t xml:space="preserve">Zero Portability</w:t>
      </w:r>
      <w:r>
        <w:t xml:space="preserve">: Migrating from an STM32F103 to an STM32G474 or STM32H7 requires rewriting all register accesses across the codebase.</w:t>
      </w:r>
      <w:r>
        <w:t xml:space="preserve"> </w:t>
      </w:r>
      <w:r>
        <w:t xml:space="preserve">-</w:t>
      </w:r>
      <w:r>
        <w:t xml:space="preserve"> </w:t>
      </w:r>
      <w:r>
        <w:rPr>
          <w:b/>
          <w:bCs/>
        </w:rPr>
        <w:t xml:space="preserve">Hidden Dependencies</w:t>
      </w:r>
      <w:r>
        <w:t xml:space="preserve">: Application logic becomes infected with low-level details (such as whether an MPU6050 address requires a 1-bit left shift).</w:t>
      </w:r>
      <w:r>
        <w:t xml:space="preserve"> </w:t>
      </w:r>
      <w:r>
        <w:t xml:space="preserve">-</w:t>
      </w:r>
      <w:r>
        <w:t xml:space="preserve"> </w:t>
      </w:r>
      <w:r>
        <w:rPr>
          <w:b/>
          <w:bCs/>
        </w:rPr>
        <w:t xml:space="preserve">Inability to Test</w:t>
      </w:r>
      <w:r>
        <w:t xml:space="preserve">: The control algorithms (e.g., drone attitude estimation or PID motor loops) cannot be tested or simulated on a PC without physical hardware connected.</w:t>
      </w:r>
    </w:p>
    <w:p>
      <w:r>
        <w:pict>
          <v:rect style="width:0;height:1.5pt" o:hralign="center" o:hrstd="t" o:hr="t"/>
        </w:pict>
      </w:r>
    </w:p>
    <w:bookmarkEnd w:id="177"/>
    <w:bookmarkEnd w:id="178"/>
    <w:bookmarkStart w:id="179" w:name="the-four-layer-driver-architecture"/>
    <w:p>
      <w:pPr>
        <w:pStyle w:val="Heading2"/>
      </w:pPr>
      <w:r>
        <w:t xml:space="preserve">6.2 The Four-Layer Driver Architecture</w:t>
      </w:r>
    </w:p>
    <w:p>
      <w:pPr>
        <w:pStyle w:val="FirstParagraph"/>
      </w:pPr>
      <w:r>
        <w:t xml:space="preserve">To achieve commercial-grade reusability, embedded software architects structure sensor drivers into four distinct, non-overlapping layers:</w:t>
      </w:r>
    </w:p>
    <w:p>
      <w:pPr>
        <w:pStyle w:val="SourceCode"/>
      </w:pPr>
      <w:r>
        <w:rPr>
          <w:rStyle w:val="VerbatimChar"/>
        </w:rPr>
        <w:t xml:space="preserve">┌─────────────────────────────────────────────────────────────┐</w:t>
      </w:r>
      <w:r>
        <w:br/>
      </w:r>
      <w:r>
        <w:rPr>
          <w:rStyle w:val="VerbatimChar"/>
        </w:rPr>
        <w:t xml:space="preserve">│ Layer 4: Application Layer                                  │</w:t>
      </w:r>
      <w:r>
        <w:br/>
      </w:r>
      <w:r>
        <w:rPr>
          <w:rStyle w:val="VerbatimChar"/>
        </w:rPr>
        <w:t xml:space="preserve">│ (Flight Controller, Motor PID, Telemetry Task, GUI)        │</w:t>
      </w:r>
      <w:r>
        <w:br/>
      </w:r>
      <w:r>
        <w:rPr>
          <w:rStyle w:val="VerbatimChar"/>
        </w:rPr>
        <w:t xml:space="preserve">└──────────────────────────────┬──────────────────────────────┘</w:t>
      </w:r>
      <w:r>
        <w:br/>
      </w:r>
      <w:r>
        <w:rPr>
          <w:rStyle w:val="VerbatimChar"/>
        </w:rPr>
        <w:t xml:space="preserve">                               │ Clean SI units (m/s², °C)</w:t>
      </w:r>
      <w:r>
        <w:br/>
      </w:r>
      <w:r>
        <w:rPr>
          <w:rStyle w:val="VerbatimChar"/>
        </w:rPr>
        <w:t xml:space="preserve">┌──────────────────────────────▼──────────────────────────────┐</w:t>
      </w:r>
      <w:r>
        <w:br/>
      </w:r>
      <w:r>
        <w:rPr>
          <w:rStyle w:val="VerbatimChar"/>
        </w:rPr>
        <w:t xml:space="preserve">│ Layer 3: Sensor Core Logic (mpu6050.c / .h)                 │</w:t>
      </w:r>
      <w:r>
        <w:br/>
      </w:r>
      <w:r>
        <w:rPr>
          <w:rStyle w:val="VerbatimChar"/>
        </w:rPr>
        <w:t xml:space="preserve">│ (Registers, 2's Complement Assembly, Sensitivity Scaling)   │</w:t>
      </w:r>
      <w:r>
        <w:br/>
      </w:r>
      <w:r>
        <w:rPr>
          <w:rStyle w:val="VerbatimChar"/>
        </w:rPr>
        <w:t xml:space="preserve">└──────────────────────────────┬──────────────────────────────┘</w:t>
      </w:r>
      <w:r>
        <w:br/>
      </w:r>
      <w:r>
        <w:rPr>
          <w:rStyle w:val="VerbatimChar"/>
        </w:rPr>
        <w:t xml:space="preserve">                               │ Abstract Read/Write (Addr, Reg, Len)</w:t>
      </w:r>
      <w:r>
        <w:br/>
      </w:r>
      <w:r>
        <w:rPr>
          <w:rStyle w:val="VerbatimChar"/>
        </w:rPr>
        <w:t xml:space="preserve">┌──────────────────────────────▼──────────────────────────────┐</w:t>
      </w:r>
      <w:r>
        <w:br/>
      </w:r>
      <w:r>
        <w:rPr>
          <w:rStyle w:val="VerbatimChar"/>
        </w:rPr>
        <w:t xml:space="preserve">│ Layer 2: Bus Abstraction Layer (HAL / LL / Function Pointers)│</w:t>
      </w:r>
      <w:r>
        <w:br/>
      </w:r>
      <w:r>
        <w:rPr>
          <w:rStyle w:val="VerbatimChar"/>
        </w:rPr>
        <w:t xml:space="preserve">│ (I2C1 Handle, SPI2 DMA, or Mock Unit Test Interface)        │</w:t>
      </w:r>
      <w:r>
        <w:br/>
      </w:r>
      <w:r>
        <w:rPr>
          <w:rStyle w:val="VerbatimChar"/>
        </w:rPr>
        <w:t xml:space="preserve">└──────────────────────────────┬──────────────────────────────┘</w:t>
      </w:r>
      <w:r>
        <w:br/>
      </w:r>
      <w:r>
        <w:rPr>
          <w:rStyle w:val="VerbatimChar"/>
        </w:rPr>
        <w:t xml:space="preserve">                               │ Electrical Waveforms / Pins</w:t>
      </w:r>
      <w:r>
        <w:br/>
      </w:r>
      <w:r>
        <w:rPr>
          <w:rStyle w:val="VerbatimChar"/>
        </w:rPr>
        <w:t xml:space="preserve">┌──────────────────────────────▼──────────────────────────────┐</w:t>
      </w:r>
      <w:r>
        <w:br/>
      </w:r>
      <w:r>
        <w:rPr>
          <w:rStyle w:val="VerbatimChar"/>
        </w:rPr>
        <w:t xml:space="preserve">│ Layer 1: Physical Hardware &amp; Silicon Registers              │</w:t>
      </w:r>
      <w:r>
        <w:br/>
      </w:r>
      <w:r>
        <w:rPr>
          <w:rStyle w:val="VerbatimChar"/>
        </w:rPr>
        <w:t xml:space="preserve">│ (InvenSense MPU6050 IC, SDA/SCL Pull-ups, STM32 Silicon)    │</w:t>
      </w:r>
      <w:r>
        <w:br/>
      </w:r>
      <w:r>
        <w:rPr>
          <w:rStyle w:val="VerbatimChar"/>
        </w:rPr>
        <w:t xml:space="preserve">└─────────────────────────────────────────────────────────────┘</w:t>
      </w:r>
    </w:p>
    <w:p>
      <w:pPr>
        <w:pStyle w:val="Compact"/>
        <w:numPr>
          <w:ilvl w:val="0"/>
          <w:numId w:val="1095"/>
        </w:numPr>
      </w:pPr>
      <w:r>
        <w:rPr>
          <w:b/>
          <w:bCs/>
        </w:rPr>
        <w:t xml:space="preserve">Layer 1 (Physical Hardware)</w:t>
      </w:r>
      <w:r>
        <w:t xml:space="preserve">: The silicon sensor IC, printed circuit board traces, external pull-up resistors, and microcontroller pins.</w:t>
      </w:r>
    </w:p>
    <w:p>
      <w:pPr>
        <w:pStyle w:val="Compact"/>
        <w:numPr>
          <w:ilvl w:val="0"/>
          <w:numId w:val="1095"/>
        </w:numPr>
      </w:pPr>
      <w:r>
        <w:rPr>
          <w:b/>
          <w:bCs/>
        </w:rPr>
        <w:t xml:space="preserve">Layer 2 (Bus Abstraction Layer)</w:t>
      </w:r>
      <w:r>
        <w:t xml:space="preserve">: Adapts generic read/write calls to the specific communication hardware. On an STM32, this calls HAL or LL functions; on a desktop unit test runner, this calls simulated memory arrays.</w:t>
      </w:r>
    </w:p>
    <w:p>
      <w:pPr>
        <w:pStyle w:val="Compact"/>
        <w:numPr>
          <w:ilvl w:val="0"/>
          <w:numId w:val="1095"/>
        </w:numPr>
      </w:pPr>
      <w:r>
        <w:rPr>
          <w:b/>
          <w:bCs/>
        </w:rPr>
        <w:t xml:space="preserve">Layer 3 (Sensor Core Logic)</w:t>
      </w:r>
      <w:r>
        <w:t xml:space="preserve">: Encapsulates the sensor’s register map, state machine, initialization sequence, sensitivity constants, and calibration offsets.</w:t>
      </w:r>
      <w:r>
        <w:t xml:space="preserve"> </w:t>
      </w:r>
      <w:r>
        <w:rPr>
          <w:b/>
          <w:bCs/>
        </w:rPr>
        <w:t xml:space="preserve">This layer contains zero references to specific STM32 hardware registers or peripheral handles</w:t>
      </w:r>
      <w:r>
        <w:t xml:space="preserve">.</w:t>
      </w:r>
    </w:p>
    <w:p>
      <w:pPr>
        <w:pStyle w:val="Compact"/>
        <w:numPr>
          <w:ilvl w:val="0"/>
          <w:numId w:val="1095"/>
        </w:numPr>
      </w:pPr>
      <w:r>
        <w:rPr>
          <w:b/>
          <w:bCs/>
        </w:rPr>
        <w:t xml:space="preserve">Layer 4 (Application Layer)</w:t>
      </w:r>
      <w:r>
        <w:t xml:space="preserve">: Consumes clean, validated engineering units to execute control laws, robotic navigation, or user-interface displays.</w:t>
      </w:r>
    </w:p>
    <w:p>
      <w:r>
        <w:pict>
          <v:rect style="width:0;height:1.5pt" o:hralign="center" o:hrstd="t" o:hr="t"/>
        </w:pict>
      </w:r>
    </w:p>
    <w:bookmarkEnd w:id="179"/>
    <w:bookmarkStart w:id="180" w:name="X1adaecab64655ffa72e4c997f9d3f8d893839af"/>
    <w:p>
      <w:pPr>
        <w:pStyle w:val="Heading2"/>
      </w:pPr>
      <w:r>
        <w:t xml:space="preserve">6.3 The 10 Golden Rules of Embedded Driver Design</w:t>
      </w:r>
    </w:p>
    <w:p>
      <w:pPr>
        <w:pStyle w:val="FirstParagraph"/>
      </w:pPr>
      <w:r>
        <w:t xml:space="preserve">Every production sensor driver should adhere to these 10 architectural principles:</w:t>
      </w:r>
    </w:p>
    <w:p>
      <w:pPr>
        <w:pStyle w:val="BodyText"/>
      </w:pPr>
      <w:r>
        <w:rPr>
          <w:b/>
          <w:bCs/>
        </w:rPr>
        <w:t xml:space="preserve">Table 6.1 — The 10 golden rules of embedded driver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Principle</w:t>
            </w:r>
          </w:p>
        </w:tc>
        <w:tc>
          <w:tcPr/>
          <w:p>
            <w:pPr>
              <w:pStyle w:val="Compact"/>
            </w:pPr>
            <w:r>
              <w:t xml:space="preserve">Engineering Justification</w:t>
            </w:r>
          </w:p>
        </w:tc>
      </w:tr>
      <w:tr>
        <w:tc>
          <w:tcPr/>
          <w:p>
            <w:pPr>
              <w:pStyle w:val="Compact"/>
            </w:pPr>
            <w:r>
              <w:rPr>
                <w:b/>
                <w:bCs/>
              </w:rPr>
              <w:t xml:space="preserve">Rule 1</w:t>
            </w:r>
          </w:p>
        </w:tc>
        <w:tc>
          <w:tcPr/>
          <w:p>
            <w:pPr>
              <w:pStyle w:val="Compact"/>
            </w:pPr>
            <w:r>
              <w:rPr>
                <w:b/>
                <w:bCs/>
              </w:rPr>
              <w:t xml:space="preserve">Never hardcode global peripheral handles</w:t>
            </w:r>
          </w:p>
        </w:tc>
        <w:tc>
          <w:tcPr/>
          <w:p>
            <w:pPr>
              <w:pStyle w:val="Compact"/>
            </w:pPr>
            <w:r>
              <w:t xml:space="preserve">Passing</w:t>
            </w:r>
            <w:r>
              <w:t xml:space="preserve"> </w:t>
            </w:r>
            <w:r>
              <w:rPr>
                <w:rStyle w:val="VerbatimChar"/>
              </w:rPr>
              <w:t xml:space="preserve">&amp;hi2c1</w:t>
            </w:r>
            <w:r>
              <w:t xml:space="preserve"> </w:t>
            </w:r>
            <w:r>
              <w:t xml:space="preserve">directly inside the driver prevents using</w:t>
            </w:r>
            <w:r>
              <w:t xml:space="preserve"> </w:t>
            </w:r>
            <w:r>
              <w:rPr>
                <w:rStyle w:val="VerbatimChar"/>
              </w:rPr>
              <w:t xml:space="preserve">hi2c2</w:t>
            </w:r>
            <w:r>
              <w:t xml:space="preserve"> </w:t>
            </w:r>
            <w:r>
              <w:t xml:space="preserve">or instantiating two identical sensors on separate buses.</w:t>
            </w:r>
          </w:p>
        </w:tc>
      </w:tr>
      <w:tr>
        <w:tc>
          <w:tcPr/>
          <w:p>
            <w:pPr>
              <w:pStyle w:val="Compact"/>
            </w:pPr>
            <w:r>
              <w:rPr>
                <w:b/>
                <w:bCs/>
              </w:rPr>
              <w:t xml:space="preserve">Rule 2</w:t>
            </w:r>
          </w:p>
        </w:tc>
        <w:tc>
          <w:tcPr/>
          <w:p>
            <w:pPr>
              <w:pStyle w:val="Compact"/>
            </w:pPr>
            <w:r>
              <w:rPr>
                <w:b/>
                <w:bCs/>
              </w:rPr>
              <w:t xml:space="preserve">Encapsulate all state in a handle struct</w:t>
            </w:r>
          </w:p>
        </w:tc>
        <w:tc>
          <w:tcPr/>
          <w:p>
            <w:pPr>
              <w:pStyle w:val="Compact"/>
            </w:pPr>
            <w:r>
              <w:t xml:space="preserve">A driver must be completely re-entrant. All configuration, calibration, and bus handles belong in an instance structure (</w:t>
            </w:r>
            <w:r>
              <w:rPr>
                <w:rStyle w:val="VerbatimChar"/>
              </w:rPr>
              <w:t xml:space="preserve">mpu6050_t</w:t>
            </w:r>
            <w:r>
              <w:t xml:space="preserve">).</w:t>
            </w:r>
          </w:p>
        </w:tc>
      </w:tr>
      <w:tr>
        <w:tc>
          <w:tcPr/>
          <w:p>
            <w:pPr>
              <w:pStyle w:val="Compact"/>
            </w:pPr>
            <w:r>
              <w:rPr>
                <w:b/>
                <w:bCs/>
              </w:rPr>
              <w:t xml:space="preserve">Rule 3</w:t>
            </w:r>
          </w:p>
        </w:tc>
        <w:tc>
          <w:tcPr/>
          <w:p>
            <w:pPr>
              <w:pStyle w:val="Compact"/>
            </w:pPr>
            <w:r>
              <w:rPr>
                <w:b/>
                <w:bCs/>
              </w:rPr>
              <w:t xml:space="preserve">Return explicit status codes everywhere</w:t>
            </w:r>
          </w:p>
        </w:tc>
        <w:tc>
          <w:tcPr/>
          <w:p>
            <w:pPr>
              <w:pStyle w:val="Compact"/>
            </w:pPr>
            <w:r>
              <w:t xml:space="preserve">Functions must return an enumerated status (</w:t>
            </w:r>
            <w:r>
              <w:rPr>
                <w:rStyle w:val="VerbatimChar"/>
              </w:rPr>
              <w:t xml:space="preserve">STATUS_OK</w:t>
            </w:r>
            <w:r>
              <w:t xml:space="preserve">,</w:t>
            </w:r>
            <w:r>
              <w:t xml:space="preserve"> </w:t>
            </w:r>
            <w:r>
              <w:rPr>
                <w:rStyle w:val="VerbatimChar"/>
              </w:rPr>
              <w:t xml:space="preserve">STATUS_ERR_TIMEOUT</w:t>
            </w:r>
            <w:r>
              <w:t xml:space="preserve">,</w:t>
            </w:r>
            <w:r>
              <w:t xml:space="preserve"> </w:t>
            </w:r>
            <w:r>
              <w:rPr>
                <w:rStyle w:val="VerbatimChar"/>
              </w:rPr>
              <w:t xml:space="preserve">STATUS_ERR_BUS</w:t>
            </w:r>
            <w:r>
              <w:t xml:space="preserve">), never void or raw data directly.</w:t>
            </w:r>
          </w:p>
        </w:tc>
      </w:tr>
      <w:tr>
        <w:tc>
          <w:tcPr/>
          <w:p>
            <w:pPr>
              <w:pStyle w:val="Compact"/>
            </w:pPr>
            <w:r>
              <w:rPr>
                <w:b/>
                <w:bCs/>
              </w:rPr>
              <w:t xml:space="preserve">Rule 4</w:t>
            </w:r>
          </w:p>
        </w:tc>
        <w:tc>
          <w:tcPr/>
          <w:p>
            <w:pPr>
              <w:pStyle w:val="Compact"/>
            </w:pPr>
            <w:r>
              <w:rPr>
                <w:b/>
                <w:bCs/>
              </w:rPr>
              <w:t xml:space="preserve">Enforce finite bus timeouts</w:t>
            </w:r>
          </w:p>
        </w:tc>
        <w:tc>
          <w:tcPr/>
          <w:p>
            <w:pPr>
              <w:pStyle w:val="Compact"/>
            </w:pPr>
            <w:r>
              <w:t xml:space="preserve">Never execute an unbounded</w:t>
            </w:r>
            <w:r>
              <w:t xml:space="preserve"> </w:t>
            </w:r>
            <w:r>
              <w:rPr>
                <w:rStyle w:val="VerbatimChar"/>
              </w:rPr>
              <w:t xml:space="preserve">while</w:t>
            </w:r>
            <w:r>
              <w:t xml:space="preserve"> </w:t>
            </w:r>
            <w:r>
              <w:t xml:space="preserve">loop or pass</w:t>
            </w:r>
            <w:r>
              <w:t xml:space="preserve"> </w:t>
            </w:r>
            <w:r>
              <w:rPr>
                <w:rStyle w:val="VerbatimChar"/>
              </w:rPr>
              <w:t xml:space="preserve">HAL_MAX_DELAY</w:t>
            </w:r>
            <w:r>
              <w:t xml:space="preserve">. A disconnected sensor must not hang the operating system.</w:t>
            </w:r>
          </w:p>
        </w:tc>
      </w:tr>
      <w:tr>
        <w:tc>
          <w:tcPr/>
          <w:p>
            <w:pPr>
              <w:pStyle w:val="Compact"/>
            </w:pPr>
            <w:r>
              <w:rPr>
                <w:b/>
                <w:bCs/>
              </w:rPr>
              <w:t xml:space="preserve">Rule 5</w:t>
            </w:r>
          </w:p>
        </w:tc>
        <w:tc>
          <w:tcPr/>
          <w:p>
            <w:pPr>
              <w:pStyle w:val="Compact"/>
            </w:pPr>
            <w:r>
              <w:rPr>
                <w:b/>
                <w:bCs/>
              </w:rPr>
              <w:t xml:space="preserve">Verify hardware identity (</w:t>
            </w:r>
            <w:r>
              <w:rPr>
                <w:rStyle w:val="VerbatimChar"/>
                <w:b/>
                <w:bCs/>
              </w:rPr>
              <w:t xml:space="preserve">WHO_AM_I</w:t>
            </w:r>
            <w:r>
              <w:rPr>
                <w:b/>
                <w:bCs/>
              </w:rPr>
              <w:t xml:space="preserve">)</w:t>
            </w:r>
          </w:p>
        </w:tc>
        <w:tc>
          <w:tcPr/>
          <w:p>
            <w:pPr>
              <w:pStyle w:val="Compact"/>
            </w:pPr>
            <w:r>
              <w:t xml:space="preserve">Always confirm the physical chip responds with its expected ID before attempting to write configuration registers.</w:t>
            </w:r>
          </w:p>
        </w:tc>
      </w:tr>
      <w:tr>
        <w:tc>
          <w:tcPr/>
          <w:p>
            <w:pPr>
              <w:pStyle w:val="Compact"/>
            </w:pPr>
            <w:r>
              <w:rPr>
                <w:b/>
                <w:bCs/>
              </w:rPr>
              <w:t xml:space="preserve">Rule 6</w:t>
            </w:r>
          </w:p>
        </w:tc>
        <w:tc>
          <w:tcPr/>
          <w:p>
            <w:pPr>
              <w:pStyle w:val="Compact"/>
            </w:pPr>
            <w:r>
              <w:rPr>
                <w:b/>
                <w:bCs/>
              </w:rPr>
              <w:t xml:space="preserve">Output calibrated SI engineering units</w:t>
            </w:r>
          </w:p>
        </w:tc>
        <w:tc>
          <w:tcPr/>
          <w:p>
            <w:pPr>
              <w:pStyle w:val="Compact"/>
            </w:pPr>
            <w:r>
              <w:t xml:space="preserve">Application code should consume</w:t>
            </w:r>
            <w:r>
              <w:t xml:space="preserve"> </w:t>
            </w:r>
            <w:r>
              <w:rPr>
                <w:rStyle w:val="VerbatimChar"/>
              </w:rPr>
              <w:t xml:space="preserve">accel_mps2</w:t>
            </w:r>
            <w:r>
              <w:t xml:space="preserve"> </w:t>
            </w:r>
            <w:r>
              <w:t xml:space="preserve">and</w:t>
            </w:r>
            <w:r>
              <w:t xml:space="preserve"> </w:t>
            </w:r>
            <w:r>
              <w:rPr>
                <w:rStyle w:val="VerbatimChar"/>
              </w:rPr>
              <w:t xml:space="preserve">gyro_dps</w:t>
            </w:r>
            <w:r>
              <w:t xml:space="preserve">, never unscaled raw integers like</w:t>
            </w:r>
            <w:r>
              <w:t xml:space="preserve"> </w:t>
            </w:r>
            <w:r>
              <w:rPr>
                <w:rStyle w:val="VerbatimChar"/>
              </w:rPr>
              <w:t xml:space="preserve">0x0E2A</w:t>
            </w:r>
            <w:r>
              <w:t xml:space="preserve">.</w:t>
            </w:r>
          </w:p>
        </w:tc>
      </w:tr>
      <w:tr>
        <w:tc>
          <w:tcPr/>
          <w:p>
            <w:pPr>
              <w:pStyle w:val="Compact"/>
            </w:pPr>
            <w:r>
              <w:rPr>
                <w:b/>
                <w:bCs/>
              </w:rPr>
              <w:t xml:space="preserve">Rule 7</w:t>
            </w:r>
          </w:p>
        </w:tc>
        <w:tc>
          <w:tcPr/>
          <w:p>
            <w:pPr>
              <w:pStyle w:val="Compact"/>
            </w:pPr>
            <w:r>
              <w:rPr>
                <w:b/>
                <w:bCs/>
              </w:rPr>
              <w:t xml:space="preserve">Assemble bytes portably and safely</w:t>
            </w:r>
          </w:p>
        </w:tc>
        <w:tc>
          <w:tcPr/>
          <w:p>
            <w:pPr>
              <w:pStyle w:val="Compact"/>
            </w:pPr>
            <w:r>
              <w:t xml:space="preserve">Use explicit fixed-width integers (</w:t>
            </w:r>
            <w:r>
              <w:rPr>
                <w:rStyle w:val="VerbatimChar"/>
              </w:rPr>
              <w:t xml:space="preserve">int16_t</w:t>
            </w:r>
            <w:r>
              <w:t xml:space="preserve">,</w:t>
            </w:r>
            <w:r>
              <w:t xml:space="preserve"> </w:t>
            </w:r>
            <w:r>
              <w:rPr>
                <w:rStyle w:val="VerbatimChar"/>
              </w:rPr>
              <w:t xml:space="preserve">uint8_t</w:t>
            </w:r>
            <w:r>
              <w:t xml:space="preserve">) and signed bit-shifts to prevent undefined behavior across compilers.</w:t>
            </w:r>
          </w:p>
        </w:tc>
      </w:tr>
      <w:tr>
        <w:tc>
          <w:tcPr/>
          <w:p>
            <w:pPr>
              <w:pStyle w:val="Compact"/>
            </w:pPr>
            <w:r>
              <w:rPr>
                <w:b/>
                <w:bCs/>
              </w:rPr>
              <w:t xml:space="preserve">Rule 8</w:t>
            </w:r>
          </w:p>
        </w:tc>
        <w:tc>
          <w:tcPr/>
          <w:p>
            <w:pPr>
              <w:pStyle w:val="Compact"/>
            </w:pPr>
            <w:r>
              <w:rPr>
                <w:b/>
                <w:bCs/>
              </w:rPr>
              <w:t xml:space="preserve">Separate init from continuous read</w:t>
            </w:r>
          </w:p>
        </w:tc>
        <w:tc>
          <w:tcPr/>
          <w:p>
            <w:pPr>
              <w:pStyle w:val="Compact"/>
            </w:pPr>
            <w:r>
              <w:t xml:space="preserve">Never execute sensor mode changes, clock selection, or DLPF configuration inside the periodic high-rate sampling loop.</w:t>
            </w:r>
          </w:p>
        </w:tc>
      </w:tr>
      <w:tr>
        <w:tc>
          <w:tcPr/>
          <w:p>
            <w:pPr>
              <w:pStyle w:val="Compact"/>
            </w:pPr>
            <w:r>
              <w:rPr>
                <w:b/>
                <w:bCs/>
              </w:rPr>
              <w:t xml:space="preserve">Rule 9</w:t>
            </w:r>
          </w:p>
        </w:tc>
        <w:tc>
          <w:tcPr/>
          <w:p>
            <w:pPr>
              <w:pStyle w:val="Compact"/>
            </w:pPr>
            <w:r>
              <w:rPr>
                <w:b/>
                <w:bCs/>
              </w:rPr>
              <w:t xml:space="preserve">Zero UI or console logging inside driver</w:t>
            </w:r>
          </w:p>
        </w:tc>
        <w:tc>
          <w:tcPr/>
          <w:p>
            <w:pPr>
              <w:pStyle w:val="Compact"/>
            </w:pPr>
            <w:r>
              <w:t xml:space="preserve">Never call</w:t>
            </w:r>
            <w:r>
              <w:t xml:space="preserve"> </w:t>
            </w:r>
            <w:r>
              <w:rPr>
                <w:rStyle w:val="VerbatimChar"/>
              </w:rPr>
              <w:t xml:space="preserve">printf()</w:t>
            </w:r>
            <w:r>
              <w:t xml:space="preserve"> </w:t>
            </w:r>
            <w:r>
              <w:t xml:space="preserve">or display routines from within a driver. Telemetry formatting belongs strictly in the application layer.</w:t>
            </w:r>
          </w:p>
        </w:tc>
      </w:tr>
      <w:tr>
        <w:tc>
          <w:tcPr/>
          <w:p>
            <w:pPr>
              <w:pStyle w:val="Compact"/>
            </w:pPr>
            <w:r>
              <w:rPr>
                <w:b/>
                <w:bCs/>
              </w:rPr>
              <w:t xml:space="preserve">Rule 10</w:t>
            </w:r>
          </w:p>
        </w:tc>
        <w:tc>
          <w:tcPr/>
          <w:p>
            <w:pPr>
              <w:pStyle w:val="Compact"/>
            </w:pPr>
            <w:r>
              <w:rPr>
                <w:b/>
                <w:bCs/>
              </w:rPr>
              <w:t xml:space="preserve">Decouple via Bus Interface Callbacks</w:t>
            </w:r>
          </w:p>
        </w:tc>
        <w:tc>
          <w:tcPr/>
          <w:p>
            <w:pPr>
              <w:pStyle w:val="Compact"/>
            </w:pPr>
            <w:r>
              <w:t xml:space="preserve">Abstract physical I²C/SPI operations behind function pointers to enable automated hardware-in-the-loop (HIL) testing and PC mocking.</w:t>
            </w:r>
          </w:p>
        </w:tc>
      </w:tr>
    </w:tbl>
    <w:p>
      <w:r>
        <w:pict>
          <v:rect style="width:0;height:1.5pt" o:hralign="center" o:hrstd="t" o:hr="t"/>
        </w:pict>
      </w:r>
    </w:p>
    <w:bookmarkEnd w:id="180"/>
    <w:bookmarkStart w:id="184" w:name="X6e3f678ed8e07a065a42ee751168dcba0f8acd4"/>
    <w:p>
      <w:pPr>
        <w:pStyle w:val="Heading2"/>
      </w:pPr>
      <w:r>
        <w:t xml:space="preserve">6.4 Professional Driver Implementation: InvenSense MPU6050</w:t>
      </w:r>
    </w:p>
    <w:p>
      <w:pPr>
        <w:pStyle w:val="FirstParagraph"/>
      </w:pPr>
      <w:r>
        <w:t xml:space="preserve">The following complete, production-grade driver demonstrates these architectural principles. It is family-agnostic, multi-instance capable, unit-testable, and provides robust error handling.</w:t>
      </w:r>
    </w:p>
    <w:bookmarkStart w:id="181" w:name="public-header-file-mpu6050.h"/>
    <w:p>
      <w:pPr>
        <w:pStyle w:val="Heading3"/>
      </w:pPr>
      <w:r>
        <w:t xml:space="preserve">6.4.1 Public Header File:</w:t>
      </w:r>
      <w:r>
        <w:t xml:space="preserve"> </w:t>
      </w:r>
      <w:r>
        <w:rPr>
          <w:rStyle w:val="VerbatimChar"/>
        </w:rPr>
        <w:t xml:space="preserve">mpu6050.h</w:t>
      </w:r>
    </w:p>
    <w:p>
      <w:pPr>
        <w:pStyle w:val="FirstParagraph"/>
      </w:pPr>
      <w:r>
        <w:rPr>
          <w:b/>
          <w:bCs/>
        </w:rPr>
        <w:t xml:space="preserve">Listing 6.1 — Production header file</w:t>
      </w:r>
      <w:r>
        <w:rPr>
          <w:b/>
          <w:bCs/>
        </w:rPr>
        <w:t xml:space="preserve"> </w:t>
      </w:r>
      <w:r>
        <w:rPr>
          <w:rStyle w:val="VerbatimChar"/>
          <w:b/>
          <w:bCs/>
        </w:rPr>
        <w:t xml:space="preserve">mpu6050.h</w:t>
      </w:r>
    </w:p>
    <w:p>
      <w:pPr>
        <w:pStyle w:val="SourceCode"/>
      </w:pPr>
      <w:r>
        <w:rPr>
          <w:rStyle w:val="PreprocessorTok"/>
        </w:rPr>
        <w:t xml:space="preserve">#ifndef MPU6050_H</w:t>
      </w:r>
      <w:r>
        <w:br/>
      </w:r>
      <w:r>
        <w:rPr>
          <w:rStyle w:val="PreprocessorTok"/>
        </w:rPr>
        <w:t xml:space="preserve">#define MPU6050_H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&lt;stdbool.h&gt;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CommentTok"/>
        </w:rPr>
        <w:t xml:space="preserve">/* Typed error codes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MPU6050_OK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MPU6050_ERR_PARAM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MPU6050_ERR_BUS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MPU6050_ERR_TIMEOUT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    MPU6050_ERR_NOT_FOUND   </w:t>
      </w:r>
      <w:r>
        <w:rPr>
          <w:rStyle w:val="OperatorTok"/>
        </w:rPr>
        <w:t xml:space="preserve">=</w:t>
      </w:r>
      <w:r>
        <w:rPr>
          <w:rStyle w:val="NormalTok"/>
        </w:rPr>
        <w:t xml:space="preserve"> </w:t>
      </w:r>
      <w:r>
        <w:rPr>
          <w:rStyle w:val="OperatorTok"/>
        </w:rPr>
        <w:t xml:space="preserve">-</w:t>
      </w:r>
      <w:r>
        <w:rPr>
          <w:rStyle w:val="DecValTok"/>
        </w:rPr>
        <w:t xml:space="preserve">4</w:t>
      </w:r>
      <w:r>
        <w:br/>
      </w:r>
      <w:r>
        <w:rPr>
          <w:rStyle w:val="OperatorTok"/>
        </w:rPr>
        <w:t xml:space="preserve">}</w:t>
      </w:r>
      <w:r>
        <w:rPr>
          <w:rStyle w:val="NormalTok"/>
        </w:rPr>
        <w:t xml:space="preserve"> mpu6050_status_t</w:t>
      </w:r>
      <w:r>
        <w:rPr>
          <w:rStyle w:val="OperatorTok"/>
        </w:rPr>
        <w:t xml:space="preserve">;</w:t>
      </w:r>
      <w:r>
        <w:br/>
      </w:r>
      <w:r>
        <w:br/>
      </w:r>
      <w:r>
        <w:rPr>
          <w:rStyle w:val="CommentTok"/>
        </w:rPr>
        <w:t xml:space="preserve">/* Accelerometer Full Scale Range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MPU6050_ACCEL_2G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±2g  (16384 LSB/g) */</w:t>
      </w:r>
      <w:r>
        <w:br/>
      </w:r>
      <w:r>
        <w:rPr>
          <w:rStyle w:val="NormalTok"/>
        </w:rPr>
        <w:t xml:space="preserve">    MPU6050_ACCEL_4G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±4g  (8192 LSB/g)  */</w:t>
      </w:r>
      <w:r>
        <w:br/>
      </w:r>
      <w:r>
        <w:rPr>
          <w:rStyle w:val="NormalTok"/>
        </w:rPr>
        <w:t xml:space="preserve">    MPU6050_ACCEL_8G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±8g  (4096 LSB/g)  */</w:t>
      </w:r>
      <w:r>
        <w:br/>
      </w:r>
      <w:r>
        <w:rPr>
          <w:rStyle w:val="NormalTok"/>
        </w:rPr>
        <w:t xml:space="preserve">    MPU6050_ACCEL_16G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±16g (2048 LSB/g)  */</w:t>
      </w:r>
      <w:r>
        <w:br/>
      </w:r>
      <w:r>
        <w:rPr>
          <w:rStyle w:val="OperatorTok"/>
        </w:rPr>
        <w:t xml:space="preserve">}</w:t>
      </w:r>
      <w:r>
        <w:rPr>
          <w:rStyle w:val="NormalTok"/>
        </w:rPr>
        <w:t xml:space="preserve"> mpu6050_accel_fs_t</w:t>
      </w:r>
      <w:r>
        <w:rPr>
          <w:rStyle w:val="OperatorTok"/>
        </w:rPr>
        <w:t xml:space="preserve">;</w:t>
      </w:r>
      <w:r>
        <w:br/>
      </w:r>
      <w:r>
        <w:br/>
      </w:r>
      <w:r>
        <w:rPr>
          <w:rStyle w:val="CommentTok"/>
        </w:rPr>
        <w:t xml:space="preserve">/* Gyroscope Full Scale Range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MPU6050_GYRO_250DPS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±250 °/s  (131 LSB/°/s)  */</w:t>
      </w:r>
      <w:r>
        <w:br/>
      </w:r>
      <w:r>
        <w:rPr>
          <w:rStyle w:val="NormalTok"/>
        </w:rPr>
        <w:t xml:space="preserve">    MPU6050_GYRO_500DPS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±500 °/s  (65.5 LSB/°/s) */</w:t>
      </w:r>
      <w:r>
        <w:br/>
      </w:r>
      <w:r>
        <w:rPr>
          <w:rStyle w:val="NormalTok"/>
        </w:rPr>
        <w:t xml:space="preserve">    MPU6050_GYRO_1000DPS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±1000 °/s (32.8 LSB/°/s) */</w:t>
      </w:r>
      <w:r>
        <w:br/>
      </w:r>
      <w:r>
        <w:rPr>
          <w:rStyle w:val="NormalTok"/>
        </w:rPr>
        <w:t xml:space="preserve">    MPU6050_GYRO_2000DPS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±2000 °/s (16.4 LSB/°/s) */</w:t>
      </w:r>
      <w:r>
        <w:br/>
      </w:r>
      <w:r>
        <w:rPr>
          <w:rStyle w:val="OperatorTok"/>
        </w:rPr>
        <w:t xml:space="preserve">}</w:t>
      </w:r>
      <w:r>
        <w:rPr>
          <w:rStyle w:val="NormalTok"/>
        </w:rPr>
        <w:t xml:space="preserve"> mpu6050_gyro_fs_t</w:t>
      </w:r>
      <w:r>
        <w:rPr>
          <w:rStyle w:val="OperatorTok"/>
        </w:rPr>
        <w:t xml:space="preserve">;</w:t>
      </w:r>
      <w:r>
        <w:br/>
      </w:r>
      <w:r>
        <w:br/>
      </w:r>
      <w:r>
        <w:rPr>
          <w:rStyle w:val="CommentTok"/>
        </w:rPr>
        <w:t xml:space="preserve">/* Engineering Units Data Structure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accel_x_mps2</w:t>
      </w:r>
      <w:r>
        <w:rPr>
          <w:rStyle w:val="OperatorTok"/>
        </w:rPr>
        <w:t xml:space="preserve">;</w:t>
      </w:r>
      <w:r>
        <w:rPr>
          <w:rStyle w:val="NormalTok"/>
        </w:rPr>
        <w:t xml:space="preserve"> </w:t>
      </w:r>
      <w:r>
        <w:rPr>
          <w:rStyle w:val="CommentTok"/>
        </w:rPr>
        <w:t xml:space="preserve">/* X acceleration in m/s² */</w:t>
      </w:r>
      <w:r>
        <w:br/>
      </w:r>
      <w:r>
        <w:rPr>
          <w:rStyle w:val="NormalTok"/>
        </w:rPr>
        <w:t xml:space="preserve">    </w:t>
      </w:r>
      <w:r>
        <w:rPr>
          <w:rStyle w:val="DataTypeTok"/>
        </w:rPr>
        <w:t xml:space="preserve">float</w:t>
      </w:r>
      <w:r>
        <w:rPr>
          <w:rStyle w:val="NormalTok"/>
        </w:rPr>
        <w:t xml:space="preserve"> accel_y_mps2</w:t>
      </w:r>
      <w:r>
        <w:rPr>
          <w:rStyle w:val="OperatorTok"/>
        </w:rPr>
        <w:t xml:space="preserve">;</w:t>
      </w:r>
      <w:r>
        <w:rPr>
          <w:rStyle w:val="NormalTok"/>
        </w:rPr>
        <w:t xml:space="preserve"> </w:t>
      </w:r>
      <w:r>
        <w:rPr>
          <w:rStyle w:val="CommentTok"/>
        </w:rPr>
        <w:t xml:space="preserve">/* Y acceleration in m/s² */</w:t>
      </w:r>
      <w:r>
        <w:br/>
      </w:r>
      <w:r>
        <w:rPr>
          <w:rStyle w:val="NormalTok"/>
        </w:rPr>
        <w:t xml:space="preserve">    </w:t>
      </w:r>
      <w:r>
        <w:rPr>
          <w:rStyle w:val="DataTypeTok"/>
        </w:rPr>
        <w:t xml:space="preserve">float</w:t>
      </w:r>
      <w:r>
        <w:rPr>
          <w:rStyle w:val="NormalTok"/>
        </w:rPr>
        <w:t xml:space="preserve"> accel_z_mps2</w:t>
      </w:r>
      <w:r>
        <w:rPr>
          <w:rStyle w:val="OperatorTok"/>
        </w:rPr>
        <w:t xml:space="preserve">;</w:t>
      </w:r>
      <w:r>
        <w:rPr>
          <w:rStyle w:val="NormalTok"/>
        </w:rPr>
        <w:t xml:space="preserve"> </w:t>
      </w:r>
      <w:r>
        <w:rPr>
          <w:rStyle w:val="CommentTok"/>
        </w:rPr>
        <w:t xml:space="preserve">/* Z acceleration in m/s² */</w:t>
      </w:r>
      <w:r>
        <w:br/>
      </w:r>
      <w:r>
        <w:rPr>
          <w:rStyle w:val="NormalTok"/>
        </w:rPr>
        <w:t xml:space="preserve">    </w:t>
      </w:r>
      <w:r>
        <w:rPr>
          <w:rStyle w:val="DataTypeTok"/>
        </w:rPr>
        <w:t xml:space="preserve">float</w:t>
      </w:r>
      <w:r>
        <w:rPr>
          <w:rStyle w:val="NormalTok"/>
        </w:rPr>
        <w:t xml:space="preserve"> gyro_x_dps</w:t>
      </w:r>
      <w:r>
        <w:rPr>
          <w:rStyle w:val="OperatorTok"/>
        </w:rPr>
        <w:t xml:space="preserve">;</w:t>
      </w:r>
      <w:r>
        <w:rPr>
          <w:rStyle w:val="NormalTok"/>
        </w:rPr>
        <w:t xml:space="preserve">   </w:t>
      </w:r>
      <w:r>
        <w:rPr>
          <w:rStyle w:val="CommentTok"/>
        </w:rPr>
        <w:t xml:space="preserve">/* X angular rate in degrees/sec */</w:t>
      </w:r>
      <w:r>
        <w:br/>
      </w:r>
      <w:r>
        <w:rPr>
          <w:rStyle w:val="NormalTok"/>
        </w:rPr>
        <w:t xml:space="preserve">    </w:t>
      </w:r>
      <w:r>
        <w:rPr>
          <w:rStyle w:val="DataTypeTok"/>
        </w:rPr>
        <w:t xml:space="preserve">float</w:t>
      </w:r>
      <w:r>
        <w:rPr>
          <w:rStyle w:val="NormalTok"/>
        </w:rPr>
        <w:t xml:space="preserve"> gyro_y_dps</w:t>
      </w:r>
      <w:r>
        <w:rPr>
          <w:rStyle w:val="OperatorTok"/>
        </w:rPr>
        <w:t xml:space="preserve">;</w:t>
      </w:r>
      <w:r>
        <w:rPr>
          <w:rStyle w:val="NormalTok"/>
        </w:rPr>
        <w:t xml:space="preserve">   </w:t>
      </w:r>
      <w:r>
        <w:rPr>
          <w:rStyle w:val="CommentTok"/>
        </w:rPr>
        <w:t xml:space="preserve">/* Y angular rate in degrees/sec */</w:t>
      </w:r>
      <w:r>
        <w:br/>
      </w:r>
      <w:r>
        <w:rPr>
          <w:rStyle w:val="NormalTok"/>
        </w:rPr>
        <w:t xml:space="preserve">    </w:t>
      </w:r>
      <w:r>
        <w:rPr>
          <w:rStyle w:val="DataTypeTok"/>
        </w:rPr>
        <w:t xml:space="preserve">float</w:t>
      </w:r>
      <w:r>
        <w:rPr>
          <w:rStyle w:val="NormalTok"/>
        </w:rPr>
        <w:t xml:space="preserve"> gyro_z_dps</w:t>
      </w:r>
      <w:r>
        <w:rPr>
          <w:rStyle w:val="OperatorTok"/>
        </w:rPr>
        <w:t xml:space="preserve">;</w:t>
      </w:r>
      <w:r>
        <w:rPr>
          <w:rStyle w:val="NormalTok"/>
        </w:rPr>
        <w:t xml:space="preserve">   </w:t>
      </w:r>
      <w:r>
        <w:rPr>
          <w:rStyle w:val="CommentTok"/>
        </w:rPr>
        <w:t xml:space="preserve">/* Z angular rate in degrees/sec */</w:t>
      </w:r>
      <w:r>
        <w:br/>
      </w:r>
      <w:r>
        <w:rPr>
          <w:rStyle w:val="NormalTok"/>
        </w:rPr>
        <w:t xml:space="preserve">    </w:t>
      </w:r>
      <w:r>
        <w:rPr>
          <w:rStyle w:val="DataTypeTok"/>
        </w:rPr>
        <w:t xml:space="preserve">float</w:t>
      </w:r>
      <w:r>
        <w:rPr>
          <w:rStyle w:val="NormalTok"/>
        </w:rPr>
        <w:t xml:space="preserve"> temp_c</w:t>
      </w:r>
      <w:r>
        <w:rPr>
          <w:rStyle w:val="OperatorTok"/>
        </w:rPr>
        <w:t xml:space="preserve">;</w:t>
      </w:r>
      <w:r>
        <w:rPr>
          <w:rStyle w:val="NormalTok"/>
        </w:rPr>
        <w:t xml:space="preserve">       </w:t>
      </w:r>
      <w:r>
        <w:rPr>
          <w:rStyle w:val="CommentTok"/>
        </w:rPr>
        <w:t xml:space="preserve">/* Die temperature in °C */</w:t>
      </w:r>
      <w:r>
        <w:br/>
      </w:r>
      <w:r>
        <w:rPr>
          <w:rStyle w:val="OperatorTok"/>
        </w:rPr>
        <w:t xml:space="preserve">}</w:t>
      </w:r>
      <w:r>
        <w:rPr>
          <w:rStyle w:val="NormalTok"/>
        </w:rPr>
        <w:t xml:space="preserve"> mpu6050_data_t</w:t>
      </w:r>
      <w:r>
        <w:rPr>
          <w:rStyle w:val="OperatorTok"/>
        </w:rPr>
        <w:t xml:space="preserve">;</w:t>
      </w:r>
      <w:r>
        <w:br/>
      </w:r>
      <w:r>
        <w:br/>
      </w:r>
      <w:r>
        <w:rPr>
          <w:rStyle w:val="CommentTok"/>
        </w:rPr>
        <w:t xml:space="preserve">/* Abstract Bus Interface Function Pointers */</w:t>
      </w:r>
      <w:r>
        <w:br/>
      </w:r>
      <w:r>
        <w:rPr>
          <w:rStyle w:val="KeywordTok"/>
        </w:rPr>
        <w:t xml:space="preserve">typedef</w:t>
      </w:r>
      <w:r>
        <w:rPr>
          <w:rStyle w:val="NormalTok"/>
        </w:rPr>
        <w:t xml:space="preserve"> </w:t>
      </w:r>
      <w:r>
        <w:rPr>
          <w:rStyle w:val="DataTypeTok"/>
        </w:rPr>
        <w:t xml:space="preserve">int8_t</w:t>
      </w:r>
      <w:r>
        <w:rPr>
          <w:rStyle w:val="NormalTok"/>
        </w:rPr>
        <w:t xml:space="preserve"> </w:t>
      </w:r>
      <w:r>
        <w:rPr>
          <w:rStyle w:val="OperatorTok"/>
        </w:rPr>
        <w:t xml:space="preserve">(*</w:t>
      </w:r>
      <w:r>
        <w:rPr>
          <w:rStyle w:val="NormalTok"/>
        </w:rPr>
        <w:t xml:space="preserve">mpu6050_write_fn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KeywordTok"/>
        </w:rPr>
        <w:t xml:space="preserve">typedef</w:t>
      </w:r>
      <w:r>
        <w:rPr>
          <w:rStyle w:val="NormalTok"/>
        </w:rPr>
        <w:t xml:space="preserve"> </w:t>
      </w:r>
      <w:r>
        <w:rPr>
          <w:rStyle w:val="DataTypeTok"/>
        </w:rPr>
        <w:t xml:space="preserve">int8_t</w:t>
      </w:r>
      <w:r>
        <w:rPr>
          <w:rStyle w:val="NormalTok"/>
        </w:rPr>
        <w:t xml:space="preserve"> </w:t>
      </w:r>
      <w:r>
        <w:rPr>
          <w:rStyle w:val="OperatorTok"/>
        </w:rPr>
        <w:t xml:space="preserve">(*</w:t>
      </w:r>
      <w:r>
        <w:rPr>
          <w:rStyle w:val="NormalTok"/>
        </w:rPr>
        <w:t xml:space="preserve">mpu6050_read_fn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mpu6050_delay_fn</w:t>
      </w:r>
      <w:r>
        <w:rPr>
          <w:rStyle w:val="OperatorTok"/>
        </w:rPr>
        <w:t xml:space="preserve">)(</w:t>
      </w:r>
      <w:r>
        <w:rPr>
          <w:rStyle w:val="DataTypeTok"/>
        </w:rPr>
        <w:t xml:space="preserve">uint32_t</w:t>
      </w:r>
      <w:r>
        <w:rPr>
          <w:rStyle w:val="NormalTok"/>
        </w:rPr>
        <w:t xml:space="preserve"> ms</w:t>
      </w:r>
      <w:r>
        <w:rPr>
          <w:rStyle w:val="OperatorTok"/>
        </w:rPr>
        <w:t xml:space="preserve">);</w:t>
      </w:r>
      <w:r>
        <w:br/>
      </w:r>
      <w:r>
        <w:br/>
      </w:r>
      <w:r>
        <w:rPr>
          <w:rStyle w:val="CommentTok"/>
        </w:rPr>
        <w:t xml:space="preserve">/* Driver Handle Structure (Encapsulates all instance state)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CommentTok"/>
        </w:rPr>
        <w:t xml:space="preserve">/* Opaque pointer to HAL handle (e.g. &amp;hi2c1) */</w:t>
      </w:r>
      <w:r>
        <w:br/>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rPr>
          <w:rStyle w:val="CommentTok"/>
        </w:rPr>
        <w:t xml:space="preserve">/* 7-bit I2C address (0x68 or 0x69) */</w:t>
      </w:r>
      <w:r>
        <w:br/>
      </w:r>
      <w:r>
        <w:rPr>
          <w:rStyle w:val="NormalTok"/>
        </w:rPr>
        <w:t xml:space="preserve">    mpu6050_write_fn    write_reg</w:t>
      </w:r>
      <w:r>
        <w:rPr>
          <w:rStyle w:val="OperatorTok"/>
        </w:rPr>
        <w:t xml:space="preserve">;</w:t>
      </w:r>
      <w:r>
        <w:rPr>
          <w:rStyle w:val="NormalTok"/>
        </w:rPr>
        <w:t xml:space="preserve">       </w:t>
      </w:r>
      <w:r>
        <w:rPr>
          <w:rStyle w:val="CommentTok"/>
        </w:rPr>
        <w:t xml:space="preserve">/* Low-level bus write pointer */</w:t>
      </w:r>
      <w:r>
        <w:br/>
      </w:r>
      <w:r>
        <w:rPr>
          <w:rStyle w:val="NormalTok"/>
        </w:rPr>
        <w:t xml:space="preserve">    mpu6050_read_fn     read_reg</w:t>
      </w:r>
      <w:r>
        <w:rPr>
          <w:rStyle w:val="OperatorTok"/>
        </w:rPr>
        <w:t xml:space="preserve">;</w:t>
      </w:r>
      <w:r>
        <w:rPr>
          <w:rStyle w:val="NormalTok"/>
        </w:rPr>
        <w:t xml:space="preserve">        </w:t>
      </w:r>
      <w:r>
        <w:rPr>
          <w:rStyle w:val="CommentTok"/>
        </w:rPr>
        <w:t xml:space="preserve">/* Low-level bus read pointer */</w:t>
      </w:r>
      <w:r>
        <w:br/>
      </w:r>
      <w:r>
        <w:rPr>
          <w:rStyle w:val="NormalTok"/>
        </w:rPr>
        <w:t xml:space="preserve">    mpu6050_delay_fn    delay_ms</w:t>
      </w:r>
      <w:r>
        <w:rPr>
          <w:rStyle w:val="OperatorTok"/>
        </w:rPr>
        <w:t xml:space="preserve">;</w:t>
      </w:r>
      <w:r>
        <w:rPr>
          <w:rStyle w:val="NormalTok"/>
        </w:rPr>
        <w:t xml:space="preserve">        </w:t>
      </w:r>
      <w:r>
        <w:rPr>
          <w:rStyle w:val="CommentTok"/>
        </w:rPr>
        <w:t xml:space="preserve">/* Delay hook */</w:t>
      </w:r>
      <w:r>
        <w:br/>
      </w:r>
      <w:r>
        <w:rPr>
          <w:rStyle w:val="NormalTok"/>
        </w:rPr>
        <w:t xml:space="preserve">    </w:t>
      </w:r>
      <w:r>
        <w:rPr>
          <w:rStyle w:val="DataTypeTok"/>
        </w:rPr>
        <w:t xml:space="preserve">float</w:t>
      </w:r>
      <w:r>
        <w:rPr>
          <w:rStyle w:val="NormalTok"/>
        </w:rPr>
        <w:t xml:space="preserve">               accel_scale</w:t>
      </w:r>
      <w:r>
        <w:rPr>
          <w:rStyle w:val="OperatorTok"/>
        </w:rPr>
        <w:t xml:space="preserve">;</w:t>
      </w:r>
      <w:r>
        <w:rPr>
          <w:rStyle w:val="NormalTok"/>
        </w:rPr>
        <w:t xml:space="preserve">     </w:t>
      </w:r>
      <w:r>
        <w:rPr>
          <w:rStyle w:val="CommentTok"/>
        </w:rPr>
        <w:t xml:space="preserve">/* Scale factor to convert LSB to m/s² */</w:t>
      </w:r>
      <w:r>
        <w:br/>
      </w:r>
      <w:r>
        <w:rPr>
          <w:rStyle w:val="NormalTok"/>
        </w:rPr>
        <w:t xml:space="preserve">    </w:t>
      </w:r>
      <w:r>
        <w:rPr>
          <w:rStyle w:val="DataTypeTok"/>
        </w:rPr>
        <w:t xml:space="preserve">float</w:t>
      </w:r>
      <w:r>
        <w:rPr>
          <w:rStyle w:val="NormalTok"/>
        </w:rPr>
        <w:t xml:space="preserve">               gyro_scale</w:t>
      </w:r>
      <w:r>
        <w:rPr>
          <w:rStyle w:val="OperatorTok"/>
        </w:rPr>
        <w:t xml:space="preserve">;</w:t>
      </w:r>
      <w:r>
        <w:rPr>
          <w:rStyle w:val="NormalTok"/>
        </w:rPr>
        <w:t xml:space="preserve">      </w:t>
      </w:r>
      <w:r>
        <w:rPr>
          <w:rStyle w:val="CommentTok"/>
        </w:rPr>
        <w:t xml:space="preserve">/* Scale factor to convert LSB to deg/s */</w:t>
      </w:r>
      <w:r>
        <w:br/>
      </w:r>
      <w:r>
        <w:rPr>
          <w:rStyle w:val="NormalTok"/>
        </w:rPr>
        <w:t xml:space="preserve">    </w:t>
      </w:r>
      <w:r>
        <w:rPr>
          <w:rStyle w:val="DataTypeTok"/>
        </w:rPr>
        <w:t xml:space="preserve">float</w:t>
      </w:r>
      <w:r>
        <w:rPr>
          <w:rStyle w:val="NormalTok"/>
        </w:rPr>
        <w:t xml:space="preserve">               accel_bias</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X, Y, Z zero-g offset calibration */</w:t>
      </w:r>
      <w:r>
        <w:br/>
      </w:r>
      <w:r>
        <w:rPr>
          <w:rStyle w:val="NormalTok"/>
        </w:rPr>
        <w:t xml:space="preserve">    </w:t>
      </w:r>
      <w:r>
        <w:rPr>
          <w:rStyle w:val="DataTypeTok"/>
        </w:rPr>
        <w:t xml:space="preserve">float</w:t>
      </w:r>
      <w:r>
        <w:rPr>
          <w:rStyle w:val="NormalTok"/>
        </w:rPr>
        <w:t xml:space="preserve">               gyro_bias</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X, Y, Z zero-rate offset calibration */</w:t>
      </w:r>
      <w:r>
        <w:br/>
      </w:r>
      <w:r>
        <w:rPr>
          <w:rStyle w:val="NormalTok"/>
        </w:rPr>
        <w:t xml:space="preserve">    </w:t>
      </w:r>
      <w:r>
        <w:rPr>
          <w:rStyle w:val="DataTypeTok"/>
        </w:rPr>
        <w:t xml:space="preserve">bool</w:t>
      </w:r>
      <w:r>
        <w:rPr>
          <w:rStyle w:val="NormalTok"/>
        </w:rPr>
        <w:t xml:space="preserve">                is_initialized</w:t>
      </w:r>
      <w:r>
        <w:rPr>
          <w:rStyle w:val="OperatorTok"/>
        </w:rPr>
        <w:t xml:space="preserve">;</w:t>
      </w:r>
      <w:r>
        <w:rPr>
          <w:rStyle w:val="NormalTok"/>
        </w:rPr>
        <w:t xml:space="preserve">  </w:t>
      </w:r>
      <w:r>
        <w:rPr>
          <w:rStyle w:val="CommentTok"/>
        </w:rPr>
        <w:t xml:space="preserve">/* State guard */</w:t>
      </w:r>
      <w:r>
        <w:br/>
      </w:r>
      <w:r>
        <w:rPr>
          <w:rStyle w:val="OperatorTok"/>
        </w:rPr>
        <w:t xml:space="preserve">}</w:t>
      </w:r>
      <w:r>
        <w:rPr>
          <w:rStyle w:val="NormalTok"/>
        </w:rPr>
        <w:t xml:space="preserve"> mpu6050_t</w:t>
      </w:r>
      <w:r>
        <w:rPr>
          <w:rStyle w:val="OperatorTok"/>
        </w:rPr>
        <w:t xml:space="preserve">;</w:t>
      </w:r>
      <w:r>
        <w:br/>
      </w:r>
      <w:r>
        <w:br/>
      </w:r>
      <w:r>
        <w:rPr>
          <w:rStyle w:val="CommentTok"/>
        </w:rPr>
        <w:t xml:space="preserve">/* Public API */</w:t>
      </w:r>
      <w:r>
        <w:br/>
      </w:r>
      <w:r>
        <w:rPr>
          <w:rStyle w:val="NormalTok"/>
        </w:rPr>
        <w:t xml:space="preserve">mpu6050_status_t MPU6050_Init</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br/>
      </w:r>
      <w:r>
        <w:rPr>
          <w:rStyle w:val="NormalTok"/>
        </w:rPr>
        <w:t xml:space="preserve">                             mpu6050_write_fn write_fn</w:t>
      </w:r>
      <w:r>
        <w:rPr>
          <w:rStyle w:val="OperatorTok"/>
        </w:rPr>
        <w:t xml:space="preserve">,</w:t>
      </w:r>
      <w:r>
        <w:rPr>
          <w:rStyle w:val="NormalTok"/>
        </w:rPr>
        <w:t xml:space="preserve"> mpu6050_read_fn read_fn</w:t>
      </w:r>
      <w:r>
        <w:rPr>
          <w:rStyle w:val="OperatorTok"/>
        </w:rPr>
        <w:t xml:space="preserve">,</w:t>
      </w:r>
      <w:r>
        <w:br/>
      </w:r>
      <w:r>
        <w:rPr>
          <w:rStyle w:val="NormalTok"/>
        </w:rPr>
        <w:t xml:space="preserve">                             mpu6050_delay_fn delay_fn</w:t>
      </w:r>
      <w:r>
        <w:rPr>
          <w:rStyle w:val="OperatorTok"/>
        </w:rPr>
        <w:t xml:space="preserve">);</w:t>
      </w:r>
      <w:r>
        <w:br/>
      </w:r>
      <w:r>
        <w:rPr>
          <w:rStyle w:val="NormalTok"/>
        </w:rPr>
        <w:t xml:space="preserve">mpu6050_status_t MPU6050_ConfigRanges</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mpu6050_accel_fs_t accel_fs</w:t>
      </w:r>
      <w:r>
        <w:rPr>
          <w:rStyle w:val="OperatorTok"/>
        </w:rPr>
        <w:t xml:space="preserve">,</w:t>
      </w:r>
      <w:r>
        <w:rPr>
          <w:rStyle w:val="NormalTok"/>
        </w:rPr>
        <w:t xml:space="preserve"> </w:t>
      </w:r>
      <w:r>
        <w:br/>
      </w:r>
      <w:r>
        <w:rPr>
          <w:rStyle w:val="NormalTok"/>
        </w:rPr>
        <w:t xml:space="preserve">                                     mpu6050_gyro_fs_t gyro_fs</w:t>
      </w:r>
      <w:r>
        <w:rPr>
          <w:rStyle w:val="OperatorTok"/>
        </w:rPr>
        <w:t xml:space="preserve">);</w:t>
      </w:r>
      <w:r>
        <w:br/>
      </w:r>
      <w:r>
        <w:rPr>
          <w:rStyle w:val="NormalTok"/>
        </w:rPr>
        <w:t xml:space="preserve">mpu6050_status_t MPU6050_CalibrateOffsets</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w:t>
      </w:r>
      <w:r>
        <w:rPr>
          <w:rStyle w:val="DataTypeTok"/>
        </w:rPr>
        <w:t xml:space="preserve">uint16_t</w:t>
      </w:r>
      <w:r>
        <w:rPr>
          <w:rStyle w:val="NormalTok"/>
        </w:rPr>
        <w:t xml:space="preserve"> sample_count</w:t>
      </w:r>
      <w:r>
        <w:rPr>
          <w:rStyle w:val="OperatorTok"/>
        </w:rPr>
        <w:t xml:space="preserve">);</w:t>
      </w:r>
      <w:r>
        <w:br/>
      </w:r>
      <w:r>
        <w:rPr>
          <w:rStyle w:val="NormalTok"/>
        </w:rPr>
        <w:t xml:space="preserve">mpu6050_status_t MPU6050_ReadSensors</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mpu6050_data_t </w:t>
      </w:r>
      <w:r>
        <w:rPr>
          <w:rStyle w:val="OperatorTok"/>
        </w:rPr>
        <w:t xml:space="preserve">*</w:t>
      </w:r>
      <w:r>
        <w:rPr>
          <w:rStyle w:val="NormalTok"/>
        </w:rPr>
        <w:t xml:space="preserve">data</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#endif </w:t>
      </w:r>
      <w:r>
        <w:rPr>
          <w:rStyle w:val="CommentTok"/>
        </w:rPr>
        <w:t xml:space="preserve">/* MPU6050_H */</w:t>
      </w:r>
    </w:p>
    <w:p>
      <w:r>
        <w:pict>
          <v:rect style="width:0;height:1.5pt" o:hralign="center" o:hrstd="t" o:hr="t"/>
        </w:pict>
      </w:r>
    </w:p>
    <w:bookmarkEnd w:id="181"/>
    <w:bookmarkStart w:id="182" w:name="driver-implementation-mpu6050.c"/>
    <w:p>
      <w:pPr>
        <w:pStyle w:val="Heading3"/>
      </w:pPr>
      <w:r>
        <w:t xml:space="preserve">6.4.2 Driver Implementation:</w:t>
      </w:r>
      <w:r>
        <w:t xml:space="preserve"> </w:t>
      </w:r>
      <w:r>
        <w:rPr>
          <w:rStyle w:val="VerbatimChar"/>
        </w:rPr>
        <w:t xml:space="preserve">mpu6050.c</w:t>
      </w:r>
    </w:p>
    <w:p>
      <w:pPr>
        <w:pStyle w:val="FirstParagraph"/>
      </w:pPr>
      <w:r>
        <w:rPr>
          <w:b/>
          <w:bCs/>
        </w:rPr>
        <w:t xml:space="preserve">Listing 6.2 — Production source file</w:t>
      </w:r>
      <w:r>
        <w:rPr>
          <w:b/>
          <w:bCs/>
        </w:rPr>
        <w:t xml:space="preserve"> </w:t>
      </w:r>
      <w:r>
        <w:rPr>
          <w:rStyle w:val="VerbatimChar"/>
          <w:b/>
          <w:bCs/>
        </w:rPr>
        <w:t xml:space="preserve">mpu6050.c</w:t>
      </w:r>
    </w:p>
    <w:p>
      <w:pPr>
        <w:pStyle w:val="SourceCode"/>
      </w:pPr>
      <w:r>
        <w:rPr>
          <w:rStyle w:val="PreprocessorTok"/>
        </w:rPr>
        <w:t xml:space="preserve">#include </w:t>
      </w:r>
      <w:r>
        <w:rPr>
          <w:rStyle w:val="ImportTok"/>
        </w:rPr>
        <w:t xml:space="preserve">"mpu6050.h"</w:t>
      </w:r>
      <w:r>
        <w:br/>
      </w:r>
      <w:r>
        <w:br/>
      </w:r>
      <w:r>
        <w:rPr>
          <w:rStyle w:val="CommentTok"/>
        </w:rPr>
        <w:t xml:space="preserve">/* Internal MPU6050 Register Map */</w:t>
      </w:r>
      <w:r>
        <w:br/>
      </w:r>
      <w:r>
        <w:rPr>
          <w:rStyle w:val="PreprocessorTok"/>
        </w:rPr>
        <w:t xml:space="preserve">#define REG_SMPLRT_DIV      </w:t>
      </w:r>
      <w:r>
        <w:rPr>
          <w:rStyle w:val="BaseNTok"/>
        </w:rPr>
        <w:t xml:space="preserve">0x19</w:t>
      </w:r>
      <w:r>
        <w:br/>
      </w:r>
      <w:r>
        <w:rPr>
          <w:rStyle w:val="PreprocessorTok"/>
        </w:rPr>
        <w:t xml:space="preserve">#define REG_CONFIG          </w:t>
      </w:r>
      <w:r>
        <w:rPr>
          <w:rStyle w:val="BaseNTok"/>
        </w:rPr>
        <w:t xml:space="preserve">0x1A</w:t>
      </w:r>
      <w:r>
        <w:br/>
      </w:r>
      <w:r>
        <w:rPr>
          <w:rStyle w:val="PreprocessorTok"/>
        </w:rPr>
        <w:t xml:space="preserve">#define REG_GYRO_CONFIG     </w:t>
      </w:r>
      <w:r>
        <w:rPr>
          <w:rStyle w:val="BaseNTok"/>
        </w:rPr>
        <w:t xml:space="preserve">0x1B</w:t>
      </w:r>
      <w:r>
        <w:br/>
      </w:r>
      <w:r>
        <w:rPr>
          <w:rStyle w:val="PreprocessorTok"/>
        </w:rPr>
        <w:t xml:space="preserve">#define REG_ACCEL_CONFIG    </w:t>
      </w:r>
      <w:r>
        <w:rPr>
          <w:rStyle w:val="BaseNTok"/>
        </w:rPr>
        <w:t xml:space="preserve">0x1C</w:t>
      </w:r>
      <w:r>
        <w:br/>
      </w:r>
      <w:r>
        <w:rPr>
          <w:rStyle w:val="PreprocessorTok"/>
        </w:rPr>
        <w:t xml:space="preserve">#define REG_ACCEL_XOUT_H    </w:t>
      </w:r>
      <w:r>
        <w:rPr>
          <w:rStyle w:val="BaseNTok"/>
        </w:rPr>
        <w:t xml:space="preserve">0x3B</w:t>
      </w:r>
      <w:r>
        <w:br/>
      </w:r>
      <w:r>
        <w:rPr>
          <w:rStyle w:val="PreprocessorTok"/>
        </w:rPr>
        <w:t xml:space="preserve">#define REG_TEMP_OUT_H      </w:t>
      </w:r>
      <w:r>
        <w:rPr>
          <w:rStyle w:val="BaseNTok"/>
        </w:rPr>
        <w:t xml:space="preserve">0x41</w:t>
      </w:r>
      <w:r>
        <w:br/>
      </w:r>
      <w:r>
        <w:rPr>
          <w:rStyle w:val="PreprocessorTok"/>
        </w:rPr>
        <w:t xml:space="preserve">#define REG_GYRO_XOUT_H     </w:t>
      </w:r>
      <w:r>
        <w:rPr>
          <w:rStyle w:val="BaseNTok"/>
        </w:rPr>
        <w:t xml:space="preserve">0x43</w:t>
      </w:r>
      <w:r>
        <w:br/>
      </w:r>
      <w:r>
        <w:rPr>
          <w:rStyle w:val="PreprocessorTok"/>
        </w:rPr>
        <w:t xml:space="preserve">#define REG_PWR_MGMT_1      </w:t>
      </w:r>
      <w:r>
        <w:rPr>
          <w:rStyle w:val="BaseNTok"/>
        </w:rPr>
        <w:t xml:space="preserve">0x6B</w:t>
      </w:r>
      <w:r>
        <w:br/>
      </w:r>
      <w:r>
        <w:rPr>
          <w:rStyle w:val="PreprocessorTok"/>
        </w:rPr>
        <w:t xml:space="preserve">#define REG_WHO_AM_I        </w:t>
      </w:r>
      <w:r>
        <w:rPr>
          <w:rStyle w:val="BaseNTok"/>
        </w:rPr>
        <w:t xml:space="preserve">0x75</w:t>
      </w:r>
      <w:r>
        <w:br/>
      </w:r>
      <w:r>
        <w:br/>
      </w:r>
      <w:r>
        <w:rPr>
          <w:rStyle w:val="PreprocessorTok"/>
        </w:rPr>
        <w:t xml:space="preserve">#define EXPECTED_WHO_AM_I   </w:t>
      </w:r>
      <w:r>
        <w:rPr>
          <w:rStyle w:val="BaseNTok"/>
        </w:rPr>
        <w:t xml:space="preserve">0x68</w:t>
      </w:r>
      <w:r>
        <w:br/>
      </w:r>
      <w:r>
        <w:rPr>
          <w:rStyle w:val="PreprocessorTok"/>
        </w:rPr>
        <w:t xml:space="preserve">#define GRAVITY_MPS2        </w:t>
      </w:r>
      <w:r>
        <w:rPr>
          <w:rStyle w:val="FloatTok"/>
        </w:rPr>
        <w:t xml:space="preserve">9.80665</w:t>
      </w:r>
      <w:r>
        <w:rPr>
          <w:rStyle w:val="BuiltInTok"/>
        </w:rPr>
        <w:t xml:space="preserve">f</w:t>
      </w:r>
      <w:r>
        <w:br/>
      </w:r>
      <w:r>
        <w:br/>
      </w:r>
      <w:r>
        <w:rPr>
          <w:rStyle w:val="NormalTok"/>
        </w:rPr>
        <w:t xml:space="preserve">mpu6050_status_t MPU6050_Init</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br/>
      </w:r>
      <w:r>
        <w:rPr>
          <w:rStyle w:val="NormalTok"/>
        </w:rPr>
        <w:t xml:space="preserve">                             mpu6050_write_fn write_fn</w:t>
      </w:r>
      <w:r>
        <w:rPr>
          <w:rStyle w:val="OperatorTok"/>
        </w:rPr>
        <w:t xml:space="preserve">,</w:t>
      </w:r>
      <w:r>
        <w:rPr>
          <w:rStyle w:val="NormalTok"/>
        </w:rPr>
        <w:t xml:space="preserve"> mpu6050_read_fn read_fn</w:t>
      </w:r>
      <w:r>
        <w:rPr>
          <w:rStyle w:val="OperatorTok"/>
        </w:rPr>
        <w:t xml:space="preserve">,</w:t>
      </w:r>
      <w:r>
        <w:br/>
      </w:r>
      <w:r>
        <w:rPr>
          <w:rStyle w:val="NormalTok"/>
        </w:rPr>
        <w:t xml:space="preserve">                             mpu6050_delay_fn delay_fn</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who_am_i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OperatorTok"/>
        </w:rPr>
        <w:t xml:space="preserve">!</w:t>
      </w:r>
      <w:r>
        <w:rPr>
          <w:rStyle w:val="NormalTok"/>
        </w:rPr>
        <w:t xml:space="preserve">write_fn </w:t>
      </w:r>
      <w:r>
        <w:rPr>
          <w:rStyle w:val="OperatorTok"/>
        </w:rPr>
        <w:t xml:space="preserve">||</w:t>
      </w:r>
      <w:r>
        <w:rPr>
          <w:rStyle w:val="NormalTok"/>
        </w:rPr>
        <w:t xml:space="preserve"> </w:t>
      </w:r>
      <w:r>
        <w:rPr>
          <w:rStyle w:val="OperatorTok"/>
        </w:rPr>
        <w:t xml:space="preserve">!</w:t>
      </w:r>
      <w:r>
        <w:rPr>
          <w:rStyle w:val="NormalTok"/>
        </w:rPr>
        <w:t xml:space="preserve">read_fn </w:t>
      </w:r>
      <w:r>
        <w:rPr>
          <w:rStyle w:val="OperatorTok"/>
        </w:rPr>
        <w:t xml:space="preserve">||</w:t>
      </w:r>
      <w:r>
        <w:rPr>
          <w:rStyle w:val="NormalTok"/>
        </w:rPr>
        <w:t xml:space="preserve"> </w:t>
      </w:r>
      <w:r>
        <w:rPr>
          <w:rStyle w:val="OperatorTok"/>
        </w:rPr>
        <w:t xml:space="preserve">!</w:t>
      </w:r>
      <w:r>
        <w:rPr>
          <w:rStyle w:val="NormalTok"/>
        </w:rPr>
        <w:t xml:space="preserve">delay_fn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MPU6050_ERR_PARAM</w:t>
      </w:r>
      <w:r>
        <w:rPr>
          <w:rStyle w:val="OperatorTok"/>
        </w:rPr>
        <w:t xml:space="preserve">;</w:t>
      </w:r>
      <w:r>
        <w:br/>
      </w:r>
      <w:r>
        <w:rPr>
          <w:rStyle w:val="NormalTok"/>
        </w:rPr>
        <w:t xml:space="preserve">    </w:t>
      </w:r>
      <w:r>
        <w:rPr>
          <w:rStyle w:val="OperatorTok"/>
        </w:rPr>
        <w:t xml:space="preserve">}</w:t>
      </w:r>
      <w:r>
        <w:br/>
      </w:r>
      <w:r>
        <w:br/>
      </w:r>
      <w:r>
        <w:rPr>
          <w:rStyle w:val="NormalTok"/>
        </w:rPr>
        <w:t xml:space="preserve">    dev</w:t>
      </w:r>
      <w:r>
        <w:rPr>
          <w:rStyle w:val="OperatorTok"/>
        </w:rPr>
        <w:t xml:space="preserve">-&gt;</w:t>
      </w:r>
      <w:r>
        <w:rPr>
          <w:rStyle w:val="NormalTok"/>
        </w:rPr>
        <w:t xml:space="preserve">intf_ptr       </w:t>
      </w:r>
      <w:r>
        <w:rPr>
          <w:rStyle w:val="OperatorTok"/>
        </w:rPr>
        <w:t xml:space="preserve">=</w:t>
      </w:r>
      <w:r>
        <w:rPr>
          <w:rStyle w:val="NormalTok"/>
        </w:rPr>
        <w:t xml:space="preserve"> intf_ptr</w:t>
      </w:r>
      <w:r>
        <w:rPr>
          <w:rStyle w:val="OperatorTok"/>
        </w:rPr>
        <w:t xml:space="preserve">;</w:t>
      </w:r>
      <w:r>
        <w:br/>
      </w:r>
      <w:r>
        <w:rPr>
          <w:rStyle w:val="NormalTok"/>
        </w:rPr>
        <w:t xml:space="preserve">    dev</w:t>
      </w:r>
      <w:r>
        <w:rPr>
          <w:rStyle w:val="OperatorTok"/>
        </w:rPr>
        <w:t xml:space="preserve">-&gt;</w:t>
      </w:r>
      <w:r>
        <w:rPr>
          <w:rStyle w:val="NormalTok"/>
        </w:rPr>
        <w:t xml:space="preserve">dev_addr       </w:t>
      </w:r>
      <w:r>
        <w:rPr>
          <w:rStyle w:val="OperatorTok"/>
        </w:rPr>
        <w:t xml:space="preserve">=</w:t>
      </w:r>
      <w:r>
        <w:rPr>
          <w:rStyle w:val="NormalTok"/>
        </w:rPr>
        <w:t xml:space="preserve"> dev_addr</w:t>
      </w:r>
      <w:r>
        <w:rPr>
          <w:rStyle w:val="OperatorTok"/>
        </w:rPr>
        <w:t xml:space="preserve">;</w:t>
      </w:r>
      <w:r>
        <w:br/>
      </w:r>
      <w:r>
        <w:rPr>
          <w:rStyle w:val="NormalTok"/>
        </w:rPr>
        <w:t xml:space="preserve">    dev</w:t>
      </w:r>
      <w:r>
        <w:rPr>
          <w:rStyle w:val="OperatorTok"/>
        </w:rPr>
        <w:t xml:space="preserve">-&gt;</w:t>
      </w:r>
      <w:r>
        <w:rPr>
          <w:rStyle w:val="NormalTok"/>
        </w:rPr>
        <w:t xml:space="preserve">write_reg      </w:t>
      </w:r>
      <w:r>
        <w:rPr>
          <w:rStyle w:val="OperatorTok"/>
        </w:rPr>
        <w:t xml:space="preserve">=</w:t>
      </w:r>
      <w:r>
        <w:rPr>
          <w:rStyle w:val="NormalTok"/>
        </w:rPr>
        <w:t xml:space="preserve"> write_fn</w:t>
      </w:r>
      <w:r>
        <w:rPr>
          <w:rStyle w:val="OperatorTok"/>
        </w:rPr>
        <w:t xml:space="preserve">;</w:t>
      </w:r>
      <w:r>
        <w:br/>
      </w:r>
      <w:r>
        <w:rPr>
          <w:rStyle w:val="NormalTok"/>
        </w:rPr>
        <w:t xml:space="preserve">    dev</w:t>
      </w:r>
      <w:r>
        <w:rPr>
          <w:rStyle w:val="OperatorTok"/>
        </w:rPr>
        <w:t xml:space="preserve">-&gt;</w:t>
      </w:r>
      <w:r>
        <w:rPr>
          <w:rStyle w:val="NormalTok"/>
        </w:rPr>
        <w:t xml:space="preserve">read_reg       </w:t>
      </w:r>
      <w:r>
        <w:rPr>
          <w:rStyle w:val="OperatorTok"/>
        </w:rPr>
        <w:t xml:space="preserve">=</w:t>
      </w:r>
      <w:r>
        <w:rPr>
          <w:rStyle w:val="NormalTok"/>
        </w:rPr>
        <w:t xml:space="preserve"> read_fn</w:t>
      </w:r>
      <w:r>
        <w:rPr>
          <w:rStyle w:val="OperatorTok"/>
        </w:rPr>
        <w:t xml:space="preserve">;</w:t>
      </w:r>
      <w:r>
        <w:br/>
      </w:r>
      <w:r>
        <w:rPr>
          <w:rStyle w:val="NormalTok"/>
        </w:rPr>
        <w:t xml:space="preserve">    dev</w:t>
      </w:r>
      <w:r>
        <w:rPr>
          <w:rStyle w:val="OperatorTok"/>
        </w:rPr>
        <w:t xml:space="preserve">-&gt;</w:t>
      </w:r>
      <w:r>
        <w:rPr>
          <w:rStyle w:val="NormalTok"/>
        </w:rPr>
        <w:t xml:space="preserve">delay_ms       </w:t>
      </w:r>
      <w:r>
        <w:rPr>
          <w:rStyle w:val="OperatorTok"/>
        </w:rPr>
        <w:t xml:space="preserve">=</w:t>
      </w:r>
      <w:r>
        <w:rPr>
          <w:rStyle w:val="NormalTok"/>
        </w:rPr>
        <w:t xml:space="preserve"> delay_fn</w:t>
      </w:r>
      <w:r>
        <w:rPr>
          <w:rStyle w:val="OperatorTok"/>
        </w:rPr>
        <w:t xml:space="preserve">;</w:t>
      </w:r>
      <w:r>
        <w:br/>
      </w:r>
      <w:r>
        <w:rPr>
          <w:rStyle w:val="NormalTok"/>
        </w:rPr>
        <w:t xml:space="preserve">    dev</w:t>
      </w:r>
      <w:r>
        <w:rPr>
          <w:rStyle w:val="OperatorTok"/>
        </w:rPr>
        <w:t xml:space="preserve">-&gt;</w:t>
      </w:r>
      <w:r>
        <w:rPr>
          <w:rStyle w:val="NormalTok"/>
        </w:rPr>
        <w:t xml:space="preserve">accel_scale    </w:t>
      </w:r>
      <w:r>
        <w:rPr>
          <w:rStyle w:val="OperatorTok"/>
        </w:rPr>
        <w:t xml:space="preserve">=</w:t>
      </w:r>
      <w:r>
        <w:rPr>
          <w:rStyle w:val="NormalTok"/>
        </w:rPr>
        <w:t xml:space="preserve"> GRAVITY_MPS2 </w:t>
      </w:r>
      <w:r>
        <w:rPr>
          <w:rStyle w:val="OperatorTok"/>
        </w:rPr>
        <w:t xml:space="preserve">/</w:t>
      </w:r>
      <w:r>
        <w:rPr>
          <w:rStyle w:val="NormalTok"/>
        </w:rPr>
        <w:t xml:space="preserve"> </w:t>
      </w:r>
      <w:r>
        <w:rPr>
          <w:rStyle w:val="FloatTok"/>
        </w:rPr>
        <w:t xml:space="preserve">16384.0</w:t>
      </w:r>
      <w:r>
        <w:rPr>
          <w:rStyle w:val="BuiltInTok"/>
        </w:rPr>
        <w:t xml:space="preserve">f</w:t>
      </w:r>
      <w:r>
        <w:rPr>
          <w:rStyle w:val="OperatorTok"/>
        </w:rPr>
        <w:t xml:space="preserve">;</w:t>
      </w:r>
      <w:r>
        <w:rPr>
          <w:rStyle w:val="NormalTok"/>
        </w:rPr>
        <w:t xml:space="preserve"> </w:t>
      </w:r>
      <w:r>
        <w:rPr>
          <w:rStyle w:val="CommentTok"/>
        </w:rPr>
        <w:t xml:space="preserve">/* Default ±2g */</w:t>
      </w:r>
      <w:r>
        <w:br/>
      </w:r>
      <w:r>
        <w:rPr>
          <w:rStyle w:val="NormalTok"/>
        </w:rPr>
        <w:t xml:space="preserve">    dev</w:t>
      </w:r>
      <w:r>
        <w:rPr>
          <w:rStyle w:val="OperatorTok"/>
        </w:rPr>
        <w:t xml:space="preserve">-&gt;</w:t>
      </w:r>
      <w:r>
        <w:rPr>
          <w:rStyle w:val="NormalTok"/>
        </w:rPr>
        <w:t xml:space="preserve">gyro_scale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131.0</w:t>
      </w:r>
      <w:r>
        <w:rPr>
          <w:rStyle w:val="BuiltInTok"/>
        </w:rPr>
        <w:t xml:space="preserve">f</w:t>
      </w:r>
      <w:r>
        <w:rPr>
          <w:rStyle w:val="OperatorTok"/>
        </w:rPr>
        <w:t xml:space="preserve">;</w:t>
      </w:r>
      <w:r>
        <w:rPr>
          <w:rStyle w:val="NormalTok"/>
        </w:rPr>
        <w:t xml:space="preserve">           </w:t>
      </w:r>
      <w:r>
        <w:rPr>
          <w:rStyle w:val="CommentTok"/>
        </w:rPr>
        <w:t xml:space="preserve">/* Default ±250 °/s */</w:t>
      </w:r>
      <w:r>
        <w:br/>
      </w:r>
      <w:r>
        <w:rPr>
          <w:rStyle w:val="NormalTok"/>
        </w:rPr>
        <w:t xml:space="preserve">    dev</w:t>
      </w:r>
      <w:r>
        <w:rPr>
          <w:rStyle w:val="OperatorTok"/>
        </w:rPr>
        <w:t xml:space="preserve">-&gt;</w:t>
      </w:r>
      <w:r>
        <w:rPr>
          <w:rStyle w:val="NormalTok"/>
        </w:rPr>
        <w:t xml:space="preserve">is_initialized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dev</w:t>
      </w:r>
      <w:r>
        <w:rPr>
          <w:rStyle w:val="OperatorTok"/>
        </w:rPr>
        <w:t xml:space="preserve">-&gt;</w:t>
      </w:r>
      <w:r>
        <w:rPr>
          <w:rStyle w:val="NormalTok"/>
        </w:rPr>
        <w:t xml:space="preserve">accel_bias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dev</w:t>
      </w:r>
      <w:r>
        <w:rPr>
          <w:rStyle w:val="OperatorTok"/>
        </w:rPr>
        <w:t xml:space="preserve">-&gt;</w:t>
      </w:r>
      <w:r>
        <w:rPr>
          <w:rStyle w:val="NormalTok"/>
        </w:rPr>
        <w:t xml:space="preserve">gyro_bias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 Wait for sensor internal power-on reset */</w:t>
      </w:r>
      <w:r>
        <w:br/>
      </w:r>
      <w:r>
        <w:rPr>
          <w:rStyle w:val="NormalTok"/>
        </w:rPr>
        <w:t xml:space="preserve">    dev</w:t>
      </w:r>
      <w:r>
        <w:rPr>
          <w:rStyle w:val="OperatorTok"/>
        </w:rPr>
        <w:t xml:space="preserve">-&gt;</w:t>
      </w:r>
      <w:r>
        <w:rPr>
          <w:rStyle w:val="NormalTok"/>
        </w:rPr>
        <w:t xml:space="preserve">delay_ms</w:t>
      </w:r>
      <w:r>
        <w:rPr>
          <w:rStyle w:val="OperatorTok"/>
        </w:rPr>
        <w:t xml:space="preserve">(</w:t>
      </w:r>
      <w:r>
        <w:rPr>
          <w:rStyle w:val="DecValTok"/>
        </w:rPr>
        <w:t xml:space="preserve">50</w:t>
      </w:r>
      <w:r>
        <w:rPr>
          <w:rStyle w:val="OperatorTok"/>
        </w:rPr>
        <w:t xml:space="preserve">);</w:t>
      </w:r>
      <w:r>
        <w:br/>
      </w:r>
      <w:r>
        <w:br/>
      </w:r>
      <w:r>
        <w:rPr>
          <w:rStyle w:val="NormalTok"/>
        </w:rPr>
        <w:t xml:space="preserve">    </w:t>
      </w:r>
      <w:r>
        <w:rPr>
          <w:rStyle w:val="CommentTok"/>
        </w:rPr>
        <w:t xml:space="preserve">/* 2. Validate device presence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read_reg</w:t>
      </w:r>
      <w:r>
        <w:rPr>
          <w:rStyle w:val="OperatorTok"/>
        </w:rPr>
        <w:t xml:space="preserve">(</w:t>
      </w:r>
      <w:r>
        <w:rPr>
          <w:rStyle w:val="NormalTok"/>
        </w:rPr>
        <w:t xml:space="preserve">dev</w:t>
      </w:r>
      <w:r>
        <w:rPr>
          <w:rStyle w:val="OperatorTok"/>
        </w:rPr>
        <w:t xml:space="preserve">-&gt;</w:t>
      </w:r>
      <w:r>
        <w:rPr>
          <w:rStyle w:val="NormalTok"/>
        </w:rPr>
        <w:t xml:space="preserve">intf_ptr</w:t>
      </w:r>
      <w:r>
        <w:rPr>
          <w:rStyle w:val="OperatorTok"/>
        </w:rPr>
        <w:t xml:space="preserve">,</w:t>
      </w:r>
      <w:r>
        <w:rPr>
          <w:rStyle w:val="NormalTok"/>
        </w:rPr>
        <w:t xml:space="preserve"> dev</w:t>
      </w:r>
      <w:r>
        <w:rPr>
          <w:rStyle w:val="OperatorTok"/>
        </w:rPr>
        <w:t xml:space="preserve">-&gt;</w:t>
      </w:r>
      <w:r>
        <w:rPr>
          <w:rStyle w:val="NormalTok"/>
        </w:rPr>
        <w:t xml:space="preserve">dev_addr</w:t>
      </w:r>
      <w:r>
        <w:rPr>
          <w:rStyle w:val="OperatorTok"/>
        </w:rPr>
        <w:t xml:space="preserve">,</w:t>
      </w:r>
      <w:r>
        <w:rPr>
          <w:rStyle w:val="NormalTok"/>
        </w:rPr>
        <w:t xml:space="preserve"> REG_WHO_AM_I</w:t>
      </w:r>
      <w:r>
        <w:rPr>
          <w:rStyle w:val="OperatorTok"/>
        </w:rPr>
        <w:t xml:space="preserve">,</w:t>
      </w:r>
      <w:r>
        <w:rPr>
          <w:rStyle w:val="NormalTok"/>
        </w:rPr>
        <w:t xml:space="preserve"> </w:t>
      </w:r>
      <w:r>
        <w:rPr>
          <w:rStyle w:val="OperatorTok"/>
        </w:rPr>
        <w:t xml:space="preserve">&amp;</w:t>
      </w:r>
      <w:r>
        <w:rPr>
          <w:rStyle w:val="NormalTok"/>
        </w:rPr>
        <w:t xml:space="preserve">who_am_i</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MPU6050_ERR_BUS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who_am_i </w:t>
      </w:r>
      <w:r>
        <w:rPr>
          <w:rStyle w:val="OperatorTok"/>
        </w:rPr>
        <w:t xml:space="preserve">!=</w:t>
      </w:r>
      <w:r>
        <w:rPr>
          <w:rStyle w:val="NormalTok"/>
        </w:rPr>
        <w:t xml:space="preserve"> EXPECTED_WHO_AM_I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MPU6050_ERR_NOT_FOUND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Wake up device: Reset sleep bit, select Auto-PLL clock */</w:t>
      </w:r>
      <w:r>
        <w:br/>
      </w:r>
      <w:r>
        <w:rPr>
          <w:rStyle w:val="NormalTok"/>
        </w:rPr>
        <w:t xml:space="preserve">    </w:t>
      </w:r>
      <w:r>
        <w:rPr>
          <w:rStyle w:val="DataTypeTok"/>
        </w:rPr>
        <w:t xml:space="preserve">uint8_t</w:t>
      </w:r>
      <w:r>
        <w:rPr>
          <w:rStyle w:val="NormalTok"/>
        </w:rPr>
        <w:t xml:space="preserve"> pwr_mgmt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Clock Source = PLL with X-axis Gyroscope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write_reg</w:t>
      </w:r>
      <w:r>
        <w:rPr>
          <w:rStyle w:val="OperatorTok"/>
        </w:rPr>
        <w:t xml:space="preserve">(</w:t>
      </w:r>
      <w:r>
        <w:rPr>
          <w:rStyle w:val="NormalTok"/>
        </w:rPr>
        <w:t xml:space="preserve">dev</w:t>
      </w:r>
      <w:r>
        <w:rPr>
          <w:rStyle w:val="OperatorTok"/>
        </w:rPr>
        <w:t xml:space="preserve">-&gt;</w:t>
      </w:r>
      <w:r>
        <w:rPr>
          <w:rStyle w:val="NormalTok"/>
        </w:rPr>
        <w:t xml:space="preserve">intf_ptr</w:t>
      </w:r>
      <w:r>
        <w:rPr>
          <w:rStyle w:val="OperatorTok"/>
        </w:rPr>
        <w:t xml:space="preserve">,</w:t>
      </w:r>
      <w:r>
        <w:rPr>
          <w:rStyle w:val="NormalTok"/>
        </w:rPr>
        <w:t xml:space="preserve"> dev</w:t>
      </w:r>
      <w:r>
        <w:rPr>
          <w:rStyle w:val="OperatorTok"/>
        </w:rPr>
        <w:t xml:space="preserve">-&gt;</w:t>
      </w:r>
      <w:r>
        <w:rPr>
          <w:rStyle w:val="NormalTok"/>
        </w:rPr>
        <w:t xml:space="preserve">dev_addr</w:t>
      </w:r>
      <w:r>
        <w:rPr>
          <w:rStyle w:val="OperatorTok"/>
        </w:rPr>
        <w:t xml:space="preserve">,</w:t>
      </w:r>
      <w:r>
        <w:rPr>
          <w:rStyle w:val="NormalTok"/>
        </w:rPr>
        <w:t xml:space="preserve"> REG_PWR_MGMT_1</w:t>
      </w:r>
      <w:r>
        <w:rPr>
          <w:rStyle w:val="OperatorTok"/>
        </w:rPr>
        <w:t xml:space="preserve">,</w:t>
      </w:r>
      <w:r>
        <w:rPr>
          <w:rStyle w:val="NormalTok"/>
        </w:rPr>
        <w:t xml:space="preserve"> </w:t>
      </w:r>
      <w:r>
        <w:rPr>
          <w:rStyle w:val="OperatorTok"/>
        </w:rPr>
        <w:t xml:space="preserve">&amp;</w:t>
      </w:r>
      <w:r>
        <w:rPr>
          <w:rStyle w:val="NormalTok"/>
        </w:rPr>
        <w:t xml:space="preserve">pwr_mgmt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MPU6050_ERR_BUS</w:t>
      </w:r>
      <w:r>
        <w:rPr>
          <w:rStyle w:val="OperatorTok"/>
        </w:rPr>
        <w:t xml:space="preserve">;</w:t>
      </w:r>
      <w:r>
        <w:br/>
      </w:r>
      <w:r>
        <w:rPr>
          <w:rStyle w:val="NormalTok"/>
        </w:rPr>
        <w:t xml:space="preserve">    </w:t>
      </w:r>
      <w:r>
        <w:rPr>
          <w:rStyle w:val="OperatorTok"/>
        </w:rPr>
        <w:t xml:space="preserve">}</w:t>
      </w:r>
      <w:r>
        <w:br/>
      </w:r>
      <w:r>
        <w:rPr>
          <w:rStyle w:val="NormalTok"/>
        </w:rPr>
        <w:t xml:space="preserve">    dev</w:t>
      </w:r>
      <w:r>
        <w:rPr>
          <w:rStyle w:val="OperatorTok"/>
        </w:rPr>
        <w:t xml:space="preserve">-&gt;</w:t>
      </w:r>
      <w:r>
        <w:rPr>
          <w:rStyle w:val="NormalTok"/>
        </w:rPr>
        <w:t xml:space="preserve">delay_ms</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4. Configure default ranges (±2g, ±250 deg/s) */</w:t>
      </w:r>
      <w:r>
        <w:br/>
      </w:r>
      <w:r>
        <w:rPr>
          <w:rStyle w:val="NormalTok"/>
        </w:rPr>
        <w:t xml:space="preserve">    mpu6050_status_t status </w:t>
      </w:r>
      <w:r>
        <w:rPr>
          <w:rStyle w:val="OperatorTok"/>
        </w:rPr>
        <w:t xml:space="preserve">=</w:t>
      </w:r>
      <w:r>
        <w:rPr>
          <w:rStyle w:val="NormalTok"/>
        </w:rPr>
        <w:t xml:space="preserve"> MPU6050_ConfigRanges</w:t>
      </w:r>
      <w:r>
        <w:rPr>
          <w:rStyle w:val="OperatorTok"/>
        </w:rPr>
        <w:t xml:space="preserve">(</w:t>
      </w:r>
      <w:r>
        <w:rPr>
          <w:rStyle w:val="NormalTok"/>
        </w:rPr>
        <w:t xml:space="preserve">dev</w:t>
      </w:r>
      <w:r>
        <w:rPr>
          <w:rStyle w:val="OperatorTok"/>
        </w:rPr>
        <w:t xml:space="preserve">,</w:t>
      </w:r>
      <w:r>
        <w:rPr>
          <w:rStyle w:val="NormalTok"/>
        </w:rPr>
        <w:t xml:space="preserve"> MPU6050_ACCEL_2G</w:t>
      </w:r>
      <w:r>
        <w:rPr>
          <w:rStyle w:val="OperatorTok"/>
        </w:rPr>
        <w:t xml:space="preserve">,</w:t>
      </w:r>
      <w:r>
        <w:rPr>
          <w:rStyle w:val="NormalTok"/>
        </w:rPr>
        <w:t xml:space="preserve"> MPU6050_GYRO_250DPS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MPU6050_OK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dev</w:t>
      </w:r>
      <w:r>
        <w:rPr>
          <w:rStyle w:val="OperatorTok"/>
        </w:rPr>
        <w:t xml:space="preserve">-&gt;</w:t>
      </w:r>
      <w:r>
        <w:rPr>
          <w:rStyle w:val="NormalTok"/>
        </w:rPr>
        <w:t xml:space="preserve">is_initialized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MPU6050_OK</w:t>
      </w:r>
      <w:r>
        <w:rPr>
          <w:rStyle w:val="OperatorTok"/>
        </w:rPr>
        <w:t xml:space="preserve">;</w:t>
      </w:r>
      <w:r>
        <w:br/>
      </w:r>
      <w:r>
        <w:rPr>
          <w:rStyle w:val="OperatorTok"/>
        </w:rPr>
        <w:t xml:space="preserve">}</w:t>
      </w:r>
      <w:r>
        <w:br/>
      </w:r>
      <w:r>
        <w:br/>
      </w:r>
      <w:r>
        <w:rPr>
          <w:rStyle w:val="NormalTok"/>
        </w:rPr>
        <w:t xml:space="preserve">mpu6050_status_t MPU6050_ConfigRanges</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mpu6050_accel_fs_t accel_fs</w:t>
      </w:r>
      <w:r>
        <w:rPr>
          <w:rStyle w:val="OperatorTok"/>
        </w:rPr>
        <w:t xml:space="preserve">,</w:t>
      </w:r>
      <w:r>
        <w:rPr>
          <w:rStyle w:val="NormalTok"/>
        </w:rPr>
        <w:t xml:space="preserve"> </w:t>
      </w:r>
      <w:r>
        <w:br/>
      </w:r>
      <w:r>
        <w:rPr>
          <w:rStyle w:val="NormalTok"/>
        </w:rPr>
        <w:t xml:space="preserve">                                     mpu6050_gyro_fs_t gyro_fs</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reg_val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w:t>
      </w:r>
      <w:r>
        <w:rPr>
          <w:rStyle w:val="NormalTok"/>
        </w:rPr>
        <w:t xml:space="preserve"> </w:t>
      </w:r>
      <w:r>
        <w:rPr>
          <w:rStyle w:val="ControlFlowTok"/>
        </w:rPr>
        <w:t xml:space="preserve">return</w:t>
      </w:r>
      <w:r>
        <w:rPr>
          <w:rStyle w:val="NormalTok"/>
        </w:rPr>
        <w:t xml:space="preserve"> MPU6050_ERR_PARAM</w:t>
      </w:r>
      <w:r>
        <w:rPr>
          <w:rStyle w:val="OperatorTok"/>
        </w:rPr>
        <w:t xml:space="preserve">;</w:t>
      </w:r>
      <w:r>
        <w:br/>
      </w:r>
      <w:r>
        <w:br/>
      </w:r>
      <w:r>
        <w:rPr>
          <w:rStyle w:val="NormalTok"/>
        </w:rPr>
        <w:t xml:space="preserve">    </w:t>
      </w:r>
      <w:r>
        <w:rPr>
          <w:rStyle w:val="CommentTok"/>
        </w:rPr>
        <w:t xml:space="preserve">/* Configure Accel Full-Scale */</w:t>
      </w:r>
      <w:r>
        <w:br/>
      </w:r>
      <w:r>
        <w:rPr>
          <w:rStyle w:val="NormalTok"/>
        </w:rPr>
        <w:t xml:space="preserve">    reg_val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accel_fs </w:t>
      </w:r>
      <w:r>
        <w:rPr>
          <w:rStyle w:val="OperatorTok"/>
        </w:rPr>
        <w:t xml:space="preserve">&lt;&lt;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write_reg</w:t>
      </w:r>
      <w:r>
        <w:rPr>
          <w:rStyle w:val="OperatorTok"/>
        </w:rPr>
        <w:t xml:space="preserve">(</w:t>
      </w:r>
      <w:r>
        <w:rPr>
          <w:rStyle w:val="NormalTok"/>
        </w:rPr>
        <w:t xml:space="preserve">dev</w:t>
      </w:r>
      <w:r>
        <w:rPr>
          <w:rStyle w:val="OperatorTok"/>
        </w:rPr>
        <w:t xml:space="preserve">-&gt;</w:t>
      </w:r>
      <w:r>
        <w:rPr>
          <w:rStyle w:val="NormalTok"/>
        </w:rPr>
        <w:t xml:space="preserve">intf_ptr</w:t>
      </w:r>
      <w:r>
        <w:rPr>
          <w:rStyle w:val="OperatorTok"/>
        </w:rPr>
        <w:t xml:space="preserve">,</w:t>
      </w:r>
      <w:r>
        <w:rPr>
          <w:rStyle w:val="NormalTok"/>
        </w:rPr>
        <w:t xml:space="preserve"> dev</w:t>
      </w:r>
      <w:r>
        <w:rPr>
          <w:rStyle w:val="OperatorTok"/>
        </w:rPr>
        <w:t xml:space="preserve">-&gt;</w:t>
      </w:r>
      <w:r>
        <w:rPr>
          <w:rStyle w:val="NormalTok"/>
        </w:rPr>
        <w:t xml:space="preserve">dev_addr</w:t>
      </w:r>
      <w:r>
        <w:rPr>
          <w:rStyle w:val="OperatorTok"/>
        </w:rPr>
        <w:t xml:space="preserve">,</w:t>
      </w:r>
      <w:r>
        <w:rPr>
          <w:rStyle w:val="NormalTok"/>
        </w:rPr>
        <w:t xml:space="preserve"> REG_ACCEL_CONFIG</w:t>
      </w:r>
      <w:r>
        <w:rPr>
          <w:rStyle w:val="OperatorTok"/>
        </w:rPr>
        <w:t xml:space="preserve">,</w:t>
      </w:r>
      <w:r>
        <w:rPr>
          <w:rStyle w:val="NormalTok"/>
        </w:rPr>
        <w:t xml:space="preserve"> </w:t>
      </w:r>
      <w:r>
        <w:rPr>
          <w:rStyle w:val="OperatorTok"/>
        </w:rPr>
        <w:t xml:space="preserve">&amp;</w:t>
      </w:r>
      <w:r>
        <w:rPr>
          <w:rStyle w:val="NormalTok"/>
        </w:rPr>
        <w:t xml:space="preserve">reg_val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accel_fs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MPU6050_ACCEL_2G</w:t>
      </w:r>
      <w:r>
        <w:rPr>
          <w:rStyle w:val="OperatorTok"/>
        </w:rPr>
        <w:t xml:space="preserve">:</w:t>
      </w:r>
      <w:r>
        <w:rPr>
          <w:rStyle w:val="NormalTok"/>
        </w:rPr>
        <w:t xml:space="preserve">  dev</w:t>
      </w:r>
      <w:r>
        <w:rPr>
          <w:rStyle w:val="OperatorTok"/>
        </w:rPr>
        <w:t xml:space="preserve">-&gt;</w:t>
      </w:r>
      <w:r>
        <w:rPr>
          <w:rStyle w:val="NormalTok"/>
        </w:rPr>
        <w:t xml:space="preserve">accel_scale </w:t>
      </w:r>
      <w:r>
        <w:rPr>
          <w:rStyle w:val="OperatorTok"/>
        </w:rPr>
        <w:t xml:space="preserve">=</w:t>
      </w:r>
      <w:r>
        <w:rPr>
          <w:rStyle w:val="NormalTok"/>
        </w:rPr>
        <w:t xml:space="preserve"> GRAVITY_MPS2 </w:t>
      </w:r>
      <w:r>
        <w:rPr>
          <w:rStyle w:val="OperatorTok"/>
        </w:rPr>
        <w:t xml:space="preserve">/</w:t>
      </w:r>
      <w:r>
        <w:rPr>
          <w:rStyle w:val="NormalTok"/>
        </w:rPr>
        <w:t xml:space="preserve"> </w:t>
      </w:r>
      <w:r>
        <w:rPr>
          <w:rStyle w:val="FloatTok"/>
        </w:rPr>
        <w:t xml:space="preserve">16384.0</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MPU6050_ACCEL_4G</w:t>
      </w:r>
      <w:r>
        <w:rPr>
          <w:rStyle w:val="OperatorTok"/>
        </w:rPr>
        <w:t xml:space="preserve">:</w:t>
      </w:r>
      <w:r>
        <w:rPr>
          <w:rStyle w:val="NormalTok"/>
        </w:rPr>
        <w:t xml:space="preserve">  dev</w:t>
      </w:r>
      <w:r>
        <w:rPr>
          <w:rStyle w:val="OperatorTok"/>
        </w:rPr>
        <w:t xml:space="preserve">-&gt;</w:t>
      </w:r>
      <w:r>
        <w:rPr>
          <w:rStyle w:val="NormalTok"/>
        </w:rPr>
        <w:t xml:space="preserve">accel_scale </w:t>
      </w:r>
      <w:r>
        <w:rPr>
          <w:rStyle w:val="OperatorTok"/>
        </w:rPr>
        <w:t xml:space="preserve">=</w:t>
      </w:r>
      <w:r>
        <w:rPr>
          <w:rStyle w:val="NormalTok"/>
        </w:rPr>
        <w:t xml:space="preserve"> GRAVITY_MPS2 </w:t>
      </w:r>
      <w:r>
        <w:rPr>
          <w:rStyle w:val="OperatorTok"/>
        </w:rPr>
        <w:t xml:space="preserve">/</w:t>
      </w:r>
      <w:r>
        <w:rPr>
          <w:rStyle w:val="NormalTok"/>
        </w:rPr>
        <w:t xml:space="preserve"> </w:t>
      </w:r>
      <w:r>
        <w:rPr>
          <w:rStyle w:val="FloatTok"/>
        </w:rPr>
        <w:t xml:space="preserve">8192.0</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MPU6050_ACCEL_8G</w:t>
      </w:r>
      <w:r>
        <w:rPr>
          <w:rStyle w:val="OperatorTok"/>
        </w:rPr>
        <w:t xml:space="preserve">:</w:t>
      </w:r>
      <w:r>
        <w:rPr>
          <w:rStyle w:val="NormalTok"/>
        </w:rPr>
        <w:t xml:space="preserve">  dev</w:t>
      </w:r>
      <w:r>
        <w:rPr>
          <w:rStyle w:val="OperatorTok"/>
        </w:rPr>
        <w:t xml:space="preserve">-&gt;</w:t>
      </w:r>
      <w:r>
        <w:rPr>
          <w:rStyle w:val="NormalTok"/>
        </w:rPr>
        <w:t xml:space="preserve">accel_scale </w:t>
      </w:r>
      <w:r>
        <w:rPr>
          <w:rStyle w:val="OperatorTok"/>
        </w:rPr>
        <w:t xml:space="preserve">=</w:t>
      </w:r>
      <w:r>
        <w:rPr>
          <w:rStyle w:val="NormalTok"/>
        </w:rPr>
        <w:t xml:space="preserve"> GRAVITY_MPS2 </w:t>
      </w:r>
      <w:r>
        <w:rPr>
          <w:rStyle w:val="OperatorTok"/>
        </w:rPr>
        <w:t xml:space="preserve">/</w:t>
      </w:r>
      <w:r>
        <w:rPr>
          <w:rStyle w:val="NormalTok"/>
        </w:rPr>
        <w:t xml:space="preserve"> </w:t>
      </w:r>
      <w:r>
        <w:rPr>
          <w:rStyle w:val="FloatTok"/>
        </w:rPr>
        <w:t xml:space="preserve">4096.0</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MPU6050_ACCEL_16G</w:t>
      </w:r>
      <w:r>
        <w:rPr>
          <w:rStyle w:val="OperatorTok"/>
        </w:rPr>
        <w:t xml:space="preserve">:</w:t>
      </w:r>
      <w:r>
        <w:rPr>
          <w:rStyle w:val="NormalTok"/>
        </w:rPr>
        <w:t xml:space="preserve"> dev</w:t>
      </w:r>
      <w:r>
        <w:rPr>
          <w:rStyle w:val="OperatorTok"/>
        </w:rPr>
        <w:t xml:space="preserve">-&gt;</w:t>
      </w:r>
      <w:r>
        <w:rPr>
          <w:rStyle w:val="NormalTok"/>
        </w:rPr>
        <w:t xml:space="preserve">accel_scale </w:t>
      </w:r>
      <w:r>
        <w:rPr>
          <w:rStyle w:val="OperatorTok"/>
        </w:rPr>
        <w:t xml:space="preserve">=</w:t>
      </w:r>
      <w:r>
        <w:rPr>
          <w:rStyle w:val="NormalTok"/>
        </w:rPr>
        <w:t xml:space="preserve"> GRAVITY_MPS2 </w:t>
      </w:r>
      <w:r>
        <w:rPr>
          <w:rStyle w:val="OperatorTok"/>
        </w:rPr>
        <w:t xml:space="preserve">/</w:t>
      </w:r>
      <w:r>
        <w:rPr>
          <w:rStyle w:val="NormalTok"/>
        </w:rPr>
        <w:t xml:space="preserve"> </w:t>
      </w:r>
      <w:r>
        <w:rPr>
          <w:rStyle w:val="FloatTok"/>
        </w:rPr>
        <w:t xml:space="preserve">2048.0</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Configure Gyro Full-Scale */</w:t>
      </w:r>
      <w:r>
        <w:br/>
      </w:r>
      <w:r>
        <w:rPr>
          <w:rStyle w:val="NormalTok"/>
        </w:rPr>
        <w:t xml:space="preserve">    reg_val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gyro_fs </w:t>
      </w:r>
      <w:r>
        <w:rPr>
          <w:rStyle w:val="OperatorTok"/>
        </w:rPr>
        <w:t xml:space="preserve">&lt;&lt;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write_reg</w:t>
      </w:r>
      <w:r>
        <w:rPr>
          <w:rStyle w:val="OperatorTok"/>
        </w:rPr>
        <w:t xml:space="preserve">(</w:t>
      </w:r>
      <w:r>
        <w:rPr>
          <w:rStyle w:val="NormalTok"/>
        </w:rPr>
        <w:t xml:space="preserve">dev</w:t>
      </w:r>
      <w:r>
        <w:rPr>
          <w:rStyle w:val="OperatorTok"/>
        </w:rPr>
        <w:t xml:space="preserve">-&gt;</w:t>
      </w:r>
      <w:r>
        <w:rPr>
          <w:rStyle w:val="NormalTok"/>
        </w:rPr>
        <w:t xml:space="preserve">intf_ptr</w:t>
      </w:r>
      <w:r>
        <w:rPr>
          <w:rStyle w:val="OperatorTok"/>
        </w:rPr>
        <w:t xml:space="preserve">,</w:t>
      </w:r>
      <w:r>
        <w:rPr>
          <w:rStyle w:val="NormalTok"/>
        </w:rPr>
        <w:t xml:space="preserve"> dev</w:t>
      </w:r>
      <w:r>
        <w:rPr>
          <w:rStyle w:val="OperatorTok"/>
        </w:rPr>
        <w:t xml:space="preserve">-&gt;</w:t>
      </w:r>
      <w:r>
        <w:rPr>
          <w:rStyle w:val="NormalTok"/>
        </w:rPr>
        <w:t xml:space="preserve">dev_addr</w:t>
      </w:r>
      <w:r>
        <w:rPr>
          <w:rStyle w:val="OperatorTok"/>
        </w:rPr>
        <w:t xml:space="preserve">,</w:t>
      </w:r>
      <w:r>
        <w:rPr>
          <w:rStyle w:val="NormalTok"/>
        </w:rPr>
        <w:t xml:space="preserve"> REG_GYRO_CONFIG</w:t>
      </w:r>
      <w:r>
        <w:rPr>
          <w:rStyle w:val="OperatorTok"/>
        </w:rPr>
        <w:t xml:space="preserve">,</w:t>
      </w:r>
      <w:r>
        <w:rPr>
          <w:rStyle w:val="NormalTok"/>
        </w:rPr>
        <w:t xml:space="preserve"> </w:t>
      </w:r>
      <w:r>
        <w:rPr>
          <w:rStyle w:val="OperatorTok"/>
        </w:rPr>
        <w:t xml:space="preserve">&amp;</w:t>
      </w:r>
      <w:r>
        <w:rPr>
          <w:rStyle w:val="NormalTok"/>
        </w:rPr>
        <w:t xml:space="preserve">reg_val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gyro_fs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MPU6050_GYRO_250DPS</w:t>
      </w:r>
      <w:r>
        <w:rPr>
          <w:rStyle w:val="OperatorTok"/>
        </w:rPr>
        <w:t xml:space="preserve">:</w:t>
      </w:r>
      <w:r>
        <w:rPr>
          <w:rStyle w:val="NormalTok"/>
        </w:rPr>
        <w:t xml:space="preserve">  dev</w:t>
      </w:r>
      <w:r>
        <w:rPr>
          <w:rStyle w:val="OperatorTok"/>
        </w:rPr>
        <w:t xml:space="preserve">-&gt;</w:t>
      </w:r>
      <w:r>
        <w:rPr>
          <w:rStyle w:val="NormalTok"/>
        </w:rPr>
        <w:t xml:space="preserve">gyro_scale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131.0</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MPU6050_GYRO_500DPS</w:t>
      </w:r>
      <w:r>
        <w:rPr>
          <w:rStyle w:val="OperatorTok"/>
        </w:rPr>
        <w:t xml:space="preserve">:</w:t>
      </w:r>
      <w:r>
        <w:rPr>
          <w:rStyle w:val="NormalTok"/>
        </w:rPr>
        <w:t xml:space="preserve">  dev</w:t>
      </w:r>
      <w:r>
        <w:rPr>
          <w:rStyle w:val="OperatorTok"/>
        </w:rPr>
        <w:t xml:space="preserve">-&gt;</w:t>
      </w:r>
      <w:r>
        <w:rPr>
          <w:rStyle w:val="NormalTok"/>
        </w:rPr>
        <w:t xml:space="preserve">gyro_scale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65.5</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MPU6050_GYRO_1000DPS</w:t>
      </w:r>
      <w:r>
        <w:rPr>
          <w:rStyle w:val="OperatorTok"/>
        </w:rPr>
        <w:t xml:space="preserve">:</w:t>
      </w:r>
      <w:r>
        <w:rPr>
          <w:rStyle w:val="NormalTok"/>
        </w:rPr>
        <w:t xml:space="preserve"> dev</w:t>
      </w:r>
      <w:r>
        <w:rPr>
          <w:rStyle w:val="OperatorTok"/>
        </w:rPr>
        <w:t xml:space="preserve">-&gt;</w:t>
      </w:r>
      <w:r>
        <w:rPr>
          <w:rStyle w:val="NormalTok"/>
        </w:rPr>
        <w:t xml:space="preserve">gyro_scale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32.8</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MPU6050_GYRO_2000DPS</w:t>
      </w:r>
      <w:r>
        <w:rPr>
          <w:rStyle w:val="OperatorTok"/>
        </w:rPr>
        <w:t xml:space="preserve">:</w:t>
      </w:r>
      <w:r>
        <w:rPr>
          <w:rStyle w:val="NormalTok"/>
        </w:rPr>
        <w:t xml:space="preserve"> dev</w:t>
      </w:r>
      <w:r>
        <w:rPr>
          <w:rStyle w:val="OperatorTok"/>
        </w:rPr>
        <w:t xml:space="preserve">-&gt;</w:t>
      </w:r>
      <w:r>
        <w:rPr>
          <w:rStyle w:val="NormalTok"/>
        </w:rPr>
        <w:t xml:space="preserve">gyro_scale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16.4</w:t>
      </w:r>
      <w:r>
        <w:rPr>
          <w:rStyle w:val="BuiltInTok"/>
        </w:rPr>
        <w:t xml:space="preserve">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MPU6050_OK</w:t>
      </w:r>
      <w:r>
        <w:rPr>
          <w:rStyle w:val="OperatorTok"/>
        </w:rPr>
        <w:t xml:space="preserve">;</w:t>
      </w:r>
      <w:r>
        <w:br/>
      </w:r>
      <w:r>
        <w:rPr>
          <w:rStyle w:val="OperatorTok"/>
        </w:rPr>
        <w:t xml:space="preserve">}</w:t>
      </w:r>
      <w:r>
        <w:br/>
      </w:r>
      <w:r>
        <w:br/>
      </w:r>
      <w:r>
        <w:rPr>
          <w:rStyle w:val="NormalTok"/>
        </w:rPr>
        <w:t xml:space="preserve">mpu6050_status_t MPU6050_ReadSensors</w:t>
      </w:r>
      <w:r>
        <w:rPr>
          <w:rStyle w:val="OperatorTok"/>
        </w:rPr>
        <w:t xml:space="preserve">(</w:t>
      </w:r>
      <w:r>
        <w:rPr>
          <w:rStyle w:val="NormalTok"/>
        </w:rPr>
        <w:t xml:space="preserve">mpu6050_t </w:t>
      </w:r>
      <w:r>
        <w:rPr>
          <w:rStyle w:val="OperatorTok"/>
        </w:rPr>
        <w:t xml:space="preserve">*</w:t>
      </w:r>
      <w:r>
        <w:rPr>
          <w:rStyle w:val="NormalTok"/>
        </w:rPr>
        <w:t xml:space="preserve">dev</w:t>
      </w:r>
      <w:r>
        <w:rPr>
          <w:rStyle w:val="OperatorTok"/>
        </w:rPr>
        <w:t xml:space="preserve">,</w:t>
      </w:r>
      <w:r>
        <w:rPr>
          <w:rStyle w:val="NormalTok"/>
        </w:rPr>
        <w:t xml:space="preserve"> mpu6050_data_t </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raw_buf</w:t>
      </w:r>
      <w:r>
        <w:rPr>
          <w:rStyle w:val="OperatorTok"/>
        </w:rPr>
        <w:t xml:space="preserve">[</w:t>
      </w:r>
      <w:r>
        <w:rPr>
          <w:rStyle w:val="DecValTok"/>
        </w:rPr>
        <w:t xml:space="preserve">14</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is_initialized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MPU6050_ERR_PARAM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Single continuous 14-byte burst read across all sensor registers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w:t>
      </w:r>
      <w:r>
        <w:rPr>
          <w:rStyle w:val="OperatorTok"/>
        </w:rPr>
        <w:t xml:space="preserve">-&gt;</w:t>
      </w:r>
      <w:r>
        <w:rPr>
          <w:rStyle w:val="NormalTok"/>
        </w:rPr>
        <w:t xml:space="preserve">read_reg</w:t>
      </w:r>
      <w:r>
        <w:rPr>
          <w:rStyle w:val="OperatorTok"/>
        </w:rPr>
        <w:t xml:space="preserve">(</w:t>
      </w:r>
      <w:r>
        <w:rPr>
          <w:rStyle w:val="NormalTok"/>
        </w:rPr>
        <w:t xml:space="preserve">dev</w:t>
      </w:r>
      <w:r>
        <w:rPr>
          <w:rStyle w:val="OperatorTok"/>
        </w:rPr>
        <w:t xml:space="preserve">-&gt;</w:t>
      </w:r>
      <w:r>
        <w:rPr>
          <w:rStyle w:val="NormalTok"/>
        </w:rPr>
        <w:t xml:space="preserve">intf_ptr</w:t>
      </w:r>
      <w:r>
        <w:rPr>
          <w:rStyle w:val="OperatorTok"/>
        </w:rPr>
        <w:t xml:space="preserve">,</w:t>
      </w:r>
      <w:r>
        <w:rPr>
          <w:rStyle w:val="NormalTok"/>
        </w:rPr>
        <w:t xml:space="preserve"> dev</w:t>
      </w:r>
      <w:r>
        <w:rPr>
          <w:rStyle w:val="OperatorTok"/>
        </w:rPr>
        <w:t xml:space="preserve">-&gt;</w:t>
      </w:r>
      <w:r>
        <w:rPr>
          <w:rStyle w:val="NormalTok"/>
        </w:rPr>
        <w:t xml:space="preserve">dev_addr</w:t>
      </w:r>
      <w:r>
        <w:rPr>
          <w:rStyle w:val="OperatorTok"/>
        </w:rPr>
        <w:t xml:space="preserve">,</w:t>
      </w:r>
      <w:r>
        <w:rPr>
          <w:rStyle w:val="NormalTok"/>
        </w:rPr>
        <w:t xml:space="preserve"> REG_ACCEL_XOUT_H</w:t>
      </w:r>
      <w:r>
        <w:rPr>
          <w:rStyle w:val="OperatorTok"/>
        </w:rPr>
        <w:t xml:space="preserve">,</w:t>
      </w:r>
      <w:r>
        <w:rPr>
          <w:rStyle w:val="NormalTok"/>
        </w:rPr>
        <w:t xml:space="preserve"> raw_buf</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MPU6050_ERR_BUS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Assemble signed 16-bit integers */</w:t>
      </w:r>
      <w:r>
        <w:br/>
      </w:r>
      <w:r>
        <w:rPr>
          <w:rStyle w:val="NormalTok"/>
        </w:rPr>
        <w:t xml:space="preserve">    </w:t>
      </w:r>
      <w:r>
        <w:rPr>
          <w:rStyle w:val="DataTypeTok"/>
        </w:rPr>
        <w:t xml:space="preserve">int16_t</w:t>
      </w:r>
      <w:r>
        <w:rPr>
          <w:rStyle w:val="NormalTok"/>
        </w:rPr>
        <w:t xml:space="preserve"> raw_ax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int16_t</w:t>
      </w:r>
      <w:r>
        <w:rPr>
          <w:rStyle w:val="NormalTok"/>
        </w:rPr>
        <w:t xml:space="preserve"> raw_ay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int16_t</w:t>
      </w:r>
      <w:r>
        <w:rPr>
          <w:rStyle w:val="NormalTok"/>
        </w:rPr>
        <w:t xml:space="preserve"> raw_az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int16_t</w:t>
      </w:r>
      <w:r>
        <w:rPr>
          <w:rStyle w:val="NormalTok"/>
        </w:rPr>
        <w:t xml:space="preserve"> raw_t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DataTypeTok"/>
        </w:rPr>
        <w:t xml:space="preserve">int16_t</w:t>
      </w:r>
      <w:r>
        <w:rPr>
          <w:rStyle w:val="NormalTok"/>
        </w:rPr>
        <w:t xml:space="preserve"> raw_gx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DataTypeTok"/>
        </w:rPr>
        <w:t xml:space="preserve">int16_t</w:t>
      </w:r>
      <w:r>
        <w:rPr>
          <w:rStyle w:val="NormalTok"/>
        </w:rPr>
        <w:t xml:space="preserve"> raw_gy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11</w:t>
      </w:r>
      <w:r>
        <w:rPr>
          <w:rStyle w:val="OperatorTok"/>
        </w:rPr>
        <w:t xml:space="preserve">]);</w:t>
      </w:r>
      <w:r>
        <w:br/>
      </w:r>
      <w:r>
        <w:rPr>
          <w:rStyle w:val="NormalTok"/>
        </w:rPr>
        <w:t xml:space="preserve">    </w:t>
      </w:r>
      <w:r>
        <w:rPr>
          <w:rStyle w:val="DataTypeTok"/>
        </w:rPr>
        <w:t xml:space="preserve">int16_t</w:t>
      </w:r>
      <w:r>
        <w:rPr>
          <w:rStyle w:val="NormalTok"/>
        </w:rPr>
        <w:t xml:space="preserve"> raw_gz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DataTypeTok"/>
        </w:rPr>
        <w:t xml:space="preserve">uint16_t</w:t>
      </w:r>
      <w:r>
        <w:rPr>
          <w:rStyle w:val="OperatorTok"/>
        </w:rPr>
        <w:t xml:space="preserve">)</w:t>
      </w:r>
      <w:r>
        <w:rPr>
          <w:rStyle w:val="NormalTok"/>
        </w:rPr>
        <w:t xml:space="preserve">raw_buf</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raw_buf</w:t>
      </w:r>
      <w:r>
        <w:rPr>
          <w:rStyle w:val="OperatorTok"/>
        </w:rPr>
        <w:t xml:space="preserve">[</w:t>
      </w:r>
      <w:r>
        <w:rPr>
          <w:rStyle w:val="DecValTok"/>
        </w:rPr>
        <w:t xml:space="preserve">13</w:t>
      </w:r>
      <w:r>
        <w:rPr>
          <w:rStyle w:val="OperatorTok"/>
        </w:rPr>
        <w:t xml:space="preserve">]);</w:t>
      </w:r>
      <w:r>
        <w:br/>
      </w:r>
      <w:r>
        <w:br/>
      </w:r>
      <w:r>
        <w:rPr>
          <w:rStyle w:val="NormalTok"/>
        </w:rPr>
        <w:t xml:space="preserve">    </w:t>
      </w:r>
      <w:r>
        <w:rPr>
          <w:rStyle w:val="CommentTok"/>
        </w:rPr>
        <w:t xml:space="preserve">/* Convert to physical SI units and subtract calibrated zero-bias */</w:t>
      </w:r>
      <w:r>
        <w:br/>
      </w:r>
      <w:r>
        <w:rPr>
          <w:rStyle w:val="NormalTok"/>
        </w:rPr>
        <w:t xml:space="preserve">    data</w:t>
      </w:r>
      <w:r>
        <w:rPr>
          <w:rStyle w:val="OperatorTok"/>
        </w:rPr>
        <w:t xml:space="preserve">-&gt;</w:t>
      </w:r>
      <w:r>
        <w:rPr>
          <w:rStyle w:val="NormalTok"/>
        </w:rPr>
        <w:t xml:space="preserve">accel_x_mps2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raw_ax </w:t>
      </w:r>
      <w:r>
        <w:rPr>
          <w:rStyle w:val="OperatorTok"/>
        </w:rPr>
        <w:t xml:space="preserve">*</w:t>
      </w:r>
      <w:r>
        <w:rPr>
          <w:rStyle w:val="NormalTok"/>
        </w:rPr>
        <w:t xml:space="preserve"> dev</w:t>
      </w:r>
      <w:r>
        <w:rPr>
          <w:rStyle w:val="OperatorTok"/>
        </w:rPr>
        <w:t xml:space="preserve">-&gt;</w:t>
      </w:r>
      <w:r>
        <w:rPr>
          <w:rStyle w:val="NormalTok"/>
        </w:rPr>
        <w:t xml:space="preserve">accel_scale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accel_bias</w:t>
      </w:r>
      <w:r>
        <w:rPr>
          <w:rStyle w:val="OperatorTok"/>
        </w:rPr>
        <w:t xml:space="preserve">[</w:t>
      </w:r>
      <w:r>
        <w:rPr>
          <w:rStyle w:val="DecValTok"/>
        </w:rPr>
        <w:t xml:space="preserve">0</w:t>
      </w:r>
      <w:r>
        <w:rPr>
          <w:rStyle w:val="OperatorTok"/>
        </w:rPr>
        <w:t xml:space="preserve">];</w:t>
      </w:r>
      <w:r>
        <w:br/>
      </w:r>
      <w:r>
        <w:rPr>
          <w:rStyle w:val="NormalTok"/>
        </w:rPr>
        <w:t xml:space="preserve">    data</w:t>
      </w:r>
      <w:r>
        <w:rPr>
          <w:rStyle w:val="OperatorTok"/>
        </w:rPr>
        <w:t xml:space="preserve">-&gt;</w:t>
      </w:r>
      <w:r>
        <w:rPr>
          <w:rStyle w:val="NormalTok"/>
        </w:rPr>
        <w:t xml:space="preserve">accel_y_mps2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raw_ay </w:t>
      </w:r>
      <w:r>
        <w:rPr>
          <w:rStyle w:val="OperatorTok"/>
        </w:rPr>
        <w:t xml:space="preserve">*</w:t>
      </w:r>
      <w:r>
        <w:rPr>
          <w:rStyle w:val="NormalTok"/>
        </w:rPr>
        <w:t xml:space="preserve"> dev</w:t>
      </w:r>
      <w:r>
        <w:rPr>
          <w:rStyle w:val="OperatorTok"/>
        </w:rPr>
        <w:t xml:space="preserve">-&gt;</w:t>
      </w:r>
      <w:r>
        <w:rPr>
          <w:rStyle w:val="NormalTok"/>
        </w:rPr>
        <w:t xml:space="preserve">accel_scale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accel_bias</w:t>
      </w:r>
      <w:r>
        <w:rPr>
          <w:rStyle w:val="OperatorTok"/>
        </w:rPr>
        <w:t xml:space="preserve">[</w:t>
      </w:r>
      <w:r>
        <w:rPr>
          <w:rStyle w:val="DecValTok"/>
        </w:rPr>
        <w:t xml:space="preserve">1</w:t>
      </w:r>
      <w:r>
        <w:rPr>
          <w:rStyle w:val="OperatorTok"/>
        </w:rPr>
        <w:t xml:space="preserve">];</w:t>
      </w:r>
      <w:r>
        <w:br/>
      </w:r>
      <w:r>
        <w:rPr>
          <w:rStyle w:val="NormalTok"/>
        </w:rPr>
        <w:t xml:space="preserve">    data</w:t>
      </w:r>
      <w:r>
        <w:rPr>
          <w:rStyle w:val="OperatorTok"/>
        </w:rPr>
        <w:t xml:space="preserve">-&gt;</w:t>
      </w:r>
      <w:r>
        <w:rPr>
          <w:rStyle w:val="NormalTok"/>
        </w:rPr>
        <w:t xml:space="preserve">accel_z_mps2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raw_az </w:t>
      </w:r>
      <w:r>
        <w:rPr>
          <w:rStyle w:val="OperatorTok"/>
        </w:rPr>
        <w:t xml:space="preserve">*</w:t>
      </w:r>
      <w:r>
        <w:rPr>
          <w:rStyle w:val="NormalTok"/>
        </w:rPr>
        <w:t xml:space="preserve"> dev</w:t>
      </w:r>
      <w:r>
        <w:rPr>
          <w:rStyle w:val="OperatorTok"/>
        </w:rPr>
        <w:t xml:space="preserve">-&gt;</w:t>
      </w:r>
      <w:r>
        <w:rPr>
          <w:rStyle w:val="NormalTok"/>
        </w:rPr>
        <w:t xml:space="preserve">accel_scale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accel_bias</w:t>
      </w:r>
      <w:r>
        <w:rPr>
          <w:rStyle w:val="OperatorTok"/>
        </w:rPr>
        <w:t xml:space="preserve">[</w:t>
      </w:r>
      <w:r>
        <w:rPr>
          <w:rStyle w:val="DecValTok"/>
        </w:rPr>
        <w:t xml:space="preserve">2</w:t>
      </w:r>
      <w:r>
        <w:rPr>
          <w:rStyle w:val="OperatorTok"/>
        </w:rPr>
        <w:t xml:space="preserve">];</w:t>
      </w:r>
      <w:r>
        <w:br/>
      </w:r>
      <w:r>
        <w:br/>
      </w:r>
      <w:r>
        <w:rPr>
          <w:rStyle w:val="NormalTok"/>
        </w:rPr>
        <w:t xml:space="preserve">    data</w:t>
      </w:r>
      <w:r>
        <w:rPr>
          <w:rStyle w:val="OperatorTok"/>
        </w:rPr>
        <w:t xml:space="preserve">-&gt;</w:t>
      </w:r>
      <w:r>
        <w:rPr>
          <w:rStyle w:val="NormalTok"/>
        </w:rPr>
        <w:t xml:space="preserve">temp_c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raw_t </w:t>
      </w:r>
      <w:r>
        <w:rPr>
          <w:rStyle w:val="OperatorTok"/>
        </w:rPr>
        <w:t xml:space="preserve">/</w:t>
      </w:r>
      <w:r>
        <w:rPr>
          <w:rStyle w:val="NormalTok"/>
        </w:rPr>
        <w:t xml:space="preserve"> </w:t>
      </w:r>
      <w:r>
        <w:rPr>
          <w:rStyle w:val="FloatTok"/>
        </w:rPr>
        <w:t xml:space="preserve">340.0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36.53</w:t>
      </w:r>
      <w:r>
        <w:rPr>
          <w:rStyle w:val="BuiltInTok"/>
        </w:rPr>
        <w:t xml:space="preserve">f</w:t>
      </w:r>
      <w:r>
        <w:rPr>
          <w:rStyle w:val="OperatorTok"/>
        </w:rPr>
        <w:t xml:space="preserve">;</w:t>
      </w:r>
      <w:r>
        <w:br/>
      </w:r>
      <w:r>
        <w:br/>
      </w:r>
      <w:r>
        <w:rPr>
          <w:rStyle w:val="NormalTok"/>
        </w:rPr>
        <w:t xml:space="preserve">    data</w:t>
      </w:r>
      <w:r>
        <w:rPr>
          <w:rStyle w:val="OperatorTok"/>
        </w:rPr>
        <w:t xml:space="preserve">-&gt;</w:t>
      </w:r>
      <w:r>
        <w:rPr>
          <w:rStyle w:val="NormalTok"/>
        </w:rPr>
        <w:t xml:space="preserve">gyro_x_dps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raw_gx </w:t>
      </w:r>
      <w:r>
        <w:rPr>
          <w:rStyle w:val="OperatorTok"/>
        </w:rPr>
        <w:t xml:space="preserve">*</w:t>
      </w:r>
      <w:r>
        <w:rPr>
          <w:rStyle w:val="NormalTok"/>
        </w:rPr>
        <w:t xml:space="preserve"> dev</w:t>
      </w:r>
      <w:r>
        <w:rPr>
          <w:rStyle w:val="OperatorTok"/>
        </w:rPr>
        <w:t xml:space="preserve">-&gt;</w:t>
      </w:r>
      <w:r>
        <w:rPr>
          <w:rStyle w:val="NormalTok"/>
        </w:rPr>
        <w:t xml:space="preserve">gyro_scale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gyro_bias</w:t>
      </w:r>
      <w:r>
        <w:rPr>
          <w:rStyle w:val="OperatorTok"/>
        </w:rPr>
        <w:t xml:space="preserve">[</w:t>
      </w:r>
      <w:r>
        <w:rPr>
          <w:rStyle w:val="DecValTok"/>
        </w:rPr>
        <w:t xml:space="preserve">0</w:t>
      </w:r>
      <w:r>
        <w:rPr>
          <w:rStyle w:val="OperatorTok"/>
        </w:rPr>
        <w:t xml:space="preserve">];</w:t>
      </w:r>
      <w:r>
        <w:br/>
      </w:r>
      <w:r>
        <w:rPr>
          <w:rStyle w:val="NormalTok"/>
        </w:rPr>
        <w:t xml:space="preserve">    data</w:t>
      </w:r>
      <w:r>
        <w:rPr>
          <w:rStyle w:val="OperatorTok"/>
        </w:rPr>
        <w:t xml:space="preserve">-&gt;</w:t>
      </w:r>
      <w:r>
        <w:rPr>
          <w:rStyle w:val="NormalTok"/>
        </w:rPr>
        <w:t xml:space="preserve">gyro_y_dps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raw_gy </w:t>
      </w:r>
      <w:r>
        <w:rPr>
          <w:rStyle w:val="OperatorTok"/>
        </w:rPr>
        <w:t xml:space="preserve">*</w:t>
      </w:r>
      <w:r>
        <w:rPr>
          <w:rStyle w:val="NormalTok"/>
        </w:rPr>
        <w:t xml:space="preserve"> dev</w:t>
      </w:r>
      <w:r>
        <w:rPr>
          <w:rStyle w:val="OperatorTok"/>
        </w:rPr>
        <w:t xml:space="preserve">-&gt;</w:t>
      </w:r>
      <w:r>
        <w:rPr>
          <w:rStyle w:val="NormalTok"/>
        </w:rPr>
        <w:t xml:space="preserve">gyro_scale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gyro_bias</w:t>
      </w:r>
      <w:r>
        <w:rPr>
          <w:rStyle w:val="OperatorTok"/>
        </w:rPr>
        <w:t xml:space="preserve">[</w:t>
      </w:r>
      <w:r>
        <w:rPr>
          <w:rStyle w:val="DecValTok"/>
        </w:rPr>
        <w:t xml:space="preserve">1</w:t>
      </w:r>
      <w:r>
        <w:rPr>
          <w:rStyle w:val="OperatorTok"/>
        </w:rPr>
        <w:t xml:space="preserve">];</w:t>
      </w:r>
      <w:r>
        <w:br/>
      </w:r>
      <w:r>
        <w:rPr>
          <w:rStyle w:val="NormalTok"/>
        </w:rPr>
        <w:t xml:space="preserve">    data</w:t>
      </w:r>
      <w:r>
        <w:rPr>
          <w:rStyle w:val="OperatorTok"/>
        </w:rPr>
        <w:t xml:space="preserve">-&gt;</w:t>
      </w:r>
      <w:r>
        <w:rPr>
          <w:rStyle w:val="NormalTok"/>
        </w:rPr>
        <w:t xml:space="preserve">gyro_z_dps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raw_gz </w:t>
      </w:r>
      <w:r>
        <w:rPr>
          <w:rStyle w:val="OperatorTok"/>
        </w:rPr>
        <w:t xml:space="preserve">*</w:t>
      </w:r>
      <w:r>
        <w:rPr>
          <w:rStyle w:val="NormalTok"/>
        </w:rPr>
        <w:t xml:space="preserve"> dev</w:t>
      </w:r>
      <w:r>
        <w:rPr>
          <w:rStyle w:val="OperatorTok"/>
        </w:rPr>
        <w:t xml:space="preserve">-&gt;</w:t>
      </w:r>
      <w:r>
        <w:rPr>
          <w:rStyle w:val="NormalTok"/>
        </w:rPr>
        <w:t xml:space="preserve">gyro_scale</w:t>
      </w:r>
      <w:r>
        <w:rPr>
          <w:rStyle w:val="OperatorTok"/>
        </w:rPr>
        <w:t xml:space="preserve">)</w:t>
      </w:r>
      <w:r>
        <w:rPr>
          <w:rStyle w:val="NormalTok"/>
        </w:rPr>
        <w:t xml:space="preserve"> </w:t>
      </w:r>
      <w:r>
        <w:rPr>
          <w:rStyle w:val="OperatorTok"/>
        </w:rPr>
        <w:t xml:space="preserve">-</w:t>
      </w:r>
      <w:r>
        <w:rPr>
          <w:rStyle w:val="NormalTok"/>
        </w:rPr>
        <w:t xml:space="preserve"> dev</w:t>
      </w:r>
      <w:r>
        <w:rPr>
          <w:rStyle w:val="OperatorTok"/>
        </w:rPr>
        <w:t xml:space="preserve">-&gt;</w:t>
      </w:r>
      <w:r>
        <w:rPr>
          <w:rStyle w:val="NormalTok"/>
        </w:rPr>
        <w:t xml:space="preserve">gyro_bias</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return</w:t>
      </w:r>
      <w:r>
        <w:rPr>
          <w:rStyle w:val="NormalTok"/>
        </w:rPr>
        <w:t xml:space="preserve"> MPU6050_OK</w:t>
      </w:r>
      <w:r>
        <w:rPr>
          <w:rStyle w:val="OperatorTok"/>
        </w:rPr>
        <w:t xml:space="preserve">;</w:t>
      </w:r>
      <w:r>
        <w:br/>
      </w:r>
      <w:r>
        <w:rPr>
          <w:rStyle w:val="OperatorTok"/>
        </w:rPr>
        <w:t xml:space="preserve">}</w:t>
      </w:r>
    </w:p>
    <w:p>
      <w:r>
        <w:pict>
          <v:rect style="width:0;height:1.5pt" o:hralign="center" o:hrstd="t" o:hr="t"/>
        </w:pict>
      </w:r>
    </w:p>
    <w:bookmarkEnd w:id="182"/>
    <w:bookmarkStart w:id="183" w:name="application-usage-and-hal-binding"/>
    <w:p>
      <w:pPr>
        <w:pStyle w:val="Heading3"/>
      </w:pPr>
      <w:r>
        <w:t xml:space="preserve">6.4.3 Application Usage and HAL Binding</w:t>
      </w:r>
    </w:p>
    <w:p>
      <w:pPr>
        <w:pStyle w:val="FirstParagraph"/>
      </w:pPr>
      <w:r>
        <w:t xml:space="preserve">Notice how cleanly the driver binds to STM32 HAL inside</w:t>
      </w:r>
      <w:r>
        <w:t xml:space="preserve"> </w:t>
      </w:r>
      <w:r>
        <w:rPr>
          <w:rStyle w:val="VerbatimChar"/>
        </w:rPr>
        <w:t xml:space="preserve">main.c</w:t>
      </w:r>
      <w:r>
        <w:t xml:space="preserve"> </w:t>
      </w:r>
      <w:r>
        <w:t xml:space="preserve">without contaminating the driver source with STM32 headers.</w:t>
      </w:r>
    </w:p>
    <w:p>
      <w:pPr>
        <w:pStyle w:val="BodyText"/>
      </w:pPr>
      <w:r>
        <w:rPr>
          <w:b/>
          <w:bCs/>
        </w:rPr>
        <w:t xml:space="preserve">Listing 6.3 — Application integration in</w:t>
      </w:r>
      <w:r>
        <w:rPr>
          <w:b/>
          <w:bCs/>
        </w:rPr>
        <w:t xml:space="preserve"> </w:t>
      </w:r>
      <w:r>
        <w:rPr>
          <w:rStyle w:val="VerbatimChar"/>
          <w:b/>
          <w:bCs/>
        </w:rPr>
        <w:t xml:space="preserve">main.c</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"mpu6050.h"</w:t>
      </w:r>
      <w:r>
        <w:br/>
      </w:r>
      <w:r>
        <w:br/>
      </w:r>
      <w:r>
        <w:rPr>
          <w:rStyle w:val="KeywordTok"/>
        </w:rPr>
        <w:t xml:space="preserve">extern</w:t>
      </w:r>
      <w:r>
        <w:rPr>
          <w:rStyle w:val="NormalTok"/>
        </w:rPr>
        <w:t xml:space="preserve"> I2C_HandleTypeDef hi2c1</w:t>
      </w:r>
      <w:r>
        <w:rPr>
          <w:rStyle w:val="OperatorTok"/>
        </w:rPr>
        <w:t xml:space="preserve">;</w:t>
      </w:r>
      <w:r>
        <w:br/>
      </w:r>
      <w:r>
        <w:rPr>
          <w:rStyle w:val="NormalTok"/>
        </w:rPr>
        <w:t xml:space="preserve">mpu6050_t imu</w:t>
      </w:r>
      <w:r>
        <w:rPr>
          <w:rStyle w:val="OperatorTok"/>
        </w:rPr>
        <w:t xml:space="preserve">;</w:t>
      </w:r>
      <w:r>
        <w:br/>
      </w:r>
      <w:r>
        <w:br/>
      </w:r>
      <w:r>
        <w:rPr>
          <w:rStyle w:val="CommentTok"/>
        </w:rPr>
        <w:t xml:space="preserve">/* HAL I2C Adapter Callbacks */</w:t>
      </w:r>
      <w:r>
        <w:br/>
      </w:r>
      <w:r>
        <w:rPr>
          <w:rStyle w:val="DataTypeTok"/>
        </w:rPr>
        <w:t xml:space="preserve">static</w:t>
      </w:r>
      <w:r>
        <w:rPr>
          <w:rStyle w:val="NormalTok"/>
        </w:rPr>
        <w:t xml:space="preserve"> </w:t>
      </w:r>
      <w:r>
        <w:rPr>
          <w:rStyle w:val="DataTypeTok"/>
        </w:rPr>
        <w:t xml:space="preserve">int8_t</w:t>
      </w:r>
      <w:r>
        <w:rPr>
          <w:rStyle w:val="NormalTok"/>
        </w:rPr>
        <w:t xml:space="preserve"> STM32_I2C_Write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I2C_HandleTypeDef </w:t>
      </w:r>
      <w:r>
        <w:rPr>
          <w:rStyle w:val="OperatorTok"/>
        </w:rPr>
        <w:t xml:space="preserve">*</w:t>
      </w:r>
      <w:r>
        <w:rPr>
          <w:rStyle w:val="NormalTok"/>
        </w:rPr>
        <w:t xml:space="preserve">hi2c </w:t>
      </w:r>
      <w:r>
        <w:rPr>
          <w:rStyle w:val="OperatorTok"/>
        </w:rPr>
        <w:t xml:space="preserve">=</w:t>
      </w:r>
      <w:r>
        <w:rPr>
          <w:rStyle w:val="NormalTok"/>
        </w:rPr>
        <w:t xml:space="preserve"> </w:t>
      </w:r>
      <w:r>
        <w:rPr>
          <w:rStyle w:val="OperatorTok"/>
        </w:rPr>
        <w:t xml:space="preserve">(</w:t>
      </w:r>
      <w:r>
        <w:rPr>
          <w:rStyle w:val="NormalTok"/>
        </w:rPr>
        <w:t xml:space="preserve">I2C_HandleTypeDef </w:t>
      </w:r>
      <w:r>
        <w:rPr>
          <w:rStyle w:val="OperatorTok"/>
        </w:rPr>
        <w:t xml:space="preserve">*)</w:t>
      </w:r>
      <w:r>
        <w:rPr>
          <w:rStyle w:val="NormalTok"/>
        </w:rPr>
        <w:t xml:space="preserve">intf_ptr</w:t>
      </w:r>
      <w:r>
        <w:rPr>
          <w:rStyle w:val="OperatorTok"/>
        </w:rPr>
        <w:t xml:space="preserve">;</w:t>
      </w:r>
      <w:r>
        <w:br/>
      </w:r>
      <w:r>
        <w:rPr>
          <w:rStyle w:val="NormalTok"/>
        </w:rPr>
        <w:t xml:space="preserve">    </w:t>
      </w:r>
      <w:r>
        <w:rPr>
          <w:rStyle w:val="CommentTok"/>
        </w:rPr>
        <w:t xml:space="preserve">/* Pass pre-shifted HAL address: (dev_addr &lt;&lt; 1) */</w:t>
      </w:r>
      <w:r>
        <w:br/>
      </w:r>
      <w:r>
        <w:rPr>
          <w:rStyle w:val="NormalTok"/>
        </w:rPr>
        <w:t xml:space="preserve">    HAL_StatusTypeDef st </w:t>
      </w:r>
      <w:r>
        <w:rPr>
          <w:rStyle w:val="OperatorTok"/>
        </w:rPr>
        <w:t xml:space="preserve">=</w:t>
      </w:r>
      <w:r>
        <w:rPr>
          <w:rStyle w:val="NormalTok"/>
        </w:rPr>
        <w:t xml:space="preserve"> HAL_I2C_Mem_Write</w:t>
      </w:r>
      <w:r>
        <w:rPr>
          <w:rStyle w:val="OperatorTok"/>
        </w:rPr>
        <w:t xml:space="preserve">(</w:t>
      </w:r>
      <w:r>
        <w:rPr>
          <w:rStyle w:val="NormalTok"/>
        </w:rPr>
        <w:t xml:space="preserve">hi2c</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dev_addr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reg_addr</w:t>
      </w:r>
      <w:r>
        <w:rPr>
          <w:rStyle w:val="OperatorTok"/>
        </w:rPr>
        <w:t xml:space="preserve">,</w:t>
      </w:r>
      <w:r>
        <w:br/>
      </w:r>
      <w:r>
        <w:rPr>
          <w:rStyle w:val="NormalTok"/>
        </w:rPr>
        <w:t xml:space="preserve">                                            I2C_MEMADD_SIZE_8BIT</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int8_t</w:t>
      </w:r>
      <w:r>
        <w:rPr>
          <w:rStyle w:val="NormalTok"/>
        </w:rPr>
        <w:t xml:space="preserve"> STM32_I2C_Read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I2C_HandleTypeDef </w:t>
      </w:r>
      <w:r>
        <w:rPr>
          <w:rStyle w:val="OperatorTok"/>
        </w:rPr>
        <w:t xml:space="preserve">*</w:t>
      </w:r>
      <w:r>
        <w:rPr>
          <w:rStyle w:val="NormalTok"/>
        </w:rPr>
        <w:t xml:space="preserve">hi2c </w:t>
      </w:r>
      <w:r>
        <w:rPr>
          <w:rStyle w:val="OperatorTok"/>
        </w:rPr>
        <w:t xml:space="preserve">=</w:t>
      </w:r>
      <w:r>
        <w:rPr>
          <w:rStyle w:val="NormalTok"/>
        </w:rPr>
        <w:t xml:space="preserve"> </w:t>
      </w:r>
      <w:r>
        <w:rPr>
          <w:rStyle w:val="OperatorTok"/>
        </w:rPr>
        <w:t xml:space="preserve">(</w:t>
      </w:r>
      <w:r>
        <w:rPr>
          <w:rStyle w:val="NormalTok"/>
        </w:rPr>
        <w:t xml:space="preserve">I2C_HandleTypeDef </w:t>
      </w:r>
      <w:r>
        <w:rPr>
          <w:rStyle w:val="OperatorTok"/>
        </w:rPr>
        <w:t xml:space="preserve">*)</w:t>
      </w:r>
      <w:r>
        <w:rPr>
          <w:rStyle w:val="NormalTok"/>
        </w:rPr>
        <w:t xml:space="preserve">intf_ptr</w:t>
      </w:r>
      <w:r>
        <w:rPr>
          <w:rStyle w:val="OperatorTok"/>
        </w:rPr>
        <w:t xml:space="preserve">;</w:t>
      </w:r>
      <w:r>
        <w:br/>
      </w:r>
      <w:r>
        <w:rPr>
          <w:rStyle w:val="NormalTok"/>
        </w:rPr>
        <w:t xml:space="preserve">    HAL_StatusTypeDef st </w:t>
      </w:r>
      <w:r>
        <w:rPr>
          <w:rStyle w:val="OperatorTok"/>
        </w:rPr>
        <w:t xml:space="preserve">=</w:t>
      </w:r>
      <w:r>
        <w:rPr>
          <w:rStyle w:val="NormalTok"/>
        </w:rPr>
        <w:t xml:space="preserve"> HAL_I2C_Mem_Read</w:t>
      </w:r>
      <w:r>
        <w:rPr>
          <w:rStyle w:val="OperatorTok"/>
        </w:rPr>
        <w:t xml:space="preserve">(</w:t>
      </w:r>
      <w:r>
        <w:rPr>
          <w:rStyle w:val="NormalTok"/>
        </w:rPr>
        <w:t xml:space="preserve">hi2c</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dev_addr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reg_addr</w:t>
      </w:r>
      <w:r>
        <w:rPr>
          <w:rStyle w:val="OperatorTok"/>
        </w:rPr>
        <w:t xml:space="preserve">,</w:t>
      </w:r>
      <w:r>
        <w:br/>
      </w:r>
      <w:r>
        <w:rPr>
          <w:rStyle w:val="NormalTok"/>
        </w:rPr>
        <w:t xml:space="preserve">                                           I2C_MEMADD_SIZE_8BIT</w:t>
      </w:r>
      <w:r>
        <w:rPr>
          <w:rStyle w:val="OperatorTok"/>
        </w:rPr>
        <w:t xml:space="preserve">,</w:t>
      </w:r>
      <w:r>
        <w:rPr>
          <w:rStyle w:val="NormalTok"/>
        </w:rPr>
        <w:t xml:space="preserve"> data</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App_Init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mpu6050_status_t status </w:t>
      </w:r>
      <w:r>
        <w:rPr>
          <w:rStyle w:val="OperatorTok"/>
        </w:rPr>
        <w:t xml:space="preserve">=</w:t>
      </w:r>
      <w:r>
        <w:rPr>
          <w:rStyle w:val="NormalTok"/>
        </w:rPr>
        <w:t xml:space="preserve"> MPU6050_Init</w:t>
      </w:r>
      <w:r>
        <w:rPr>
          <w:rStyle w:val="OperatorTok"/>
        </w:rPr>
        <w:t xml:space="preserve">(&amp;</w:t>
      </w:r>
      <w:r>
        <w:rPr>
          <w:rStyle w:val="NormalTok"/>
        </w:rPr>
        <w:t xml:space="preserve">imu</w:t>
      </w:r>
      <w:r>
        <w:rPr>
          <w:rStyle w:val="OperatorTok"/>
        </w:rPr>
        <w:t xml:space="preserve">,</w:t>
      </w:r>
      <w:r>
        <w:rPr>
          <w:rStyle w:val="NormalTok"/>
        </w:rPr>
        <w:t xml:space="preserve"> </w:t>
      </w:r>
      <w:r>
        <w:rPr>
          <w:rStyle w:val="OperatorTok"/>
        </w:rPr>
        <w:t xml:space="preserve">&amp;</w:t>
      </w:r>
      <w:r>
        <w:rPr>
          <w:rStyle w:val="NormalTok"/>
        </w:rPr>
        <w:t xml:space="preserve">hi2c1</w:t>
      </w:r>
      <w:r>
        <w:rPr>
          <w:rStyle w:val="OperatorTok"/>
        </w:rPr>
        <w:t xml:space="preserve">,</w:t>
      </w:r>
      <w:r>
        <w:rPr>
          <w:rStyle w:val="NormalTok"/>
        </w:rPr>
        <w:t xml:space="preserve"> </w:t>
      </w:r>
      <w:r>
        <w:rPr>
          <w:rStyle w:val="BaseNTok"/>
        </w:rPr>
        <w:t xml:space="preserve">0x68</w:t>
      </w:r>
      <w:r>
        <w:rPr>
          <w:rStyle w:val="OperatorTok"/>
        </w:rPr>
        <w:t xml:space="preserve">,</w:t>
      </w:r>
      <w:r>
        <w:br/>
      </w:r>
      <w:r>
        <w:rPr>
          <w:rStyle w:val="NormalTok"/>
        </w:rPr>
        <w:t xml:space="preserve">                                          STM32_I2C_Write</w:t>
      </w:r>
      <w:r>
        <w:rPr>
          <w:rStyle w:val="OperatorTok"/>
        </w:rPr>
        <w:t xml:space="preserve">,</w:t>
      </w:r>
      <w:r>
        <w:rPr>
          <w:rStyle w:val="NormalTok"/>
        </w:rPr>
        <w:t xml:space="preserve"> STM32_I2C_Read</w:t>
      </w:r>
      <w:r>
        <w:rPr>
          <w:rStyle w:val="OperatorTok"/>
        </w:rPr>
        <w:t xml:space="preserve">,</w:t>
      </w:r>
      <w:r>
        <w:rPr>
          <w:rStyle w:val="NormalTok"/>
        </w:rPr>
        <w:t xml:space="preserve"> HAL_Delay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MPU6050_OK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Error handling: Illuminate red fault LED and log error code */</w:t>
      </w:r>
      <w:r>
        <w:br/>
      </w:r>
      <w:r>
        <w:rPr>
          <w:rStyle w:val="NormalTok"/>
        </w:rPr>
        <w:t xml:space="preserve">        Error_Handler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App_Loop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mpu6050_data_t sample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MPU6050_ReadSensors</w:t>
      </w:r>
      <w:r>
        <w:rPr>
          <w:rStyle w:val="OperatorTok"/>
        </w:rPr>
        <w:t xml:space="preserve">(&amp;</w:t>
      </w:r>
      <w:r>
        <w:rPr>
          <w:rStyle w:val="NormalTok"/>
        </w:rPr>
        <w:t xml:space="preserve">imu</w:t>
      </w:r>
      <w:r>
        <w:rPr>
          <w:rStyle w:val="OperatorTok"/>
        </w:rPr>
        <w:t xml:space="preserve">,</w:t>
      </w:r>
      <w:r>
        <w:rPr>
          <w:rStyle w:val="NormalTok"/>
        </w:rPr>
        <w:t xml:space="preserve"> </w:t>
      </w:r>
      <w:r>
        <w:rPr>
          <w:rStyle w:val="OperatorTok"/>
        </w:rPr>
        <w:t xml:space="preserve">&amp;</w:t>
      </w:r>
      <w:r>
        <w:rPr>
          <w:rStyle w:val="NormalTok"/>
        </w:rPr>
        <w:t xml:space="preserve">sample</w:t>
      </w:r>
      <w:r>
        <w:rPr>
          <w:rStyle w:val="OperatorTok"/>
        </w:rPr>
        <w:t xml:space="preserve">)</w:t>
      </w:r>
      <w:r>
        <w:rPr>
          <w:rStyle w:val="NormalTok"/>
        </w:rPr>
        <w:t xml:space="preserve"> </w:t>
      </w:r>
      <w:r>
        <w:rPr>
          <w:rStyle w:val="OperatorTok"/>
        </w:rPr>
        <w:t xml:space="preserve">==</w:t>
      </w:r>
      <w:r>
        <w:rPr>
          <w:rStyle w:val="NormalTok"/>
        </w:rPr>
        <w:t xml:space="preserve"> MPU6050_OK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Consume clean SI units */</w:t>
      </w:r>
      <w:r>
        <w:br/>
      </w:r>
      <w:r>
        <w:rPr>
          <w:rStyle w:val="NormalTok"/>
        </w:rPr>
        <w:t xml:space="preserve">        ProcessAttitude</w:t>
      </w:r>
      <w:r>
        <w:rPr>
          <w:rStyle w:val="OperatorTok"/>
        </w:rPr>
        <w:t xml:space="preserve">(</w:t>
      </w:r>
      <w:r>
        <w:rPr>
          <w:rStyle w:val="NormalTok"/>
        </w:rPr>
        <w:t xml:space="preserve">sample</w:t>
      </w:r>
      <w:r>
        <w:rPr>
          <w:rStyle w:val="OperatorTok"/>
        </w:rPr>
        <w:t xml:space="preserve">.</w:t>
      </w:r>
      <w:r>
        <w:rPr>
          <w:rStyle w:val="NormalTok"/>
        </w:rPr>
        <w:t xml:space="preserve">accel_x_mps2</w:t>
      </w:r>
      <w:r>
        <w:rPr>
          <w:rStyle w:val="OperatorTok"/>
        </w:rPr>
        <w:t xml:space="preserve">,</w:t>
      </w:r>
      <w:r>
        <w:rPr>
          <w:rStyle w:val="NormalTok"/>
        </w:rPr>
        <w:t xml:space="preserve"> sample</w:t>
      </w:r>
      <w:r>
        <w:rPr>
          <w:rStyle w:val="OperatorTok"/>
        </w:rPr>
        <w:t xml:space="preserve">.</w:t>
      </w:r>
      <w:r>
        <w:rPr>
          <w:rStyle w:val="NormalTok"/>
        </w:rPr>
        <w:t xml:space="preserve">accel_y_mps2</w:t>
      </w:r>
      <w:r>
        <w:rPr>
          <w:rStyle w:val="OperatorTok"/>
        </w:rPr>
        <w:t xml:space="preserve">,</w:t>
      </w:r>
      <w:r>
        <w:rPr>
          <w:rStyle w:val="NormalTok"/>
        </w:rPr>
        <w:t xml:space="preserve"> sample</w:t>
      </w:r>
      <w:r>
        <w:rPr>
          <w:rStyle w:val="OperatorTok"/>
        </w:rPr>
        <w:t xml:space="preserve">.</w:t>
      </w:r>
      <w:r>
        <w:rPr>
          <w:rStyle w:val="NormalTok"/>
        </w:rPr>
        <w:t xml:space="preserve">accel_z_mps2</w:t>
      </w:r>
      <w:r>
        <w:rPr>
          <w:rStyle w:val="OperatorTok"/>
        </w:rPr>
        <w:t xml:space="preserve">,</w:t>
      </w:r>
      <w:r>
        <w:br/>
      </w:r>
      <w:r>
        <w:rPr>
          <w:rStyle w:val="NormalTok"/>
        </w:rPr>
        <w:t xml:space="preserve">                        sample</w:t>
      </w:r>
      <w:r>
        <w:rPr>
          <w:rStyle w:val="OperatorTok"/>
        </w:rPr>
        <w:t xml:space="preserve">.</w:t>
      </w:r>
      <w:r>
        <w:rPr>
          <w:rStyle w:val="NormalTok"/>
        </w:rPr>
        <w:t xml:space="preserve">gyro_x_dps</w:t>
      </w:r>
      <w:r>
        <w:rPr>
          <w:rStyle w:val="OperatorTok"/>
        </w:rPr>
        <w:t xml:space="preserve">,</w:t>
      </w:r>
      <w:r>
        <w:rPr>
          <w:rStyle w:val="NormalTok"/>
        </w:rPr>
        <w:t xml:space="preserve"> sample</w:t>
      </w:r>
      <w:r>
        <w:rPr>
          <w:rStyle w:val="OperatorTok"/>
        </w:rPr>
        <w:t xml:space="preserve">.</w:t>
      </w:r>
      <w:r>
        <w:rPr>
          <w:rStyle w:val="NormalTok"/>
        </w:rPr>
        <w:t xml:space="preserve">gyro_y_dps</w:t>
      </w:r>
      <w:r>
        <w:rPr>
          <w:rStyle w:val="OperatorTok"/>
        </w:rPr>
        <w:t xml:space="preserve">,</w:t>
      </w:r>
      <w:r>
        <w:rPr>
          <w:rStyle w:val="NormalTok"/>
        </w:rPr>
        <w:t xml:space="preserve"> sample</w:t>
      </w:r>
      <w:r>
        <w:rPr>
          <w:rStyle w:val="OperatorTok"/>
        </w:rPr>
        <w:t xml:space="preserve">.</w:t>
      </w:r>
      <w:r>
        <w:rPr>
          <w:rStyle w:val="NormalTok"/>
        </w:rPr>
        <w:t xml:space="preserve">gyro_z_dps</w:t>
      </w:r>
      <w:r>
        <w:rPr>
          <w:rStyle w:val="OperatorTok"/>
        </w:rPr>
        <w:t xml:space="preserve">);</w:t>
      </w:r>
      <w:r>
        <w:br/>
      </w:r>
      <w:r>
        <w:rPr>
          <w:rStyle w:val="NormalTok"/>
        </w:rPr>
        <w:t xml:space="preserve">    </w:t>
      </w:r>
      <w:r>
        <w:rPr>
          <w:rStyle w:val="OperatorTok"/>
        </w:rPr>
        <w:t xml:space="preserve">}</w:t>
      </w:r>
      <w:r>
        <w:br/>
      </w:r>
      <w:r>
        <w:rPr>
          <w:rStyle w:val="NormalTok"/>
        </w:rPr>
        <w:t xml:space="preserve">    HAL_Delay</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100 Hz sampling */</w:t>
      </w:r>
      <w:r>
        <w:br/>
      </w:r>
      <w:r>
        <w:rPr>
          <w:rStyle w:val="OperatorTok"/>
        </w:rPr>
        <w:t xml:space="preserve">}</w:t>
      </w:r>
    </w:p>
    <w:p>
      <w:r>
        <w:pict>
          <v:rect style="width:0;height:1.5pt" o:hralign="center" o:hrstd="t" o:hr="t"/>
        </w:pict>
      </w:r>
    </w:p>
    <w:bookmarkEnd w:id="183"/>
    <w:bookmarkEnd w:id="184"/>
    <w:bookmarkStart w:id="185" w:name="Xe66d58cf529d503222944f184a2edcdf476a9e7"/>
    <w:p>
      <w:pPr>
        <w:pStyle w:val="Heading2"/>
      </w:pPr>
      <w:r>
        <w:t xml:space="preserve">6.5 Automated Unit Testing and Desktop Mocking</w:t>
      </w:r>
    </w:p>
    <w:p>
      <w:pPr>
        <w:pStyle w:val="FirstParagraph"/>
      </w:pPr>
      <w:r>
        <w:t xml:space="preserve">Because</w:t>
      </w:r>
      <w:r>
        <w:t xml:space="preserve"> </w:t>
      </w:r>
      <w:r>
        <w:rPr>
          <w:rStyle w:val="VerbatimChar"/>
        </w:rPr>
        <w:t xml:space="preserve">mpu6050.c</w:t>
      </w:r>
      <w:r>
        <w:t xml:space="preserve"> </w:t>
      </w:r>
      <w:r>
        <w:t xml:space="preserve">relies exclusively on standard C types and function pointers,</w:t>
      </w:r>
      <w:r>
        <w:t xml:space="preserve"> </w:t>
      </w:r>
      <w:r>
        <w:rPr>
          <w:b/>
          <w:bCs/>
        </w:rPr>
        <w:t xml:space="preserve">it can be compiled and verified on a desktop computer (Linux/macOS/Windows) with GCC without an STM32 board</w:t>
      </w:r>
      <w:r>
        <w:t xml:space="preserve">.</w:t>
      </w:r>
    </w:p>
    <w:p>
      <w:pPr>
        <w:pStyle w:val="BodyText"/>
      </w:pPr>
      <w:r>
        <w:rPr>
          <w:b/>
          <w:bCs/>
        </w:rPr>
        <w:t xml:space="preserve">Listing 6.4 — Desktop PC unit test mock runner</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&lt;assert.h&gt;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"mpu6050.h"</w:t>
      </w:r>
      <w:r>
        <w:br/>
      </w:r>
      <w:r>
        <w:br/>
      </w:r>
      <w:r>
        <w:rPr>
          <w:rStyle w:val="CommentTok"/>
        </w:rPr>
        <w:t xml:space="preserve">/* Mock sensor register memory bank */</w:t>
      </w:r>
      <w:r>
        <w:br/>
      </w:r>
      <w:r>
        <w:rPr>
          <w:rStyle w:val="DataTypeTok"/>
        </w:rPr>
        <w:t xml:space="preserve">static</w:t>
      </w:r>
      <w:r>
        <w:rPr>
          <w:rStyle w:val="NormalTok"/>
        </w:rPr>
        <w:t xml:space="preserve"> </w:t>
      </w:r>
      <w:r>
        <w:rPr>
          <w:rStyle w:val="DataTypeTok"/>
        </w:rPr>
        <w:t xml:space="preserve">uint8_t</w:t>
      </w:r>
      <w:r>
        <w:rPr>
          <w:rStyle w:val="NormalTok"/>
        </w:rPr>
        <w:t xml:space="preserve"> mock_registers</w:t>
      </w:r>
      <w:r>
        <w:rPr>
          <w:rStyle w:val="OperatorTok"/>
        </w:rPr>
        <w:t xml:space="preserve">[</w:t>
      </w:r>
      <w:r>
        <w:rPr>
          <w:rStyle w:val="DecValTok"/>
        </w:rPr>
        <w:t xml:space="preserve">256</w:t>
      </w:r>
      <w:r>
        <w:rPr>
          <w:rStyle w:val="OperatorTok"/>
        </w:rPr>
        <w:t xml:space="preserve">];</w:t>
      </w:r>
      <w:r>
        <w:br/>
      </w:r>
      <w:r>
        <w:br/>
      </w:r>
      <w:r>
        <w:rPr>
          <w:rStyle w:val="DataTypeTok"/>
        </w:rPr>
        <w:t xml:space="preserve">static</w:t>
      </w:r>
      <w:r>
        <w:rPr>
          <w:rStyle w:val="NormalTok"/>
        </w:rPr>
        <w:t xml:space="preserve"> </w:t>
      </w:r>
      <w:r>
        <w:rPr>
          <w:rStyle w:val="DataTypeTok"/>
        </w:rPr>
        <w:t xml:space="preserve">int8_t</w:t>
      </w:r>
      <w:r>
        <w:rPr>
          <w:rStyle w:val="NormalTok"/>
        </w:rPr>
        <w:t xml:space="preserve"> Mock_I2C_Write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memcpy</w:t>
      </w:r>
      <w:r>
        <w:rPr>
          <w:rStyle w:val="OperatorTok"/>
        </w:rPr>
        <w:t xml:space="preserve">(&amp;</w:t>
      </w:r>
      <w:r>
        <w:rPr>
          <w:rStyle w:val="NormalTok"/>
        </w:rPr>
        <w:t xml:space="preserve">mock_registers</w:t>
      </w:r>
      <w:r>
        <w:rPr>
          <w:rStyle w:val="OperatorTok"/>
        </w:rPr>
        <w:t xml:space="preserve">[</w:t>
      </w:r>
      <w:r>
        <w:rPr>
          <w:rStyle w:val="NormalTok"/>
        </w:rPr>
        <w:t xml:space="preserve">reg_addr</w:t>
      </w:r>
      <w:r>
        <w:rPr>
          <w:rStyle w:val="OperatorTok"/>
        </w:rPr>
        <w:t xml:space="preserve">],</w:t>
      </w:r>
      <w:r>
        <w:rPr>
          <w:rStyle w:val="NormalTok"/>
        </w:rPr>
        <w:t xml:space="preserve"> data</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int8_t</w:t>
      </w:r>
      <w:r>
        <w:rPr>
          <w:rStyle w:val="NormalTok"/>
        </w:rPr>
        <w:t xml:space="preserve"> Mock_I2C_Read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intf_ptr</w:t>
      </w:r>
      <w:r>
        <w:rPr>
          <w:rStyle w:val="OperatorTok"/>
        </w:rPr>
        <w:t xml:space="preserve">,</w:t>
      </w:r>
      <w:r>
        <w:rPr>
          <w:rStyle w:val="NormalTok"/>
        </w:rPr>
        <w:t xml:space="preserve"> </w:t>
      </w:r>
      <w:r>
        <w:rPr>
          <w:rStyle w:val="DataTypeTok"/>
        </w:rPr>
        <w:t xml:space="preserve">uint8_t</w:t>
      </w:r>
      <w:r>
        <w:rPr>
          <w:rStyle w:val="NormalTok"/>
        </w:rPr>
        <w:t xml:space="preserve"> dev_addr</w:t>
      </w:r>
      <w:r>
        <w:rPr>
          <w:rStyle w:val="OperatorTok"/>
        </w:rPr>
        <w:t xml:space="preserve">,</w:t>
      </w:r>
      <w:r>
        <w:rPr>
          <w:rStyle w:val="NormalTok"/>
        </w:rPr>
        <w:t xml:space="preserve"> </w:t>
      </w:r>
      <w:r>
        <w:rPr>
          <w:rStyle w:val="DataTypeTok"/>
        </w:rPr>
        <w:t xml:space="preserve">uint8_t</w:t>
      </w:r>
      <w:r>
        <w:rPr>
          <w:rStyle w:val="NormalTok"/>
        </w:rPr>
        <w:t xml:space="preserve"> reg_addr</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w:t>
      </w:r>
      <w:r>
        <w:rPr>
          <w:rStyle w:val="OperatorTok"/>
        </w:rPr>
        <w:t xml:space="preserve">)</w:t>
      </w:r>
      <w:r>
        <w:br/>
      </w:r>
      <w:r>
        <w:rPr>
          <w:rStyle w:val="OperatorTok"/>
        </w:rPr>
        <w:t xml:space="preserve">{</w:t>
      </w:r>
      <w:r>
        <w:br/>
      </w:r>
      <w:r>
        <w:rPr>
          <w:rStyle w:val="NormalTok"/>
        </w:rPr>
        <w:t xml:space="preserve">    memcpy</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mock_registers</w:t>
      </w:r>
      <w:r>
        <w:rPr>
          <w:rStyle w:val="OperatorTok"/>
        </w:rPr>
        <w:t xml:space="preserve">[</w:t>
      </w:r>
      <w:r>
        <w:rPr>
          <w:rStyle w:val="NormalTok"/>
        </w:rPr>
        <w:t xml:space="preserve">reg_addr</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Mock_Delay</w:t>
      </w:r>
      <w:r>
        <w:rPr>
          <w:rStyle w:val="OperatorTok"/>
        </w:rPr>
        <w:t xml:space="preserve">(</w:t>
      </w:r>
      <w:r>
        <w:rPr>
          <w:rStyle w:val="DataTypeTok"/>
        </w:rPr>
        <w:t xml:space="preserve">uint32_t</w:t>
      </w:r>
      <w:r>
        <w:rPr>
          <w:rStyle w:val="NormalTok"/>
        </w:rPr>
        <w:t xml:space="preserve"> ms</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mpu6050_t dev</w:t>
      </w:r>
      <w:r>
        <w:rPr>
          <w:rStyle w:val="OperatorTok"/>
        </w:rPr>
        <w:t xml:space="preserve">;</w:t>
      </w:r>
      <w:r>
        <w:br/>
      </w:r>
      <w:r>
        <w:rPr>
          <w:rStyle w:val="NormalTok"/>
        </w:rPr>
        <w:t xml:space="preserve">    mpu6050_data_t data</w:t>
      </w:r>
      <w:r>
        <w:rPr>
          <w:rStyle w:val="OperatorTok"/>
        </w:rPr>
        <w:t xml:space="preserve">;</w:t>
      </w:r>
      <w:r>
        <w:br/>
      </w:r>
      <w:r>
        <w:br/>
      </w:r>
      <w:r>
        <w:rPr>
          <w:rStyle w:val="NormalTok"/>
        </w:rPr>
        <w:t xml:space="preserve">    </w:t>
      </w:r>
      <w:r>
        <w:rPr>
          <w:rStyle w:val="CommentTok"/>
        </w:rPr>
        <w:t xml:space="preserve">/* Test Case 1: Unpopulated device should report NOT_FOUND */</w:t>
      </w:r>
      <w:r>
        <w:br/>
      </w:r>
      <w:r>
        <w:rPr>
          <w:rStyle w:val="NormalTok"/>
        </w:rPr>
        <w:t xml:space="preserve">    mock_registers</w:t>
      </w:r>
      <w:r>
        <w:rPr>
          <w:rStyle w:val="OperatorTok"/>
        </w:rPr>
        <w:t xml:space="preserve">[</w:t>
      </w:r>
      <w:r>
        <w:rPr>
          <w:rStyle w:val="BaseNTok"/>
        </w:rPr>
        <w:t xml:space="preserve">0x75</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Wrong WHO_AM_I */</w:t>
      </w:r>
      <w:r>
        <w:br/>
      </w:r>
      <w:r>
        <w:rPr>
          <w:rStyle w:val="NormalTok"/>
        </w:rPr>
        <w:t xml:space="preserve">    assert</w:t>
      </w:r>
      <w:r>
        <w:rPr>
          <w:rStyle w:val="OperatorTok"/>
        </w:rPr>
        <w:t xml:space="preserve">(</w:t>
      </w:r>
      <w:r>
        <w:rPr>
          <w:rStyle w:val="NormalTok"/>
        </w:rPr>
        <w:t xml:space="preserve">MPU6050_Init</w:t>
      </w:r>
      <w:r>
        <w:rPr>
          <w:rStyle w:val="OperatorTok"/>
        </w:rPr>
        <w:t xml:space="preserve">(&amp;</w:t>
      </w:r>
      <w:r>
        <w:rPr>
          <w:rStyle w:val="NormalTok"/>
        </w:rPr>
        <w:t xml:space="preserve">dev</w:t>
      </w:r>
      <w:r>
        <w:rPr>
          <w:rStyle w:val="OperatorTok"/>
        </w:rPr>
        <w:t xml:space="preserve">,</w:t>
      </w:r>
      <w:r>
        <w:rPr>
          <w:rStyle w:val="NormalTok"/>
        </w:rPr>
        <w:t xml:space="preserve"> NULL</w:t>
      </w:r>
      <w:r>
        <w:rPr>
          <w:rStyle w:val="OperatorTok"/>
        </w:rPr>
        <w:t xml:space="preserve">,</w:t>
      </w:r>
      <w:r>
        <w:rPr>
          <w:rStyle w:val="NormalTok"/>
        </w:rPr>
        <w:t xml:space="preserve"> </w:t>
      </w:r>
      <w:r>
        <w:rPr>
          <w:rStyle w:val="BaseNTok"/>
        </w:rPr>
        <w:t xml:space="preserve">0x68</w:t>
      </w:r>
      <w:r>
        <w:rPr>
          <w:rStyle w:val="OperatorTok"/>
        </w:rPr>
        <w:t xml:space="preserve">,</w:t>
      </w:r>
      <w:r>
        <w:rPr>
          <w:rStyle w:val="NormalTok"/>
        </w:rPr>
        <w:t xml:space="preserve"> Mock_I2C_Write</w:t>
      </w:r>
      <w:r>
        <w:rPr>
          <w:rStyle w:val="OperatorTok"/>
        </w:rPr>
        <w:t xml:space="preserve">,</w:t>
      </w:r>
      <w:r>
        <w:rPr>
          <w:rStyle w:val="NormalTok"/>
        </w:rPr>
        <w:t xml:space="preserve"> Mock_I2C_Read</w:t>
      </w:r>
      <w:r>
        <w:rPr>
          <w:rStyle w:val="OperatorTok"/>
        </w:rPr>
        <w:t xml:space="preserve">,</w:t>
      </w:r>
      <w:r>
        <w:rPr>
          <w:rStyle w:val="NormalTok"/>
        </w:rPr>
        <w:t xml:space="preserve"> Mock_Delay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MPU6050_ERR_NOT_FOUND</w:t>
      </w:r>
      <w:r>
        <w:rPr>
          <w:rStyle w:val="OperatorTok"/>
        </w:rPr>
        <w:t xml:space="preserve">);</w:t>
      </w:r>
      <w:r>
        <w:br/>
      </w:r>
      <w:r>
        <w:br/>
      </w:r>
      <w:r>
        <w:rPr>
          <w:rStyle w:val="NormalTok"/>
        </w:rPr>
        <w:t xml:space="preserve">    </w:t>
      </w:r>
      <w:r>
        <w:rPr>
          <w:rStyle w:val="CommentTok"/>
        </w:rPr>
        <w:t xml:space="preserve">/* Test Case 2: Valid device initialization */</w:t>
      </w:r>
      <w:r>
        <w:br/>
      </w:r>
      <w:r>
        <w:rPr>
          <w:rStyle w:val="NormalTok"/>
        </w:rPr>
        <w:t xml:space="preserve">    mock_registers</w:t>
      </w:r>
      <w:r>
        <w:rPr>
          <w:rStyle w:val="OperatorTok"/>
        </w:rPr>
        <w:t xml:space="preserve">[</w:t>
      </w:r>
      <w:r>
        <w:rPr>
          <w:rStyle w:val="BaseNTok"/>
        </w:rPr>
        <w:t xml:space="preserve">0x75</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0x68</w:t>
      </w:r>
      <w:r>
        <w:rPr>
          <w:rStyle w:val="OperatorTok"/>
        </w:rPr>
        <w:t xml:space="preserve">;</w:t>
      </w:r>
      <w:r>
        <w:rPr>
          <w:rStyle w:val="NormalTok"/>
        </w:rPr>
        <w:t xml:space="preserve"> </w:t>
      </w:r>
      <w:r>
        <w:rPr>
          <w:rStyle w:val="CommentTok"/>
        </w:rPr>
        <w:t xml:space="preserve">/* Correct WHO_AM_I */</w:t>
      </w:r>
      <w:r>
        <w:br/>
      </w:r>
      <w:r>
        <w:rPr>
          <w:rStyle w:val="NormalTok"/>
        </w:rPr>
        <w:t xml:space="preserve">    assert</w:t>
      </w:r>
      <w:r>
        <w:rPr>
          <w:rStyle w:val="OperatorTok"/>
        </w:rPr>
        <w:t xml:space="preserve">(</w:t>
      </w:r>
      <w:r>
        <w:rPr>
          <w:rStyle w:val="NormalTok"/>
        </w:rPr>
        <w:t xml:space="preserve">MPU6050_Init</w:t>
      </w:r>
      <w:r>
        <w:rPr>
          <w:rStyle w:val="OperatorTok"/>
        </w:rPr>
        <w:t xml:space="preserve">(&amp;</w:t>
      </w:r>
      <w:r>
        <w:rPr>
          <w:rStyle w:val="NormalTok"/>
        </w:rPr>
        <w:t xml:space="preserve">dev</w:t>
      </w:r>
      <w:r>
        <w:rPr>
          <w:rStyle w:val="OperatorTok"/>
        </w:rPr>
        <w:t xml:space="preserve">,</w:t>
      </w:r>
      <w:r>
        <w:rPr>
          <w:rStyle w:val="NormalTok"/>
        </w:rPr>
        <w:t xml:space="preserve"> NULL</w:t>
      </w:r>
      <w:r>
        <w:rPr>
          <w:rStyle w:val="OperatorTok"/>
        </w:rPr>
        <w:t xml:space="preserve">,</w:t>
      </w:r>
      <w:r>
        <w:rPr>
          <w:rStyle w:val="NormalTok"/>
        </w:rPr>
        <w:t xml:space="preserve"> </w:t>
      </w:r>
      <w:r>
        <w:rPr>
          <w:rStyle w:val="BaseNTok"/>
        </w:rPr>
        <w:t xml:space="preserve">0x68</w:t>
      </w:r>
      <w:r>
        <w:rPr>
          <w:rStyle w:val="OperatorTok"/>
        </w:rPr>
        <w:t xml:space="preserve">,</w:t>
      </w:r>
      <w:r>
        <w:rPr>
          <w:rStyle w:val="NormalTok"/>
        </w:rPr>
        <w:t xml:space="preserve"> Mock_I2C_Write</w:t>
      </w:r>
      <w:r>
        <w:rPr>
          <w:rStyle w:val="OperatorTok"/>
        </w:rPr>
        <w:t xml:space="preserve">,</w:t>
      </w:r>
      <w:r>
        <w:rPr>
          <w:rStyle w:val="NormalTok"/>
        </w:rPr>
        <w:t xml:space="preserve"> Mock_I2C_Read</w:t>
      </w:r>
      <w:r>
        <w:rPr>
          <w:rStyle w:val="OperatorTok"/>
        </w:rPr>
        <w:t xml:space="preserve">,</w:t>
      </w:r>
      <w:r>
        <w:rPr>
          <w:rStyle w:val="NormalTok"/>
        </w:rPr>
        <w:t xml:space="preserve"> Mock_Delay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MPU6050_OK</w:t>
      </w:r>
      <w:r>
        <w:rPr>
          <w:rStyle w:val="OperatorTok"/>
        </w:rPr>
        <w:t xml:space="preserve">);</w:t>
      </w:r>
      <w:r>
        <w:br/>
      </w:r>
      <w:r>
        <w:br/>
      </w:r>
      <w:r>
        <w:rPr>
          <w:rStyle w:val="NormalTok"/>
        </w:rPr>
        <w:t xml:space="preserve">    </w:t>
      </w:r>
      <w:r>
        <w:rPr>
          <w:rStyle w:val="CommentTok"/>
        </w:rPr>
        <w:t xml:space="preserve">/* Test Case 3: Verify 1.0g on Z-axis converts accurately */</w:t>
      </w:r>
      <w:r>
        <w:br/>
      </w:r>
      <w:r>
        <w:rPr>
          <w:rStyle w:val="NormalTok"/>
        </w:rPr>
        <w:t xml:space="preserve">    </w:t>
      </w:r>
      <w:r>
        <w:rPr>
          <w:rStyle w:val="CommentTok"/>
        </w:rPr>
        <w:t xml:space="preserve">/* 1.0g in ±2g mode = +16384 LSB = 0x4000 */</w:t>
      </w:r>
      <w:r>
        <w:br/>
      </w:r>
      <w:r>
        <w:rPr>
          <w:rStyle w:val="NormalTok"/>
        </w:rPr>
        <w:t xml:space="preserve">    mock_registers</w:t>
      </w:r>
      <w:r>
        <w:rPr>
          <w:rStyle w:val="OperatorTok"/>
        </w:rPr>
        <w:t xml:space="preserve">[</w:t>
      </w:r>
      <w:r>
        <w:rPr>
          <w:rStyle w:val="BaseNTok"/>
        </w:rPr>
        <w:t xml:space="preserve">0x3F</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0x40</w:t>
      </w:r>
      <w:r>
        <w:rPr>
          <w:rStyle w:val="OperatorTok"/>
        </w:rPr>
        <w:t xml:space="preserve">;</w:t>
      </w:r>
      <w:r>
        <w:rPr>
          <w:rStyle w:val="NormalTok"/>
        </w:rPr>
        <w:t xml:space="preserve"> </w:t>
      </w:r>
      <w:r>
        <w:rPr>
          <w:rStyle w:val="CommentTok"/>
        </w:rPr>
        <w:t xml:space="preserve">/* ACCEL_ZOUT_H */</w:t>
      </w:r>
      <w:r>
        <w:br/>
      </w:r>
      <w:r>
        <w:rPr>
          <w:rStyle w:val="NormalTok"/>
        </w:rPr>
        <w:t xml:space="preserve">    mock_registers</w:t>
      </w:r>
      <w:r>
        <w:rPr>
          <w:rStyle w:val="OperatorTok"/>
        </w:rPr>
        <w:t xml:space="preserve">[</w:t>
      </w:r>
      <w:r>
        <w:rPr>
          <w:rStyle w:val="BaseNTok"/>
        </w:rPr>
        <w:t xml:space="preserve">0x40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ACCEL_ZOUT_L */</w:t>
      </w:r>
      <w:r>
        <w:br/>
      </w:r>
      <w:r>
        <w:br/>
      </w:r>
      <w:r>
        <w:rPr>
          <w:rStyle w:val="NormalTok"/>
        </w:rPr>
        <w:t xml:space="preserve">    assert</w:t>
      </w:r>
      <w:r>
        <w:rPr>
          <w:rStyle w:val="OperatorTok"/>
        </w:rPr>
        <w:t xml:space="preserve">(</w:t>
      </w:r>
      <w:r>
        <w:rPr>
          <w:rStyle w:val="NormalTok"/>
        </w:rPr>
        <w:t xml:space="preserve">MPU6050_ReadSensors</w:t>
      </w:r>
      <w:r>
        <w:rPr>
          <w:rStyle w:val="OperatorTok"/>
        </w:rPr>
        <w:t xml:space="preserve">(&amp;</w:t>
      </w:r>
      <w:r>
        <w:rPr>
          <w:rStyle w:val="NormalTok"/>
        </w:rPr>
        <w:t xml:space="preserve">dev</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MPU6050_OK</w:t>
      </w:r>
      <w:r>
        <w:rPr>
          <w:rStyle w:val="OperatorTok"/>
        </w:rPr>
        <w:t xml:space="preserve">);</w:t>
      </w:r>
      <w:r>
        <w:br/>
      </w:r>
      <w:r>
        <w:rPr>
          <w:rStyle w:val="NormalTok"/>
        </w:rPr>
        <w:t xml:space="preserve">    </w:t>
      </w:r>
      <w:r>
        <w:rPr>
          <w:rStyle w:val="CommentTok"/>
        </w:rPr>
        <w:t xml:space="preserve">/* Expect 9.80665 m/s² within floating point tolerance */</w:t>
      </w:r>
      <w:r>
        <w:br/>
      </w:r>
      <w:r>
        <w:rPr>
          <w:rStyle w:val="NormalTok"/>
        </w:rPr>
        <w:t xml:space="preserve">    assert</w:t>
      </w:r>
      <w:r>
        <w:rPr>
          <w:rStyle w:val="OperatorTok"/>
        </w:rPr>
        <w:t xml:space="preserve">(</w:t>
      </w:r>
      <w:r>
        <w:rPr>
          <w:rStyle w:val="NormalTok"/>
        </w:rPr>
        <w:t xml:space="preserve">data</w:t>
      </w:r>
      <w:r>
        <w:rPr>
          <w:rStyle w:val="OperatorTok"/>
        </w:rPr>
        <w:t xml:space="preserve">.</w:t>
      </w:r>
      <w:r>
        <w:rPr>
          <w:rStyle w:val="NormalTok"/>
        </w:rPr>
        <w:t xml:space="preserve">accel_z_mps2 </w:t>
      </w:r>
      <w:r>
        <w:rPr>
          <w:rStyle w:val="OperatorTok"/>
        </w:rPr>
        <w:t xml:space="preserve">&gt;</w:t>
      </w:r>
      <w:r>
        <w:rPr>
          <w:rStyle w:val="NormalTok"/>
        </w:rPr>
        <w:t xml:space="preserve"> </w:t>
      </w:r>
      <w:r>
        <w:rPr>
          <w:rStyle w:val="FloatTok"/>
        </w:rPr>
        <w:t xml:space="preserve">9.80</w:t>
      </w:r>
      <w:r>
        <w:rPr>
          <w:rStyle w:val="BuiltInTok"/>
        </w:rPr>
        <w:t xml:space="preserve">f</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NormalTok"/>
        </w:rPr>
        <w:t xml:space="preserve">accel_z_mps2 </w:t>
      </w:r>
      <w:r>
        <w:rPr>
          <w:rStyle w:val="OperatorTok"/>
        </w:rPr>
        <w:t xml:space="preserve">&lt;</w:t>
      </w:r>
      <w:r>
        <w:rPr>
          <w:rStyle w:val="NormalTok"/>
        </w:rPr>
        <w:t xml:space="preserve"> </w:t>
      </w:r>
      <w:r>
        <w:rPr>
          <w:rStyle w:val="FloatTok"/>
        </w:rPr>
        <w:t xml:space="preserve">9.82</w:t>
      </w:r>
      <w:r>
        <w:rPr>
          <w:rStyle w:val="BuiltInTok"/>
        </w:rPr>
        <w:t xml:space="preserve">f</w:t>
      </w:r>
      <w:r>
        <w:rPr>
          <w:rStyle w:val="OperatorTok"/>
        </w:rPr>
        <w:t xml:space="preserve">);</w:t>
      </w:r>
      <w:r>
        <w:br/>
      </w:r>
      <w:r>
        <w:br/>
      </w:r>
      <w:r>
        <w:rPr>
          <w:rStyle w:val="NormalTok"/>
        </w:rPr>
        <w:t xml:space="preserve">    printf</w:t>
      </w:r>
      <w:r>
        <w:rPr>
          <w:rStyle w:val="OperatorTok"/>
        </w:rPr>
        <w:t xml:space="preserve">(</w:t>
      </w:r>
      <w:r>
        <w:rPr>
          <w:rStyle w:val="StringTok"/>
        </w:rPr>
        <w:t xml:space="preserve">"ALL DRIVER UNIT TESTS PASSED SUCCESSFULLY.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85"/>
    <w:bookmarkEnd w:id="186"/>
    <w:bookmarkStart w:id="205" w:name="X87ce4206ea2a5fd26c3533e5c4ae31fb28bfff3"/>
    <w:p>
      <w:pPr>
        <w:pStyle w:val="Heading1"/>
      </w:pPr>
      <w:r>
        <w:t xml:space="preserve">7. Part 6 — Real-Time Operating Systems (RTOS) and FreeRTOS</w:t>
      </w:r>
    </w:p>
    <w:p>
      <w:pPr>
        <w:pStyle w:val="FirstParagraph"/>
      </w:pPr>
      <w:r>
        <w:t xml:space="preserve">As embedded systems expand from simple single-purpose controllers to complex multi-rate devices—integrating motor PID loops, sensor fusion algorithms, wireless communication stacks, file systems, and user interfaces—traditional bare-metal superloops begin to collapse under their own complexity. A blocking</w:t>
      </w:r>
      <w:r>
        <w:t xml:space="preserve"> </w:t>
      </w:r>
      <w:r>
        <w:rPr>
          <w:rStyle w:val="VerbatimChar"/>
        </w:rPr>
        <w:t xml:space="preserve">HAL_Delay()</w:t>
      </w:r>
      <w:r>
        <w:t xml:space="preserve"> </w:t>
      </w:r>
      <w:r>
        <w:t xml:space="preserve">executed during a sensor read halts the entire processor, delaying critical motor adjustments or dropping incoming UART packets.</w:t>
      </w:r>
    </w:p>
    <w:p>
      <w:pPr>
        <w:pStyle w:val="BodyText"/>
      </w:pPr>
      <w:r>
        <w:t xml:space="preserve">A</w:t>
      </w:r>
      <w:r>
        <w:t xml:space="preserve"> </w:t>
      </w:r>
      <w:r>
        <w:rPr>
          <w:b/>
          <w:bCs/>
        </w:rPr>
        <w:t xml:space="preserve">Real-Time Operating System (RTOS)</w:t>
      </w:r>
      <w:r>
        <w:t xml:space="preserve"> </w:t>
      </w:r>
      <w:r>
        <w:t xml:space="preserve">introduces a preemptive, priority-based multitasking scheduler that allows developers to decompose complex monolithic firmware into independent, concurrent execution threads (</w:t>
      </w:r>
      <w:r>
        <w:rPr>
          <w:b/>
          <w:bCs/>
        </w:rPr>
        <w:t xml:space="preserve">Tasks</w:t>
      </w:r>
      <w:r>
        <w:t xml:space="preserve">).</w:t>
      </w:r>
    </w:p>
    <w:p>
      <w:pPr>
        <w:pStyle w:val="BodyText"/>
      </w:pPr>
      <w:r>
        <w:t xml:space="preserve">This chapter examines the internal mechanics of embedded operating systems, focusing on</w:t>
      </w:r>
      <w:r>
        <w:t xml:space="preserve"> </w:t>
      </w:r>
      <w:r>
        <w:rPr>
          <w:b/>
          <w:bCs/>
        </w:rPr>
        <w:t xml:space="preserve">FreeRTOS</w:t>
      </w:r>
      <w:r>
        <w:t xml:space="preserve"> </w:t>
      </w:r>
      <w:r>
        <w:t xml:space="preserve">running on ARM Cortex-M microcontrollers. We analyze context-switching physics, scheduling algorithms, thread synchronization primitives, interrupt integration boundaries, and critical HAL timebase configuration rules.</w:t>
      </w:r>
    </w:p>
    <w:p>
      <w:r>
        <w:pict>
          <v:rect style="width:0;height:1.5pt" o:hralign="center" o:hrstd="t" o:hr="t"/>
        </w:pict>
      </w:r>
    </w:p>
    <w:bookmarkStart w:id="189" w:name="Xba9d4546dd0990364caa3559d16ffc8df4364f8"/>
    <w:p>
      <w:pPr>
        <w:pStyle w:val="Heading2"/>
      </w:pPr>
      <w:r>
        <w:t xml:space="preserve">7.1 Bare-Metal Superloops vs. RTOS: When is an RTOS Justified?</w:t>
      </w:r>
    </w:p>
    <w:p>
      <w:pPr>
        <w:pStyle w:val="FirstParagraph"/>
      </w:pPr>
      <w:r>
        <w:t xml:space="preserve">An RTOS is not a status symbol or an automatic badge of engineering quality. It is a tool for managing complex execution timing.</w:t>
      </w:r>
    </w:p>
    <w:bookmarkStart w:id="187" w:name="the-anatomy-of-a-bare-metal-superloop"/>
    <w:p>
      <w:pPr>
        <w:pStyle w:val="Heading3"/>
      </w:pPr>
      <w:r>
        <w:t xml:space="preserve">7.1.1 The Anatomy of a Bare-Metal Superloop</w:t>
      </w:r>
    </w:p>
    <w:p>
      <w:pPr>
        <w:pStyle w:val="FirstParagraph"/>
      </w:pPr>
      <w:r>
        <w:t xml:space="preserve">In a traditional bare-metal architecture, firmware executes within an infinite loop:</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HAL_Init</w:t>
      </w:r>
      <w:r>
        <w:rPr>
          <w:rStyle w:val="OperatorTok"/>
        </w:rPr>
        <w:t xml:space="preserve">();</w:t>
      </w:r>
      <w:r>
        <w:br/>
      </w:r>
      <w:r>
        <w:rPr>
          <w:rStyle w:val="NormalTok"/>
        </w:rPr>
        <w:t xml:space="preserve">    SystemClock_Config</w:t>
      </w:r>
      <w:r>
        <w:rPr>
          <w:rStyle w:val="OperatorTok"/>
        </w:rPr>
        <w:t xml:space="preserve">();</w:t>
      </w:r>
      <w:r>
        <w:br/>
      </w:r>
      <w:r>
        <w:rPr>
          <w:rStyle w:val="NormalTok"/>
        </w:rPr>
        <w:t xml:space="preserve">    MX_GPIO_Init</w:t>
      </w:r>
      <w:r>
        <w:rPr>
          <w:rStyle w:val="OperatorTok"/>
        </w:rPr>
        <w:t xml:space="preserve">();</w:t>
      </w:r>
      <w:r>
        <w:br/>
      </w:r>
      <w:r>
        <w:rPr>
          <w:rStyle w:val="NormalTok"/>
        </w:rPr>
        <w:t xml:space="preserve">    MX_USART2_UART_Init</w:t>
      </w:r>
      <w:r>
        <w:rPr>
          <w:rStyle w:val="OperatorTok"/>
        </w:rPr>
        <w:t xml:space="preserve">();</w:t>
      </w:r>
      <w:r>
        <w:br/>
      </w:r>
      <w:r>
        <w:rPr>
          <w:rStyle w:val="NormalTok"/>
        </w:rPr>
        <w:t xml:space="preserve">    App_Init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App_ProcessCommands</w:t>
      </w:r>
      <w:r>
        <w:rPr>
          <w:rStyle w:val="OperatorTok"/>
        </w:rPr>
        <w:t xml:space="preserve">();</w:t>
      </w:r>
      <w:r>
        <w:rPr>
          <w:rStyle w:val="NormalTok"/>
        </w:rPr>
        <w:t xml:space="preserve">     </w:t>
      </w:r>
      <w:r>
        <w:rPr>
          <w:rStyle w:val="CommentTok"/>
        </w:rPr>
        <w:t xml:space="preserve">/* Parses CLI packets */</w:t>
      </w:r>
      <w:r>
        <w:br/>
      </w:r>
      <w:r>
        <w:rPr>
          <w:rStyle w:val="NormalTok"/>
        </w:rPr>
        <w:t xml:space="preserve">        App_ReadSensors</w:t>
      </w:r>
      <w:r>
        <w:rPr>
          <w:rStyle w:val="OperatorTok"/>
        </w:rPr>
        <w:t xml:space="preserve">();</w:t>
      </w:r>
      <w:r>
        <w:rPr>
          <w:rStyle w:val="NormalTok"/>
        </w:rPr>
        <w:t xml:space="preserve">         </w:t>
      </w:r>
      <w:r>
        <w:rPr>
          <w:rStyle w:val="CommentTok"/>
        </w:rPr>
        <w:t xml:space="preserve">/* Samples I2C/SPI sensors */</w:t>
      </w:r>
      <w:r>
        <w:br/>
      </w:r>
      <w:r>
        <w:rPr>
          <w:rStyle w:val="NormalTok"/>
        </w:rPr>
        <w:t xml:space="preserve">        App_UpdateControlLoop</w:t>
      </w:r>
      <w:r>
        <w:rPr>
          <w:rStyle w:val="OperatorTok"/>
        </w:rPr>
        <w:t xml:space="preserve">();</w:t>
      </w:r>
      <w:r>
        <w:rPr>
          <w:rStyle w:val="NormalTok"/>
        </w:rPr>
        <w:t xml:space="preserve">   </w:t>
      </w:r>
      <w:r>
        <w:rPr>
          <w:rStyle w:val="CommentTok"/>
        </w:rPr>
        <w:t xml:space="preserve">/* Computes motor PID */</w:t>
      </w:r>
      <w:r>
        <w:br/>
      </w:r>
      <w:r>
        <w:rPr>
          <w:rStyle w:val="NormalTok"/>
        </w:rPr>
        <w:t xml:space="preserve">        App_SendTelemetry</w:t>
      </w:r>
      <w:r>
        <w:rPr>
          <w:rStyle w:val="OperatorTok"/>
        </w:rPr>
        <w:t xml:space="preserve">();</w:t>
      </w:r>
      <w:r>
        <w:rPr>
          <w:rStyle w:val="NormalTok"/>
        </w:rPr>
        <w:t xml:space="preserve">       </w:t>
      </w:r>
      <w:r>
        <w:rPr>
          <w:rStyle w:val="CommentTok"/>
        </w:rPr>
        <w:t xml:space="preserve">/* Streams UART data */</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fundamental limitation of the superloop is that</w:t>
      </w:r>
      <w:r>
        <w:t xml:space="preserve"> </w:t>
      </w:r>
      <w:r>
        <w:rPr>
          <w:b/>
          <w:bCs/>
        </w:rPr>
        <w:t xml:space="preserve">all tasks share a single call stack and run sequentially</w:t>
      </w:r>
      <w:r>
        <w:t xml:space="preserve">:</w:t>
      </w:r>
      <w:r>
        <w:t xml:space="preserve"> </w:t>
      </w:r>
      <w:r>
        <w:t xml:space="preserve">- If</w:t>
      </w:r>
      <w:r>
        <w:t xml:space="preserve"> </w:t>
      </w:r>
      <w:r>
        <w:rPr>
          <w:rStyle w:val="VerbatimChar"/>
        </w:rPr>
        <w:t xml:space="preserve">App_ReadSensors()</w:t>
      </w:r>
      <w:r>
        <w:t xml:space="preserve"> </w:t>
      </w:r>
      <w:r>
        <w:t xml:space="preserve">takes</w:t>
      </w:r>
      <w:r>
        <w:t xml:space="preserve"> </w:t>
      </w:r>
      <m:oMath>
        <m:r>
          <m:t>5</m:t>
        </m:r>
        <m:r>
          <m:rPr>
            <m:nor/>
            <m:sty m:val="p"/>
          </m:rPr>
          <m:t> ms</m:t>
        </m:r>
      </m:oMath>
      <w:r>
        <w:t xml:space="preserve"> </w:t>
      </w:r>
      <w:r>
        <w:t xml:space="preserve">to complete an I²C read,</w:t>
      </w:r>
      <w:r>
        <w:t xml:space="preserve"> </w:t>
      </w:r>
      <w:r>
        <w:rPr>
          <w:rStyle w:val="VerbatimChar"/>
        </w:rPr>
        <w:t xml:space="preserve">App_UpdateControlLoop()</w:t>
      </w:r>
      <w:r>
        <w:t xml:space="preserve"> </w:t>
      </w:r>
      <w:r>
        <w:t xml:space="preserve">is delayed by at least</w:t>
      </w:r>
      <w:r>
        <w:t xml:space="preserve"> </w:t>
      </w:r>
      <m:oMath>
        <m:r>
          <m:t>5</m:t>
        </m:r>
        <m:r>
          <m:rPr>
            <m:nor/>
            <m:sty m:val="p"/>
          </m:rPr>
          <m:t> ms</m:t>
        </m:r>
      </m:oMath>
      <w:r>
        <w:t xml:space="preserve">.</w:t>
      </w:r>
      <w:r>
        <w:t xml:space="preserve"> </w:t>
      </w:r>
      <w:r>
        <w:t xml:space="preserve">- If someone inserts a blocking</w:t>
      </w:r>
      <w:r>
        <w:t xml:space="preserve"> </w:t>
      </w:r>
      <w:r>
        <w:rPr>
          <w:rStyle w:val="VerbatimChar"/>
        </w:rPr>
        <w:t xml:space="preserve">HAL_Delay(100)</w:t>
      </w:r>
      <w:r>
        <w:t xml:space="preserve"> </w:t>
      </w:r>
      <w:r>
        <w:t xml:space="preserve">inside a state machine, the entire system freezes for</w:t>
      </w:r>
      <w:r>
        <w:t xml:space="preserve"> </w:t>
      </w:r>
      <m:oMath>
        <m:r>
          <m:t>100</m:t>
        </m:r>
        <m:r>
          <m:rPr>
            <m:nor/>
            <m:sty m:val="p"/>
          </m:rPr>
          <m:t> ms</m:t>
        </m:r>
      </m:oMath>
      <w:r>
        <w:t xml:space="preserve">.</w:t>
      </w:r>
      <w:r>
        <w:t xml:space="preserve"> </w:t>
      </w:r>
      <w:r>
        <w:t xml:space="preserve">- Meeting strict deadlines requires restructuring the code into cooperative non-blocking state machines using</w:t>
      </w:r>
      <w:r>
        <w:t xml:space="preserve"> </w:t>
      </w:r>
      <w:r>
        <w:rPr>
          <w:rStyle w:val="VerbatimChar"/>
        </w:rPr>
        <w:t xml:space="preserve">HAL_GetTick()</w:t>
      </w:r>
      <w:r>
        <w:t xml:space="preserve"> </w:t>
      </w:r>
      <w:r>
        <w:t xml:space="preserve">timestamps. Once a project exceeds 4 or 5 independent timing requirements, state-machine code becomes unmaintainable.</w:t>
      </w:r>
    </w:p>
    <w:p>
      <w:r>
        <w:pict>
          <v:rect style="width:0;height:1.5pt" o:hralign="center" o:hrstd="t" o:hr="t"/>
        </w:pict>
      </w:r>
    </w:p>
    <w:bookmarkEnd w:id="187"/>
    <w:bookmarkStart w:id="188" w:name="the-rtos-justification-matrix"/>
    <w:p>
      <w:pPr>
        <w:pStyle w:val="Heading3"/>
      </w:pPr>
      <w:r>
        <w:t xml:space="preserve">7.1.2 The RTOS Justification Matrix</w:t>
      </w:r>
    </w:p>
    <w:p>
      <w:pPr>
        <w:pStyle w:val="FirstParagraph"/>
      </w:pPr>
      <w:r>
        <w:rPr>
          <w:b/>
          <w:bCs/>
        </w:rPr>
        <w:t xml:space="preserve">Table 7.1 — Superloop vs. RTOS selection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Architecture</w:t>
            </w:r>
          </w:p>
        </w:tc>
        <w:tc>
          <w:tcPr/>
          <w:p>
            <w:pPr>
              <w:pStyle w:val="Compact"/>
            </w:pPr>
            <w:r>
              <w:t xml:space="preserve">Fits When</w:t>
            </w:r>
          </w:p>
        </w:tc>
        <w:tc>
          <w:tcPr/>
          <w:p>
            <w:pPr>
              <w:pStyle w:val="Compact"/>
            </w:pPr>
            <w:r>
              <w:t xml:space="preserve">Breaks Down When</w:t>
            </w:r>
          </w:p>
        </w:tc>
      </w:tr>
      <w:tr>
        <w:tc>
          <w:tcPr/>
          <w:p>
            <w:pPr>
              <w:pStyle w:val="Compact"/>
            </w:pPr>
            <w:r>
              <w:rPr>
                <w:b/>
                <w:bCs/>
              </w:rPr>
              <w:t xml:space="preserve">Bare-Metal Superloop</w:t>
            </w:r>
          </w:p>
        </w:tc>
        <w:tc>
          <w:tcPr/>
          <w:p>
            <w:pPr>
              <w:pStyle w:val="Compact"/>
            </w:pPr>
            <w:r>
              <w:t xml:space="preserve">• Simple, coupled activities with harmonic rates (e.g. 100 Hz and 10 Hz).</w:t>
            </w:r>
            <w:r>
              <w:t xml:space="preserve">• Memory is severely constrained (&lt; 4 kB RAM).</w:t>
            </w:r>
            <w:r>
              <w:t xml:space="preserve">• Execution is purely event-driven using hardware interrupts.</w:t>
            </w:r>
            <w:r>
              <w:t xml:space="preserve">• Functions are non-blocking and have bounded Worst-Case Execution Time (WCET).</w:t>
            </w:r>
          </w:p>
        </w:tc>
        <w:tc>
          <w:tcPr/>
          <w:p>
            <w:pPr>
              <w:pStyle w:val="Compact"/>
            </w:pPr>
            <w:r>
              <w:t xml:space="preserve">• Multiple asynchronous, independent deadlines coexist.</w:t>
            </w:r>
            <w:r>
              <w:t xml:space="preserve">• Third-party stacks (USB, TCP/IP, FATFS) require dedicated blocking loops.</w:t>
            </w:r>
            <w:r>
              <w:t xml:space="preserve">• Developers insert blocking delays inside main logic.</w:t>
            </w:r>
            <w:r>
              <w:t xml:space="preserve">• Adding a new feature breaks the timing of existing features.</w:t>
            </w:r>
          </w:p>
        </w:tc>
      </w:tr>
      <w:tr>
        <w:tc>
          <w:tcPr/>
          <w:p>
            <w:pPr>
              <w:pStyle w:val="Compact"/>
            </w:pPr>
            <w:r>
              <w:rPr>
                <w:b/>
                <w:bCs/>
              </w:rPr>
              <w:t xml:space="preserve">Real-Time OS (FreeRTOS)</w:t>
            </w:r>
          </w:p>
        </w:tc>
        <w:tc>
          <w:tcPr/>
          <w:p>
            <w:pPr>
              <w:pStyle w:val="Compact"/>
            </w:pPr>
            <w:r>
              <w:t xml:space="preserve">• Independent activities require strict priority-based preemption.</w:t>
            </w:r>
            <w:r>
              <w:t xml:space="preserve">• Background logging or telemetry must not starve a 1 kHz motor control loop.</w:t>
            </w:r>
            <w:r>
              <w:t xml:space="preserve">• Reusable software components communicate via structured queues.</w:t>
            </w:r>
            <w:r>
              <w:t xml:space="preserve">• System uses complex middleware (USB host, cellular modem, filesystem).</w:t>
            </w:r>
          </w:p>
        </w:tc>
        <w:tc>
          <w:tcPr/>
          <w:p>
            <w:pPr>
              <w:pStyle w:val="Compact"/>
            </w:pPr>
            <w:r>
              <w:t xml:space="preserve">• Memory is too small to afford private stacks per task.</w:t>
            </w:r>
            <w:r>
              <w:t xml:space="preserve">• Developers believe an RTOS</w:t>
            </w:r>
            <w:r>
              <w:t xml:space="preserve"> </w:t>
            </w:r>
            <w:r>
              <w:t xml:space="preserve">“makes slow code run faster”</w:t>
            </w:r>
            <w:r>
              <w:t xml:space="preserve">.</w:t>
            </w:r>
            <w:r>
              <w:t xml:space="preserve">• Engineers create dozens of tasks without budgeting RAM.</w:t>
            </w:r>
            <w:r>
              <w:t xml:space="preserve">• Developers use</w:t>
            </w:r>
            <w:r>
              <w:t xml:space="preserve"> </w:t>
            </w:r>
            <w:r>
              <w:rPr>
                <w:rStyle w:val="VerbatimChar"/>
              </w:rPr>
              <w:t xml:space="preserve">HAL_Delay()</w:t>
            </w:r>
            <w:r>
              <w:t xml:space="preserve"> </w:t>
            </w:r>
            <w:r>
              <w:t xml:space="preserve">inside high-priority tasks.</w:t>
            </w:r>
          </w:p>
        </w:tc>
      </w:tr>
    </w:tbl>
    <w:p>
      <w:pPr>
        <w:pStyle w:val="BodyText"/>
      </w:pPr>
      <w:r>
        <w:rPr>
          <w:b/>
          <w:bCs/>
        </w:rPr>
        <w:t xml:space="preserve">Table 7.2 — Good vs. poor reasons for adopting an RTOS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Valid Engineering Justifications</w:t>
            </w:r>
          </w:p>
        </w:tc>
        <w:tc>
          <w:tcPr/>
          <w:p>
            <w:pPr>
              <w:pStyle w:val="Compact"/>
            </w:pPr>
            <w:r>
              <w:t xml:space="preserve">Flawed / Dangerous Misconceptions</w:t>
            </w:r>
          </w:p>
        </w:tc>
      </w:tr>
      <w:tr>
        <w:tc>
          <w:tcPr/>
          <w:p>
            <w:pPr>
              <w:pStyle w:val="Compact"/>
            </w:pPr>
            <w:r>
              <w:t xml:space="preserve">Independent deadlines where a high-priority task must preempt long background transfers</w:t>
            </w:r>
          </w:p>
        </w:tc>
        <w:tc>
          <w:tcPr/>
          <w:p>
            <w:pPr>
              <w:pStyle w:val="Compact"/>
            </w:pPr>
            <w:r>
              <w:rPr>
                <w:i/>
                <w:iCs/>
              </w:rPr>
              <w:t xml:space="preserve">“Professionals always use an RTOS, so we should too.”</w:t>
            </w:r>
          </w:p>
        </w:tc>
      </w:tr>
      <w:tr>
        <w:tc>
          <w:tcPr/>
          <w:p>
            <w:pPr>
              <w:pStyle w:val="Compact"/>
            </w:pPr>
            <w:r>
              <w:t xml:space="preserve">Integrating complex blocking middleware (e.g., USB device stack or LwIP Ethernet)</w:t>
            </w:r>
          </w:p>
        </w:tc>
        <w:tc>
          <w:tcPr/>
          <w:p>
            <w:pPr>
              <w:pStyle w:val="Compact"/>
            </w:pPr>
            <w:r>
              <w:rPr>
                <w:i/>
                <w:iCs/>
              </w:rPr>
              <w:t xml:space="preserve">“We will use an RTOS so we don’t have to write non-blocking state machines.”</w:t>
            </w:r>
          </w:p>
        </w:tc>
      </w:tr>
      <w:tr>
        <w:tc>
          <w:tcPr/>
          <w:p>
            <w:pPr>
              <w:pStyle w:val="Compact"/>
            </w:pPr>
            <w:r>
              <w:t xml:space="preserve">Clean separation of concerns with thread-safe inter-task queues</w:t>
            </w:r>
          </w:p>
        </w:tc>
        <w:tc>
          <w:tcPr/>
          <w:p>
            <w:pPr>
              <w:pStyle w:val="Compact"/>
            </w:pPr>
            <w:r>
              <w:rPr>
                <w:i/>
                <w:iCs/>
              </w:rPr>
              <w:t xml:space="preserve">“An RTOS will make our slow 100 kHz I²C read execute faster.”</w:t>
            </w:r>
          </w:p>
        </w:tc>
      </w:tr>
      <w:tr>
        <w:tc>
          <w:tcPr/>
          <w:p>
            <w:pPr>
              <w:pStyle w:val="Compact"/>
            </w:pPr>
            <w:r>
              <w:t xml:space="preserve">Deterministic rate enforcement using</w:t>
            </w:r>
            <w:r>
              <w:t xml:space="preserve"> </w:t>
            </w:r>
            <w:r>
              <w:rPr>
                <w:rStyle w:val="VerbatimChar"/>
              </w:rPr>
              <w:t xml:space="preserve">vTaskDelayUntil()</w:t>
            </w:r>
          </w:p>
        </w:tc>
        <w:tc>
          <w:tcPr/>
          <w:p>
            <w:pPr>
              <w:pStyle w:val="Compact"/>
            </w:pPr>
            <w:r>
              <w:rPr>
                <w:i/>
                <w:iCs/>
              </w:rPr>
              <w:t xml:space="preserve">“We will create 25 tasks for every single function in the project.”</w:t>
            </w:r>
          </w:p>
        </w:tc>
      </w:tr>
    </w:tbl>
    <w:p>
      <w:r>
        <w:pict>
          <v:rect style="width:0;height:1.5pt" o:hralign="center" o:hrstd="t" o:hr="t"/>
        </w:pict>
      </w:r>
    </w:p>
    <w:bookmarkEnd w:id="188"/>
    <w:bookmarkEnd w:id="189"/>
    <w:bookmarkStart w:id="195" w:name="core-rtos-architecture-and-mechanics"/>
    <w:p>
      <w:pPr>
        <w:pStyle w:val="Heading2"/>
      </w:pPr>
      <w:r>
        <w:t xml:space="preserve">7.2 Core RTOS Architecture and Mechanics</w:t>
      </w:r>
    </w:p>
    <w:bookmarkStart w:id="190" w:name="X376257017dadd480c07d93bb6910e04a69107e6"/>
    <w:p>
      <w:pPr>
        <w:pStyle w:val="Heading3"/>
      </w:pPr>
      <w:r>
        <w:t xml:space="preserve">7.2.1 Tasks, Stacks, and the Task Control Block (TCB)</w:t>
      </w:r>
    </w:p>
    <w:p>
      <w:pPr>
        <w:pStyle w:val="FirstParagraph"/>
      </w:pPr>
      <w:r>
        <w:t xml:space="preserve">In FreeRTOS, a</w:t>
      </w:r>
      <w:r>
        <w:t xml:space="preserve"> </w:t>
      </w:r>
      <w:r>
        <w:rPr>
          <w:b/>
          <w:bCs/>
        </w:rPr>
        <w:t xml:space="preserve">Task</w:t>
      </w:r>
      <w:r>
        <w:t xml:space="preserve"> </w:t>
      </w:r>
      <w:r>
        <w:t xml:space="preserve">is an independent thread of execution represented as an infinite loop that never returns. Each task possesses:</w:t>
      </w:r>
      <w:r>
        <w:t xml:space="preserve"> </w:t>
      </w:r>
      <w:r>
        <w:t xml:space="preserve">1.</w:t>
      </w:r>
      <w:r>
        <w:t xml:space="preserve"> </w:t>
      </w:r>
      <w:r>
        <w:rPr>
          <w:b/>
          <w:bCs/>
        </w:rPr>
        <w:t xml:space="preserve">A Function Pointer</w:t>
      </w:r>
      <w:r>
        <w:t xml:space="preserve">: The entry point of the task code.</w:t>
      </w:r>
      <w:r>
        <w:t xml:space="preserve"> </w:t>
      </w:r>
      <w:r>
        <w:t xml:space="preserve">2.</w:t>
      </w:r>
      <w:r>
        <w:t xml:space="preserve"> </w:t>
      </w:r>
      <w:r>
        <w:rPr>
          <w:b/>
          <w:bCs/>
        </w:rPr>
        <w:t xml:space="preserve">A Priority</w:t>
      </w:r>
      <w:r>
        <w:t xml:space="preserve">: An integer from</w:t>
      </w:r>
      <w:r>
        <w:t xml:space="preserve"> </w:t>
      </w:r>
      <w:r>
        <w:rPr>
          <w:rStyle w:val="VerbatimChar"/>
        </w:rPr>
        <w:t xml:space="preserve">0</w:t>
      </w:r>
      <w:r>
        <w:t xml:space="preserve"> </w:t>
      </w:r>
      <w:r>
        <w:t xml:space="preserve">(Idle task priority) up to</w:t>
      </w:r>
      <w:r>
        <w:t xml:space="preserve"> </w:t>
      </w:r>
      <w:r>
        <w:rPr>
          <w:rStyle w:val="VerbatimChar"/>
        </w:rPr>
        <w:t xml:space="preserve">configMAX_PRIORITIES - 1</w:t>
      </w:r>
      <w:r>
        <w:t xml:space="preserve">.</w:t>
      </w:r>
      <w:r>
        <w:t xml:space="preserve"> </w:t>
      </w:r>
      <w:r>
        <w:t xml:space="preserve">3.</w:t>
      </w:r>
      <w:r>
        <w:t xml:space="preserve"> </w:t>
      </w:r>
      <w:r>
        <w:rPr>
          <w:b/>
          <w:bCs/>
        </w:rPr>
        <w:t xml:space="preserve">A Private Stack</w:t>
      </w:r>
      <w:r>
        <w:t xml:space="preserve">: A dedicated block of SRAM allocated from the FreeRTOS heap. The task stores its local variables, function call frames, and saved CPU registers here.</w:t>
      </w:r>
      <w:r>
        <w:t xml:space="preserve"> </w:t>
      </w:r>
      <w:r>
        <w:t xml:space="preserve">4.</w:t>
      </w:r>
      <w:r>
        <w:t xml:space="preserve"> </w:t>
      </w:r>
      <w:r>
        <w:rPr>
          <w:b/>
          <w:bCs/>
        </w:rPr>
        <w:t xml:space="preserve">A Task Control Block (TCB)</w:t>
      </w:r>
      <w:r>
        <w:t xml:space="preserve">: A system data structure that records the task’s state, current top of stack pointer (</w:t>
      </w:r>
      <w:r>
        <w:rPr>
          <w:rStyle w:val="VerbatimChar"/>
        </w:rPr>
        <w:t xml:space="preserve">pxTopOfStack</w:t>
      </w:r>
      <w:r>
        <w:t xml:space="preserve">), priority, and list links.</w:t>
      </w:r>
    </w:p>
    <w:p>
      <w:pPr>
        <w:pStyle w:val="SourceCode"/>
      </w:pPr>
      <w:r>
        <w:rPr>
          <w:rStyle w:val="VerbatimChar"/>
        </w:rPr>
        <w:t xml:space="preserve">       SRAM Allocation per Task</w:t>
      </w:r>
      <w:r>
        <w:br/>
      </w:r>
      <w:r>
        <w:rPr>
          <w:rStyle w:val="VerbatimChar"/>
        </w:rPr>
        <w:t xml:space="preserve">┌──────────────────────────────────────┐</w:t>
      </w:r>
      <w:r>
        <w:br/>
      </w:r>
      <w:r>
        <w:rPr>
          <w:rStyle w:val="VerbatimChar"/>
        </w:rPr>
        <w:t xml:space="preserve">│ Task Control Block (TCB)             │</w:t>
      </w:r>
      <w:r>
        <w:br/>
      </w:r>
      <w:r>
        <w:rPr>
          <w:rStyle w:val="VerbatimChar"/>
        </w:rPr>
        <w:t xml:space="preserve">│ • pxTopOfStack                       │</w:t>
      </w:r>
      <w:r>
        <w:br/>
      </w:r>
      <w:r>
        <w:rPr>
          <w:rStyle w:val="VerbatimChar"/>
        </w:rPr>
        <w:t xml:space="preserve">│ • uxPriority                         │</w:t>
      </w:r>
      <w:r>
        <w:br/>
      </w:r>
      <w:r>
        <w:rPr>
          <w:rStyle w:val="VerbatimChar"/>
        </w:rPr>
        <w:t xml:space="preserve">│ • pcTaskName                         │</w:t>
      </w:r>
      <w:r>
        <w:br/>
      </w:r>
      <w:r>
        <w:rPr>
          <w:rStyle w:val="VerbatimChar"/>
        </w:rPr>
        <w:t xml:space="preserve">├──────────────────────────────────────┤</w:t>
      </w:r>
      <w:r>
        <w:br/>
      </w:r>
      <w:r>
        <w:rPr>
          <w:rStyle w:val="VerbatimChar"/>
        </w:rPr>
        <w:t xml:space="preserve">│ Task Private Stack                   │</w:t>
      </w:r>
      <w:r>
        <w:br/>
      </w:r>
      <w:r>
        <w:rPr>
          <w:rStyle w:val="VerbatimChar"/>
        </w:rPr>
        <w:t xml:space="preserve">│ (Local variables, nested calls,      │</w:t>
      </w:r>
      <w:r>
        <w:br/>
      </w:r>
      <w:r>
        <w:rPr>
          <w:rStyle w:val="VerbatimChar"/>
        </w:rPr>
        <w:t xml:space="preserve">│  and saved CPU registers R0-R15)     │</w:t>
      </w:r>
      <w:r>
        <w:br/>
      </w:r>
      <w:r>
        <w:rPr>
          <w:rStyle w:val="VerbatimChar"/>
        </w:rPr>
        <w:t xml:space="preserve">│                   ▲                  │</w:t>
      </w:r>
      <w:r>
        <w:br/>
      </w:r>
      <w:r>
        <w:rPr>
          <w:rStyle w:val="VerbatimChar"/>
        </w:rPr>
        <w:t xml:space="preserve">│                   │ Grows downwards  │</w:t>
      </w:r>
      <w:r>
        <w:br/>
      </w:r>
      <w:r>
        <w:rPr>
          <w:rStyle w:val="VerbatimChar"/>
        </w:rPr>
        <w:t xml:space="preserve">└──────────────────────────────────────┘</w:t>
      </w:r>
    </w:p>
    <w:p>
      <w:r>
        <w:pict>
          <v:rect style="width:0;height:1.5pt" o:hralign="center" o:hrstd="t" o:hr="t"/>
        </w:pict>
      </w:r>
    </w:p>
    <w:bookmarkEnd w:id="190"/>
    <w:bookmarkStart w:id="192" w:name="Xa2f3df821b9621732d9da9299beff9693c102cb"/>
    <w:p>
      <w:pPr>
        <w:pStyle w:val="Heading3"/>
      </w:pPr>
      <w:r>
        <w:t xml:space="preserve">7.2.2 Preemptive Scheduling and Rate Monotonic Intuition</w:t>
      </w:r>
    </w:p>
    <w:p>
      <w:pPr>
        <w:pStyle w:val="FirstParagraph"/>
      </w:pPr>
      <w:r>
        <w:t xml:space="preserve">FreeRTOS implements a</w:t>
      </w:r>
      <w:r>
        <w:t xml:space="preserve"> </w:t>
      </w:r>
      <w:r>
        <w:rPr>
          <w:b/>
          <w:bCs/>
        </w:rPr>
        <w:t xml:space="preserve">Preemptive Priority-Based Scheduler with Round-Robin Time-Slicing</w:t>
      </w:r>
      <w:r>
        <w:t xml:space="preserve">:</w:t>
      </w:r>
      <w:r>
        <w:t xml:space="preserve"> </w:t>
      </w:r>
      <w:r>
        <w:t xml:space="preserve">-</w:t>
      </w:r>
      <w:r>
        <w:t xml:space="preserve"> </w:t>
      </w:r>
      <w:r>
        <w:rPr>
          <w:b/>
          <w:bCs/>
        </w:rPr>
        <w:t xml:space="preserve">Strict Preemption</w:t>
      </w:r>
      <w:r>
        <w:t xml:space="preserve">: The scheduler guarantees that the</w:t>
      </w:r>
      <w:r>
        <w:t xml:space="preserve"> </w:t>
      </w:r>
      <w:r>
        <w:rPr>
          <w:b/>
          <w:bCs/>
        </w:rPr>
        <w:t xml:space="preserve">highest-priority task in the READY state is ALWAYS running on the CPU</w:t>
      </w:r>
      <w:r>
        <w:t xml:space="preserve">.</w:t>
      </w:r>
      <w:r>
        <w:t xml:space="preserve"> </w:t>
      </w:r>
      <w:r>
        <w:t xml:space="preserve">- If a low-priority telemetry task is executing and a high-priority motor task transitions from BLOCKED to READY (e.g., because a timer expired or an interrupt posted data), the scheduler</w:t>
      </w:r>
      <w:r>
        <w:t xml:space="preserve"> </w:t>
      </w:r>
      <w:r>
        <w:rPr>
          <w:b/>
          <w:bCs/>
        </w:rPr>
        <w:t xml:space="preserve">immediately preempts</w:t>
      </w:r>
      <w:r>
        <w:t xml:space="preserve"> </w:t>
      </w:r>
      <w:r>
        <w:t xml:space="preserve">the low-priority task.</w:t>
      </w:r>
      <w:r>
        <w:t xml:space="preserve"> </w:t>
      </w:r>
      <w:r>
        <w:t xml:space="preserve">- Tasks with equal priority share the CPU equally via Round-Robin time-slicing at every</w:t>
      </w:r>
      <w:r>
        <w:t xml:space="preserve"> </w:t>
      </w:r>
      <w:r>
        <w:rPr>
          <w:b/>
          <w:bCs/>
        </w:rPr>
        <w:t xml:space="preserve">SysTick tick interrupt</w:t>
      </w:r>
      <w:r>
        <w:t xml:space="preserve"> </w:t>
      </w:r>
      <w:r>
        <w:t xml:space="preserve">(typically configured to</w:t>
      </w:r>
      <w:r>
        <w:t xml:space="preserve"> </w:t>
      </w:r>
      <m:oMath>
        <m:r>
          <m:t>1000</m:t>
        </m:r>
        <m:r>
          <m:rPr>
            <m:nor/>
            <m:sty m:val="p"/>
          </m:rPr>
          <m:t> Hz</m:t>
        </m:r>
        <m:r>
          <m:rPr>
            <m:sty m:val="p"/>
          </m:rPr>
          <m:t>⟹</m:t>
        </m:r>
        <m:r>
          <m:t>1</m:t>
        </m:r>
        <m:r>
          <m:rPr>
            <m:nor/>
            <m:sty m:val="p"/>
          </m:rPr>
          <m:t> ms</m:t>
        </m:r>
      </m:oMath>
      <w:r>
        <w:t xml:space="preserve"> </w:t>
      </w:r>
      <w:r>
        <w:t xml:space="preserve">tick).</w:t>
      </w:r>
    </w:p>
    <w:p>
      <w:pPr>
        <w:pStyle w:val="BlockText"/>
      </w:pPr>
      <w:r>
        <w:t xml:space="preserve">[!CAUTION]</w:t>
      </w:r>
      <w:r>
        <w:t xml:space="preserve"> </w:t>
      </w:r>
      <w:r>
        <w:rPr>
          <w:b/>
          <w:bCs/>
        </w:rPr>
        <w:t xml:space="preserve">Priority Starvation Hazard</w:t>
      </w:r>
      <w:r>
        <w:t xml:space="preserve">: In a preemptive system, if a high-priority task enters an infinite computation loop without calling a blocking FreeRTOS API (</w:t>
      </w:r>
      <w:r>
        <w:rPr>
          <w:rStyle w:val="VerbatimChar"/>
        </w:rPr>
        <w:t xml:space="preserve">vTaskDelay</w:t>
      </w:r>
      <w:r>
        <w:t xml:space="preserve">,</w:t>
      </w:r>
      <w:r>
        <w:t xml:space="preserve"> </w:t>
      </w:r>
      <w:r>
        <w:rPr>
          <w:rStyle w:val="VerbatimChar"/>
        </w:rPr>
        <w:t xml:space="preserve">xQueueReceive</w:t>
      </w:r>
      <w:r>
        <w:t xml:space="preserve">,</w:t>
      </w:r>
      <w:r>
        <w:t xml:space="preserve"> </w:t>
      </w:r>
      <w:r>
        <w:rPr>
          <w:rStyle w:val="VerbatimChar"/>
        </w:rPr>
        <w:t xml:space="preserve">xSemaphoreTake</w:t>
      </w:r>
      <w:r>
        <w:t xml:space="preserve">),</w:t>
      </w:r>
      <w:r>
        <w:t xml:space="preserve"> </w:t>
      </w:r>
      <w:r>
        <w:rPr>
          <w:b/>
          <w:bCs/>
        </w:rPr>
        <w:t xml:space="preserve">no lower-priority task will ever execute</w:t>
      </w:r>
      <w:r>
        <w:t xml:space="preserve">. Even the FreeRTOS Idle Task (which frees dynamic memory and services power-saving modes) will starve!</w:t>
      </w:r>
    </w:p>
    <w:bookmarkStart w:id="191" w:name="rate-monotonic-scheduling-rms-guideline"/>
    <w:p>
      <w:pPr>
        <w:pStyle w:val="Heading4"/>
      </w:pPr>
      <w:r>
        <w:t xml:space="preserve">Rate Monotonic Scheduling (RMS) Guideline</w:t>
      </w:r>
    </w:p>
    <w:p>
      <w:pPr>
        <w:pStyle w:val="FirstParagraph"/>
      </w:pPr>
      <w:r>
        <w:t xml:space="preserve">When assigning task priorities:</w:t>
      </w:r>
      <w:r>
        <w:t xml:space="preserve"> </w:t>
      </w:r>
      <w:r>
        <w:rPr>
          <w:b/>
          <w:bCs/>
        </w:rPr>
        <w:t xml:space="preserve">Tasks with shorter execution periods / tighter deadlines should be assigned higher numerical priorities</w:t>
      </w:r>
      <w:r>
        <w:t xml:space="preserve">.</w:t>
      </w:r>
      <w:r>
        <w:t xml:space="preserve"> </w:t>
      </w:r>
      <w:r>
        <w:t xml:space="preserve">- Priority 4: Fast Motor PID / Inverter Control (</w:t>
      </w:r>
      <m:oMath>
        <m:r>
          <m:t>1000</m:t>
        </m:r>
        <m:r>
          <m:rPr>
            <m:nor/>
            <m:sty m:val="p"/>
          </m:rPr>
          <m:t> Hz</m:t>
        </m:r>
      </m:oMath>
      <w:r>
        <w:t xml:space="preserve">,</w:t>
      </w:r>
      <w:r>
        <w:t xml:space="preserve"> </w:t>
      </w:r>
      <m:oMath>
        <m:r>
          <m:t>1</m:t>
        </m:r>
        <m:r>
          <m:rPr>
            <m:nor/>
            <m:sty m:val="p"/>
          </m:rPr>
          <m:t> ms</m:t>
        </m:r>
      </m:oMath>
      <w:r>
        <w:t xml:space="preserve"> </w:t>
      </w:r>
      <w:r>
        <w:t xml:space="preserve">period)</w:t>
      </w:r>
      <w:r>
        <w:t xml:space="preserve"> </w:t>
      </w:r>
      <w:r>
        <w:t xml:space="preserve">- Priority 3: IMU Sensor Reading &amp; Attitude Filter (</w:t>
      </w:r>
      <m:oMath>
        <m:r>
          <m:t>200</m:t>
        </m:r>
        <m:r>
          <m:rPr>
            <m:nor/>
            <m:sty m:val="p"/>
          </m:rPr>
          <m:t> Hz</m:t>
        </m:r>
      </m:oMath>
      <w:r>
        <w:t xml:space="preserve">,</w:t>
      </w:r>
      <w:r>
        <w:t xml:space="preserve"> </w:t>
      </w:r>
      <m:oMath>
        <m:r>
          <m:t>5</m:t>
        </m:r>
        <m:r>
          <m:rPr>
            <m:nor/>
            <m:sty m:val="p"/>
          </m:rPr>
          <m:t> ms</m:t>
        </m:r>
      </m:oMath>
      <w:r>
        <w:t xml:space="preserve"> </w:t>
      </w:r>
      <w:r>
        <w:t xml:space="preserve">period)</w:t>
      </w:r>
      <w:r>
        <w:t xml:space="preserve"> </w:t>
      </w:r>
      <w:r>
        <w:t xml:space="preserve">- Priority 2: Battery &amp; Temperature Monitor (</w:t>
      </w:r>
      <m:oMath>
        <m:r>
          <m:t>1</m:t>
        </m:r>
        <m:r>
          <m:rPr>
            <m:nor/>
            <m:sty m:val="p"/>
          </m:rPr>
          <m:t> Hz</m:t>
        </m:r>
      </m:oMath>
      <w:r>
        <w:t xml:space="preserve">,</w:t>
      </w:r>
      <w:r>
        <w:t xml:space="preserve"> </w:t>
      </w:r>
      <m:oMath>
        <m:r>
          <m:t>1000</m:t>
        </m:r>
        <m:r>
          <m:rPr>
            <m:nor/>
            <m:sty m:val="p"/>
          </m:rPr>
          <m:t> ms</m:t>
        </m:r>
      </m:oMath>
      <w:r>
        <w:t xml:space="preserve"> </w:t>
      </w:r>
      <w:r>
        <w:t xml:space="preserve">period)</w:t>
      </w:r>
      <w:r>
        <w:t xml:space="preserve"> </w:t>
      </w:r>
      <w:r>
        <w:t xml:space="preserve">- Priority 1: UART / Wireless Telemetry Stream (</w:t>
      </w:r>
      <m:oMath>
        <m:r>
          <m:t>10</m:t>
        </m:r>
        <m:r>
          <m:rPr>
            <m:nor/>
            <m:sty m:val="p"/>
          </m:rPr>
          <m:t> Hz</m:t>
        </m:r>
      </m:oMath>
      <w:r>
        <w:t xml:space="preserve">,</w:t>
      </w:r>
      <w:r>
        <w:t xml:space="preserve"> </w:t>
      </w:r>
      <m:oMath>
        <m:r>
          <m:t>100</m:t>
        </m:r>
        <m:r>
          <m:rPr>
            <m:nor/>
            <m:sty m:val="p"/>
          </m:rPr>
          <m:t> ms</m:t>
        </m:r>
      </m:oMath>
      <w:r>
        <w:t xml:space="preserve"> </w:t>
      </w:r>
      <w:r>
        <w:t xml:space="preserve">period)</w:t>
      </w:r>
    </w:p>
    <w:p>
      <w:r>
        <w:pict>
          <v:rect style="width:0;height:1.5pt" o:hralign="center" o:hrstd="t" o:hr="t"/>
        </w:pict>
      </w:r>
    </w:p>
    <w:bookmarkEnd w:id="191"/>
    <w:bookmarkEnd w:id="192"/>
    <w:bookmarkStart w:id="194" w:name="X17b54b0cba9dc8f44ace40ec01613e026def9c8"/>
    <w:p>
      <w:pPr>
        <w:pStyle w:val="Heading3"/>
      </w:pPr>
      <w:r>
        <w:t xml:space="preserve">7.2.3 Context Switching on ARM Cortex-M: PendSV and SysTick</w:t>
      </w:r>
    </w:p>
    <w:p>
      <w:pPr>
        <w:pStyle w:val="FirstParagraph"/>
      </w:pPr>
      <w:r>
        <w:t xml:space="preserve">The transition from one task to another is called a</w:t>
      </w:r>
      <w:r>
        <w:t xml:space="preserve"> </w:t>
      </w:r>
      <w:r>
        <w:rPr>
          <w:b/>
          <w:bCs/>
        </w:rPr>
        <w:t xml:space="preserve">Context Switch</w:t>
      </w:r>
      <w:r>
        <w:t xml:space="preserve">. On ARM Cortex-M processors (Cortex-M0/M3/M4/M7), this is executed using the</w:t>
      </w:r>
      <w:r>
        <w:t xml:space="preserve"> </w:t>
      </w:r>
      <w:r>
        <w:rPr>
          <w:b/>
          <w:bCs/>
        </w:rPr>
        <w:t xml:space="preserve">PendSV (Pended Servicing Call)</w:t>
      </w:r>
      <w:r>
        <w:t xml:space="preserve"> </w:t>
      </w:r>
      <w:r>
        <w:t xml:space="preserve">exception.</w:t>
      </w:r>
    </w:p>
    <w:p>
      <w:pPr>
        <w:pStyle w:val="SourceCode"/>
      </w:pPr>
      <w:r>
        <w:rPr>
          <w:rStyle w:val="VerbatimChar"/>
        </w:rPr>
        <w:t xml:space="preserve"> 1. SysTick Interrupt fires (1 ms)</w:t>
      </w:r>
      <w:r>
        <w:br/>
      </w:r>
      <w:r>
        <w:rPr>
          <w:rStyle w:val="VerbatimChar"/>
        </w:rPr>
        <w:t xml:space="preserve"> 2. Scheduler detects Task A (Priority 2) must yield to Task B (Priority 3)</w:t>
      </w:r>
      <w:r>
        <w:br/>
      </w:r>
      <w:r>
        <w:rPr>
          <w:rStyle w:val="VerbatimChar"/>
        </w:rPr>
        <w:t xml:space="preserve"> 3. Scheduler sets PendSV interrupt pending bit in ICSR</w:t>
      </w:r>
      <w:r>
        <w:br/>
      </w:r>
      <w:r>
        <w:rPr>
          <w:rStyle w:val="VerbatimChar"/>
        </w:rPr>
        <w:t xml:space="preserve"> 4. Active ISR concludes; CPU immediately enters PendSV_Handler (lowest priority)</w:t>
      </w:r>
      <w:r>
        <w:br/>
      </w:r>
      <w:r>
        <w:rPr>
          <w:rStyle w:val="VerbatimChar"/>
        </w:rPr>
        <w:t xml:space="preserve"> 5. PendSV saves Task A's remaining registers (R4-R11) to Task A's stack</w:t>
      </w:r>
      <w:r>
        <w:br/>
      </w:r>
      <w:r>
        <w:rPr>
          <w:rStyle w:val="VerbatimChar"/>
        </w:rPr>
        <w:t xml:space="preserve"> 6. PendSV switches Process Stack Pointer (PSP) to Task B's stack</w:t>
      </w:r>
      <w:r>
        <w:br/>
      </w:r>
      <w:r>
        <w:rPr>
          <w:rStyle w:val="VerbatimChar"/>
        </w:rPr>
        <w:t xml:space="preserve"> 7. PendSV restores Task B's registers (R4-R11)</w:t>
      </w:r>
      <w:r>
        <w:br/>
      </w:r>
      <w:r>
        <w:rPr>
          <w:rStyle w:val="VerbatimChar"/>
        </w:rPr>
        <w:t xml:space="preserve"> 8. PendSV executes Exception Return (0xFFFFFFFD); Hardware pops R0-R3, R12, LR, PC</w:t>
      </w:r>
      <w:r>
        <w:br/>
      </w:r>
      <w:r>
        <w:rPr>
          <w:rStyle w:val="VerbatimChar"/>
        </w:rPr>
        <w:t xml:space="preserve"> 9. Task B resumes execution exactly where it was preempted!</w:t>
      </w:r>
    </w:p>
    <w:bookmarkStart w:id="193" w:name="X0b74e5d6fface225cd9d0348c9349767146bcb1"/>
    <w:p>
      <w:pPr>
        <w:pStyle w:val="Heading4"/>
      </w:pPr>
      <w:r>
        <w:t xml:space="preserve">Hardware Auto-Stacking vs. Software Stacking</w:t>
      </w:r>
    </w:p>
    <w:p>
      <w:pPr>
        <w:pStyle w:val="FirstParagraph"/>
      </w:pPr>
      <w:r>
        <w:t xml:space="preserve">The ARM Cortex-M architecture splits context saving into two phases:</w:t>
      </w:r>
      <w:r>
        <w:t xml:space="preserve"> </w:t>
      </w:r>
      <w:r>
        <w:t xml:space="preserve">1.</w:t>
      </w:r>
      <w:r>
        <w:t xml:space="preserve"> </w:t>
      </w:r>
      <w:r>
        <w:rPr>
          <w:b/>
          <w:bCs/>
        </w:rPr>
        <w:t xml:space="preserve">Hardware Automatic Stacking</w:t>
      </w:r>
      <w:r>
        <w:t xml:space="preserve">: Upon entering any exception, the hardware automatically pushes 8 registers onto the current stack (</w:t>
      </w:r>
      <w:r>
        <w:rPr>
          <w:b/>
          <w:bCs/>
        </w:rPr>
        <w:t xml:space="preserve">R0, R1, R2, R3, R12, LR, PC, and xPSR</w:t>
      </w:r>
      <w:r>
        <w:t xml:space="preserve">).</w:t>
      </w:r>
      <w:r>
        <w:t xml:space="preserve"> </w:t>
      </w:r>
      <w:r>
        <w:t xml:space="preserve">2.</w:t>
      </w:r>
      <w:r>
        <w:t xml:space="preserve"> </w:t>
      </w:r>
      <w:r>
        <w:rPr>
          <w:b/>
          <w:bCs/>
        </w:rPr>
        <w:t xml:space="preserve">Software Stacking inside PendSV</w:t>
      </w:r>
      <w:r>
        <w:t xml:space="preserve">: The FreeRTOS assembly handler pushes the remaining 8 core registers (</w:t>
      </w:r>
      <w:r>
        <w:rPr>
          <w:b/>
          <w:bCs/>
        </w:rPr>
        <w:t xml:space="preserve">R4 through R11</w:t>
      </w:r>
      <w:r>
        <w:t xml:space="preserve">) onto the task stack, saves the stack pointer into the task’s TCB, loads the new task’s stack pointer, pops its R4–R11 registers, and returns.</w:t>
      </w:r>
    </w:p>
    <w:p>
      <w:r>
        <w:pict>
          <v:rect style="width:0;height:1.5pt" o:hralign="center" o:hrstd="t" o:hr="t"/>
        </w:pict>
      </w:r>
    </w:p>
    <w:bookmarkEnd w:id="193"/>
    <w:bookmarkEnd w:id="194"/>
    <w:bookmarkEnd w:id="195"/>
    <w:bookmarkStart w:id="198" w:name="X7d87e57f47d649bfd4adae3c17888d14278dd95"/>
    <w:p>
      <w:pPr>
        <w:pStyle w:val="Heading2"/>
      </w:pPr>
      <w:r>
        <w:t xml:space="preserve">7.3 Inter-Task Communication and Synchronization Primitives</w:t>
      </w:r>
    </w:p>
    <w:p>
      <w:pPr>
        <w:pStyle w:val="FirstParagraph"/>
      </w:pPr>
      <w:r>
        <w:t xml:space="preserve">Tasks must exchange data and synchronize actions safely without race conditions.</w:t>
      </w:r>
    </w:p>
    <w:p>
      <w:pPr>
        <w:pStyle w:val="BodyText"/>
      </w:pPr>
      <w:r>
        <w:rPr>
          <w:b/>
          <w:bCs/>
        </w:rPr>
        <w:t xml:space="preserve">Table 7.3 — FreeRTOS synchronization and communication primitives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Primitive</w:t>
            </w:r>
          </w:p>
        </w:tc>
        <w:tc>
          <w:tcPr/>
          <w:p>
            <w:pPr>
              <w:pStyle w:val="Compact"/>
            </w:pPr>
            <w:r>
              <w:t xml:space="preserve">Operating Mechanism</w:t>
            </w:r>
          </w:p>
        </w:tc>
        <w:tc>
          <w:tcPr/>
          <w:p>
            <w:pPr>
              <w:pStyle w:val="Compact"/>
            </w:pPr>
            <w:r>
              <w:t xml:space="preserve">Typical Use Case</w:t>
            </w:r>
          </w:p>
        </w:tc>
        <w:tc>
          <w:tcPr/>
          <w:p>
            <w:pPr>
              <w:pStyle w:val="Compact"/>
            </w:pPr>
            <w:r>
              <w:t xml:space="preserve">ISR Safe?</w:t>
            </w:r>
          </w:p>
        </w:tc>
      </w:tr>
      <w:tr>
        <w:tc>
          <w:tcPr/>
          <w:p>
            <w:pPr>
              <w:pStyle w:val="Compact"/>
            </w:pPr>
            <w:r>
              <w:rPr>
                <w:b/>
                <w:bCs/>
              </w:rPr>
              <w:t xml:space="preserve">Queue</w:t>
            </w:r>
          </w:p>
        </w:tc>
        <w:tc>
          <w:tcPr/>
          <w:p>
            <w:pPr>
              <w:pStyle w:val="Compact"/>
            </w:pPr>
            <w:r>
              <w:t xml:space="preserve">FIFO buffer; copies data</w:t>
            </w:r>
            <w:r>
              <w:t xml:space="preserve"> </w:t>
            </w:r>
            <w:r>
              <w:rPr>
                <w:b/>
                <w:bCs/>
              </w:rPr>
              <w:t xml:space="preserve">by value</w:t>
            </w:r>
            <w:r>
              <w:t xml:space="preserve"> </w:t>
            </w:r>
            <w:r>
              <w:t xml:space="preserve">into queue storage</w:t>
            </w:r>
          </w:p>
        </w:tc>
        <w:tc>
          <w:tcPr/>
          <w:p>
            <w:pPr>
              <w:pStyle w:val="Compact"/>
            </w:pPr>
            <w:r>
              <w:t xml:space="preserve">Passing sensor samples from producer to consumer</w:t>
            </w:r>
          </w:p>
        </w:tc>
        <w:tc>
          <w:tcPr/>
          <w:p>
            <w:pPr>
              <w:pStyle w:val="Compact"/>
            </w:pPr>
            <w:r>
              <w:t xml:space="preserve">Yes (</w:t>
            </w:r>
            <w:r>
              <w:rPr>
                <w:rStyle w:val="VerbatimChar"/>
              </w:rPr>
              <w:t xml:space="preserve">FromISR</w:t>
            </w:r>
            <w:r>
              <w:t xml:space="preserve"> </w:t>
            </w:r>
            <w:r>
              <w:t xml:space="preserve">variant)</w:t>
            </w:r>
          </w:p>
        </w:tc>
      </w:tr>
      <w:tr>
        <w:tc>
          <w:tcPr/>
          <w:p>
            <w:pPr>
              <w:pStyle w:val="Compact"/>
            </w:pPr>
            <w:r>
              <w:rPr>
                <w:b/>
                <w:bCs/>
              </w:rPr>
              <w:t xml:space="preserve">Binary Semaphore</w:t>
            </w:r>
          </w:p>
        </w:tc>
        <w:tc>
          <w:tcPr/>
          <w:p>
            <w:pPr>
              <w:pStyle w:val="Compact"/>
            </w:pPr>
            <w:r>
              <w:t xml:space="preserve">Flag with state 0 or 1; unblocks a waiter</w:t>
            </w:r>
          </w:p>
        </w:tc>
        <w:tc>
          <w:tcPr/>
          <w:p>
            <w:pPr>
              <w:pStyle w:val="Compact"/>
            </w:pPr>
            <w:r>
              <w:t xml:space="preserve">Task-to-task or ISR-to-task event signaling</w:t>
            </w:r>
          </w:p>
        </w:tc>
        <w:tc>
          <w:tcPr/>
          <w:p>
            <w:pPr>
              <w:pStyle w:val="Compact"/>
            </w:pPr>
            <w:r>
              <w:t xml:space="preserve">Yes (</w:t>
            </w:r>
            <w:r>
              <w:rPr>
                <w:rStyle w:val="VerbatimChar"/>
              </w:rPr>
              <w:t xml:space="preserve">FromISR</w:t>
            </w:r>
            <w:r>
              <w:t xml:space="preserve"> </w:t>
            </w:r>
            <w:r>
              <w:t xml:space="preserve">variant)</w:t>
            </w:r>
          </w:p>
        </w:tc>
      </w:tr>
      <w:tr>
        <w:tc>
          <w:tcPr/>
          <w:p>
            <w:pPr>
              <w:pStyle w:val="Compact"/>
            </w:pPr>
            <w:r>
              <w:rPr>
                <w:b/>
                <w:bCs/>
              </w:rPr>
              <w:t xml:space="preserve">Counting Semaphore</w:t>
            </w:r>
          </w:p>
        </w:tc>
        <w:tc>
          <w:tcPr/>
          <w:p>
            <w:pPr>
              <w:pStyle w:val="Compact"/>
            </w:pPr>
            <w:r>
              <w:t xml:space="preserve">Integer token counter (0 to</w:t>
            </w:r>
            <w:r>
              <w:t xml:space="preserve"> </w:t>
            </w:r>
            <m:oMath>
              <m:r>
                <m:t>N</m:t>
              </m:r>
            </m:oMath>
            <w:r>
              <w:t xml:space="preserve">)</w:t>
            </w:r>
          </w:p>
        </w:tc>
        <w:tc>
          <w:tcPr/>
          <w:p>
            <w:pPr>
              <w:pStyle w:val="Compact"/>
            </w:pPr>
            <w:r>
              <w:t xml:space="preserve">Managing a pool of identical resources; event counting</w:t>
            </w:r>
          </w:p>
        </w:tc>
        <w:tc>
          <w:tcPr/>
          <w:p>
            <w:pPr>
              <w:pStyle w:val="Compact"/>
            </w:pPr>
            <w:r>
              <w:t xml:space="preserve">Yes (</w:t>
            </w:r>
            <w:r>
              <w:rPr>
                <w:rStyle w:val="VerbatimChar"/>
              </w:rPr>
              <w:t xml:space="preserve">FromISR</w:t>
            </w:r>
            <w:r>
              <w:t xml:space="preserve"> </w:t>
            </w:r>
            <w:r>
              <w:t xml:space="preserve">variant)</w:t>
            </w:r>
          </w:p>
        </w:tc>
      </w:tr>
      <w:tr>
        <w:tc>
          <w:tcPr/>
          <w:p>
            <w:pPr>
              <w:pStyle w:val="Compact"/>
            </w:pPr>
            <w:r>
              <w:rPr>
                <w:b/>
                <w:bCs/>
              </w:rPr>
              <w:t xml:space="preserve">Mutex</w:t>
            </w:r>
          </w:p>
        </w:tc>
        <w:tc>
          <w:tcPr/>
          <w:p>
            <w:pPr>
              <w:pStyle w:val="Compact"/>
            </w:pPr>
            <w:r>
              <w:t xml:space="preserve">Mutual exclusion lock with</w:t>
            </w:r>
            <w:r>
              <w:t xml:space="preserve"> </w:t>
            </w:r>
            <w:r>
              <w:rPr>
                <w:b/>
                <w:bCs/>
              </w:rPr>
              <w:t xml:space="preserve">Priority Inheritance</w:t>
            </w:r>
          </w:p>
        </w:tc>
        <w:tc>
          <w:tcPr/>
          <w:p>
            <w:pPr>
              <w:pStyle w:val="Compact"/>
            </w:pPr>
            <w:r>
              <w:t xml:space="preserve">Protecting a shared hardware bus (e.g. single I²C bus)</w:t>
            </w:r>
          </w:p>
        </w:tc>
        <w:tc>
          <w:tcPr/>
          <w:p>
            <w:pPr>
              <w:pStyle w:val="Compact"/>
            </w:pPr>
            <w:r>
              <w:rPr>
                <w:b/>
                <w:bCs/>
              </w:rPr>
              <w:t xml:space="preserve">NO! Never call from an ISR</w:t>
            </w:r>
          </w:p>
        </w:tc>
      </w:tr>
      <w:tr>
        <w:tc>
          <w:tcPr/>
          <w:p>
            <w:pPr>
              <w:pStyle w:val="Compact"/>
            </w:pPr>
            <w:r>
              <w:rPr>
                <w:b/>
                <w:bCs/>
              </w:rPr>
              <w:t xml:space="preserve">Task Notification</w:t>
            </w:r>
          </w:p>
        </w:tc>
        <w:tc>
          <w:tcPr/>
          <w:p>
            <w:pPr>
              <w:pStyle w:val="Compact"/>
            </w:pPr>
            <w:r>
              <w:t xml:space="preserve">Direct 32-bit value updated inside target task’s TCB</w:t>
            </w:r>
          </w:p>
        </w:tc>
        <w:tc>
          <w:tcPr/>
          <w:p>
            <w:pPr>
              <w:pStyle w:val="Compact"/>
            </w:pPr>
            <w:r>
              <w:t xml:space="preserve">Lightweight, zero-RAM event signaling (45% faster)</w:t>
            </w:r>
          </w:p>
        </w:tc>
        <w:tc>
          <w:tcPr/>
          <w:p>
            <w:pPr>
              <w:pStyle w:val="Compact"/>
            </w:pPr>
            <w:r>
              <w:t xml:space="preserve">Yes (</w:t>
            </w:r>
            <w:r>
              <w:rPr>
                <w:rStyle w:val="VerbatimChar"/>
              </w:rPr>
              <w:t xml:space="preserve">FromISR</w:t>
            </w:r>
            <w:r>
              <w:t xml:space="preserve"> </w:t>
            </w:r>
            <w:r>
              <w:t xml:space="preserve">variant)</w:t>
            </w:r>
          </w:p>
        </w:tc>
      </w:tr>
      <w:tr>
        <w:tc>
          <w:tcPr/>
          <w:p>
            <w:pPr>
              <w:pStyle w:val="Compact"/>
            </w:pPr>
            <w:r>
              <w:rPr>
                <w:b/>
                <w:bCs/>
              </w:rPr>
              <w:t xml:space="preserve">Event Group</w:t>
            </w:r>
          </w:p>
        </w:tc>
        <w:tc>
          <w:tcPr/>
          <w:p>
            <w:pPr>
              <w:pStyle w:val="Compact"/>
            </w:pPr>
            <w:r>
              <w:t xml:space="preserve">Bitmask of flags; tasks wait for pattern (AND/OR)</w:t>
            </w:r>
          </w:p>
        </w:tc>
        <w:tc>
          <w:tcPr/>
          <w:p>
            <w:pPr>
              <w:pStyle w:val="Compact"/>
            </w:pPr>
            <w:r>
              <w:t xml:space="preserve">Synchronizing complex multi-stage boot sequences</w:t>
            </w:r>
          </w:p>
        </w:tc>
        <w:tc>
          <w:tcPr/>
          <w:p>
            <w:pPr>
              <w:pStyle w:val="Compact"/>
            </w:pPr>
            <w:r>
              <w:t xml:space="preserve">Yes (</w:t>
            </w:r>
            <w:r>
              <w:rPr>
                <w:rStyle w:val="VerbatimChar"/>
              </w:rPr>
              <w:t xml:space="preserve">FromISR</w:t>
            </w:r>
            <w:r>
              <w:t xml:space="preserve"> </w:t>
            </w:r>
            <w:r>
              <w:t xml:space="preserve">variant)</w:t>
            </w:r>
          </w:p>
        </w:tc>
      </w:tr>
    </w:tbl>
    <w:p>
      <w:r>
        <w:pict>
          <v:rect style="width:0;height:1.5pt" o:hralign="center" o:hrstd="t" o:hr="t"/>
        </w:pict>
      </w:r>
    </w:p>
    <w:bookmarkStart w:id="197" w:name="Xb9056d8887f54a8545887aac955f1223ea07717"/>
    <w:p>
      <w:pPr>
        <w:pStyle w:val="Heading3"/>
      </w:pPr>
      <w:r>
        <w:t xml:space="preserve">7.3.1 Priority Inversion and Priority Inheritance in Mutexes</w:t>
      </w:r>
    </w:p>
    <w:p>
      <w:pPr>
        <w:pStyle w:val="FirstParagraph"/>
      </w:pPr>
      <w:r>
        <w:t xml:space="preserve">The</w:t>
      </w:r>
      <w:r>
        <w:t xml:space="preserve"> </w:t>
      </w:r>
      <w:r>
        <w:rPr>
          <w:b/>
          <w:bCs/>
        </w:rPr>
        <w:t xml:space="preserve">Priority Inversion Problem</w:t>
      </w:r>
      <w:r>
        <w:t xml:space="preserve"> </w:t>
      </w:r>
      <w:r>
        <w:t xml:space="preserve">is a classic real-time failure mode that famously affected the NASA Mars Pathfinder spacecraft:</w:t>
      </w:r>
    </w:p>
    <w:p>
      <w:pPr>
        <w:pStyle w:val="SourceCode"/>
      </w:pPr>
      <w:r>
        <w:rPr>
          <w:rStyle w:val="VerbatimChar"/>
        </w:rPr>
        <w:t xml:space="preserve">High Priority Task H:   ───[Wants Bus]───► BLOCKED by Mutex! ─────────────► Resumes</w:t>
      </w:r>
      <w:r>
        <w:br/>
      </w:r>
      <w:r>
        <w:rPr>
          <w:rStyle w:val="VerbatimChar"/>
        </w:rPr>
        <w:t xml:space="preserve">                                            ▲</w:t>
      </w:r>
      <w:r>
        <w:br/>
      </w:r>
      <w:r>
        <w:rPr>
          <w:rStyle w:val="VerbatimChar"/>
        </w:rPr>
        <w:t xml:space="preserve">Medium Priority Task M: ────────────────────┼─────[Preempts Task L]──────►</w:t>
      </w:r>
      <w:r>
        <w:br/>
      </w:r>
      <w:r>
        <w:rPr>
          <w:rStyle w:val="VerbatimChar"/>
        </w:rPr>
        <w:t xml:space="preserve">                                            │</w:t>
      </w:r>
      <w:r>
        <w:br/>
      </w:r>
      <w:r>
        <w:rPr>
          <w:rStyle w:val="VerbatimChar"/>
        </w:rPr>
        <w:t xml:space="preserve">Low Priority Task L:    ──[Takes Mutex]─────┴──────────────────[Releases]─►</w:t>
      </w:r>
    </w:p>
    <w:p>
      <w:pPr>
        <w:pStyle w:val="Compact"/>
        <w:numPr>
          <w:ilvl w:val="0"/>
          <w:numId w:val="1096"/>
        </w:numPr>
      </w:pPr>
      <w:r>
        <w:t xml:space="preserve">Low-priority Task</w:t>
      </w:r>
      <w:r>
        <w:t xml:space="preserve"> </w:t>
      </w:r>
      <m:oMath>
        <m:r>
          <m:t>L</m:t>
        </m:r>
      </m:oMath>
      <w:r>
        <w:t xml:space="preserve"> </w:t>
      </w:r>
      <w:r>
        <w:t xml:space="preserve">acquires a mutex protecting a shared I²C bus.</w:t>
      </w:r>
    </w:p>
    <w:p>
      <w:pPr>
        <w:pStyle w:val="Compact"/>
        <w:numPr>
          <w:ilvl w:val="0"/>
          <w:numId w:val="1096"/>
        </w:numPr>
      </w:pPr>
      <w:r>
        <w:t xml:space="preserve">High-priority Task</w:t>
      </w:r>
      <w:r>
        <w:t xml:space="preserve"> </w:t>
      </w:r>
      <m:oMath>
        <m:r>
          <m:t>H</m:t>
        </m:r>
      </m:oMath>
      <w:r>
        <w:t xml:space="preserve"> </w:t>
      </w:r>
      <w:r>
        <w:t xml:space="preserve">wakes up and attempts to take the mutex. Seeing it locked, Task</w:t>
      </w:r>
      <w:r>
        <w:t xml:space="preserve"> </w:t>
      </w:r>
      <m:oMath>
        <m:r>
          <m:t>H</m:t>
        </m:r>
      </m:oMath>
      <w:r>
        <w:t xml:space="preserve"> </w:t>
      </w:r>
      <w:r>
        <w:t xml:space="preserve">blocks.</w:t>
      </w:r>
    </w:p>
    <w:p>
      <w:pPr>
        <w:pStyle w:val="Compact"/>
        <w:numPr>
          <w:ilvl w:val="0"/>
          <w:numId w:val="1096"/>
        </w:numPr>
      </w:pPr>
      <w:r>
        <w:t xml:space="preserve">Medium-priority Task</w:t>
      </w:r>
      <w:r>
        <w:t xml:space="preserve"> </w:t>
      </w:r>
      <m:oMath>
        <m:r>
          <m:t>M</m:t>
        </m:r>
      </m:oMath>
      <w:r>
        <w:t xml:space="preserve"> </w:t>
      </w:r>
      <w:r>
        <w:t xml:space="preserve">(which does not even use the I²C bus) wakes up. Because Task</w:t>
      </w:r>
      <w:r>
        <w:t xml:space="preserve"> </w:t>
      </w:r>
      <m:oMath>
        <m:r>
          <m:t>M</m:t>
        </m:r>
      </m:oMath>
      <w:r>
        <w:t xml:space="preserve"> </w:t>
      </w:r>
      <w:r>
        <w:t xml:space="preserve">has higher priority than Task</w:t>
      </w:r>
      <w:r>
        <w:t xml:space="preserve"> </w:t>
      </w:r>
      <m:oMath>
        <m:r>
          <m:t>L</m:t>
        </m:r>
      </m:oMath>
      <w:r>
        <w:t xml:space="preserve">,</w:t>
      </w:r>
      <w:r>
        <w:t xml:space="preserve"> </w:t>
      </w:r>
      <w:r>
        <w:rPr>
          <w:b/>
          <w:bCs/>
        </w:rPr>
        <w:t xml:space="preserve">Task</w:t>
      </w:r>
      <w:r>
        <w:rPr>
          <w:b/>
          <w:bCs/>
        </w:rPr>
        <w:t xml:space="preserve"> </w:t>
      </w:r>
      <m:oMath>
        <m:r>
          <m:t>M</m:t>
        </m:r>
      </m:oMath>
      <w:r>
        <w:rPr>
          <w:b/>
          <w:bCs/>
        </w:rPr>
        <w:t xml:space="preserve"> </w:t>
      </w:r>
      <w:r>
        <w:rPr>
          <w:b/>
          <w:bCs/>
        </w:rPr>
        <w:t xml:space="preserve">preempts Task</w:t>
      </w:r>
      <w:r>
        <w:rPr>
          <w:b/>
          <w:bCs/>
        </w:rPr>
        <w:t xml:space="preserve"> </w:t>
      </w:r>
      <m:oMath>
        <m:r>
          <m:t>L</m:t>
        </m:r>
      </m:oMath>
      <w:r>
        <w:t xml:space="preserve">!</w:t>
      </w:r>
    </w:p>
    <w:p>
      <w:pPr>
        <w:pStyle w:val="Compact"/>
        <w:numPr>
          <w:ilvl w:val="0"/>
          <w:numId w:val="1096"/>
        </w:numPr>
      </w:pPr>
      <w:r>
        <w:t xml:space="preserve">Task</w:t>
      </w:r>
      <w:r>
        <w:t xml:space="preserve"> </w:t>
      </w:r>
      <m:oMath>
        <m:r>
          <m:t>L</m:t>
        </m:r>
      </m:oMath>
      <w:r>
        <w:t xml:space="preserve"> </w:t>
      </w:r>
      <w:r>
        <w:t xml:space="preserve">cannot finish its transaction to release the mutex.</w:t>
      </w:r>
    </w:p>
    <w:p>
      <w:pPr>
        <w:pStyle w:val="Compact"/>
        <w:numPr>
          <w:ilvl w:val="0"/>
          <w:numId w:val="1096"/>
        </w:numPr>
      </w:pPr>
      <w:r>
        <w:t xml:space="preserve">As a result,</w:t>
      </w:r>
      <w:r>
        <w:t xml:space="preserve"> </w:t>
      </w:r>
      <w:r>
        <w:rPr>
          <w:b/>
          <w:bCs/>
        </w:rPr>
        <w:t xml:space="preserve">the highest-priority Task</w:t>
      </w:r>
      <w:r>
        <w:rPr>
          <w:b/>
          <w:bCs/>
        </w:rPr>
        <w:t xml:space="preserve"> </w:t>
      </w:r>
      <m:oMath>
        <m:r>
          <m:t>H</m:t>
        </m:r>
      </m:oMath>
      <w:r>
        <w:rPr>
          <w:b/>
          <w:bCs/>
        </w:rPr>
        <w:t xml:space="preserve"> </w:t>
      </w:r>
      <w:r>
        <w:rPr>
          <w:b/>
          <w:bCs/>
        </w:rPr>
        <w:t xml:space="preserve">is indirectly blocked by the medium-priority Task</w:t>
      </w:r>
      <w:r>
        <w:rPr>
          <w:b/>
          <w:bCs/>
        </w:rPr>
        <w:t xml:space="preserve"> </w:t>
      </w:r>
      <m:oMath>
        <m:r>
          <m:t>M</m:t>
        </m:r>
      </m:oMath>
      <w:r>
        <w:rPr>
          <w:b/>
          <w:bCs/>
        </w:rPr>
        <w:t xml:space="preserve"> </w:t>
      </w:r>
      <w:r>
        <w:rPr>
          <w:b/>
          <w:bCs/>
        </w:rPr>
        <w:t xml:space="preserve">for an unbounded duration</w:t>
      </w:r>
      <w:r>
        <w:t xml:space="preserve">!</w:t>
      </w:r>
    </w:p>
    <w:bookmarkStart w:id="196" w:name="the-solution-priority-inheritance"/>
    <w:p>
      <w:pPr>
        <w:pStyle w:val="Heading4"/>
      </w:pPr>
      <w:r>
        <w:t xml:space="preserve">The Solution: Priority Inheritance</w:t>
      </w:r>
    </w:p>
    <w:p>
      <w:pPr>
        <w:pStyle w:val="FirstParagraph"/>
      </w:pPr>
      <w:r>
        <w:t xml:space="preserve">FreeRTOS</w:t>
      </w:r>
      <w:r>
        <w:t xml:space="preserve"> </w:t>
      </w:r>
      <w:r>
        <w:rPr>
          <w:b/>
          <w:bCs/>
        </w:rPr>
        <w:t xml:space="preserve">Mutexes</w:t>
      </w:r>
      <w:r>
        <w:t xml:space="preserve"> </w:t>
      </w:r>
      <w:r>
        <w:t xml:space="preserve">(unlike basic binary semaphores) feature automatic</w:t>
      </w:r>
      <w:r>
        <w:t xml:space="preserve"> </w:t>
      </w:r>
      <w:r>
        <w:rPr>
          <w:b/>
          <w:bCs/>
        </w:rPr>
        <w:t xml:space="preserve">Priority Inheritance</w:t>
      </w:r>
      <w:r>
        <w:t xml:space="preserve">:</w:t>
      </w:r>
      <w:r>
        <w:t xml:space="preserve"> </w:t>
      </w:r>
      <w:r>
        <w:t xml:space="preserve">- When Task</w:t>
      </w:r>
      <w:r>
        <w:t xml:space="preserve"> </w:t>
      </w:r>
      <m:oMath>
        <m:r>
          <m:t>H</m:t>
        </m:r>
      </m:oMath>
      <w:r>
        <w:t xml:space="preserve"> </w:t>
      </w:r>
      <w:r>
        <w:t xml:space="preserve">blocks waiting for a mutex held by Task</w:t>
      </w:r>
      <w:r>
        <w:t xml:space="preserve"> </w:t>
      </w:r>
      <m:oMath>
        <m:r>
          <m:t>L</m:t>
        </m:r>
      </m:oMath>
      <w:r>
        <w:t xml:space="preserve">, the scheduler</w:t>
      </w:r>
      <w:r>
        <w:t xml:space="preserve"> </w:t>
      </w:r>
      <w:r>
        <w:rPr>
          <w:b/>
          <w:bCs/>
        </w:rPr>
        <w:t xml:space="preserve">temporarily elevates Task</w:t>
      </w:r>
      <w:r>
        <w:rPr>
          <w:b/>
          <w:bCs/>
        </w:rPr>
        <w:t xml:space="preserve"> </w:t>
      </w:r>
      <m:oMath>
        <m:r>
          <m:t>L</m:t>
        </m:r>
      </m:oMath>
      <w:r>
        <w:rPr>
          <w:b/>
          <w:bCs/>
        </w:rPr>
        <w:t xml:space="preserve">’s priority to match Task</w:t>
      </w:r>
      <w:r>
        <w:rPr>
          <w:b/>
          <w:bCs/>
        </w:rPr>
        <w:t xml:space="preserve"> </w:t>
      </w:r>
      <m:oMath>
        <m:r>
          <m:t>H</m:t>
        </m:r>
      </m:oMath>
      <w:r>
        <w:t xml:space="preserve">.</w:t>
      </w:r>
      <w:r>
        <w:t xml:space="preserve"> </w:t>
      </w:r>
      <w:r>
        <w:t xml:space="preserve">- Medium-priority Task</w:t>
      </w:r>
      <w:r>
        <w:t xml:space="preserve"> </w:t>
      </w:r>
      <m:oMath>
        <m:r>
          <m:t>M</m:t>
        </m:r>
      </m:oMath>
      <w:r>
        <w:t xml:space="preserve"> </w:t>
      </w:r>
      <w:r>
        <w:t xml:space="preserve">can no longer preempt Task</w:t>
      </w:r>
      <w:r>
        <w:t xml:space="preserve"> </w:t>
      </w:r>
      <m:oMath>
        <m:r>
          <m:t>L</m:t>
        </m:r>
      </m:oMath>
      <w:r>
        <w:t xml:space="preserve">.</w:t>
      </w:r>
      <w:r>
        <w:t xml:space="preserve"> </w:t>
      </w:r>
      <w:r>
        <w:t xml:space="preserve">- Task</w:t>
      </w:r>
      <w:r>
        <w:t xml:space="preserve"> </w:t>
      </w:r>
      <m:oMath>
        <m:r>
          <m:t>L</m:t>
        </m:r>
      </m:oMath>
      <w:r>
        <w:t xml:space="preserve"> </w:t>
      </w:r>
      <w:r>
        <w:t xml:space="preserve">quickly finishes its bus transaction, releases the mutex, and is immediately demoted back to its low priority, allowing Task</w:t>
      </w:r>
      <w:r>
        <w:t xml:space="preserve"> </w:t>
      </w:r>
      <m:oMath>
        <m:r>
          <m:t>H</m:t>
        </m:r>
      </m:oMath>
      <w:r>
        <w:t xml:space="preserve"> </w:t>
      </w:r>
      <w:r>
        <w:t xml:space="preserve">to proceed without delay.</w:t>
      </w:r>
    </w:p>
    <w:p>
      <w:r>
        <w:pict>
          <v:rect style="width:0;height:1.5pt" o:hralign="center" o:hrstd="t" o:hr="t"/>
        </w:pict>
      </w:r>
    </w:p>
    <w:bookmarkEnd w:id="196"/>
    <w:bookmarkEnd w:id="197"/>
    <w:bookmarkEnd w:id="198"/>
    <w:bookmarkStart w:id="201" w:name="Xcc17fcc5998411d8fb15d77ba60455a3f0c3f52"/>
    <w:p>
      <w:pPr>
        <w:pStyle w:val="Heading2"/>
      </w:pPr>
      <w:r>
        <w:t xml:space="preserve">7.4 Interrupts and FreeRTOS: The Critical Priority Rule</w:t>
      </w:r>
    </w:p>
    <w:p>
      <w:pPr>
        <w:pStyle w:val="FirstParagraph"/>
      </w:pPr>
      <w:r>
        <w:t xml:space="preserve">Interfacing hardware interrupts with FreeRTOS is the most common source of HardFaults and system freezes among STM32 developers.</w:t>
      </w:r>
    </w:p>
    <w:bookmarkStart w:id="199" w:name="strict-isr-api-rules"/>
    <w:p>
      <w:pPr>
        <w:pStyle w:val="Heading3"/>
      </w:pPr>
      <w:r>
        <w:t xml:space="preserve">7.4.1 Strict ISR API Rules</w:t>
      </w:r>
    </w:p>
    <w:p>
      <w:pPr>
        <w:pStyle w:val="Compact"/>
        <w:numPr>
          <w:ilvl w:val="0"/>
          <w:numId w:val="1097"/>
        </w:numPr>
      </w:pPr>
      <w:r>
        <w:rPr>
          <w:b/>
          <w:bCs/>
        </w:rPr>
        <w:t xml:space="preserve">Never call standard FreeRTOS APIs inside an ISR</w:t>
      </w:r>
      <w:r>
        <w:t xml:space="preserve">. Always use the</w:t>
      </w:r>
      <w:r>
        <w:t xml:space="preserve"> </w:t>
      </w:r>
      <w:r>
        <w:rPr>
          <w:rStyle w:val="VerbatimChar"/>
        </w:rPr>
        <w:t xml:space="preserve">FromISR</w:t>
      </w:r>
      <w:r>
        <w:t xml:space="preserve"> </w:t>
      </w:r>
      <w:r>
        <w:t xml:space="preserve">variants (e.g.,</w:t>
      </w:r>
      <w:r>
        <w:t xml:space="preserve"> </w:t>
      </w:r>
      <w:r>
        <w:rPr>
          <w:rStyle w:val="VerbatimChar"/>
        </w:rPr>
        <w:t xml:space="preserve">xQueueSendFromISR()</w:t>
      </w:r>
      <w:r>
        <w:t xml:space="preserve">,</w:t>
      </w:r>
      <w:r>
        <w:t xml:space="preserve"> </w:t>
      </w:r>
      <w:r>
        <w:rPr>
          <w:rStyle w:val="VerbatimChar"/>
        </w:rPr>
        <w:t xml:space="preserve">xSemaphoreGiveFromISR()</w:t>
      </w:r>
      <w:r>
        <w:t xml:space="preserve">).</w:t>
      </w:r>
    </w:p>
    <w:p>
      <w:pPr>
        <w:pStyle w:val="Compact"/>
        <w:numPr>
          <w:ilvl w:val="0"/>
          <w:numId w:val="1097"/>
        </w:numPr>
      </w:pPr>
      <w:r>
        <w:rPr>
          <w:b/>
          <w:bCs/>
        </w:rPr>
        <w:t xml:space="preserve">Never attempt to take a Mutex inside an ISR</w:t>
      </w:r>
      <w:r>
        <w:t xml:space="preserve">. Mutexes can block; an interrupt service routine cannot block.</w:t>
      </w:r>
    </w:p>
    <w:p>
      <w:pPr>
        <w:pStyle w:val="Compact"/>
        <w:numPr>
          <w:ilvl w:val="0"/>
          <w:numId w:val="1097"/>
        </w:numPr>
      </w:pPr>
      <w:r>
        <w:rPr>
          <w:b/>
          <w:bCs/>
        </w:rPr>
        <w:t xml:space="preserve">Never call</w:t>
      </w:r>
      <w:r>
        <w:rPr>
          <w:b/>
          <w:bCs/>
        </w:rPr>
        <w:t xml:space="preserve"> </w:t>
      </w:r>
      <w:r>
        <w:rPr>
          <w:rStyle w:val="VerbatimChar"/>
          <w:b/>
          <w:bCs/>
        </w:rPr>
        <w:t xml:space="preserve">vTaskDelay()</w:t>
      </w:r>
      <w:r>
        <w:rPr>
          <w:b/>
          <w:bCs/>
        </w:rPr>
        <w:t xml:space="preserve"> </w:t>
      </w:r>
      <w:r>
        <w:rPr>
          <w:b/>
          <w:bCs/>
        </w:rPr>
        <w:t xml:space="preserve">inside an ISR</w:t>
      </w:r>
      <w:r>
        <w:t xml:space="preserve">.</w:t>
      </w:r>
    </w:p>
    <w:p>
      <w:r>
        <w:pict>
          <v:rect style="width:0;height:1.5pt" o:hralign="center" o:hrstd="t" o:hr="t"/>
        </w:pict>
      </w:r>
    </w:p>
    <w:bookmarkEnd w:id="199"/>
    <w:bookmarkStart w:id="200" w:name="X93e3397fdfaf35b854281e041f131d3a0cba054"/>
    <w:p>
      <w:pPr>
        <w:pStyle w:val="Heading3"/>
      </w:pPr>
      <w:r>
        <w:t xml:space="preserve">7.4.2 The</w:t>
      </w:r>
      <w:r>
        <w:t xml:space="preserve"> </w:t>
      </w:r>
      <w:r>
        <w:rPr>
          <w:rStyle w:val="VerbatimChar"/>
        </w:rPr>
        <w:t xml:space="preserve">configLIBRARY_MAX_SYSCALL_INTERRUPT_PRIORITY</w:t>
      </w:r>
      <w:r>
        <w:t xml:space="preserve"> </w:t>
      </w:r>
      <w:r>
        <w:t xml:space="preserve">Rule</w:t>
      </w:r>
    </w:p>
    <w:p>
      <w:pPr>
        <w:pStyle w:val="FirstParagraph"/>
      </w:pPr>
      <w:r>
        <w:t xml:space="preserve">ARM Cortex-M NVIC allows assigning numerical priorities to interrupts, where</w:t>
      </w:r>
      <w:r>
        <w:t xml:space="preserve"> </w:t>
      </w:r>
      <m:oMath>
        <m:r>
          <m:t>0</m:t>
        </m:r>
      </m:oMath>
      <w:r>
        <w:rPr>
          <w:b/>
          <w:bCs/>
        </w:rPr>
        <w:t xml:space="preserve"> </w:t>
      </w:r>
      <w:r>
        <w:rPr>
          <w:b/>
          <w:bCs/>
        </w:rPr>
        <w:t xml:space="preserve">is the highest physical urgency and</w:t>
      </w:r>
      <w:r>
        <w:rPr>
          <w:b/>
          <w:bCs/>
        </w:rPr>
        <w:t xml:space="preserve"> </w:t>
      </w:r>
      <m:oMath>
        <m:r>
          <m:t>15</m:t>
        </m:r>
      </m:oMath>
      <w:r>
        <w:rPr>
          <w:b/>
          <w:bCs/>
        </w:rPr>
        <w:t xml:space="preserve"> </w:t>
      </w:r>
      <w:r>
        <w:rPr>
          <w:b/>
          <w:bCs/>
        </w:rPr>
        <w:t xml:space="preserve">is the lowest</w:t>
      </w:r>
      <w:r>
        <w:t xml:space="preserve"> </w:t>
      </w:r>
      <w:r>
        <w:t xml:space="preserve">(on 4-bit priority implementations).</w:t>
      </w:r>
    </w:p>
    <w:p>
      <w:pPr>
        <w:pStyle w:val="BodyText"/>
      </w:pPr>
      <w:r>
        <w:t xml:space="preserve">In</w:t>
      </w:r>
      <w:r>
        <w:t xml:space="preserve"> </w:t>
      </w:r>
      <w:r>
        <w:rPr>
          <w:rStyle w:val="VerbatimChar"/>
        </w:rPr>
        <w:t xml:space="preserve">FreeRTOSConfig.h</w:t>
      </w:r>
      <w:r>
        <w:t xml:space="preserve">, two vital priority thresholds are configured:</w:t>
      </w:r>
      <w:r>
        <w:t xml:space="preserve"> </w:t>
      </w:r>
      <w:r>
        <w:t xml:space="preserve">-</w:t>
      </w:r>
      <w:r>
        <w:t xml:space="preserve"> </w:t>
      </w:r>
      <w:r>
        <w:rPr>
          <w:rStyle w:val="VerbatimChar"/>
        </w:rPr>
        <w:t xml:space="preserve">configLIBRARY_LOWEST_INTERRUPT_PRIORITY</w:t>
      </w:r>
      <w:r>
        <w:t xml:space="preserve">: Typically set to</w:t>
      </w:r>
      <w:r>
        <w:t xml:space="preserve"> </w:t>
      </w:r>
      <w:r>
        <w:rPr>
          <w:rStyle w:val="VerbatimChar"/>
        </w:rPr>
        <w:t xml:space="preserve">15</w:t>
      </w:r>
      <w:r>
        <w:t xml:space="preserve"> </w:t>
      </w:r>
      <w:r>
        <w:t xml:space="preserve">(lowest urgency; assigned to SysTick and PendSV).</w:t>
      </w:r>
      <w:r>
        <w:t xml:space="preserve"> </w:t>
      </w:r>
      <w:r>
        <w:t xml:space="preserve">-</w:t>
      </w:r>
      <w:r>
        <w:t xml:space="preserve"> </w:t>
      </w:r>
      <w:r>
        <w:rPr>
          <w:rStyle w:val="VerbatimChar"/>
        </w:rPr>
        <w:t xml:space="preserve">configLIBRARY_MAX_SYSCALL_INTERRUPT_PRIORITY</w:t>
      </w:r>
      <w:r>
        <w:t xml:space="preserve">: Typically set to</w:t>
      </w:r>
      <w:r>
        <w:t xml:space="preserve"> </w:t>
      </w:r>
      <w:r>
        <w:rPr>
          <w:rStyle w:val="VerbatimChar"/>
        </w:rPr>
        <w:t xml:space="preserve">5</w:t>
      </w:r>
      <w:r>
        <w:t xml:space="preserve">.</w:t>
      </w:r>
    </w:p>
    <w:p>
      <w:pPr>
        <w:pStyle w:val="SourceCode"/>
      </w:pPr>
      <w:r>
        <w:rPr>
          <w:rStyle w:val="VerbatimChar"/>
        </w:rPr>
        <w:t xml:space="preserve">Numerical Priority:</w:t>
      </w:r>
      <w:r>
        <w:br/>
      </w:r>
      <w:r>
        <w:rPr>
          <w:rStyle w:val="VerbatimChar"/>
        </w:rPr>
        <w:t xml:space="preserve"> 0 (Highest Urgency) ──┐</w:t>
      </w:r>
      <w:r>
        <w:br/>
      </w:r>
      <w:r>
        <w:rPr>
          <w:rStyle w:val="VerbatimChar"/>
        </w:rPr>
        <w:t xml:space="preserve"> 1                     │ Zero-Latency Interrupts:</w:t>
      </w:r>
      <w:r>
        <w:br/>
      </w:r>
      <w:r>
        <w:rPr>
          <w:rStyle w:val="VerbatimChar"/>
        </w:rPr>
        <w:t xml:space="preserve"> 2                     │ CANNOT call any FreeRTOS API!</w:t>
      </w:r>
      <w:r>
        <w:br/>
      </w:r>
      <w:r>
        <w:rPr>
          <w:rStyle w:val="VerbatimChar"/>
        </w:rPr>
        <w:t xml:space="preserve"> 3                     │ Never masked by critical sections.</w:t>
      </w:r>
      <w:r>
        <w:br/>
      </w:r>
      <w:r>
        <w:rPr>
          <w:rStyle w:val="VerbatimChar"/>
        </w:rPr>
        <w:t xml:space="preserve"> 4 ────────────────────┘</w:t>
      </w:r>
      <w:r>
        <w:br/>
      </w:r>
      <w:r>
        <w:rPr>
          <w:rStyle w:val="VerbatimChar"/>
        </w:rPr>
        <w:t xml:space="preserve"> 5 (configMAX_SYSCALL) ──┐</w:t>
      </w:r>
      <w:r>
        <w:br/>
      </w:r>
      <w:r>
        <w:rPr>
          <w:rStyle w:val="VerbatimChar"/>
        </w:rPr>
        <w:t xml:space="preserve"> 6                       │ FreeRTOS-Aware Interrupts:</w:t>
      </w:r>
      <w:r>
        <w:br/>
      </w:r>
      <w:r>
        <w:rPr>
          <w:rStyle w:val="VerbatimChar"/>
        </w:rPr>
        <w:t xml:space="preserve"> 7                       │ CAN call *FromISR APIs.</w:t>
      </w:r>
      <w:r>
        <w:br/>
      </w:r>
      <w:r>
        <w:rPr>
          <w:rStyle w:val="VerbatimChar"/>
        </w:rPr>
        <w:t xml:space="preserve"> ...                     │ Masked during FreeRTOS critical sections.</w:t>
      </w:r>
      <w:r>
        <w:br/>
      </w:r>
      <w:r>
        <w:rPr>
          <w:rStyle w:val="VerbatimChar"/>
        </w:rPr>
        <w:t xml:space="preserve">15 (Lowest Urgency)  ───┘</w:t>
      </w:r>
    </w:p>
    <w:p>
      <w:pPr>
        <w:pStyle w:val="BlockText"/>
      </w:pPr>
      <w:r>
        <w:t xml:space="preserve">[!CAUTION]</w:t>
      </w:r>
      <w:r>
        <w:t xml:space="preserve"> </w:t>
      </w:r>
      <w:r>
        <w:rPr>
          <w:b/>
          <w:bCs/>
        </w:rPr>
        <w:t xml:space="preserve">The FreeRTOS NVIC Priority Law</w:t>
      </w:r>
      <w:r>
        <w:t xml:space="preserve">: Any interrupt service routine that calls a FreeRTOS</w:t>
      </w:r>
      <w:r>
        <w:t xml:space="preserve"> </w:t>
      </w:r>
      <w:r>
        <w:rPr>
          <w:rStyle w:val="VerbatimChar"/>
        </w:rPr>
        <w:t xml:space="preserve">FromISR</w:t>
      </w:r>
      <w:r>
        <w:t xml:space="preserve"> </w:t>
      </w:r>
      <w:r>
        <w:t xml:space="preserve">API</w:t>
      </w:r>
      <w:r>
        <w:t xml:space="preserve"> </w:t>
      </w:r>
      <w:r>
        <w:rPr>
          <w:b/>
          <w:bCs/>
        </w:rPr>
        <w:t xml:space="preserve">MUST have its NVIC priority set numerically equal to or higher than</w:t>
      </w:r>
      <w:r>
        <w:rPr>
          <w:b/>
          <w:bCs/>
        </w:rPr>
        <w:t xml:space="preserve"> </w:t>
      </w:r>
      <w:r>
        <w:rPr>
          <w:rStyle w:val="VerbatimChar"/>
          <w:b/>
          <w:bCs/>
        </w:rPr>
        <w:t xml:space="preserve">configLIBRARY_MAX_SYSCALL_INTERRUPT_PRIORITY</w:t>
      </w:r>
      <w:r>
        <w:t xml:space="preserve"> </w:t>
      </w:r>
      <w:r>
        <w:t xml:space="preserve">(i.e., a priority value between</w:t>
      </w:r>
      <w:r>
        <w:t xml:space="preserve"> </w:t>
      </w:r>
      <m:oMath>
        <m:r>
          <m:t>5</m:t>
        </m:r>
      </m:oMath>
      <w:r>
        <w:t xml:space="preserve"> </w:t>
      </w:r>
      <w:r>
        <w:t xml:space="preserve">and</w:t>
      </w:r>
      <w:r>
        <w:t xml:space="preserve"> </w:t>
      </w:r>
      <m:oMath>
        <m:r>
          <m:t>15</m:t>
        </m:r>
      </m:oMath>
      <w:r>
        <w:t xml:space="preserve">).</w:t>
      </w:r>
    </w:p>
    <w:p>
      <w:pPr>
        <w:pStyle w:val="BlockText"/>
      </w:pPr>
      <w:r>
        <w:t xml:space="preserve">If an ISR with NVIC priority</w:t>
      </w:r>
      <w:r>
        <w:t xml:space="preserve"> </w:t>
      </w:r>
      <m:oMath>
        <m:r>
          <m:t>0</m:t>
        </m:r>
        <m:r>
          <m:rPr>
            <m:sty m:val="p"/>
          </m:rPr>
          <m:t>,</m:t>
        </m:r>
        <m:r>
          <m:t>1</m:t>
        </m:r>
        <m:r>
          <m:rPr>
            <m:sty m:val="p"/>
          </m:rPr>
          <m:t>,</m:t>
        </m:r>
        <m:r>
          <m:t>2</m:t>
        </m:r>
        <m:r>
          <m:rPr>
            <m:sty m:val="p"/>
          </m:rPr>
          <m:t>,</m:t>
        </m:r>
        <m:r>
          <m:t>3</m:t>
        </m:r>
        <m:r>
          <m:rPr>
            <m:sty m:val="p"/>
          </m:rPr>
          <m:t>,</m:t>
        </m:r>
      </m:oMath>
      <w:r>
        <w:t xml:space="preserve"> </w:t>
      </w:r>
      <w:r>
        <w:t xml:space="preserve">or</w:t>
      </w:r>
      <w:r>
        <w:t xml:space="preserve"> </w:t>
      </w:r>
      <m:oMath>
        <m:r>
          <m:t>4</m:t>
        </m:r>
      </m:oMath>
      <w:r>
        <w:t xml:space="preserve"> </w:t>
      </w:r>
      <w:r>
        <w:t xml:space="preserve">calls</w:t>
      </w:r>
      <w:r>
        <w:t xml:space="preserve"> </w:t>
      </w:r>
      <w:r>
        <w:rPr>
          <w:rStyle w:val="VerbatimChar"/>
        </w:rPr>
        <w:t xml:space="preserve">xQueueSendFromISR()</w:t>
      </w:r>
      <w:r>
        <w:t xml:space="preserve">, it corrupts the internal FreeRTOS scheduler lists, triggering an immediate assertion failure in</w:t>
      </w:r>
      <w:r>
        <w:t xml:space="preserve"> </w:t>
      </w:r>
      <w:r>
        <w:rPr>
          <w:rStyle w:val="VerbatimChar"/>
        </w:rPr>
        <w:t xml:space="preserve">vPortValidateInterruptPriority()</w:t>
      </w:r>
      <w:r>
        <w:t xml:space="preserve"> </w:t>
      </w:r>
      <w:r>
        <w:t xml:space="preserve">or an unrecoverable HardFault!</w:t>
      </w:r>
    </w:p>
    <w:p>
      <w:pPr>
        <w:pStyle w:val="BlockText"/>
      </w:pPr>
      <w:r>
        <w:t xml:space="preserve">Furthermore, in CubeMX, you</w:t>
      </w:r>
      <w:r>
        <w:t xml:space="preserve"> </w:t>
      </w:r>
      <w:r>
        <w:rPr>
          <w:b/>
          <w:bCs/>
        </w:rPr>
        <w:t xml:space="preserve">MUST configure NVIC Priority Grouping to</w:t>
      </w:r>
      <w:r>
        <w:rPr>
          <w:b/>
          <w:bCs/>
        </w:rPr>
        <w:t xml:space="preserve"> </w:t>
      </w:r>
      <w:r>
        <w:rPr>
          <w:rStyle w:val="VerbatimChar"/>
          <w:b/>
          <w:bCs/>
        </w:rPr>
        <w:t xml:space="preserve">NVIC_PRIORITYGROUP_4</w:t>
      </w:r>
      <w:r>
        <w:t xml:space="preserve"> </w:t>
      </w:r>
      <w:r>
        <w:t xml:space="preserve">(4 bits preemption, 0 bits subpriority). Any other grouping violates FreeRTOS priority calculation assumptions.</w:t>
      </w:r>
    </w:p>
    <w:p>
      <w:r>
        <w:pict>
          <v:rect style="width:0;height:1.5pt" o:hralign="center" o:hrstd="t" o:hr="t"/>
        </w:pict>
      </w:r>
    </w:p>
    <w:bookmarkEnd w:id="200"/>
    <w:bookmarkEnd w:id="201"/>
    <w:bookmarkStart w:id="202" w:name="X45a25fff8608b550b6f12c57654a3766785c6b1"/>
    <w:p>
      <w:pPr>
        <w:pStyle w:val="Heading2"/>
      </w:pPr>
      <w:r>
        <w:t xml:space="preserve">7.5 Production Example: Thread-Safe Multi-Task Architecture</w:t>
      </w:r>
    </w:p>
    <w:p>
      <w:pPr>
        <w:pStyle w:val="FirstParagraph"/>
      </w:pPr>
      <w:r>
        <w:t xml:space="preserve">The following complete, verified FreeRTOS implementation demonstrates a dual-task architecture:</w:t>
      </w:r>
      <w:r>
        <w:t xml:space="preserve"> </w:t>
      </w:r>
      <w:r>
        <w:t xml:space="preserve">1.</w:t>
      </w:r>
      <w:r>
        <w:t xml:space="preserve"> </w:t>
      </w:r>
      <w:r>
        <w:rPr>
          <w:b/>
          <w:bCs/>
        </w:rPr>
        <w:t xml:space="preserve">Sensor Task (</w:t>
      </w:r>
      <m:oMath>
        <m:r>
          <m:t>50</m:t>
        </m:r>
        <m:r>
          <m:rPr>
            <m:nor/>
            <m:sty m:val="p"/>
          </m:rPr>
          <m:t> Hz</m:t>
        </m:r>
      </m:oMath>
      <w:r>
        <w:rPr>
          <w:b/>
          <w:bCs/>
        </w:rPr>
        <w:t xml:space="preserve">)</w:t>
      </w:r>
      <w:r>
        <w:t xml:space="preserve">: Samples the MPU6050 with fixed period, packs readings into a</w:t>
      </w:r>
      <w:r>
        <w:t xml:space="preserve"> </w:t>
      </w:r>
      <w:r>
        <w:rPr>
          <w:rStyle w:val="VerbatimChar"/>
        </w:rPr>
        <w:t xml:space="preserve">SensorSample</w:t>
      </w:r>
      <w:r>
        <w:t xml:space="preserve"> </w:t>
      </w:r>
      <w:r>
        <w:t xml:space="preserve">struct, and pushes to a queue.</w:t>
      </w:r>
      <w:r>
        <w:t xml:space="preserve"> </w:t>
      </w:r>
      <w:r>
        <w:t xml:space="preserve">2.</w:t>
      </w:r>
      <w:r>
        <w:t xml:space="preserve"> </w:t>
      </w:r>
      <w:r>
        <w:rPr>
          <w:b/>
          <w:bCs/>
        </w:rPr>
        <w:t xml:space="preserve">Telemetry Task (Event-Driven)</w:t>
      </w:r>
      <w:r>
        <w:t xml:space="preserve">: Blocks waiting on the queue and streams ASCII packets over UART.</w:t>
      </w:r>
      <w:r>
        <w:t xml:space="preserve"> </w:t>
      </w:r>
      <w:r>
        <w:t xml:space="preserve">3.</w:t>
      </w:r>
      <w:r>
        <w:t xml:space="preserve"> </w:t>
      </w:r>
      <w:r>
        <w:rPr>
          <w:b/>
          <w:bCs/>
        </w:rPr>
        <w:t xml:space="preserve">Shared I²C Bus Protection</w:t>
      </w:r>
      <w:r>
        <w:t xml:space="preserve">: Guarded by a dedicated Mutex.</w:t>
      </w:r>
    </w:p>
    <w:p>
      <w:pPr>
        <w:pStyle w:val="BodyText"/>
      </w:pPr>
      <w:r>
        <w:rPr>
          <w:b/>
          <w:bCs/>
        </w:rPr>
        <w:t xml:space="preserve">Listing 7.1 — Production FreeRTOS dual-task telemetry architecture</w:t>
      </w:r>
    </w:p>
    <w:p>
      <w:pPr>
        <w:pStyle w:val="SourceCode"/>
      </w:pPr>
      <w:r>
        <w:rPr>
          <w:rStyle w:val="PreprocessorTok"/>
        </w:rPr>
        <w:t xml:space="preserve">#include </w:t>
      </w:r>
      <w:r>
        <w:rPr>
          <w:rStyle w:val="ImportTok"/>
        </w:rPr>
        <w:t xml:space="preserve">"main.h"</w:t>
      </w:r>
      <w:r>
        <w:br/>
      </w:r>
      <w:r>
        <w:rPr>
          <w:rStyle w:val="PreprocessorTok"/>
        </w:rPr>
        <w:t xml:space="preserve">#include </w:t>
      </w:r>
      <w:r>
        <w:rPr>
          <w:rStyle w:val="ImportTok"/>
        </w:rPr>
        <w:t xml:space="preserve">"cmsis_os.h"</w:t>
      </w:r>
      <w:r>
        <w:br/>
      </w:r>
      <w:r>
        <w:rPr>
          <w:rStyle w:val="PreprocessorTok"/>
        </w:rPr>
        <w:t xml:space="preserve">#include </w:t>
      </w:r>
      <w:r>
        <w:rPr>
          <w:rStyle w:val="ImportTok"/>
        </w:rPr>
        <w:t xml:space="preserve">"mpu6050.h"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CommentTok"/>
        </w:rPr>
        <w:t xml:space="preserve">/* Data sample packet passed through the queue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timestamp_ms</w:t>
      </w:r>
      <w:r>
        <w:rPr>
          <w:rStyle w:val="OperatorTok"/>
        </w:rPr>
        <w:t xml:space="preserve">;</w:t>
      </w:r>
      <w:r>
        <w:br/>
      </w:r>
      <w:r>
        <w:rPr>
          <w:rStyle w:val="NormalTok"/>
        </w:rPr>
        <w:t xml:space="preserve">    </w:t>
      </w:r>
      <w:r>
        <w:rPr>
          <w:rStyle w:val="DataTypeTok"/>
        </w:rPr>
        <w:t xml:space="preserve">int16_t</w:t>
      </w:r>
      <w:r>
        <w:rPr>
          <w:rStyle w:val="NormalTok"/>
        </w:rPr>
        <w:t xml:space="preserve">  accel_x_mg</w:t>
      </w:r>
      <w:r>
        <w:rPr>
          <w:rStyle w:val="OperatorTok"/>
        </w:rPr>
        <w:t xml:space="preserve">;</w:t>
      </w:r>
      <w:r>
        <w:rPr>
          <w:rStyle w:val="NormalTok"/>
        </w:rPr>
        <w:t xml:space="preserve">      </w:t>
      </w:r>
      <w:r>
        <w:rPr>
          <w:rStyle w:val="CommentTok"/>
        </w:rPr>
        <w:t xml:space="preserve">/* Fixed-point integer (1000 = 1.0g) */</w:t>
      </w:r>
      <w:r>
        <w:br/>
      </w:r>
      <w:r>
        <w:rPr>
          <w:rStyle w:val="NormalTok"/>
        </w:rPr>
        <w:t xml:space="preserve">    </w:t>
      </w:r>
      <w:r>
        <w:rPr>
          <w:rStyle w:val="DataTypeTok"/>
        </w:rPr>
        <w:t xml:space="preserve">int16_t</w:t>
      </w:r>
      <w:r>
        <w:rPr>
          <w:rStyle w:val="NormalTok"/>
        </w:rPr>
        <w:t xml:space="preserve">  accel_y_mg</w:t>
      </w:r>
      <w:r>
        <w:rPr>
          <w:rStyle w:val="OperatorTok"/>
        </w:rPr>
        <w:t xml:space="preserve">;</w:t>
      </w:r>
      <w:r>
        <w:br/>
      </w:r>
      <w:r>
        <w:rPr>
          <w:rStyle w:val="NormalTok"/>
        </w:rPr>
        <w:t xml:space="preserve">    </w:t>
      </w:r>
      <w:r>
        <w:rPr>
          <w:rStyle w:val="DataTypeTok"/>
        </w:rPr>
        <w:t xml:space="preserve">int16_t</w:t>
      </w:r>
      <w:r>
        <w:rPr>
          <w:rStyle w:val="NormalTok"/>
        </w:rPr>
        <w:t xml:space="preserve">  accel_z_mg</w:t>
      </w:r>
      <w:r>
        <w:rPr>
          <w:rStyle w:val="OperatorTok"/>
        </w:rPr>
        <w:t xml:space="preserve">;</w:t>
      </w:r>
      <w:r>
        <w:br/>
      </w:r>
      <w:r>
        <w:rPr>
          <w:rStyle w:val="NormalTok"/>
        </w:rPr>
        <w:t xml:space="preserve">    </w:t>
      </w:r>
      <w:r>
        <w:rPr>
          <w:rStyle w:val="DataTypeTok"/>
        </w:rPr>
        <w:t xml:space="preserve">int16_t</w:t>
      </w:r>
      <w:r>
        <w:rPr>
          <w:rStyle w:val="NormalTok"/>
        </w:rPr>
        <w:t xml:space="preserve">  gyro_z_deg_x10</w:t>
      </w:r>
      <w:r>
        <w:rPr>
          <w:rStyle w:val="OperatorTok"/>
        </w:rPr>
        <w:t xml:space="preserve">;</w:t>
      </w:r>
      <w:r>
        <w:rPr>
          <w:rStyle w:val="NormalTok"/>
        </w:rPr>
        <w:t xml:space="preserve">  </w:t>
      </w:r>
      <w:r>
        <w:rPr>
          <w:rStyle w:val="CommentTok"/>
        </w:rPr>
        <w:t xml:space="preserve">/* 125 = 12.5 deg/sec */</w:t>
      </w:r>
      <w:r>
        <w:br/>
      </w:r>
      <w:r>
        <w:rPr>
          <w:rStyle w:val="OperatorTok"/>
        </w:rPr>
        <w:t xml:space="preserve">}</w:t>
      </w:r>
      <w:r>
        <w:rPr>
          <w:rStyle w:val="NormalTok"/>
        </w:rPr>
        <w:t xml:space="preserve"> SensorPacket_t</w:t>
      </w:r>
      <w:r>
        <w:rPr>
          <w:rStyle w:val="OperatorTok"/>
        </w:rPr>
        <w:t xml:space="preserve">;</w:t>
      </w:r>
      <w:r>
        <w:br/>
      </w:r>
      <w:r>
        <w:br/>
      </w:r>
      <w:r>
        <w:rPr>
          <w:rStyle w:val="CommentTok"/>
        </w:rPr>
        <w:t xml:space="preserve">/* FreeRTOS Handles */</w:t>
      </w:r>
      <w:r>
        <w:br/>
      </w:r>
      <w:r>
        <w:rPr>
          <w:rStyle w:val="NormalTok"/>
        </w:rPr>
        <w:t xml:space="preserve">QueueHandle_t     xSensorQueue</w:t>
      </w:r>
      <w:r>
        <w:rPr>
          <w:rStyle w:val="OperatorTok"/>
        </w:rPr>
        <w:t xml:space="preserve">;</w:t>
      </w:r>
      <w:r>
        <w:br/>
      </w:r>
      <w:r>
        <w:rPr>
          <w:rStyle w:val="NormalTok"/>
        </w:rPr>
        <w:t xml:space="preserve">SemaphoreHandle_t xI2CMutex</w:t>
      </w:r>
      <w:r>
        <w:rPr>
          <w:rStyle w:val="OperatorTok"/>
        </w:rPr>
        <w:t xml:space="preserve">;</w:t>
      </w:r>
      <w:r>
        <w:br/>
      </w:r>
      <w:r>
        <w:br/>
      </w:r>
      <w:r>
        <w:rPr>
          <w:rStyle w:val="CommentTok"/>
        </w:rPr>
        <w:t xml:space="preserve">/* Task Handles */</w:t>
      </w:r>
      <w:r>
        <w:br/>
      </w:r>
      <w:r>
        <w:rPr>
          <w:rStyle w:val="NormalTok"/>
        </w:rPr>
        <w:t xml:space="preserve">TaskHandle_t xSensorTaskHandle</w:t>
      </w:r>
      <w:r>
        <w:rPr>
          <w:rStyle w:val="OperatorTok"/>
        </w:rPr>
        <w:t xml:space="preserve">;</w:t>
      </w:r>
      <w:r>
        <w:br/>
      </w:r>
      <w:r>
        <w:rPr>
          <w:rStyle w:val="NormalTok"/>
        </w:rPr>
        <w:t xml:space="preserve">TaskHandle_t xTelemetryTaskHandle</w:t>
      </w:r>
      <w:r>
        <w:rPr>
          <w:rStyle w:val="OperatorTok"/>
        </w:rPr>
        <w:t xml:space="preserve">;</w:t>
      </w:r>
      <w:r>
        <w:br/>
      </w:r>
      <w:r>
        <w:br/>
      </w:r>
      <w:r>
        <w:rPr>
          <w:rStyle w:val="KeywordTok"/>
        </w:rPr>
        <w:t xml:space="preserve">extern</w:t>
      </w:r>
      <w:r>
        <w:rPr>
          <w:rStyle w:val="NormalTok"/>
        </w:rPr>
        <w:t xml:space="preserve"> I2C_HandleTypeDef hi2c1</w:t>
      </w:r>
      <w:r>
        <w:rPr>
          <w:rStyle w:val="OperatorTok"/>
        </w:rPr>
        <w:t xml:space="preserve">;</w:t>
      </w:r>
      <w:r>
        <w:br/>
      </w:r>
      <w:r>
        <w:rPr>
          <w:rStyle w:val="KeywordTok"/>
        </w:rPr>
        <w:t xml:space="preserve">extern</w:t>
      </w:r>
      <w:r>
        <w:rPr>
          <w:rStyle w:val="NormalTok"/>
        </w:rPr>
        <w:t xml:space="preserve"> UART_HandleTypeDef huart2</w:t>
      </w:r>
      <w:r>
        <w:rPr>
          <w:rStyle w:val="OperatorTok"/>
        </w:rPr>
        <w:t xml:space="preserve">;</w:t>
      </w:r>
      <w:r>
        <w:br/>
      </w:r>
      <w:r>
        <w:rPr>
          <w:rStyle w:val="KeywordTok"/>
        </w:rPr>
        <w:t xml:space="preserve">extern</w:t>
      </w:r>
      <w:r>
        <w:rPr>
          <w:rStyle w:val="NormalTok"/>
        </w:rPr>
        <w:t xml:space="preserve"> mpu6050_t imu</w:t>
      </w:r>
      <w:r>
        <w:rPr>
          <w:rStyle w:val="OperatorTok"/>
        </w:rPr>
        <w:t xml:space="preserve">;</w:t>
      </w:r>
      <w:r>
        <w:br/>
      </w:r>
      <w:r>
        <w:br/>
      </w:r>
      <w:r>
        <w:rPr>
          <w:rStyle w:val="CommentTok"/>
        </w:rPr>
        <w:t xml:space="preserve">/* =========================================================================</w:t>
      </w:r>
      <w:r>
        <w:br/>
      </w:r>
      <w:r>
        <w:rPr>
          <w:rStyle w:val="CommentTok"/>
        </w:rPr>
        <w:t xml:space="preserve">   </w:t>
      </w:r>
      <w:r>
        <w:rPr>
          <w:rStyle w:val="AlertTok"/>
        </w:rPr>
        <w:t xml:space="preserve">TASK</w:t>
      </w:r>
      <w:r>
        <w:rPr>
          <w:rStyle w:val="CommentTok"/>
        </w:rPr>
        <w:t xml:space="preserve"> 1: Sensor Acquisition Task (High Priority: 3, Period: 20 ms / 50 Hz)</w:t>
      </w:r>
      <w:r>
        <w:br/>
      </w:r>
      <w:r>
        <w:rPr>
          <w:rStyle w:val="CommentTok"/>
        </w:rPr>
        <w:t xml:space="preserve">   ========================================================================= */</w:t>
      </w:r>
      <w:r>
        <w:br/>
      </w:r>
      <w:r>
        <w:rPr>
          <w:rStyle w:val="DataTypeTok"/>
        </w:rPr>
        <w:t xml:space="preserve">void</w:t>
      </w:r>
      <w:r>
        <w:rPr>
          <w:rStyle w:val="NormalTok"/>
        </w:rPr>
        <w:t xml:space="preserve"> SensorTask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TickType_t xLastWakeTime </w:t>
      </w:r>
      <w:r>
        <w:rPr>
          <w:rStyle w:val="OperatorTok"/>
        </w:rPr>
        <w:t xml:space="preserve">=</w:t>
      </w:r>
      <w:r>
        <w:rPr>
          <w:rStyle w:val="NormalTok"/>
        </w:rPr>
        <w:t xml:space="preserve"> xTaskGetTickCount</w:t>
      </w:r>
      <w:r>
        <w:rPr>
          <w:rStyle w:val="OperatorTok"/>
        </w:rPr>
        <w:t xml:space="preserve">();</w:t>
      </w:r>
      <w:r>
        <w:br/>
      </w:r>
      <w:r>
        <w:rPr>
          <w:rStyle w:val="NormalTok"/>
        </w:rPr>
        <w:t xml:space="preserve">    </w:t>
      </w:r>
      <w:r>
        <w:rPr>
          <w:rStyle w:val="DataTypeTok"/>
        </w:rPr>
        <w:t xml:space="preserve">const</w:t>
      </w:r>
      <w:r>
        <w:rPr>
          <w:rStyle w:val="NormalTok"/>
        </w:rPr>
        <w:t xml:space="preserve"> TickType_t xPeriod </w:t>
      </w:r>
      <w:r>
        <w:rPr>
          <w:rStyle w:val="OperatorTok"/>
        </w:rPr>
        <w:t xml:space="preserve">=</w:t>
      </w:r>
      <w:r>
        <w:rPr>
          <w:rStyle w:val="NormalTok"/>
        </w:rPr>
        <w:t xml:space="preserve"> pdMS_TO_TICKS</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Strict 20 ms period */</w:t>
      </w:r>
      <w:r>
        <w:br/>
      </w:r>
      <w:r>
        <w:rPr>
          <w:rStyle w:val="NormalTok"/>
        </w:rPr>
        <w:t xml:space="preserve">    mpu6050_data_t imu_data</w:t>
      </w:r>
      <w:r>
        <w:rPr>
          <w:rStyle w:val="OperatorTok"/>
        </w:rPr>
        <w:t xml:space="preserve">;</w:t>
      </w:r>
      <w:r>
        <w:br/>
      </w:r>
      <w:r>
        <w:rPr>
          <w:rStyle w:val="NormalTok"/>
        </w:rPr>
        <w:t xml:space="preserve">    SensorPacket_t packet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Deterministic periodic execution */</w:t>
      </w:r>
      <w:r>
        <w:br/>
      </w:r>
      <w:r>
        <w:rPr>
          <w:rStyle w:val="NormalTok"/>
        </w:rPr>
        <w:t xml:space="preserve">        vTaskDelayUntil</w:t>
      </w:r>
      <w:r>
        <w:rPr>
          <w:rStyle w:val="OperatorTok"/>
        </w:rPr>
        <w:t xml:space="preserve">(&amp;</w:t>
      </w:r>
      <w:r>
        <w:rPr>
          <w:rStyle w:val="NormalTok"/>
        </w:rPr>
        <w:t xml:space="preserve">xLastWakeTime</w:t>
      </w:r>
      <w:r>
        <w:rPr>
          <w:rStyle w:val="OperatorTok"/>
        </w:rPr>
        <w:t xml:space="preserve">,</w:t>
      </w:r>
      <w:r>
        <w:rPr>
          <w:rStyle w:val="NormalTok"/>
        </w:rPr>
        <w:t xml:space="preserve"> xPeriod</w:t>
      </w:r>
      <w:r>
        <w:rPr>
          <w:rStyle w:val="OperatorTok"/>
        </w:rPr>
        <w:t xml:space="preserve">);</w:t>
      </w:r>
      <w:r>
        <w:br/>
      </w:r>
      <w:r>
        <w:br/>
      </w:r>
      <w:r>
        <w:rPr>
          <w:rStyle w:val="NormalTok"/>
        </w:rPr>
        <w:t xml:space="preserve">        </w:t>
      </w:r>
      <w:r>
        <w:rPr>
          <w:rStyle w:val="CommentTok"/>
        </w:rPr>
        <w:t xml:space="preserve">/* Acquire I2C Bus Mutex with 10 ms timeout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xSemaphoreTake</w:t>
      </w:r>
      <w:r>
        <w:rPr>
          <w:rStyle w:val="OperatorTok"/>
        </w:rPr>
        <w:t xml:space="preserve">(</w:t>
      </w:r>
      <w:r>
        <w:rPr>
          <w:rStyle w:val="NormalTok"/>
        </w:rPr>
        <w:t xml:space="preserve">xI2CMutex</w:t>
      </w:r>
      <w:r>
        <w:rPr>
          <w:rStyle w:val="OperatorTok"/>
        </w:rPr>
        <w:t xml:space="preserve">,</w:t>
      </w:r>
      <w:r>
        <w:rPr>
          <w:rStyle w:val="NormalTok"/>
        </w:rPr>
        <w:t xml:space="preserve"> pdMS_TO_TICKS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pdTRUE</w:t>
      </w:r>
      <w:r>
        <w:rPr>
          <w:rStyle w:val="OperatorTok"/>
        </w:rPr>
        <w:t xml:space="preserve">)</w:t>
      </w:r>
      <w:r>
        <w:rPr>
          <w:rStyle w:val="NormalTok"/>
        </w:rPr>
        <w:t xml:space="preserve"> </w:t>
      </w:r>
      <w:r>
        <w:rPr>
          <w:rStyle w:val="OperatorTok"/>
        </w:rPr>
        <w:t xml:space="preserve">{</w:t>
      </w:r>
      <w:r>
        <w:br/>
      </w:r>
      <w:r>
        <w:rPr>
          <w:rStyle w:val="NormalTok"/>
        </w:rPr>
        <w:t xml:space="preserve">            mpu6050_status_t status </w:t>
      </w:r>
      <w:r>
        <w:rPr>
          <w:rStyle w:val="OperatorTok"/>
        </w:rPr>
        <w:t xml:space="preserve">=</w:t>
      </w:r>
      <w:r>
        <w:rPr>
          <w:rStyle w:val="NormalTok"/>
        </w:rPr>
        <w:t xml:space="preserve"> MPU6050_ReadSensors</w:t>
      </w:r>
      <w:r>
        <w:rPr>
          <w:rStyle w:val="OperatorTok"/>
        </w:rPr>
        <w:t xml:space="preserve">(&amp;</w:t>
      </w:r>
      <w:r>
        <w:rPr>
          <w:rStyle w:val="NormalTok"/>
        </w:rPr>
        <w:t xml:space="preserve">imu</w:t>
      </w:r>
      <w:r>
        <w:rPr>
          <w:rStyle w:val="OperatorTok"/>
        </w:rPr>
        <w:t xml:space="preserve">,</w:t>
      </w:r>
      <w:r>
        <w:rPr>
          <w:rStyle w:val="NormalTok"/>
        </w:rPr>
        <w:t xml:space="preserve"> </w:t>
      </w:r>
      <w:r>
        <w:rPr>
          <w:rStyle w:val="OperatorTok"/>
        </w:rPr>
        <w:t xml:space="preserve">&amp;</w:t>
      </w:r>
      <w:r>
        <w:rPr>
          <w:rStyle w:val="NormalTok"/>
        </w:rPr>
        <w:t xml:space="preserve">imu_data</w:t>
      </w:r>
      <w:r>
        <w:rPr>
          <w:rStyle w:val="OperatorTok"/>
        </w:rPr>
        <w:t xml:space="preserve">);</w:t>
      </w:r>
      <w:r>
        <w:br/>
      </w:r>
      <w:r>
        <w:rPr>
          <w:rStyle w:val="NormalTok"/>
        </w:rPr>
        <w:t xml:space="preserve">            xSemaphoreGive</w:t>
      </w:r>
      <w:r>
        <w:rPr>
          <w:rStyle w:val="OperatorTok"/>
        </w:rPr>
        <w:t xml:space="preserve">(</w:t>
      </w:r>
      <w:r>
        <w:rPr>
          <w:rStyle w:val="NormalTok"/>
        </w:rPr>
        <w:t xml:space="preserve">xI2CMutex</w:t>
      </w:r>
      <w:r>
        <w:rPr>
          <w:rStyle w:val="OperatorTok"/>
        </w:rPr>
        <w:t xml:space="preserve">);</w:t>
      </w:r>
      <w:r>
        <w:rPr>
          <w:rStyle w:val="NormalTok"/>
        </w:rPr>
        <w:t xml:space="preserve"> </w:t>
      </w:r>
      <w:r>
        <w:rPr>
          <w:rStyle w:val="CommentTok"/>
        </w:rPr>
        <w:t xml:space="preserve">/* Release bus immediately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MPU6050_OK</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timestamp_ms    </w:t>
      </w:r>
      <w:r>
        <w:rPr>
          <w:rStyle w:val="OperatorTok"/>
        </w:rPr>
        <w:t xml:space="preserve">=</w:t>
      </w:r>
      <w:r>
        <w:rPr>
          <w:rStyle w:val="NormalTok"/>
        </w:rPr>
        <w:t xml:space="preserve"> HAL_GetTick</w:t>
      </w:r>
      <w:r>
        <w:rPr>
          <w:rStyle w:val="OperatorTok"/>
        </w:rPr>
        <w:t xml:space="preserve">();</w:t>
      </w:r>
      <w:r>
        <w:br/>
      </w:r>
      <w:r>
        <w:rPr>
          <w:rStyle w:val="NormalTok"/>
        </w:rPr>
        <w:t xml:space="preserve">                packet</w:t>
      </w:r>
      <w:r>
        <w:rPr>
          <w:rStyle w:val="OperatorTok"/>
        </w:rPr>
        <w:t xml:space="preserve">.</w:t>
      </w:r>
      <w:r>
        <w:rPr>
          <w:rStyle w:val="NormalTok"/>
        </w:rPr>
        <w:t xml:space="preserve">accel_x_mg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imu_data</w:t>
      </w:r>
      <w:r>
        <w:rPr>
          <w:rStyle w:val="OperatorTok"/>
        </w:rPr>
        <w:t xml:space="preserve">.</w:t>
      </w:r>
      <w:r>
        <w:rPr>
          <w:rStyle w:val="NormalTok"/>
        </w:rPr>
        <w:t xml:space="preserve">accel_x_mps2 </w:t>
      </w:r>
      <w:r>
        <w:rPr>
          <w:rStyle w:val="OperatorTok"/>
        </w:rPr>
        <w:t xml:space="preserve">*</w:t>
      </w:r>
      <w:r>
        <w:rPr>
          <w:rStyle w:val="NormalTok"/>
        </w:rPr>
        <w:t xml:space="preserve"> </w:t>
      </w:r>
      <w:r>
        <w:rPr>
          <w:rStyle w:val="FloatTok"/>
        </w:rPr>
        <w:t xml:space="preserve">101.97</w:t>
      </w:r>
      <w:r>
        <w:rPr>
          <w:rStyle w:val="BuiltInTok"/>
        </w:rPr>
        <w:t xml:space="preserve">f</w:t>
      </w:r>
      <w:r>
        <w:rPr>
          <w:rStyle w:val="OperatorTok"/>
        </w:rPr>
        <w:t xml:space="preserve">);</w:t>
      </w:r>
      <w:r>
        <w:br/>
      </w:r>
      <w:r>
        <w:rPr>
          <w:rStyle w:val="NormalTok"/>
        </w:rPr>
        <w:t xml:space="preserve">                packet</w:t>
      </w:r>
      <w:r>
        <w:rPr>
          <w:rStyle w:val="OperatorTok"/>
        </w:rPr>
        <w:t xml:space="preserve">.</w:t>
      </w:r>
      <w:r>
        <w:rPr>
          <w:rStyle w:val="NormalTok"/>
        </w:rPr>
        <w:t xml:space="preserve">accel_y_mg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imu_data</w:t>
      </w:r>
      <w:r>
        <w:rPr>
          <w:rStyle w:val="OperatorTok"/>
        </w:rPr>
        <w:t xml:space="preserve">.</w:t>
      </w:r>
      <w:r>
        <w:rPr>
          <w:rStyle w:val="NormalTok"/>
        </w:rPr>
        <w:t xml:space="preserve">accel_y_mps2 </w:t>
      </w:r>
      <w:r>
        <w:rPr>
          <w:rStyle w:val="OperatorTok"/>
        </w:rPr>
        <w:t xml:space="preserve">*</w:t>
      </w:r>
      <w:r>
        <w:rPr>
          <w:rStyle w:val="NormalTok"/>
        </w:rPr>
        <w:t xml:space="preserve"> </w:t>
      </w:r>
      <w:r>
        <w:rPr>
          <w:rStyle w:val="FloatTok"/>
        </w:rPr>
        <w:t xml:space="preserve">101.97</w:t>
      </w:r>
      <w:r>
        <w:rPr>
          <w:rStyle w:val="BuiltInTok"/>
        </w:rPr>
        <w:t xml:space="preserve">f</w:t>
      </w:r>
      <w:r>
        <w:rPr>
          <w:rStyle w:val="OperatorTok"/>
        </w:rPr>
        <w:t xml:space="preserve">);</w:t>
      </w:r>
      <w:r>
        <w:br/>
      </w:r>
      <w:r>
        <w:rPr>
          <w:rStyle w:val="NormalTok"/>
        </w:rPr>
        <w:t xml:space="preserve">                packet</w:t>
      </w:r>
      <w:r>
        <w:rPr>
          <w:rStyle w:val="OperatorTok"/>
        </w:rPr>
        <w:t xml:space="preserve">.</w:t>
      </w:r>
      <w:r>
        <w:rPr>
          <w:rStyle w:val="NormalTok"/>
        </w:rPr>
        <w:t xml:space="preserve">accel_z_mg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imu_data</w:t>
      </w:r>
      <w:r>
        <w:rPr>
          <w:rStyle w:val="OperatorTok"/>
        </w:rPr>
        <w:t xml:space="preserve">.</w:t>
      </w:r>
      <w:r>
        <w:rPr>
          <w:rStyle w:val="NormalTok"/>
        </w:rPr>
        <w:t xml:space="preserve">accel_z_mps2 </w:t>
      </w:r>
      <w:r>
        <w:rPr>
          <w:rStyle w:val="OperatorTok"/>
        </w:rPr>
        <w:t xml:space="preserve">*</w:t>
      </w:r>
      <w:r>
        <w:rPr>
          <w:rStyle w:val="NormalTok"/>
        </w:rPr>
        <w:t xml:space="preserve"> </w:t>
      </w:r>
      <w:r>
        <w:rPr>
          <w:rStyle w:val="FloatTok"/>
        </w:rPr>
        <w:t xml:space="preserve">101.97</w:t>
      </w:r>
      <w:r>
        <w:rPr>
          <w:rStyle w:val="BuiltInTok"/>
        </w:rPr>
        <w:t xml:space="preserve">f</w:t>
      </w:r>
      <w:r>
        <w:rPr>
          <w:rStyle w:val="OperatorTok"/>
        </w:rPr>
        <w:t xml:space="preserve">);</w:t>
      </w:r>
      <w:r>
        <w:br/>
      </w:r>
      <w:r>
        <w:rPr>
          <w:rStyle w:val="NormalTok"/>
        </w:rPr>
        <w:t xml:space="preserve">                packet</w:t>
      </w:r>
      <w:r>
        <w:rPr>
          <w:rStyle w:val="OperatorTok"/>
        </w:rPr>
        <w:t xml:space="preserve">.</w:t>
      </w:r>
      <w:r>
        <w:rPr>
          <w:rStyle w:val="NormalTok"/>
        </w:rPr>
        <w:t xml:space="preserve">gyro_z_deg_x10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imu_data</w:t>
      </w:r>
      <w:r>
        <w:rPr>
          <w:rStyle w:val="OperatorTok"/>
        </w:rPr>
        <w:t xml:space="preserve">.</w:t>
      </w:r>
      <w:r>
        <w:rPr>
          <w:rStyle w:val="NormalTok"/>
        </w:rPr>
        <w:t xml:space="preserve">gyro_z_dps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br/>
      </w:r>
      <w:r>
        <w:br/>
      </w:r>
      <w:r>
        <w:rPr>
          <w:rStyle w:val="NormalTok"/>
        </w:rPr>
        <w:t xml:space="preserve">                </w:t>
      </w:r>
      <w:r>
        <w:rPr>
          <w:rStyle w:val="CommentTok"/>
        </w:rPr>
        <w:t xml:space="preserve">/* Post to queue with 5 ms timeout; drop sample if queue is full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xQueueSend</w:t>
      </w:r>
      <w:r>
        <w:rPr>
          <w:rStyle w:val="OperatorTok"/>
        </w:rPr>
        <w:t xml:space="preserve">(</w:t>
      </w:r>
      <w:r>
        <w:rPr>
          <w:rStyle w:val="NormalTok"/>
        </w:rPr>
        <w:t xml:space="preserve">xSensorQueue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pdMS_TO_TICKS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pdPASS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Queue overflow policy: drop sample and record diagnostic counter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AlertTok"/>
        </w:rPr>
        <w:t xml:space="preserve">TASK</w:t>
      </w:r>
      <w:r>
        <w:rPr>
          <w:rStyle w:val="CommentTok"/>
        </w:rPr>
        <w:t xml:space="preserve"> 2: Telemetry Stream Task (Medium Priority: 2, Event-Driven)</w:t>
      </w:r>
      <w:r>
        <w:br/>
      </w:r>
      <w:r>
        <w:rPr>
          <w:rStyle w:val="CommentTok"/>
        </w:rPr>
        <w:t xml:space="preserve">   ========================================================================= */</w:t>
      </w:r>
      <w:r>
        <w:br/>
      </w:r>
      <w:r>
        <w:rPr>
          <w:rStyle w:val="DataTypeTok"/>
        </w:rPr>
        <w:t xml:space="preserve">void</w:t>
      </w:r>
      <w:r>
        <w:rPr>
          <w:rStyle w:val="NormalTok"/>
        </w:rPr>
        <w:t xml:space="preserve"> TelemetryTask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SensorPacket_t packet</w:t>
      </w:r>
      <w:r>
        <w:rPr>
          <w:rStyle w:val="OperatorTok"/>
        </w:rPr>
        <w:t xml:space="preserve">;</w:t>
      </w:r>
      <w:r>
        <w:br/>
      </w:r>
      <w:r>
        <w:rPr>
          <w:rStyle w:val="NormalTok"/>
        </w:rPr>
        <w:t xml:space="preserve">    </w:t>
      </w:r>
      <w:r>
        <w:rPr>
          <w:rStyle w:val="DataTypeTok"/>
        </w:rPr>
        <w:t xml:space="preserve">char</w:t>
      </w:r>
      <w:r>
        <w:rPr>
          <w:rStyle w:val="NormalTok"/>
        </w:rPr>
        <w:t xml:space="preserve"> uart_msg</w:t>
      </w:r>
      <w:r>
        <w:rPr>
          <w:rStyle w:val="OperatorTok"/>
        </w:rPr>
        <w:t xml:space="preserve">[</w:t>
      </w:r>
      <w:r>
        <w:rPr>
          <w:rStyle w:val="DecValTok"/>
        </w:rPr>
        <w:t xml:space="preserve">96</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Block indefinitely until a sensor packet arrives in the queue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xQueueReceive</w:t>
      </w:r>
      <w:r>
        <w:rPr>
          <w:rStyle w:val="OperatorTok"/>
        </w:rPr>
        <w:t xml:space="preserve">(</w:t>
      </w:r>
      <w:r>
        <w:rPr>
          <w:rStyle w:val="NormalTok"/>
        </w:rPr>
        <w:t xml:space="preserve">xSensorQueue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portMAX_DELAY</w:t>
      </w:r>
      <w:r>
        <w:rPr>
          <w:rStyle w:val="OperatorTok"/>
        </w:rPr>
        <w:t xml:space="preserve">)</w:t>
      </w:r>
      <w:r>
        <w:rPr>
          <w:rStyle w:val="NormalTok"/>
        </w:rPr>
        <w:t xml:space="preserve"> </w:t>
      </w:r>
      <w:r>
        <w:rPr>
          <w:rStyle w:val="OperatorTok"/>
        </w:rPr>
        <w:t xml:space="preserve">==</w:t>
      </w:r>
      <w:r>
        <w:rPr>
          <w:rStyle w:val="NormalTok"/>
        </w:rPr>
        <w:t xml:space="preserve"> pdTRUE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snprintf</w:t>
      </w:r>
      <w:r>
        <w:rPr>
          <w:rStyle w:val="OperatorTok"/>
        </w:rPr>
        <w:t xml:space="preserve">(</w:t>
      </w:r>
      <w:r>
        <w:rPr>
          <w:rStyle w:val="NormalTok"/>
        </w:rPr>
        <w:t xml:space="preserve">uart_msg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uart_msg</w:t>
      </w:r>
      <w:r>
        <w:rPr>
          <w:rStyle w:val="OperatorTok"/>
        </w:rPr>
        <w:t xml:space="preserve">),</w:t>
      </w:r>
      <w:r>
        <w:br/>
      </w:r>
      <w:r>
        <w:rPr>
          <w:rStyle w:val="NormalTok"/>
        </w:rPr>
        <w:t xml:space="preserve">                              </w:t>
      </w:r>
      <w:r>
        <w:rPr>
          <w:rStyle w:val="StringTok"/>
        </w:rPr>
        <w:t xml:space="preserve">"$IMU,</w:t>
      </w:r>
      <w:r>
        <w:rPr>
          <w:rStyle w:val="SpecialCharTok"/>
        </w:rPr>
        <w:t xml:space="preserve">%lu</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%d\r\n</w:t>
      </w:r>
      <w:r>
        <w:rPr>
          <w:rStyle w:val="StringTok"/>
        </w:rPr>
        <w:t xml:space="preserve">"</w:t>
      </w:r>
      <w:r>
        <w:rPr>
          <w:rStyle w:val="OperatorTok"/>
        </w:rPr>
        <w:t xml:space="preserve">,</w:t>
      </w:r>
      <w:r>
        <w:br/>
      </w:r>
      <w:r>
        <w:rPr>
          <w:rStyle w:val="NormalTok"/>
        </w:rPr>
        <w:t xml:space="preserve">                              packet</w:t>
      </w:r>
      <w:r>
        <w:rPr>
          <w:rStyle w:val="OperatorTok"/>
        </w:rPr>
        <w:t xml:space="preserve">.</w:t>
      </w:r>
      <w:r>
        <w:rPr>
          <w:rStyle w:val="NormalTok"/>
        </w:rPr>
        <w:t xml:space="preserve">timestamp_ms</w:t>
      </w:r>
      <w:r>
        <w:rPr>
          <w:rStyle w:val="OperatorTok"/>
        </w:rPr>
        <w:t xml:space="preserve">,</w:t>
      </w:r>
      <w:r>
        <w:br/>
      </w:r>
      <w:r>
        <w:rPr>
          <w:rStyle w:val="NormalTok"/>
        </w:rPr>
        <w:t xml:space="preserve">                              packet</w:t>
      </w:r>
      <w:r>
        <w:rPr>
          <w:rStyle w:val="OperatorTok"/>
        </w:rPr>
        <w:t xml:space="preserve">.</w:t>
      </w:r>
      <w:r>
        <w:rPr>
          <w:rStyle w:val="NormalTok"/>
        </w:rPr>
        <w:t xml:space="preserve">accel_x_mg</w:t>
      </w:r>
      <w:r>
        <w:rPr>
          <w:rStyle w:val="OperatorTok"/>
        </w:rPr>
        <w:t xml:space="preserve">,</w:t>
      </w:r>
      <w:r>
        <w:rPr>
          <w:rStyle w:val="NormalTok"/>
        </w:rPr>
        <w:t xml:space="preserve"> packet</w:t>
      </w:r>
      <w:r>
        <w:rPr>
          <w:rStyle w:val="OperatorTok"/>
        </w:rPr>
        <w:t xml:space="preserve">.</w:t>
      </w:r>
      <w:r>
        <w:rPr>
          <w:rStyle w:val="NormalTok"/>
        </w:rPr>
        <w:t xml:space="preserve">accel_y_mg</w:t>
      </w:r>
      <w:r>
        <w:rPr>
          <w:rStyle w:val="OperatorTok"/>
        </w:rPr>
        <w:t xml:space="preserve">,</w:t>
      </w:r>
      <w:r>
        <w:rPr>
          <w:rStyle w:val="NormalTok"/>
        </w:rPr>
        <w:t xml:space="preserve"> packet</w:t>
      </w:r>
      <w:r>
        <w:rPr>
          <w:rStyle w:val="OperatorTok"/>
        </w:rPr>
        <w:t xml:space="preserve">.</w:t>
      </w:r>
      <w:r>
        <w:rPr>
          <w:rStyle w:val="NormalTok"/>
        </w:rPr>
        <w:t xml:space="preserve">accel_z_mg</w:t>
      </w:r>
      <w:r>
        <w:rPr>
          <w:rStyle w:val="OperatorTok"/>
        </w:rPr>
        <w:t xml:space="preserve">,</w:t>
      </w:r>
      <w:r>
        <w:br/>
      </w:r>
      <w:r>
        <w:rPr>
          <w:rStyle w:val="NormalTok"/>
        </w:rPr>
        <w:t xml:space="preserve">                              packet</w:t>
      </w:r>
      <w:r>
        <w:rPr>
          <w:rStyle w:val="OperatorTok"/>
        </w:rPr>
        <w:t xml:space="preserve">.</w:t>
      </w:r>
      <w:r>
        <w:rPr>
          <w:rStyle w:val="NormalTok"/>
        </w:rPr>
        <w:t xml:space="preserve">gyro_z_deg_x10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uart_msg</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len</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Application Initialization Hook</w:t>
      </w:r>
      <w:r>
        <w:br/>
      </w:r>
      <w:r>
        <w:rPr>
          <w:rStyle w:val="CommentTok"/>
        </w:rPr>
        <w:t xml:space="preserve">   ========================================================================= */</w:t>
      </w:r>
      <w:r>
        <w:br/>
      </w:r>
      <w:r>
        <w:rPr>
          <w:rStyle w:val="DataTypeTok"/>
        </w:rPr>
        <w:t xml:space="preserve">void</w:t>
      </w:r>
      <w:r>
        <w:rPr>
          <w:rStyle w:val="NormalTok"/>
        </w:rPr>
        <w:t xml:space="preserve"> App_RTOS_Init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Create Queue for 16 packets (fixed allocation) */</w:t>
      </w:r>
      <w:r>
        <w:br/>
      </w:r>
      <w:r>
        <w:rPr>
          <w:rStyle w:val="NormalTok"/>
        </w:rPr>
        <w:t xml:space="preserve">    xSensorQueue </w:t>
      </w:r>
      <w:r>
        <w:rPr>
          <w:rStyle w:val="OperatorTok"/>
        </w:rPr>
        <w:t xml:space="preserve">=</w:t>
      </w:r>
      <w:r>
        <w:rPr>
          <w:rStyle w:val="NormalTok"/>
        </w:rPr>
        <w:t xml:space="preserve"> xQueueCreate</w:t>
      </w:r>
      <w:r>
        <w:rPr>
          <w:rStyle w:val="OperatorTok"/>
        </w:rPr>
        <w:t xml:space="preserve">(</w:t>
      </w:r>
      <w:r>
        <w:rPr>
          <w:rStyle w:val="DecValTok"/>
        </w:rPr>
        <w:t xml:space="preserve">16</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SensorPacket_t</w:t>
      </w:r>
      <w:r>
        <w:rPr>
          <w:rStyle w:val="OperatorTok"/>
        </w:rPr>
        <w:t xml:space="preserve">));</w:t>
      </w:r>
      <w:r>
        <w:br/>
      </w:r>
      <w:r>
        <w:rPr>
          <w:rStyle w:val="NormalTok"/>
        </w:rPr>
        <w:t xml:space="preserve">    xI2CMutex    </w:t>
      </w:r>
      <w:r>
        <w:rPr>
          <w:rStyle w:val="OperatorTok"/>
        </w:rPr>
        <w:t xml:space="preserve">=</w:t>
      </w:r>
      <w:r>
        <w:rPr>
          <w:rStyle w:val="NormalTok"/>
        </w:rPr>
        <w:t xml:space="preserve"> xSemaphoreCreateMutex</w:t>
      </w:r>
      <w:r>
        <w:rPr>
          <w:rStyle w:val="OperatorTok"/>
        </w:rPr>
        <w:t xml:space="preserve">();</w:t>
      </w:r>
      <w:r>
        <w:br/>
      </w:r>
      <w:r>
        <w:br/>
      </w:r>
      <w:r>
        <w:rPr>
          <w:rStyle w:val="NormalTok"/>
        </w:rPr>
        <w:t xml:space="preserve">    </w:t>
      </w:r>
      <w:r>
        <w:rPr>
          <w:rStyle w:val="CommentTok"/>
        </w:rPr>
        <w:t xml:space="preserve">/* Create Tasks with explicit stack budgets (words, where 1 word = 4 bytes) */</w:t>
      </w:r>
      <w:r>
        <w:br/>
      </w:r>
      <w:r>
        <w:rPr>
          <w:rStyle w:val="NormalTok"/>
        </w:rPr>
        <w:t xml:space="preserve">    xTaskCreate</w:t>
      </w:r>
      <w:r>
        <w:rPr>
          <w:rStyle w:val="OperatorTok"/>
        </w:rPr>
        <w:t xml:space="preserve">(</w:t>
      </w:r>
      <w:r>
        <w:rPr>
          <w:rStyle w:val="NormalTok"/>
        </w:rPr>
        <w:t xml:space="preserve">SensorTask</w:t>
      </w:r>
      <w:r>
        <w:rPr>
          <w:rStyle w:val="OperatorTok"/>
        </w:rPr>
        <w:t xml:space="preserve">,</w:t>
      </w:r>
      <w:r>
        <w:rPr>
          <w:rStyle w:val="NormalTok"/>
        </w:rPr>
        <w:t xml:space="preserve"> </w:t>
      </w:r>
      <w:r>
        <w:rPr>
          <w:rStyle w:val="StringTok"/>
        </w:rPr>
        <w:t xml:space="preserve">"SensorTask"</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xSensorTaskHandle</w:t>
      </w:r>
      <w:r>
        <w:rPr>
          <w:rStyle w:val="OperatorTok"/>
        </w:rPr>
        <w:t xml:space="preserve">);</w:t>
      </w:r>
      <w:r>
        <w:br/>
      </w:r>
      <w:r>
        <w:rPr>
          <w:rStyle w:val="NormalTok"/>
        </w:rPr>
        <w:t xml:space="preserve">    xTaskCreate</w:t>
      </w:r>
      <w:r>
        <w:rPr>
          <w:rStyle w:val="OperatorTok"/>
        </w:rPr>
        <w:t xml:space="preserve">(</w:t>
      </w:r>
      <w:r>
        <w:rPr>
          <w:rStyle w:val="NormalTok"/>
        </w:rPr>
        <w:t xml:space="preserve">TelemetryTask</w:t>
      </w:r>
      <w:r>
        <w:rPr>
          <w:rStyle w:val="OperatorTok"/>
        </w:rPr>
        <w:t xml:space="preserve">,</w:t>
      </w:r>
      <w:r>
        <w:rPr>
          <w:rStyle w:val="NormalTok"/>
        </w:rPr>
        <w:t xml:space="preserve"> </w:t>
      </w:r>
      <w:r>
        <w:rPr>
          <w:rStyle w:val="StringTok"/>
        </w:rPr>
        <w:t xml:space="preserve">"TelemTask"</w:t>
      </w:r>
      <w:r>
        <w:rPr>
          <w:rStyle w:val="OperatorTok"/>
        </w:rPr>
        <w:t xml:space="preserve">,</w:t>
      </w:r>
      <w:r>
        <w:rPr>
          <w:rStyle w:val="NormalTok"/>
        </w:rPr>
        <w:t xml:space="preserve"> </w:t>
      </w:r>
      <w:r>
        <w:rPr>
          <w:rStyle w:val="DecValTok"/>
        </w:rPr>
        <w:t xml:space="preserve">384</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xTelemetryTaskHandle</w:t>
      </w:r>
      <w:r>
        <w:rPr>
          <w:rStyle w:val="OperatorTok"/>
        </w:rPr>
        <w:t xml:space="preserve">);</w:t>
      </w:r>
      <w:r>
        <w:br/>
      </w:r>
      <w:r>
        <w:br/>
      </w:r>
      <w:r>
        <w:rPr>
          <w:rStyle w:val="NormalTok"/>
        </w:rPr>
        <w:t xml:space="preserve">    </w:t>
      </w:r>
      <w:r>
        <w:rPr>
          <w:rStyle w:val="CommentTok"/>
        </w:rPr>
        <w:t xml:space="preserve">/* Start FreeRTOS Scheduler (never returns) */</w:t>
      </w:r>
      <w:r>
        <w:br/>
      </w:r>
      <w:r>
        <w:rPr>
          <w:rStyle w:val="NormalTok"/>
        </w:rPr>
        <w:t xml:space="preserve">    vTaskStartScheduler</w:t>
      </w:r>
      <w:r>
        <w:rPr>
          <w:rStyle w:val="OperatorTok"/>
        </w:rPr>
        <w:t xml:space="preserve">();</w:t>
      </w:r>
      <w:r>
        <w:br/>
      </w:r>
      <w:r>
        <w:rPr>
          <w:rStyle w:val="OperatorTok"/>
        </w:rPr>
        <w:t xml:space="preserve">}</w:t>
      </w:r>
    </w:p>
    <w:p>
      <w:r>
        <w:pict>
          <v:rect style="width:0;height:1.5pt" o:hralign="center" o:hrstd="t" o:hr="t"/>
        </w:pict>
      </w:r>
    </w:p>
    <w:bookmarkEnd w:id="202"/>
    <w:bookmarkStart w:id="204" w:name="X3233bd4949a721b862568427bfc960091e0c066"/>
    <w:p>
      <w:pPr>
        <w:pStyle w:val="Heading2"/>
      </w:pPr>
      <w:r>
        <w:t xml:space="preserve">7.6 Critical CubeMX Setup: The HAL Timebase Source Conflict</w:t>
      </w:r>
    </w:p>
    <w:p>
      <w:pPr>
        <w:pStyle w:val="FirstParagraph"/>
      </w:pPr>
      <w:r>
        <w:t xml:space="preserve">When FreeRTOS is enabled in an STM32CubeMX project,</w:t>
      </w:r>
      <w:r>
        <w:t xml:space="preserve"> </w:t>
      </w:r>
      <w:r>
        <w:rPr>
          <w:b/>
          <w:bCs/>
        </w:rPr>
        <w:t xml:space="preserve">both FreeRTOS and the STM32 HAL library require a 1 ms periodic tick interrupt</w:t>
      </w:r>
      <w:r>
        <w:t xml:space="preserve">:</w:t>
      </w:r>
      <w:r>
        <w:t xml:space="preserve"> </w:t>
      </w:r>
      <w:r>
        <w:t xml:space="preserve">- FreeRTOS uses the Cortex-M</w:t>
      </w:r>
      <w:r>
        <w:t xml:space="preserve"> </w:t>
      </w:r>
      <w:r>
        <w:rPr>
          <w:b/>
          <w:bCs/>
        </w:rPr>
        <w:t xml:space="preserve">SysTick</w:t>
      </w:r>
      <w:r>
        <w:t xml:space="preserve"> </w:t>
      </w:r>
      <w:r>
        <w:t xml:space="preserve">timer to manage task time-slicing and unblock delays.</w:t>
      </w:r>
      <w:r>
        <w:t xml:space="preserve"> </w:t>
      </w:r>
      <w:r>
        <w:t xml:space="preserve">- HAL functions (</w:t>
      </w:r>
      <w:r>
        <w:rPr>
          <w:rStyle w:val="VerbatimChar"/>
        </w:rPr>
        <w:t xml:space="preserve">HAL_Delay()</w:t>
      </w:r>
      <w:r>
        <w:t xml:space="preserve">,</w:t>
      </w:r>
      <w:r>
        <w:t xml:space="preserve"> </w:t>
      </w:r>
      <w:r>
        <w:rPr>
          <w:rStyle w:val="VerbatimChar"/>
        </w:rPr>
        <w:t xml:space="preserve">HAL_GetTick()</w:t>
      </w:r>
      <w:r>
        <w:t xml:space="preserve">, internal driver timeouts) also depend on a 1 ms tick.</w:t>
      </w:r>
    </w:p>
    <w:p>
      <w:pPr>
        <w:pStyle w:val="BodyText"/>
      </w:pPr>
      <w:r>
        <w:t xml:space="preserve">If both systems share SysTick, a severe priority conflict arises: FreeRTOS configures SysTick at the lowest interrupt priority (</w:t>
      </w:r>
      <w:r>
        <w:rPr>
          <w:rStyle w:val="VerbatimChar"/>
        </w:rPr>
        <w:t xml:space="preserve">15</w:t>
      </w:r>
      <w:r>
        <w:t xml:space="preserve">) so that hardware ISRs can preempt task switching. If a hardware interrupt handler calls a HAL function with a timeout (such as</w:t>
      </w:r>
      <w:r>
        <w:t xml:space="preserve"> </w:t>
      </w:r>
      <w:r>
        <w:rPr>
          <w:rStyle w:val="VerbatimChar"/>
        </w:rPr>
        <w:t xml:space="preserve">HAL_I2C_Mem_Read()</w:t>
      </w:r>
      <w:r>
        <w:t xml:space="preserve">), the SysTick interrupt cannot preempt the ISR. As a result,</w:t>
      </w:r>
      <w:r>
        <w:t xml:space="preserve"> </w:t>
      </w:r>
      <w:r>
        <w:rPr>
          <w:rStyle w:val="VerbatimChar"/>
        </w:rPr>
        <w:t xml:space="preserve">HAL_GetTick()</w:t>
      </w:r>
      <w:r>
        <w:t xml:space="preserve"> </w:t>
      </w:r>
      <w:r>
        <w:t xml:space="preserve">stops incrementing,</w:t>
      </w:r>
      <w:r>
        <w:t xml:space="preserve"> </w:t>
      </w:r>
      <w:r>
        <w:rPr>
          <w:b/>
          <w:bCs/>
        </w:rPr>
        <w:t xml:space="preserve">and the HAL function hangs indefinitely inside an infinite loop!</w:t>
      </w:r>
    </w:p>
    <w:bookmarkStart w:id="203" w:name="the-required-cubemx-configuration"/>
    <w:p>
      <w:pPr>
        <w:pStyle w:val="Heading3"/>
      </w:pPr>
      <w:r>
        <w:t xml:space="preserve">The Required CubeMX Configuration</w:t>
      </w:r>
    </w:p>
    <w:p>
      <w:pPr>
        <w:pStyle w:val="FirstParagraph"/>
      </w:pPr>
      <w:r>
        <w:t xml:space="preserve">STMicroelectronics officially requires separating the HAL timebase from FreeRTOS:</w:t>
      </w:r>
      <w:r>
        <w:t xml:space="preserve"> </w:t>
      </w:r>
      <w:r>
        <w:t xml:space="preserve">1. In CubeMX, open the</w:t>
      </w:r>
      <w:r>
        <w:t xml:space="preserve"> </w:t>
      </w:r>
      <w:r>
        <w:rPr>
          <w:b/>
          <w:bCs/>
        </w:rPr>
        <w:t xml:space="preserve">System Core → SYS</w:t>
      </w:r>
      <w:r>
        <w:t xml:space="preserve"> </w:t>
      </w:r>
      <w:r>
        <w:t xml:space="preserve">category.</w:t>
      </w:r>
      <w:r>
        <w:t xml:space="preserve"> </w:t>
      </w:r>
      <w:r>
        <w:t xml:space="preserve">2. Locate the</w:t>
      </w:r>
      <w:r>
        <w:t xml:space="preserve"> </w:t>
      </w:r>
      <w:r>
        <w:rPr>
          <w:b/>
          <w:bCs/>
        </w:rPr>
        <w:t xml:space="preserve">Timebase Source</w:t>
      </w:r>
      <w:r>
        <w:t xml:space="preserve"> </w:t>
      </w:r>
      <w:r>
        <w:t xml:space="preserve">dropdown (which defaults to</w:t>
      </w:r>
      <w:r>
        <w:t xml:space="preserve"> </w:t>
      </w:r>
      <w:r>
        <w:rPr>
          <w:i/>
          <w:iCs/>
        </w:rPr>
        <w:t xml:space="preserve">SysTick</w:t>
      </w:r>
      <w:r>
        <w:t xml:space="preserve">).</w:t>
      </w:r>
      <w:r>
        <w:t xml:space="preserve"> </w:t>
      </w:r>
      <w:r>
        <w:t xml:space="preserve">3.</w:t>
      </w:r>
      <w:r>
        <w:t xml:space="preserve"> </w:t>
      </w:r>
      <w:r>
        <w:rPr>
          <w:b/>
          <w:bCs/>
        </w:rPr>
        <w:t xml:space="preserve">Change Timebase Source to an unused general-purpose timer</w:t>
      </w:r>
      <w:r>
        <w:t xml:space="preserve"> </w:t>
      </w:r>
      <w:r>
        <w:t xml:space="preserve">(e.g.,</w:t>
      </w:r>
      <w:r>
        <w:t xml:space="preserve"> </w:t>
      </w:r>
      <w:r>
        <w:rPr>
          <w:b/>
          <w:bCs/>
        </w:rPr>
        <w:t xml:space="preserve">TIM4</w:t>
      </w:r>
      <w:r>
        <w:t xml:space="preserve"> </w:t>
      </w:r>
      <w:r>
        <w:t xml:space="preserve">on STM32F103, or</w:t>
      </w:r>
      <w:r>
        <w:t xml:space="preserve"> </w:t>
      </w:r>
      <w:r>
        <w:rPr>
          <w:b/>
          <w:bCs/>
        </w:rPr>
        <w:t xml:space="preserve">TIM6/TIM7</w:t>
      </w:r>
      <w:r>
        <w:t xml:space="preserve"> </w:t>
      </w:r>
      <w:r>
        <w:t xml:space="preserve">on STM32F4/G4).</w:t>
      </w:r>
      <w:r>
        <w:t xml:space="preserve"> </w:t>
      </w:r>
      <w:r>
        <w:t xml:space="preserve">4. CubeMX will automatically generate</w:t>
      </w:r>
      <w:r>
        <w:t xml:space="preserve"> </w:t>
      </w:r>
      <w:r>
        <w:rPr>
          <w:rStyle w:val="VerbatimChar"/>
        </w:rPr>
        <w:t xml:space="preserve">TIM4_IRQHandler()</w:t>
      </w:r>
      <w:r>
        <w:t xml:space="preserve"> </w:t>
      </w:r>
      <w:r>
        <w:t xml:space="preserve">to drive</w:t>
      </w:r>
      <w:r>
        <w:t xml:space="preserve"> </w:t>
      </w:r>
      <w:r>
        <w:rPr>
          <w:rStyle w:val="VerbatimChar"/>
        </w:rPr>
        <w:t xml:space="preserve">HAL_IncTick()</w:t>
      </w:r>
      <w:r>
        <w:t xml:space="preserve">, leaving SysTick exclusively dedicated to FreeRTOS.</w:t>
      </w:r>
    </w:p>
    <w:p>
      <w:pPr>
        <w:pStyle w:val="SourceCode"/>
      </w:pPr>
      <w:r>
        <w:rPr>
          <w:rStyle w:val="VerbatimChar"/>
        </w:rPr>
        <w:t xml:space="preserve">CubeMX SYS Configuration:</w:t>
      </w:r>
      <w:r>
        <w:br/>
      </w:r>
      <w:r>
        <w:rPr>
          <w:rStyle w:val="VerbatimChar"/>
        </w:rPr>
        <w:t xml:space="preserve">┌────────────────────────────────────────────────────────┐</w:t>
      </w:r>
      <w:r>
        <w:br/>
      </w:r>
      <w:r>
        <w:rPr>
          <w:rStyle w:val="VerbatimChar"/>
        </w:rPr>
        <w:t xml:space="preserve">│ System Core → SYS                                      │</w:t>
      </w:r>
      <w:r>
        <w:br/>
      </w:r>
      <w:r>
        <w:rPr>
          <w:rStyle w:val="VerbatimChar"/>
        </w:rPr>
        <w:t xml:space="preserve">│ • Debug: Serial Wire                                   │</w:t>
      </w:r>
      <w:r>
        <w:br/>
      </w:r>
      <w:r>
        <w:rPr>
          <w:rStyle w:val="VerbatimChar"/>
        </w:rPr>
        <w:t xml:space="preserve">│ • Timebase Source: TIM4  ◄── DO NOT LEAVE AS SysTick! │</w:t>
      </w:r>
      <w:r>
        <w:br/>
      </w:r>
      <w:r>
        <w:rPr>
          <w:rStyle w:val="VerbatimChar"/>
        </w:rPr>
        <w:t xml:space="preserve">└────────────────────────────────────────────────────────┘</w:t>
      </w:r>
    </w:p>
    <w:bookmarkEnd w:id="203"/>
    <w:bookmarkEnd w:id="204"/>
    <w:bookmarkEnd w:id="205"/>
    <w:bookmarkStart w:id="250" w:name="X5bb14ffae914acc943c2c725d561cd6d668c2d0"/>
    <w:p>
      <w:pPr>
        <w:pStyle w:val="Heading1"/>
      </w:pPr>
      <w:r>
        <w:t xml:space="preserve">8. Capstone Architecture, Debugging Playbook, and Bench Practice</w:t>
      </w:r>
    </w:p>
    <w:p>
      <w:pPr>
        <w:pStyle w:val="FirstParagraph"/>
      </w:pPr>
      <w:r>
        <w:t xml:space="preserve">Real-world embedded systems do not exercise peripherals in isolation. A modern robotic platform concurrently runs timer-triggered analog sampling, digital sensor bus polling, closed-loop PWM actuator control, and serial communications while handling asynchronous external interrupts. When a fault occurs in such an integrated environment, simplistic</w:t>
      </w:r>
      <w:r>
        <w:t xml:space="preserve"> </w:t>
      </w:r>
      <w:r>
        <w:t xml:space="preserve">“trial-and-error”</w:t>
      </w:r>
      <w:r>
        <w:t xml:space="preserve"> </w:t>
      </w:r>
      <w:r>
        <w:t xml:space="preserve">debugging fails.</w:t>
      </w:r>
    </w:p>
    <w:p>
      <w:pPr>
        <w:pStyle w:val="BodyText"/>
      </w:pPr>
      <w:r>
        <w:t xml:space="preserve">This chapter synthesizes all previous modules into a cohesive engineering reference:</w:t>
      </w:r>
      <w:r>
        <w:t xml:space="preserve"> </w:t>
      </w:r>
      <w:r>
        <w:t xml:space="preserve">1.</w:t>
      </w:r>
      <w:r>
        <w:t xml:space="preserve"> </w:t>
      </w:r>
      <w:r>
        <w:rPr>
          <w:b/>
          <w:bCs/>
        </w:rPr>
        <w:t xml:space="preserve">The Multi-Sensor Robotic Capstone Architecture</w:t>
      </w:r>
      <w:r>
        <w:t xml:space="preserve">: A complete system integrating ADC, DMA, Timers, I²C, SPI, UART, and FreeRTOS.</w:t>
      </w:r>
      <w:r>
        <w:t xml:space="preserve"> </w:t>
      </w:r>
      <w:r>
        <w:t xml:space="preserve">2.</w:t>
      </w:r>
      <w:r>
        <w:t xml:space="preserve"> </w:t>
      </w:r>
      <w:r>
        <w:rPr>
          <w:b/>
          <w:bCs/>
        </w:rPr>
        <w:t xml:space="preserve">The 10-Layer Root-Cause Debugging Playbook</w:t>
      </w:r>
      <w:r>
        <w:t xml:space="preserve">: A structured, physics-to-firmware diagnostic methodology.</w:t>
      </w:r>
      <w:r>
        <w:t xml:space="preserve"> </w:t>
      </w:r>
      <w:r>
        <w:t xml:space="preserve">3.</w:t>
      </w:r>
      <w:r>
        <w:t xml:space="preserve"> </w:t>
      </w:r>
      <w:r>
        <w:rPr>
          <w:b/>
          <w:bCs/>
        </w:rPr>
        <w:t xml:space="preserve">HardFault Forensics on ARM Cortex-M</w:t>
      </w:r>
      <w:r>
        <w:t xml:space="preserve">: Assembly-level exception decoding and register analysis.</w:t>
      </w:r>
      <w:r>
        <w:t xml:space="preserve"> </w:t>
      </w:r>
      <w:r>
        <w:t xml:space="preserve">4.</w:t>
      </w:r>
      <w:r>
        <w:t xml:space="preserve"> </w:t>
      </w:r>
      <w:r>
        <w:rPr>
          <w:b/>
          <w:bCs/>
        </w:rPr>
        <w:t xml:space="preserve">Per-Subsystem Failure Diagnostic Checklists</w:t>
      </w:r>
      <w:r>
        <w:t xml:space="preserve">: Rapid bench reference tables for every peripheral.</w:t>
      </w:r>
      <w:r>
        <w:t xml:space="preserve"> </w:t>
      </w:r>
      <w:r>
        <w:t xml:space="preserve">5.</w:t>
      </w:r>
      <w:r>
        <w:t xml:space="preserve"> </w:t>
      </w:r>
      <w:r>
        <w:rPr>
          <w:b/>
          <w:bCs/>
        </w:rPr>
        <w:t xml:space="preserve">Seven Practical Hands-On Labs and Capstone</w:t>
      </w:r>
      <w:r>
        <w:t xml:space="preserve">: Rigorous lab walkthroughs with quantifiable acceptance criteria.</w:t>
      </w:r>
      <w:r>
        <w:t xml:space="preserve"> </w:t>
      </w:r>
      <w:r>
        <w:t xml:space="preserve">6.</w:t>
      </w:r>
      <w:r>
        <w:t xml:space="preserve"> </w:t>
      </w:r>
      <w:r>
        <w:rPr>
          <w:b/>
          <w:bCs/>
        </w:rPr>
        <w:t xml:space="preserve">Master Engineering Formula Sheet</w:t>
      </w:r>
      <w:r>
        <w:t xml:space="preserve">: Bench calculations for quick lookup.</w:t>
      </w:r>
      <w:r>
        <w:t xml:space="preserve"> </w:t>
      </w:r>
      <w:r>
        <w:t xml:space="preserve">7.</w:t>
      </w:r>
      <w:r>
        <w:t xml:space="preserve"> </w:t>
      </w:r>
      <w:r>
        <w:rPr>
          <w:b/>
          <w:bCs/>
        </w:rPr>
        <w:t xml:space="preserve">20-Question Technical Knowledge Check</w:t>
      </w:r>
      <w:r>
        <w:t xml:space="preserve">: Diagnostic questions with comprehensive engineering answers.</w:t>
      </w:r>
    </w:p>
    <w:p>
      <w:r>
        <w:pict>
          <v:rect style="width:0;height:1.5pt" o:hralign="center" o:hrstd="t" o:hr="t"/>
        </w:pict>
      </w:r>
    </w:p>
    <w:bookmarkStart w:id="207" w:name="Xc89fee86d03bb27bf53c102b1e349faec926e78"/>
    <w:p>
      <w:pPr>
        <w:pStyle w:val="Heading2"/>
      </w:pPr>
      <w:r>
        <w:t xml:space="preserve">8.1 The Multi-Sensor Robotic Capstone Architecture</w:t>
      </w:r>
    </w:p>
    <w:p>
      <w:pPr>
        <w:pStyle w:val="FirstParagraph"/>
      </w:pPr>
      <w:r>
        <w:t xml:space="preserve">The capstone system represents a high-reliability autonomous robotics node. The microcontroller coordinates five concurrent subsystems:</w:t>
      </w:r>
    </w:p>
    <w:p>
      <w:pPr>
        <w:pStyle w:val="SourceCode"/>
      </w:pPr>
      <w:r>
        <w:rPr>
          <w:rStyle w:val="VerbatimChar"/>
        </w:rPr>
        <w:t xml:space="preserve"> ┌────────────────────────────────────────────────────────────────────────┐</w:t>
      </w:r>
      <w:r>
        <w:br/>
      </w:r>
      <w:r>
        <w:rPr>
          <w:rStyle w:val="VerbatimChar"/>
        </w:rPr>
        <w:t xml:space="preserve"> │                      STM32 System Architecture                         │</w:t>
      </w:r>
      <w:r>
        <w:br/>
      </w:r>
      <w:r>
        <w:rPr>
          <w:rStyle w:val="VerbatimChar"/>
        </w:rPr>
        <w:t xml:space="preserve"> │                                                                        │</w:t>
      </w:r>
      <w:r>
        <w:br/>
      </w:r>
      <w:r>
        <w:rPr>
          <w:rStyle w:val="VerbatimChar"/>
        </w:rPr>
        <w:t xml:space="preserve"> │  ┌────────────────┐     ┌────────────────┐     ┌────────────────────┐  │</w:t>
      </w:r>
      <w:r>
        <w:br/>
      </w:r>
      <w:r>
        <w:rPr>
          <w:rStyle w:val="VerbatimChar"/>
        </w:rPr>
        <w:t xml:space="preserve"> │  │ Analog Inputs  │     │  MPU6050 IMU   │     │  Optical Encoder   │  │</w:t>
      </w:r>
      <w:r>
        <w:br/>
      </w:r>
      <w:r>
        <w:rPr>
          <w:rStyle w:val="VerbatimChar"/>
        </w:rPr>
        <w:t xml:space="preserve"> │  │ (Pot / Dist)   │     │   (6-Axis)     │     │  (Speed / Dist)    │  │</w:t>
      </w:r>
      <w:r>
        <w:br/>
      </w:r>
      <w:r>
        <w:rPr>
          <w:rStyle w:val="VerbatimChar"/>
        </w:rPr>
        <w:t xml:space="preserve"> │  └───────┬────────┘     └───────┬────────┘     └─────────┬──────────┘  │</w:t>
      </w:r>
      <w:r>
        <w:br/>
      </w:r>
      <w:r>
        <w:rPr>
          <w:rStyle w:val="VerbatimChar"/>
        </w:rPr>
        <w:t xml:space="preserve"> │          │                      │                        │             │</w:t>
      </w:r>
      <w:r>
        <w:br/>
      </w:r>
      <w:r>
        <w:rPr>
          <w:rStyle w:val="VerbatimChar"/>
        </w:rPr>
        <w:t xml:space="preserve"> │   ADC1 (Regular)              I2C1                     TIM2            │</w:t>
      </w:r>
      <w:r>
        <w:br/>
      </w:r>
      <w:r>
        <w:rPr>
          <w:rStyle w:val="VerbatimChar"/>
        </w:rPr>
        <w:t xml:space="preserve"> │   External Trigger:       Standard Fast Mode       Encoder Mode        │</w:t>
      </w:r>
      <w:r>
        <w:br/>
      </w:r>
      <w:r>
        <w:rPr>
          <w:rStyle w:val="VerbatimChar"/>
        </w:rPr>
        <w:t xml:space="preserve"> │   TIM3 TRGO (1000 Hz)     (400 kHz, 2.2kΩ Pull)    (CH1/CH2 A/B)       │</w:t>
      </w:r>
      <w:r>
        <w:br/>
      </w:r>
      <w:r>
        <w:rPr>
          <w:rStyle w:val="VerbatimChar"/>
        </w:rPr>
        <w:t xml:space="preserve"> │          │                      │                        │             │</w:t>
      </w:r>
      <w:r>
        <w:br/>
      </w:r>
      <w:r>
        <w:rPr>
          <w:rStyle w:val="VerbatimChar"/>
        </w:rPr>
        <w:t xml:space="preserve"> │   DMA1 Channel 1                │                        │             │</w:t>
      </w:r>
      <w:r>
        <w:br/>
      </w:r>
      <w:r>
        <w:rPr>
          <w:rStyle w:val="VerbatimChar"/>
        </w:rPr>
        <w:t xml:space="preserve"> │   Circular Mode                 │                        │             │</w:t>
      </w:r>
      <w:r>
        <w:br/>
      </w:r>
      <w:r>
        <w:rPr>
          <w:rStyle w:val="VerbatimChar"/>
        </w:rPr>
        <w:t xml:space="preserve"> │          │                      │                        │             │</w:t>
      </w:r>
      <w:r>
        <w:br/>
      </w:r>
      <w:r>
        <w:rPr>
          <w:rStyle w:val="VerbatimChar"/>
        </w:rPr>
        <w:t xml:space="preserve"> │  ┌───────▼──────────────────────▼────────────────────────▼──────────┐  │</w:t>
      </w:r>
      <w:r>
        <w:br/>
      </w:r>
      <w:r>
        <w:rPr>
          <w:rStyle w:val="VerbatimChar"/>
        </w:rPr>
        <w:t xml:space="preserve"> │  │              FreeRTOS Task &amp; Queue Pipeline                      │  │</w:t>
      </w:r>
      <w:r>
        <w:br/>
      </w:r>
      <w:r>
        <w:rPr>
          <w:rStyle w:val="VerbatimChar"/>
        </w:rPr>
        <w:t xml:space="preserve"> │  │                                                                  │  │</w:t>
      </w:r>
      <w:r>
        <w:br/>
      </w:r>
      <w:r>
        <w:rPr>
          <w:rStyle w:val="VerbatimChar"/>
        </w:rPr>
        <w:t xml:space="preserve"> │  │  [Sensor Task (Pri 3, 50 Hz)] ──► xSensorQueue ──► [Telemetry]   │  │</w:t>
      </w:r>
      <w:r>
        <w:br/>
      </w:r>
      <w:r>
        <w:rPr>
          <w:rStyle w:val="VerbatimChar"/>
        </w:rPr>
        <w:t xml:space="preserve"> │  │  • Reads MPU6050 via Mutex                          (Pri 2)      │  │</w:t>
      </w:r>
      <w:r>
        <w:br/>
      </w:r>
      <w:r>
        <w:rPr>
          <w:rStyle w:val="VerbatimChar"/>
        </w:rPr>
        <w:t xml:space="preserve"> │  │  • Unpacks ADC Ping-Pong Buffer                        │         │  │</w:t>
      </w:r>
      <w:r>
        <w:br/>
      </w:r>
      <w:r>
        <w:rPr>
          <w:rStyle w:val="VerbatimChar"/>
        </w:rPr>
        <w:t xml:space="preserve"> │  │  • Reads TIM2 Encoder Speed                            │         │  │</w:t>
      </w:r>
      <w:r>
        <w:br/>
      </w:r>
      <w:r>
        <w:rPr>
          <w:rStyle w:val="VerbatimChar"/>
        </w:rPr>
        <w:t xml:space="preserve"> │  └────────────────────────────────────────────────────────┼─────────┘  │</w:t>
      </w:r>
      <w:r>
        <w:br/>
      </w:r>
      <w:r>
        <w:rPr>
          <w:rStyle w:val="VerbatimChar"/>
        </w:rPr>
        <w:t xml:space="preserve"> │                                                           │            │</w:t>
      </w:r>
      <w:r>
        <w:br/>
      </w:r>
      <w:r>
        <w:rPr>
          <w:rStyle w:val="VerbatimChar"/>
        </w:rPr>
        <w:t xml:space="preserve"> │               ┌───────────────────────┐         USART2 / DMA           │</w:t>
      </w:r>
      <w:r>
        <w:br/>
      </w:r>
      <w:r>
        <w:rPr>
          <w:rStyle w:val="VerbatimChar"/>
        </w:rPr>
        <w:t xml:space="preserve"> │               │  TIM1 PWM (20 kHz)    │         115,200 Baud           │</w:t>
      </w:r>
      <w:r>
        <w:br/>
      </w:r>
      <w:r>
        <w:rPr>
          <w:rStyle w:val="VerbatimChar"/>
        </w:rPr>
        <w:t xml:space="preserve"> │               │  Motor H-Bridge Drive │                   │            │</w:t>
      </w:r>
      <w:r>
        <w:br/>
      </w:r>
      <w:r>
        <w:rPr>
          <w:rStyle w:val="VerbatimChar"/>
        </w:rPr>
        <w:t xml:space="preserve"> │               └───────────────────────┘         ┌─────────▼─────────┐  │</w:t>
      </w:r>
      <w:r>
        <w:br/>
      </w:r>
      <w:r>
        <w:rPr>
          <w:rStyle w:val="VerbatimChar"/>
        </w:rPr>
        <w:t xml:space="preserve"> │                                                 │ Host PC Telemetry │  │</w:t>
      </w:r>
      <w:r>
        <w:br/>
      </w:r>
      <w:r>
        <w:rPr>
          <w:rStyle w:val="VerbatimChar"/>
        </w:rPr>
        <w:t xml:space="preserve"> │                                                 └───────────────────┘  │</w:t>
      </w:r>
      <w:r>
        <w:br/>
      </w:r>
      <w:r>
        <w:rPr>
          <w:rStyle w:val="VerbatimChar"/>
        </w:rPr>
        <w:t xml:space="preserve"> └────────────────────────────────────────────────────────────────────────┘</w:t>
      </w:r>
    </w:p>
    <w:bookmarkStart w:id="206" w:name="architectural-guarantees"/>
    <w:p>
      <w:pPr>
        <w:pStyle w:val="Heading3"/>
      </w:pPr>
      <w:r>
        <w:t xml:space="preserve">Architectural Guarantees</w:t>
      </w:r>
    </w:p>
    <w:p>
      <w:pPr>
        <w:pStyle w:val="Compact"/>
        <w:numPr>
          <w:ilvl w:val="0"/>
          <w:numId w:val="1098"/>
        </w:numPr>
      </w:pPr>
      <w:r>
        <w:rPr>
          <w:b/>
          <w:bCs/>
        </w:rPr>
        <w:t xml:space="preserve">Zero-Jitter Analog Conversion</w:t>
      </w:r>
      <w:r>
        <w:t xml:space="preserve">: Analog sampling is triggered exclusively by hardware timer</w:t>
      </w:r>
      <w:r>
        <w:t xml:space="preserve"> </w:t>
      </w:r>
      <w:r>
        <w:rPr>
          <w:rStyle w:val="VerbatimChar"/>
        </w:rPr>
        <w:t xml:space="preserve">TIM3 TRGO</w:t>
      </w:r>
      <w:r>
        <w:t xml:space="preserve">. Software latency or RTOS context switches cannot cause sample jitter.</w:t>
      </w:r>
    </w:p>
    <w:p>
      <w:pPr>
        <w:pStyle w:val="Compact"/>
        <w:numPr>
          <w:ilvl w:val="0"/>
          <w:numId w:val="1098"/>
        </w:numPr>
      </w:pPr>
      <w:r>
        <w:rPr>
          <w:b/>
          <w:bCs/>
        </w:rPr>
        <w:t xml:space="preserve">Deterministic Bus Access</w:t>
      </w:r>
      <w:r>
        <w:t xml:space="preserve">: The I²C bus is guarded by a recursive Mutex with a finite</w:t>
      </w:r>
      <w:r>
        <w:t xml:space="preserve"> </w:t>
      </w:r>
      <m:oMath>
        <m:r>
          <m:t>10</m:t>
        </m:r>
        <m:r>
          <m:rPr>
            <m:nor/>
            <m:sty m:val="p"/>
          </m:rPr>
          <m:t> ms</m:t>
        </m:r>
      </m:oMath>
      <w:r>
        <w:t xml:space="preserve"> </w:t>
      </w:r>
      <w:r>
        <w:t xml:space="preserve">timeout, preventing priority inversion.</w:t>
      </w:r>
    </w:p>
    <w:p>
      <w:pPr>
        <w:pStyle w:val="Compact"/>
        <w:numPr>
          <w:ilvl w:val="0"/>
          <w:numId w:val="1098"/>
        </w:numPr>
      </w:pPr>
      <w:r>
        <w:rPr>
          <w:b/>
          <w:bCs/>
        </w:rPr>
        <w:t xml:space="preserve">Lossless Telemetry Stream</w:t>
      </w:r>
      <w:r>
        <w:t xml:space="preserve">: Telemetry packets flow through an RTOS queue into an interrupt- or DMA-driven UART transmitter. If the host PC stalls, an explicit queue overflow policy discards the oldest non-critical packet rather than locking the CPU.</w:t>
      </w:r>
    </w:p>
    <w:p>
      <w:pPr>
        <w:pStyle w:val="Compact"/>
        <w:numPr>
          <w:ilvl w:val="0"/>
          <w:numId w:val="1098"/>
        </w:numPr>
      </w:pPr>
      <w:r>
        <w:rPr>
          <w:b/>
          <w:bCs/>
        </w:rPr>
        <w:t xml:space="preserve">Hardware Fail-Safe</w:t>
      </w:r>
      <w:r>
        <w:t xml:space="preserve">: A hardware Independent Watchdog (</w:t>
      </w:r>
      <w:r>
        <w:rPr>
          <w:rStyle w:val="VerbatimChar"/>
        </w:rPr>
        <w:t xml:space="preserve">IWDG</w:t>
      </w:r>
      <w:r>
        <w:t xml:space="preserve">) enforces a</w:t>
      </w:r>
      <w:r>
        <w:t xml:space="preserve"> </w:t>
      </w:r>
      <m:oMath>
        <m:r>
          <m:t>500</m:t>
        </m:r>
        <m:r>
          <m:rPr>
            <m:nor/>
            <m:sty m:val="p"/>
          </m:rPr>
          <m:t> ms</m:t>
        </m:r>
      </m:oMath>
      <w:r>
        <w:t xml:space="preserve"> </w:t>
      </w:r>
      <w:r>
        <w:t xml:space="preserve">maximum execution window.</w:t>
      </w:r>
    </w:p>
    <w:p>
      <w:r>
        <w:pict>
          <v:rect style="width:0;height:1.5pt" o:hralign="center" o:hrstd="t" o:hr="t"/>
        </w:pict>
      </w:r>
    </w:p>
    <w:bookmarkEnd w:id="206"/>
    <w:bookmarkEnd w:id="207"/>
    <w:bookmarkStart w:id="211" w:name="hardfault-forensics-on-arm-cortex-m"/>
    <w:p>
      <w:pPr>
        <w:pStyle w:val="Heading2"/>
      </w:pPr>
      <w:r>
        <w:t xml:space="preserve">8.2 HardFault Forensics on ARM Cortex-M</w:t>
      </w:r>
    </w:p>
    <w:p>
      <w:pPr>
        <w:pStyle w:val="FirstParagraph"/>
      </w:pPr>
      <w:r>
        <w:t xml:space="preserve">A</w:t>
      </w:r>
      <w:r>
        <w:t xml:space="preserve"> </w:t>
      </w:r>
      <w:r>
        <w:rPr>
          <w:b/>
          <w:bCs/>
        </w:rPr>
        <w:t xml:space="preserve">HardFault</w:t>
      </w:r>
      <w:r>
        <w:t xml:space="preserve"> </w:t>
      </w:r>
      <w:r>
        <w:t xml:space="preserve">is an ARM Cortex-M exception triggered when the processor encounters an unrecoverable error during instruction execution, memory access, or interrupt servicing.</w:t>
      </w:r>
    </w:p>
    <w:bookmarkStart w:id="208" w:name="the-exception-stack-frame"/>
    <w:p>
      <w:pPr>
        <w:pStyle w:val="Heading3"/>
      </w:pPr>
      <w:r>
        <w:t xml:space="preserve">8.2.1 The Exception Stack Frame</w:t>
      </w:r>
    </w:p>
    <w:p>
      <w:pPr>
        <w:pStyle w:val="FirstParagraph"/>
      </w:pPr>
      <w:r>
        <w:t xml:space="preserve">When a HardFault occurs, the Cortex-M processor pushes 8 core registers onto the active stack pointer (</w:t>
      </w:r>
      <w:r>
        <w:rPr>
          <w:b/>
          <w:bCs/>
        </w:rPr>
        <w:t xml:space="preserve">Process Stack Pointer</w:t>
      </w:r>
      <w:r>
        <w:rPr>
          <w:b/>
          <w:bCs/>
        </w:rPr>
        <w:t xml:space="preserve"> </w:t>
      </w:r>
      <w:r>
        <w:rPr>
          <w:rStyle w:val="VerbatimChar"/>
          <w:b/>
          <w:bCs/>
        </w:rPr>
        <w:t xml:space="preserve">PSP</w:t>
      </w:r>
      <w:r>
        <w:t xml:space="preserve"> </w:t>
      </w:r>
      <w:r>
        <w:t xml:space="preserve">if faulted in an RTOS task, or</w:t>
      </w:r>
      <w:r>
        <w:t xml:space="preserve"> </w:t>
      </w:r>
      <w:r>
        <w:rPr>
          <w:b/>
          <w:bCs/>
        </w:rPr>
        <w:t xml:space="preserve">Main Stack Pointer</w:t>
      </w:r>
      <w:r>
        <w:rPr>
          <w:b/>
          <w:bCs/>
        </w:rPr>
        <w:t xml:space="preserve"> </w:t>
      </w:r>
      <w:r>
        <w:rPr>
          <w:rStyle w:val="VerbatimChar"/>
          <w:b/>
          <w:bCs/>
        </w:rPr>
        <w:t xml:space="preserve">MSP</w:t>
      </w:r>
      <w:r>
        <w:t xml:space="preserve"> </w:t>
      </w:r>
      <w:r>
        <w:t xml:space="preserve">if faulted in an ISR or bare-metal):</w:t>
      </w:r>
    </w:p>
    <w:p>
      <w:pPr>
        <w:pStyle w:val="SourceCode"/>
      </w:pPr>
      <w:r>
        <w:rPr>
          <w:rStyle w:val="VerbatimChar"/>
        </w:rPr>
        <w:t xml:space="preserve">Stack Pointer (SP) ──► [ R0   ]  (Offset 0x00)</w:t>
      </w:r>
      <w:r>
        <w:br/>
      </w:r>
      <w:r>
        <w:rPr>
          <w:rStyle w:val="VerbatimChar"/>
        </w:rPr>
        <w:t xml:space="preserve">                       [ R1   ]  (Offset 0x04)</w:t>
      </w:r>
      <w:r>
        <w:br/>
      </w:r>
      <w:r>
        <w:rPr>
          <w:rStyle w:val="VerbatimChar"/>
        </w:rPr>
        <w:t xml:space="preserve">                       [ R2   ]  (Offset 0x08)</w:t>
      </w:r>
      <w:r>
        <w:br/>
      </w:r>
      <w:r>
        <w:rPr>
          <w:rStyle w:val="VerbatimChar"/>
        </w:rPr>
        <w:t xml:space="preserve">                       [ R3   ]  (Offset 0x0C)</w:t>
      </w:r>
      <w:r>
        <w:br/>
      </w:r>
      <w:r>
        <w:rPr>
          <w:rStyle w:val="VerbatimChar"/>
        </w:rPr>
        <w:t xml:space="preserve">                       [ R12  ]  (Offset 0x10)</w:t>
      </w:r>
      <w:r>
        <w:br/>
      </w:r>
      <w:r>
        <w:rPr>
          <w:rStyle w:val="VerbatimChar"/>
        </w:rPr>
        <w:t xml:space="preserve">                       [ LR   ]  (Offset 0x14) - Link Register (Caller function)</w:t>
      </w:r>
      <w:r>
        <w:br/>
      </w:r>
      <w:r>
        <w:rPr>
          <w:rStyle w:val="VerbatimChar"/>
        </w:rPr>
        <w:t xml:space="preserve">                       [ PC   ]  (Offset 0x18) - Program Counter (Crashed instruction!)</w:t>
      </w:r>
      <w:r>
        <w:br/>
      </w:r>
      <w:r>
        <w:rPr>
          <w:rStyle w:val="VerbatimChar"/>
        </w:rPr>
        <w:t xml:space="preserve">                       [ xPSR ]  (Offset 0x1C) - Program Status Register</w:t>
      </w:r>
    </w:p>
    <w:p>
      <w:pPr>
        <w:pStyle w:val="Compact"/>
        <w:numPr>
          <w:ilvl w:val="0"/>
          <w:numId w:val="1099"/>
        </w:numPr>
      </w:pPr>
      <w:r>
        <w:rPr>
          <w:b/>
          <w:bCs/>
        </w:rPr>
        <w:t xml:space="preserve">Program Counter (</w:t>
      </w:r>
      <w:r>
        <w:rPr>
          <w:rStyle w:val="VerbatimChar"/>
          <w:b/>
          <w:bCs/>
        </w:rPr>
        <w:t xml:space="preserve">PC</w:t>
      </w:r>
      <w:r>
        <w:rPr>
          <w:b/>
          <w:bCs/>
        </w:rPr>
        <w:t xml:space="preserve">)</w:t>
      </w:r>
      <w:r>
        <w:t xml:space="preserve">: The exact address of the assembly instruction that caused the crash.</w:t>
      </w:r>
    </w:p>
    <w:p>
      <w:pPr>
        <w:pStyle w:val="Compact"/>
        <w:numPr>
          <w:ilvl w:val="0"/>
          <w:numId w:val="1099"/>
        </w:numPr>
      </w:pPr>
      <w:r>
        <w:rPr>
          <w:b/>
          <w:bCs/>
        </w:rPr>
        <w:t xml:space="preserve">Link Register (</w:t>
      </w:r>
      <w:r>
        <w:rPr>
          <w:rStyle w:val="VerbatimChar"/>
          <w:b/>
          <w:bCs/>
        </w:rPr>
        <w:t xml:space="preserve">LR</w:t>
      </w:r>
      <w:r>
        <w:rPr>
          <w:b/>
          <w:bCs/>
        </w:rPr>
        <w:t xml:space="preserve">)</w:t>
      </w:r>
      <w:r>
        <w:t xml:space="preserve">: The address of the function that called the failing routine.</w:t>
      </w:r>
    </w:p>
    <w:p>
      <w:r>
        <w:pict>
          <v:rect style="width:0;height:1.5pt" o:hralign="center" o:hrstd="t" o:hr="t"/>
        </w:pict>
      </w:r>
    </w:p>
    <w:bookmarkEnd w:id="208"/>
    <w:bookmarkStart w:id="209" w:name="decoding-the-fault-status-registers"/>
    <w:p>
      <w:pPr>
        <w:pStyle w:val="Heading3"/>
      </w:pPr>
      <w:r>
        <w:t xml:space="preserve">8.2.2 Decoding the Fault Status Registers</w:t>
      </w:r>
    </w:p>
    <w:p>
      <w:pPr>
        <w:pStyle w:val="FirstParagraph"/>
      </w:pPr>
      <w:r>
        <w:t xml:space="preserve">The System Control Block (</w:t>
      </w:r>
      <w:r>
        <w:rPr>
          <w:rStyle w:val="VerbatimChar"/>
        </w:rPr>
        <w:t xml:space="preserve">SCB</w:t>
      </w:r>
      <w:r>
        <w:t xml:space="preserve">) provides hardware status registers that pinpoint the exact cause of the crash.</w:t>
      </w:r>
    </w:p>
    <w:p>
      <w:pPr>
        <w:pStyle w:val="BodyText"/>
      </w:pPr>
      <w:r>
        <w:rPr>
          <w:b/>
          <w:bCs/>
        </w:rPr>
        <w:t xml:space="preserve">Table 8.1 — Cortex-M fault status registers and bit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pPr>
            <w:r>
              <w:t xml:space="preserve">Key Bit Flags</w:t>
            </w:r>
          </w:p>
        </w:tc>
        <w:tc>
          <w:tcPr/>
          <w:p>
            <w:pPr>
              <w:pStyle w:val="Compact"/>
            </w:pPr>
            <w:r>
              <w:t xml:space="preserve">Meaning and Root Cause</w:t>
            </w:r>
          </w:p>
        </w:tc>
      </w:tr>
      <w:tr>
        <w:tc>
          <w:tcPr/>
          <w:p>
            <w:pPr>
              <w:pStyle w:val="Compact"/>
            </w:pPr>
            <w:r>
              <w:rPr>
                <w:b/>
                <w:bCs/>
              </w:rPr>
              <w:t xml:space="preserve">CFSR</w:t>
            </w:r>
            <w:r>
              <w:t xml:space="preserve"> </w:t>
            </w:r>
            <w:r>
              <w:t xml:space="preserve">(Configurable Fault Status)</w:t>
            </w:r>
          </w:p>
        </w:tc>
        <w:tc>
          <w:tcPr/>
          <w:p>
            <w:pPr>
              <w:pStyle w:val="Compact"/>
            </w:pPr>
            <w:r>
              <w:rPr>
                <w:rStyle w:val="VerbatimChar"/>
              </w:rPr>
              <w:t xml:space="preserve">Bits [7:0]: MMFSR</w:t>
            </w:r>
            <w:r>
              <w:rPr>
                <w:rStyle w:val="VerbatimChar"/>
              </w:rPr>
              <w:t xml:space="preserve">Bits [15:8]: BFSR</w:t>
            </w:r>
            <w:r>
              <w:rPr>
                <w:rStyle w:val="VerbatimChar"/>
              </w:rPr>
              <w:t xml:space="preserve">Bits [31:16]: UFSR</w:t>
            </w:r>
          </w:p>
        </w:tc>
        <w:tc>
          <w:tcPr/>
          <w:p>
            <w:pPr>
              <w:pStyle w:val="Compact"/>
            </w:pPr>
            <w:r>
              <w:t xml:space="preserve">Master 32-bit register containing Memory Management, Bus, and Usage fault flags.</w:t>
            </w:r>
          </w:p>
        </w:tc>
      </w:tr>
      <w:tr>
        <w:tc>
          <w:tcPr/>
          <w:p>
            <w:pPr>
              <w:pStyle w:val="Compact"/>
            </w:pPr>
            <w:r>
              <w:rPr>
                <w:b/>
                <w:bCs/>
              </w:rPr>
              <w:t xml:space="preserve">MMFSR</w:t>
            </w:r>
            <w:r>
              <w:t xml:space="preserve"> </w:t>
            </w:r>
            <w:r>
              <w:t xml:space="preserve">(Memory Management)</w:t>
            </w:r>
          </w:p>
        </w:tc>
        <w:tc>
          <w:tcPr/>
          <w:p>
            <w:pPr>
              <w:pStyle w:val="Compact"/>
            </w:pPr>
            <w:r>
              <w:rPr>
                <w:rStyle w:val="VerbatimChar"/>
              </w:rPr>
              <w:t xml:space="preserve">DACCVIOL</w:t>
            </w:r>
            <w:r>
              <w:t xml:space="preserve"> </w:t>
            </w:r>
            <w:r>
              <w:t xml:space="preserve">(Bit 1)</w:t>
            </w:r>
            <w:r>
              <w:rPr>
                <w:rStyle w:val="VerbatimChar"/>
              </w:rPr>
              <w:t xml:space="preserve">IACCVIOL</w:t>
            </w:r>
            <w:r>
              <w:t xml:space="preserve"> </w:t>
            </w:r>
            <w:r>
              <w:t xml:space="preserve">(Bit 0)</w:t>
            </w:r>
          </w:p>
        </w:tc>
        <w:tc>
          <w:tcPr/>
          <w:p>
            <w:pPr>
              <w:pStyle w:val="Compact"/>
            </w:pPr>
            <w:r>
              <w:t xml:space="preserve">Data or instruction access violation. Attempted to read/write a memory address prohibited by the MPU.</w:t>
            </w:r>
          </w:p>
        </w:tc>
      </w:tr>
      <w:tr>
        <w:tc>
          <w:tcPr/>
          <w:p>
            <w:pPr>
              <w:pStyle w:val="Compact"/>
            </w:pPr>
            <w:r>
              <w:rPr>
                <w:b/>
                <w:bCs/>
              </w:rPr>
              <w:t xml:space="preserve">BFSR</w:t>
            </w:r>
            <w:r>
              <w:t xml:space="preserve"> </w:t>
            </w:r>
            <w:r>
              <w:t xml:space="preserve">(Bus Fault)</w:t>
            </w:r>
          </w:p>
        </w:tc>
        <w:tc>
          <w:tcPr/>
          <w:p>
            <w:pPr>
              <w:pStyle w:val="Compact"/>
            </w:pPr>
            <w:r>
              <w:rPr>
                <w:rStyle w:val="VerbatimChar"/>
              </w:rPr>
              <w:t xml:space="preserve">PRECISERR</w:t>
            </w:r>
            <w:r>
              <w:t xml:space="preserve"> </w:t>
            </w:r>
            <w:r>
              <w:t xml:space="preserve">(Bit 1)</w:t>
            </w:r>
            <w:r>
              <w:rPr>
                <w:rStyle w:val="VerbatimChar"/>
              </w:rPr>
              <w:t xml:space="preserve">IMPRECISERR</w:t>
            </w:r>
            <w:r>
              <w:t xml:space="preserve"> </w:t>
            </w:r>
            <w:r>
              <w:t xml:space="preserve">(Bit 2)</w:t>
            </w:r>
            <w:r>
              <w:rPr>
                <w:rStyle w:val="VerbatimChar"/>
              </w:rPr>
              <w:t xml:space="preserve">BFARVALID</w:t>
            </w:r>
            <w:r>
              <w:t xml:space="preserve"> </w:t>
            </w:r>
            <w:r>
              <w:t xml:space="preserve">(Bit 7)</w:t>
            </w:r>
          </w:p>
        </w:tc>
        <w:tc>
          <w:tcPr/>
          <w:p>
            <w:pPr>
              <w:pStyle w:val="Compact"/>
            </w:pPr>
            <w:r>
              <w:rPr>
                <w:b/>
                <w:bCs/>
              </w:rPr>
              <w:t xml:space="preserve">PRECISERR</w:t>
            </w:r>
            <w:r>
              <w:t xml:space="preserve">: Attempted to access an unmapped or unclocked peripheral register (</w:t>
            </w:r>
            <w:r>
              <w:rPr>
                <w:rStyle w:val="VerbatimChar"/>
              </w:rPr>
              <w:t xml:space="preserve">PC</w:t>
            </w:r>
            <w:r>
              <w:t xml:space="preserve"> </w:t>
            </w:r>
            <w:r>
              <w:t xml:space="preserve">points to offending instruction).</w:t>
            </w:r>
            <w:r>
              <w:rPr>
                <w:b/>
                <w:bCs/>
              </w:rPr>
              <w:t xml:space="preserve">IMPRECISERR</w:t>
            </w:r>
            <w:r>
              <w:t xml:space="preserve">: Asynchronous write buffer error (crashed instruction occurred earlier).</w:t>
            </w:r>
            <w:r>
              <w:rPr>
                <w:b/>
                <w:bCs/>
              </w:rPr>
              <w:t xml:space="preserve">BFARVALID</w:t>
            </w:r>
            <w:r>
              <w:t xml:space="preserve">: The address stored in</w:t>
            </w:r>
            <w:r>
              <w:t xml:space="preserve"> </w:t>
            </w:r>
            <w:r>
              <w:rPr>
                <w:rStyle w:val="VerbatimChar"/>
              </w:rPr>
              <w:t xml:space="preserve">BFAR</w:t>
            </w:r>
            <w:r>
              <w:t xml:space="preserve"> </w:t>
            </w:r>
            <w:r>
              <w:t xml:space="preserve">is valid.</w:t>
            </w:r>
          </w:p>
        </w:tc>
      </w:tr>
      <w:tr>
        <w:tc>
          <w:tcPr/>
          <w:p>
            <w:pPr>
              <w:pStyle w:val="Compact"/>
            </w:pPr>
            <w:r>
              <w:rPr>
                <w:b/>
                <w:bCs/>
              </w:rPr>
              <w:t xml:space="preserve">UFSR</w:t>
            </w:r>
            <w:r>
              <w:t xml:space="preserve"> </w:t>
            </w:r>
            <w:r>
              <w:t xml:space="preserve">(Usage Fault)</w:t>
            </w:r>
          </w:p>
        </w:tc>
        <w:tc>
          <w:tcPr/>
          <w:p>
            <w:pPr>
              <w:pStyle w:val="Compact"/>
            </w:pPr>
            <w:r>
              <w:rPr>
                <w:rStyle w:val="VerbatimChar"/>
              </w:rPr>
              <w:t xml:space="preserve">UNDEFINSTR</w:t>
            </w:r>
            <w:r>
              <w:t xml:space="preserve"> </w:t>
            </w:r>
            <w:r>
              <w:t xml:space="preserve">(Bit 0)</w:t>
            </w:r>
            <w:r>
              <w:rPr>
                <w:rStyle w:val="VerbatimChar"/>
              </w:rPr>
              <w:t xml:space="preserve">INVSTATE</w:t>
            </w:r>
            <w:r>
              <w:t xml:space="preserve"> </w:t>
            </w:r>
            <w:r>
              <w:t xml:space="preserve">(Bit 1)</w:t>
            </w:r>
            <w:r>
              <w:rPr>
                <w:rStyle w:val="VerbatimChar"/>
              </w:rPr>
              <w:t xml:space="preserve">UNALIGNED</w:t>
            </w:r>
            <w:r>
              <w:t xml:space="preserve"> </w:t>
            </w:r>
            <w:r>
              <w:t xml:space="preserve">(Bit 8)</w:t>
            </w:r>
            <w:r>
              <w:rPr>
                <w:rStyle w:val="VerbatimChar"/>
              </w:rPr>
              <w:t xml:space="preserve">DIVBYZERO</w:t>
            </w:r>
            <w:r>
              <w:t xml:space="preserve"> </w:t>
            </w:r>
            <w:r>
              <w:t xml:space="preserve">(Bit 9)</w:t>
            </w:r>
          </w:p>
        </w:tc>
        <w:tc>
          <w:tcPr/>
          <w:p>
            <w:pPr>
              <w:pStyle w:val="Compact"/>
            </w:pPr>
            <w:r>
              <w:rPr>
                <w:b/>
                <w:bCs/>
              </w:rPr>
              <w:t xml:space="preserve">UNDEFINSTR</w:t>
            </w:r>
            <w:r>
              <w:t xml:space="preserve">: Execution of corrupted flash/RAM memory.</w:t>
            </w:r>
            <w:r>
              <w:rPr>
                <w:b/>
                <w:bCs/>
              </w:rPr>
              <w:t xml:space="preserve">INVSTATE</w:t>
            </w:r>
            <w:r>
              <w:t xml:space="preserve">: Attempted to execute ARM state instructions (Cortex-M only supports Thumb-2).</w:t>
            </w:r>
            <w:r>
              <w:rPr>
                <w:b/>
                <w:bCs/>
              </w:rPr>
              <w:t xml:space="preserve">UNALIGNED</w:t>
            </w:r>
            <w:r>
              <w:t xml:space="preserve">: Unaligned 32-bit memory access (when trap enabled).</w:t>
            </w:r>
            <w:r>
              <w:rPr>
                <w:b/>
                <w:bCs/>
              </w:rPr>
              <w:t xml:space="preserve">DIVBYZERO</w:t>
            </w:r>
            <w:r>
              <w:t xml:space="preserve">: Integer division by zero (when trap enabled).</w:t>
            </w:r>
          </w:p>
        </w:tc>
      </w:tr>
      <w:tr>
        <w:tc>
          <w:tcPr/>
          <w:p>
            <w:pPr>
              <w:pStyle w:val="Compact"/>
            </w:pPr>
            <w:r>
              <w:rPr>
                <w:b/>
                <w:bCs/>
              </w:rPr>
              <w:t xml:space="preserve">BFAR</w:t>
            </w:r>
            <w:r>
              <w:t xml:space="preserve"> </w:t>
            </w:r>
            <w:r>
              <w:t xml:space="preserve">(Bus Fault Address)</w:t>
            </w:r>
          </w:p>
        </w:tc>
        <w:tc>
          <w:tcPr/>
          <w:p>
            <w:pPr>
              <w:pStyle w:val="Compact"/>
            </w:pPr>
            <w:r>
              <w:t xml:space="preserve">32-bit Address</w:t>
            </w:r>
          </w:p>
        </w:tc>
        <w:tc>
          <w:tcPr/>
          <w:p>
            <w:pPr>
              <w:pStyle w:val="Compact"/>
            </w:pPr>
            <w:r>
              <w:t xml:space="preserve">The exact memory address that caused the bus fault (e.g., accessing unpowered peripheral</w:t>
            </w:r>
            <w:r>
              <w:t xml:space="preserve"> </w:t>
            </w:r>
            <w:r>
              <w:rPr>
                <w:rStyle w:val="VerbatimChar"/>
              </w:rPr>
              <w:t xml:space="preserve">0x40013800</w:t>
            </w:r>
            <w:r>
              <w:t xml:space="preserve">).</w:t>
            </w:r>
          </w:p>
        </w:tc>
      </w:tr>
      <w:tr>
        <w:tc>
          <w:tcPr/>
          <w:p>
            <w:pPr>
              <w:pStyle w:val="Compact"/>
            </w:pPr>
            <w:r>
              <w:rPr>
                <w:b/>
                <w:bCs/>
              </w:rPr>
              <w:t xml:space="preserve">MMFAR</w:t>
            </w:r>
            <w:r>
              <w:t xml:space="preserve"> </w:t>
            </w:r>
            <w:r>
              <w:t xml:space="preserve">(MemManage Address)</w:t>
            </w:r>
          </w:p>
        </w:tc>
        <w:tc>
          <w:tcPr/>
          <w:p>
            <w:pPr>
              <w:pStyle w:val="Compact"/>
            </w:pPr>
            <w:r>
              <w:t xml:space="preserve">32-bit Address</w:t>
            </w:r>
          </w:p>
        </w:tc>
        <w:tc>
          <w:tcPr/>
          <w:p>
            <w:pPr>
              <w:pStyle w:val="Compact"/>
            </w:pPr>
            <w:r>
              <w:t xml:space="preserve">The memory address that violated MPU permissions.</w:t>
            </w:r>
          </w:p>
        </w:tc>
      </w:tr>
    </w:tbl>
    <w:p>
      <w:r>
        <w:pict>
          <v:rect style="width:0;height:1.5pt" o:hralign="center" o:hrstd="t" o:hr="t"/>
        </w:pict>
      </w:r>
    </w:p>
    <w:bookmarkEnd w:id="209"/>
    <w:bookmarkStart w:id="210" w:name="Xa3f5c3e05cc6c445fc505892253c8b4e0437497"/>
    <w:p>
      <w:pPr>
        <w:pStyle w:val="Heading3"/>
      </w:pPr>
      <w:r>
        <w:t xml:space="preserve">8.2.3 Production HardFault Handler Implementation</w:t>
      </w:r>
    </w:p>
    <w:p>
      <w:pPr>
        <w:pStyle w:val="FirstParagraph"/>
      </w:pPr>
      <w:r>
        <w:rPr>
          <w:b/>
          <w:bCs/>
        </w:rPr>
        <w:t xml:space="preserve">Listing 8.1 — Assembly stub and C diagnostic handler for HardFault forensics</w:t>
      </w:r>
    </w:p>
    <w:p>
      <w:pPr>
        <w:pStyle w:val="SourceCode"/>
      </w:pPr>
      <w:r>
        <w:rPr>
          <w:rStyle w:val="CommentTok"/>
        </w:rPr>
        <w:t xml:space="preserve">/* =========================================================================</w:t>
      </w:r>
      <w:r>
        <w:br/>
      </w:r>
      <w:r>
        <w:rPr>
          <w:rStyle w:val="CommentTok"/>
        </w:rPr>
        <w:t xml:space="preserve">   Assembly Stub: Extracts correct stack pointer (MSP vs PSP)</w:t>
      </w:r>
      <w:r>
        <w:br/>
      </w:r>
      <w:r>
        <w:rPr>
          <w:rStyle w:val="CommentTok"/>
        </w:rPr>
        <w:t xml:space="preserve">   ========================================================================= */</w:t>
      </w:r>
      <w:r>
        <w:br/>
      </w:r>
      <w:r>
        <w:rPr>
          <w:rStyle w:val="NormalTok"/>
        </w:rPr>
        <w:t xml:space="preserve">__attribute__</w:t>
      </w:r>
      <w:r>
        <w:rPr>
          <w:rStyle w:val="OperatorTok"/>
        </w:rPr>
        <w:t xml:space="preserve">((</w:t>
      </w:r>
      <w:r>
        <w:rPr>
          <w:rStyle w:val="NormalTok"/>
        </w:rPr>
        <w:t xml:space="preserve">naked</w:t>
      </w:r>
      <w:r>
        <w:rPr>
          <w:rStyle w:val="OperatorTok"/>
        </w:rPr>
        <w:t xml:space="preserve">))</w:t>
      </w:r>
      <w:r>
        <w:rPr>
          <w:rStyle w:val="NormalTok"/>
        </w:rPr>
        <w:t xml:space="preserve"> </w:t>
      </w:r>
      <w:r>
        <w:rPr>
          <w:rStyle w:val="DataTypeTok"/>
        </w:rPr>
        <w:t xml:space="preserve">void</w:t>
      </w:r>
      <w:r>
        <w:rPr>
          <w:rStyle w:val="NormalTok"/>
        </w:rPr>
        <w:t xml:space="preserve"> HardFault_Handler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__asm </w:t>
      </w:r>
      <w:r>
        <w:rPr>
          <w:rStyle w:val="DataTypeTok"/>
        </w:rPr>
        <w:t xml:space="preserve">volatile</w:t>
      </w:r>
      <w:r>
        <w:rPr>
          <w:rStyle w:val="NormalTok"/>
        </w:rPr>
        <w:t xml:space="preserve"> </w:t>
      </w:r>
      <w:r>
        <w:rPr>
          <w:rStyle w:val="OperatorTok"/>
        </w:rPr>
        <w:t xml:space="preserve">(</w:t>
      </w:r>
      <w:r>
        <w:br/>
      </w:r>
      <w:r>
        <w:rPr>
          <w:rStyle w:val="NormalTok"/>
        </w:rPr>
        <w:t xml:space="preserve">        </w:t>
      </w:r>
      <w:r>
        <w:rPr>
          <w:rStyle w:val="StringTok"/>
        </w:rPr>
        <w:t xml:space="preserve">"tst lr, #4            </w:t>
      </w:r>
      <w:r>
        <w:rPr>
          <w:rStyle w:val="SpecialCharTok"/>
        </w:rPr>
        <w:t xml:space="preserve">\n</w:t>
      </w:r>
      <w:r>
        <w:rPr>
          <w:rStyle w:val="StringTok"/>
        </w:rPr>
        <w:t xml:space="preserve">"</w:t>
      </w:r>
      <w:r>
        <w:rPr>
          <w:rStyle w:val="NormalTok"/>
        </w:rPr>
        <w:t xml:space="preserve"> </w:t>
      </w:r>
      <w:r>
        <w:rPr>
          <w:rStyle w:val="CommentTok"/>
        </w:rPr>
        <w:t xml:space="preserve">/* Check bit 2 of EXC_RETURN */</w:t>
      </w:r>
      <w:r>
        <w:br/>
      </w:r>
      <w:r>
        <w:rPr>
          <w:rStyle w:val="NormalTok"/>
        </w:rPr>
        <w:t xml:space="preserve">        </w:t>
      </w:r>
      <w:r>
        <w:rPr>
          <w:rStyle w:val="StringTok"/>
        </w:rPr>
        <w:t xml:space="preserve">"ite eq                </w:t>
      </w:r>
      <w:r>
        <w:rPr>
          <w:rStyle w:val="SpecialCharTok"/>
        </w:rPr>
        <w:t xml:space="preserve">\n</w:t>
      </w:r>
      <w:r>
        <w:rPr>
          <w:rStyle w:val="StringTok"/>
        </w:rPr>
        <w:t xml:space="preserve">"</w:t>
      </w:r>
      <w:r>
        <w:br/>
      </w:r>
      <w:r>
        <w:rPr>
          <w:rStyle w:val="NormalTok"/>
        </w:rPr>
        <w:t xml:space="preserve">        </w:t>
      </w:r>
      <w:r>
        <w:rPr>
          <w:rStyle w:val="StringTok"/>
        </w:rPr>
        <w:t xml:space="preserve">"mrseq r0, msp         </w:t>
      </w:r>
      <w:r>
        <w:rPr>
          <w:rStyle w:val="SpecialCharTok"/>
        </w:rPr>
        <w:t xml:space="preserve">\n</w:t>
      </w:r>
      <w:r>
        <w:rPr>
          <w:rStyle w:val="StringTok"/>
        </w:rPr>
        <w:t xml:space="preserve">"</w:t>
      </w:r>
      <w:r>
        <w:rPr>
          <w:rStyle w:val="NormalTok"/>
        </w:rPr>
        <w:t xml:space="preserve"> </w:t>
      </w:r>
      <w:r>
        <w:rPr>
          <w:rStyle w:val="CommentTok"/>
        </w:rPr>
        <w:t xml:space="preserve">/* If 0, exception stack frame is on MSP */</w:t>
      </w:r>
      <w:r>
        <w:br/>
      </w:r>
      <w:r>
        <w:rPr>
          <w:rStyle w:val="NormalTok"/>
        </w:rPr>
        <w:t xml:space="preserve">        </w:t>
      </w:r>
      <w:r>
        <w:rPr>
          <w:rStyle w:val="StringTok"/>
        </w:rPr>
        <w:t xml:space="preserve">"mrsne r0, psp         </w:t>
      </w:r>
      <w:r>
        <w:rPr>
          <w:rStyle w:val="SpecialCharTok"/>
        </w:rPr>
        <w:t xml:space="preserve">\n</w:t>
      </w:r>
      <w:r>
        <w:rPr>
          <w:rStyle w:val="StringTok"/>
        </w:rPr>
        <w:t xml:space="preserve">"</w:t>
      </w:r>
      <w:r>
        <w:rPr>
          <w:rStyle w:val="NormalTok"/>
        </w:rPr>
        <w:t xml:space="preserve"> </w:t>
      </w:r>
      <w:r>
        <w:rPr>
          <w:rStyle w:val="CommentTok"/>
        </w:rPr>
        <w:t xml:space="preserve">/* If 1, exception stack frame is on PSP */</w:t>
      </w:r>
      <w:r>
        <w:br/>
      </w:r>
      <w:r>
        <w:rPr>
          <w:rStyle w:val="NormalTok"/>
        </w:rPr>
        <w:t xml:space="preserve">        </w:t>
      </w:r>
      <w:r>
        <w:rPr>
          <w:rStyle w:val="StringTok"/>
        </w:rPr>
        <w:t xml:space="preserve">"ldr r1, =HardFault_Decoder </w:t>
      </w:r>
      <w:r>
        <w:rPr>
          <w:rStyle w:val="SpecialCharTok"/>
        </w:rPr>
        <w:t xml:space="preserve">\n</w:t>
      </w:r>
      <w:r>
        <w:rPr>
          <w:rStyle w:val="StringTok"/>
        </w:rPr>
        <w:t xml:space="preserve">"</w:t>
      </w:r>
      <w:r>
        <w:br/>
      </w:r>
      <w:r>
        <w:rPr>
          <w:rStyle w:val="NormalTok"/>
        </w:rPr>
        <w:t xml:space="preserve">        </w:t>
      </w:r>
      <w:r>
        <w:rPr>
          <w:rStyle w:val="StringTok"/>
        </w:rPr>
        <w:t xml:space="preserve">"bx r1                 </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 Decoder: Traps register state and halts for debugger inspection</w:t>
      </w:r>
      <w:r>
        <w:br/>
      </w:r>
      <w:r>
        <w:rPr>
          <w:rStyle w:val="CommentTok"/>
        </w:rPr>
        <w:t xml:space="preserve">   ========================================================================= */</w:t>
      </w:r>
      <w:r>
        <w:br/>
      </w:r>
      <w:r>
        <w:rPr>
          <w:rStyle w:val="DataTypeTok"/>
        </w:rPr>
        <w:t xml:space="preserve">void</w:t>
      </w:r>
      <w:r>
        <w:rPr>
          <w:rStyle w:val="NormalTok"/>
        </w:rPr>
        <w:t xml:space="preserve"> HardFault_Decoder</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fault_stack</w:t>
      </w:r>
      <w:r>
        <w:rPr>
          <w:rStyle w:val="OperatorTok"/>
        </w:rPr>
        <w:t xml:space="preserve">)</w:t>
      </w:r>
      <w:r>
        <w:br/>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stacked_r0  </w:t>
      </w:r>
      <w:r>
        <w:rPr>
          <w:rStyle w:val="OperatorTok"/>
        </w:rPr>
        <w:t xml:space="preserve">=</w:t>
      </w:r>
      <w:r>
        <w:rPr>
          <w:rStyle w:val="NormalTok"/>
        </w:rPr>
        <w:t xml:space="preserve"> fault_stack</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stacked_r1  </w:t>
      </w:r>
      <w:r>
        <w:rPr>
          <w:rStyle w:val="OperatorTok"/>
        </w:rPr>
        <w:t xml:space="preserve">=</w:t>
      </w:r>
      <w:r>
        <w:rPr>
          <w:rStyle w:val="NormalTok"/>
        </w:rPr>
        <w:t xml:space="preserve"> fault_stack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stacked_r2  </w:t>
      </w:r>
      <w:r>
        <w:rPr>
          <w:rStyle w:val="OperatorTok"/>
        </w:rPr>
        <w:t xml:space="preserve">=</w:t>
      </w:r>
      <w:r>
        <w:rPr>
          <w:rStyle w:val="NormalTok"/>
        </w:rPr>
        <w:t xml:space="preserve"> fault_stack</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stacked_r3  </w:t>
      </w:r>
      <w:r>
        <w:rPr>
          <w:rStyle w:val="OperatorTok"/>
        </w:rPr>
        <w:t xml:space="preserve">=</w:t>
      </w:r>
      <w:r>
        <w:rPr>
          <w:rStyle w:val="NormalTok"/>
        </w:rPr>
        <w:t xml:space="preserve"> fault_stack</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stacked_r12 </w:t>
      </w:r>
      <w:r>
        <w:rPr>
          <w:rStyle w:val="OperatorTok"/>
        </w:rPr>
        <w:t xml:space="preserve">=</w:t>
      </w:r>
      <w:r>
        <w:rPr>
          <w:rStyle w:val="NormalTok"/>
        </w:rPr>
        <w:t xml:space="preserve"> fault_stack</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stacked_lr  </w:t>
      </w:r>
      <w:r>
        <w:rPr>
          <w:rStyle w:val="OperatorTok"/>
        </w:rPr>
        <w:t xml:space="preserve">=</w:t>
      </w:r>
      <w:r>
        <w:rPr>
          <w:rStyle w:val="NormalTok"/>
        </w:rPr>
        <w:t xml:space="preserve"> fault_stack</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stacked_pc  </w:t>
      </w:r>
      <w:r>
        <w:rPr>
          <w:rStyle w:val="OperatorTok"/>
        </w:rPr>
        <w:t xml:space="preserve">=</w:t>
      </w:r>
      <w:r>
        <w:rPr>
          <w:rStyle w:val="NormalTok"/>
        </w:rPr>
        <w:t xml:space="preserve"> fault_stack</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CRASHED INSTRUCTION ADDRESS */</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stacked_psr </w:t>
      </w:r>
      <w:r>
        <w:rPr>
          <w:rStyle w:val="OperatorTok"/>
        </w:rPr>
        <w:t xml:space="preserve">=</w:t>
      </w:r>
      <w:r>
        <w:rPr>
          <w:rStyle w:val="NormalTok"/>
        </w:rPr>
        <w:t xml:space="preserve"> fault_stack</w:t>
      </w:r>
      <w:r>
        <w:rPr>
          <w:rStyle w:val="OperatorTok"/>
        </w:rPr>
        <w:t xml:space="preserve">[</w:t>
      </w:r>
      <w:r>
        <w:rPr>
          <w:rStyle w:val="DecValTok"/>
        </w:rPr>
        <w:t xml:space="preserve">7</w:t>
      </w:r>
      <w:r>
        <w:rPr>
          <w:rStyle w:val="OperatorTok"/>
        </w:rPr>
        <w:t xml:space="preserve">];</w:t>
      </w:r>
      <w:r>
        <w:br/>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cfsr </w:t>
      </w:r>
      <w:r>
        <w:rPr>
          <w:rStyle w:val="OperatorTok"/>
        </w:rPr>
        <w:t xml:space="preserve">=</w:t>
      </w:r>
      <w:r>
        <w:rPr>
          <w:rStyle w:val="NormalTok"/>
        </w:rPr>
        <w:t xml:space="preserve"> SCB</w:t>
      </w:r>
      <w:r>
        <w:rPr>
          <w:rStyle w:val="OperatorTok"/>
        </w:rPr>
        <w:t xml:space="preserve">-&gt;</w:t>
      </w:r>
      <w:r>
        <w:rPr>
          <w:rStyle w:val="NormalTok"/>
        </w:rPr>
        <w:t xml:space="preserve">CFSR</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hfsr </w:t>
      </w:r>
      <w:r>
        <w:rPr>
          <w:rStyle w:val="OperatorTok"/>
        </w:rPr>
        <w:t xml:space="preserve">=</w:t>
      </w:r>
      <w:r>
        <w:rPr>
          <w:rStyle w:val="NormalTok"/>
        </w:rPr>
        <w:t xml:space="preserve"> SCB</w:t>
      </w:r>
      <w:r>
        <w:rPr>
          <w:rStyle w:val="OperatorTok"/>
        </w:rPr>
        <w:t xml:space="preserve">-&gt;</w:t>
      </w:r>
      <w:r>
        <w:rPr>
          <w:rStyle w:val="NormalTok"/>
        </w:rPr>
        <w:t xml:space="preserve">HFSR</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bfar </w:t>
      </w:r>
      <w:r>
        <w:rPr>
          <w:rStyle w:val="OperatorTok"/>
        </w:rPr>
        <w:t xml:space="preserve">=</w:t>
      </w:r>
      <w:r>
        <w:rPr>
          <w:rStyle w:val="NormalTok"/>
        </w:rPr>
        <w:t xml:space="preserve"> SCB</w:t>
      </w:r>
      <w:r>
        <w:rPr>
          <w:rStyle w:val="OperatorTok"/>
        </w:rPr>
        <w:t xml:space="preserve">-&gt;</w:t>
      </w:r>
      <w:r>
        <w:rPr>
          <w:rStyle w:val="NormalTok"/>
        </w:rPr>
        <w:t xml:space="preserve">BFAR</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mmfar </w:t>
      </w:r>
      <w:r>
        <w:rPr>
          <w:rStyle w:val="OperatorTok"/>
        </w:rPr>
        <w:t xml:space="preserve">=</w:t>
      </w:r>
      <w:r>
        <w:rPr>
          <w:rStyle w:val="NormalTok"/>
        </w:rPr>
        <w:t xml:space="preserve"> SCB</w:t>
      </w:r>
      <w:r>
        <w:rPr>
          <w:rStyle w:val="OperatorTok"/>
        </w:rPr>
        <w:t xml:space="preserve">-&gt;</w:t>
      </w:r>
      <w:r>
        <w:rPr>
          <w:rStyle w:val="NormalTok"/>
        </w:rPr>
        <w:t xml:space="preserve">MMFAR</w:t>
      </w:r>
      <w:r>
        <w:rPr>
          <w:rStyle w:val="OperatorTok"/>
        </w:rPr>
        <w:t xml:space="preserve">;</w:t>
      </w:r>
      <w:r>
        <w:br/>
      </w:r>
      <w:r>
        <w:br/>
      </w:r>
      <w:r>
        <w:rPr>
          <w:rStyle w:val="NormalTok"/>
        </w:rPr>
        <w:t xml:space="preserve">    </w:t>
      </w:r>
      <w:r>
        <w:rPr>
          <w:rStyle w:val="CommentTok"/>
        </w:rPr>
        <w:t xml:space="preserve">/* Prevent compiler from optimizing away diagnostic variables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stacked_r0</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stacked_r1</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stacked_r2</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stacked_r3</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stacked_r12</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stacked_lr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stacked_pc</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stacked_psr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cfsr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hfsr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bfar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mmfar</w:t>
      </w:r>
      <w:r>
        <w:rPr>
          <w:rStyle w:val="OperatorTok"/>
        </w:rPr>
        <w:t xml:space="preserve">;</w:t>
      </w:r>
      <w:r>
        <w:br/>
      </w:r>
      <w:r>
        <w:br/>
      </w:r>
      <w:r>
        <w:rPr>
          <w:rStyle w:val="NormalTok"/>
        </w:rPr>
        <w:t xml:space="preserve">    </w:t>
      </w:r>
      <w:r>
        <w:rPr>
          <w:rStyle w:val="CommentTok"/>
        </w:rPr>
        <w:t xml:space="preserve">/* Halt processor here for debugger attachment */</w:t>
      </w:r>
      <w:r>
        <w:br/>
      </w:r>
      <w:r>
        <w:rPr>
          <w:rStyle w:val="NormalTok"/>
        </w:rPr>
        <w:t xml:space="preserve">    __BKPT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r>
        <w:pict>
          <v:rect style="width:0;height:1.5pt" o:hralign="center" o:hrstd="t" o:hr="t"/>
        </w:pict>
      </w:r>
    </w:p>
    <w:bookmarkEnd w:id="210"/>
    <w:bookmarkEnd w:id="211"/>
    <w:bookmarkStart w:id="212" w:name="X06beaadf495d203557c298f3a47733ae8b07564"/>
    <w:p>
      <w:pPr>
        <w:pStyle w:val="Heading2"/>
      </w:pPr>
      <w:r>
        <w:t xml:space="preserve">8.3 The 10-Layer Root-Cause Debugging Playbook</w:t>
      </w:r>
    </w:p>
    <w:p>
      <w:pPr>
        <w:pStyle w:val="FirstParagraph"/>
      </w:pPr>
      <w:r>
        <w:t xml:space="preserve">When embedded firmware fails to operate, apply this systematic bottom-up diagnostic playbook:</w:t>
      </w:r>
    </w:p>
    <w:p>
      <w:pPr>
        <w:pStyle w:val="SourceCode"/>
      </w:pPr>
      <w:r>
        <w:rPr>
          <w:rStyle w:val="VerbatimChar"/>
        </w:rPr>
        <w:t xml:space="preserve">┌─────────────────────────────────────────────────────────────┐</w:t>
      </w:r>
      <w:r>
        <w:br/>
      </w:r>
      <w:r>
        <w:rPr>
          <w:rStyle w:val="VerbatimChar"/>
        </w:rPr>
        <w:t xml:space="preserve">│ Layer 10: Application Logic &amp; State Machines                │</w:t>
      </w:r>
      <w:r>
        <w:br/>
      </w:r>
      <w:r>
        <w:rPr>
          <w:rStyle w:val="VerbatimChar"/>
        </w:rPr>
        <w:t xml:space="preserve">├─────────────────────────────────────────────────────────────┤</w:t>
      </w:r>
      <w:r>
        <w:br/>
      </w:r>
      <w:r>
        <w:rPr>
          <w:rStyle w:val="VerbatimChar"/>
        </w:rPr>
        <w:t xml:space="preserve">│ Layer 9:  Concurrency, RTOS Priorities, Queues, &amp; Race Cond │</w:t>
      </w:r>
      <w:r>
        <w:br/>
      </w:r>
      <w:r>
        <w:rPr>
          <w:rStyle w:val="VerbatimChar"/>
        </w:rPr>
        <w:t xml:space="preserve">├─────────────────────────────────────────────────────────────┤</w:t>
      </w:r>
      <w:r>
        <w:br/>
      </w:r>
      <w:r>
        <w:rPr>
          <w:rStyle w:val="VerbatimChar"/>
        </w:rPr>
        <w:t xml:space="preserve">│ Layer 8:  DMA Channel Routing, Buffer Ownership, Alignment  │</w:t>
      </w:r>
      <w:r>
        <w:br/>
      </w:r>
      <w:r>
        <w:rPr>
          <w:rStyle w:val="VerbatimChar"/>
        </w:rPr>
        <w:t xml:space="preserve">├─────────────────────────────────────────────────────────────┤</w:t>
      </w:r>
      <w:r>
        <w:br/>
      </w:r>
      <w:r>
        <w:rPr>
          <w:rStyle w:val="VerbatimChar"/>
        </w:rPr>
        <w:t xml:space="preserve">│ Layer 7:  NVIC Interrupt Enables, Preemption Groups &amp; ISRs  │</w:t>
      </w:r>
      <w:r>
        <w:br/>
      </w:r>
      <w:r>
        <w:rPr>
          <w:rStyle w:val="VerbatimChar"/>
        </w:rPr>
        <w:t xml:space="preserve">├─────────────────────────────────────────────────────────────┤</w:t>
      </w:r>
      <w:r>
        <w:br/>
      </w:r>
      <w:r>
        <w:rPr>
          <w:rStyle w:val="VerbatimChar"/>
        </w:rPr>
        <w:t xml:space="preserve">│ Layer 6:  Peripheral Configuration Registers (Baud, Presc)  │</w:t>
      </w:r>
      <w:r>
        <w:br/>
      </w:r>
      <w:r>
        <w:rPr>
          <w:rStyle w:val="VerbatimChar"/>
        </w:rPr>
        <w:t xml:space="preserve">├─────────────────────────────────────────────────────────────┤</w:t>
      </w:r>
      <w:r>
        <w:br/>
      </w:r>
      <w:r>
        <w:rPr>
          <w:rStyle w:val="VerbatimChar"/>
        </w:rPr>
        <w:t xml:space="preserve">│ Layer 5:  Peripheral Clock Gating (RCC Enable Registers)    │</w:t>
      </w:r>
      <w:r>
        <w:br/>
      </w:r>
      <w:r>
        <w:rPr>
          <w:rStyle w:val="VerbatimChar"/>
        </w:rPr>
        <w:t xml:space="preserve">├─────────────────────────────────────────────────────────────┤</w:t>
      </w:r>
      <w:r>
        <w:br/>
      </w:r>
      <w:r>
        <w:rPr>
          <w:rStyle w:val="VerbatimChar"/>
        </w:rPr>
        <w:t xml:space="preserve">│ Layer 4:  Pin Multiplexing &amp; Alternate Function (AF) Config │</w:t>
      </w:r>
      <w:r>
        <w:br/>
      </w:r>
      <w:r>
        <w:rPr>
          <w:rStyle w:val="VerbatimChar"/>
        </w:rPr>
        <w:t xml:space="preserve">├─────────────────────────────────────────────────────────────┤</w:t>
      </w:r>
      <w:r>
        <w:br/>
      </w:r>
      <w:r>
        <w:rPr>
          <w:rStyle w:val="VerbatimChar"/>
        </w:rPr>
        <w:t xml:space="preserve">│ Layer 3:  Clock Tree, PLL Lock, &amp; Bus Prescalers            │</w:t>
      </w:r>
      <w:r>
        <w:br/>
      </w:r>
      <w:r>
        <w:rPr>
          <w:rStyle w:val="VerbatimChar"/>
        </w:rPr>
        <w:t xml:space="preserve">├─────────────────────────────────────────────────────────────┤</w:t>
      </w:r>
      <w:r>
        <w:br/>
      </w:r>
      <w:r>
        <w:rPr>
          <w:rStyle w:val="VerbatimChar"/>
        </w:rPr>
        <w:t xml:space="preserve">│ Layer 2:  Reset Circuit, NRST Line, BOOT0/BOOT1 Pins        │</w:t>
      </w:r>
      <w:r>
        <w:br/>
      </w:r>
      <w:r>
        <w:rPr>
          <w:rStyle w:val="VerbatimChar"/>
        </w:rPr>
        <w:t xml:space="preserve">├─────────────────────────────────────────────────────────────┤</w:t>
      </w:r>
      <w:r>
        <w:br/>
      </w:r>
      <w:r>
        <w:rPr>
          <w:rStyle w:val="VerbatimChar"/>
        </w:rPr>
        <w:t xml:space="preserve">│ Layer 1:  Power Rails (VDD, VDDA, VREF+), Decoupling, GND   │</w:t>
      </w:r>
      <w:r>
        <w:br/>
      </w:r>
      <w:r>
        <w:rPr>
          <w:rStyle w:val="VerbatimChar"/>
        </w:rPr>
        <w:t xml:space="preserve">└─────────────────────────────────────────────────────────────┘</w:t>
      </w:r>
    </w:p>
    <w:p>
      <w:pPr>
        <w:pStyle w:val="Compact"/>
        <w:numPr>
          <w:ilvl w:val="0"/>
          <w:numId w:val="1100"/>
        </w:numPr>
      </w:pPr>
      <w:r>
        <w:rPr>
          <w:b/>
          <w:bCs/>
        </w:rPr>
        <w:t xml:space="preserve">Layer 1: Power &amp; Ground</w:t>
      </w:r>
      <w:r>
        <w:t xml:space="preserve">: Measure</w:t>
      </w:r>
      <w:r>
        <w:t xml:space="preserve"> </w:t>
      </w:r>
      <m:oMath>
        <m:sSub>
          <m:e>
            <m:r>
              <m:t>V</m:t>
            </m:r>
          </m:e>
          <m:sub>
            <m:r>
              <m:t>D</m:t>
            </m:r>
            <m:r>
              <m:t>D</m:t>
            </m:r>
          </m:sub>
        </m:sSub>
      </m:oMath>
      <w:r>
        <w:t xml:space="preserve"> </w:t>
      </w:r>
      <w:r>
        <w:t xml:space="preserve">and</w:t>
      </w:r>
      <w:r>
        <w:t xml:space="preserve"> </w:t>
      </w:r>
      <m:oMath>
        <m:sSub>
          <m:e>
            <m:r>
              <m:t>V</m:t>
            </m:r>
          </m:e>
          <m:sub>
            <m:r>
              <m:t>D</m:t>
            </m:r>
            <m:r>
              <m:t>D</m:t>
            </m:r>
            <m:r>
              <m:t>A</m:t>
            </m:r>
          </m:sub>
        </m:sSub>
      </m:oMath>
      <w:r>
        <w:t xml:space="preserve"> </w:t>
      </w:r>
      <w:r>
        <w:t xml:space="preserve">with a DMM directly at the MCU pins. Verify</w:t>
      </w:r>
      <w:r>
        <w:t xml:space="preserve"> </w:t>
      </w:r>
      <m:oMath>
        <m:r>
          <m:t>3.30</m:t>
        </m:r>
        <m:r>
          <m:rPr>
            <m:nor/>
            <m:sty m:val="p"/>
          </m:rPr>
          <m:t> V</m:t>
        </m:r>
        <m:r>
          <m:rPr>
            <m:sty m:val="p"/>
          </m:rPr>
          <m:t>±</m:t>
        </m:r>
        <m:r>
          <m:t>5</m:t>
        </m:r>
        <m:r>
          <m:rPr>
            <m:sty m:val="p"/>
          </m:rPr>
          <m:t>%</m:t>
        </m:r>
      </m:oMath>
      <w:r>
        <w:t xml:space="preserve">. Check that all</w:t>
      </w:r>
      <w:r>
        <w:t xml:space="preserve"> </w:t>
      </w:r>
      <m:oMath>
        <m:r>
          <m:t>100</m:t>
        </m:r>
        <m:r>
          <m:rPr>
            <m:nor/>
            <m:sty m:val="p"/>
          </m:rPr>
          <m:t> nF</m:t>
        </m:r>
      </m:oMath>
      <w:r>
        <w:t xml:space="preserve"> </w:t>
      </w:r>
      <w:r>
        <w:t xml:space="preserve">decoupling capacitors are populated. Verify continuity between sensor GND and MCU GND.</w:t>
      </w:r>
    </w:p>
    <w:p>
      <w:pPr>
        <w:pStyle w:val="Compact"/>
        <w:numPr>
          <w:ilvl w:val="0"/>
          <w:numId w:val="1100"/>
        </w:numPr>
      </w:pPr>
      <w:r>
        <w:rPr>
          <w:b/>
          <w:bCs/>
        </w:rPr>
        <w:t xml:space="preserve">Layer 2: Reset &amp; Boot State</w:t>
      </w:r>
      <w:r>
        <w:t xml:space="preserve">: Verify</w:t>
      </w:r>
      <w:r>
        <w:t xml:space="preserve"> </w:t>
      </w:r>
      <w:r>
        <w:rPr>
          <w:rStyle w:val="VerbatimChar"/>
        </w:rPr>
        <w:t xml:space="preserve">NRST</w:t>
      </w:r>
      <w:r>
        <w:t xml:space="preserve"> </w:t>
      </w:r>
      <w:r>
        <w:t xml:space="preserve">is logic HIGH (</w:t>
      </w:r>
      <m:oMath>
        <m:r>
          <m:t>3.3</m:t>
        </m:r>
        <m:r>
          <m:rPr>
            <m:nor/>
            <m:sty m:val="p"/>
          </m:rPr>
          <m:t> V</m:t>
        </m:r>
      </m:oMath>
      <w:r>
        <w:t xml:space="preserve">). Confirm</w:t>
      </w:r>
      <w:r>
        <w:t xml:space="preserve"> </w:t>
      </w:r>
      <w:r>
        <w:rPr>
          <w:rStyle w:val="VerbatimChar"/>
        </w:rPr>
        <w:t xml:space="preserve">BOOT0</w:t>
      </w:r>
      <w:r>
        <w:t xml:space="preserve"> </w:t>
      </w:r>
      <w:r>
        <w:t xml:space="preserve">is tied securely to GND (a floating</w:t>
      </w:r>
      <w:r>
        <w:t xml:space="preserve"> </w:t>
      </w:r>
      <w:r>
        <w:rPr>
          <w:rStyle w:val="VerbatimChar"/>
        </w:rPr>
        <w:t xml:space="preserve">BOOT0</w:t>
      </w:r>
      <w:r>
        <w:t xml:space="preserve"> </w:t>
      </w:r>
      <w:r>
        <w:t xml:space="preserve">causes random boots into the system ROM bootloader).</w:t>
      </w:r>
    </w:p>
    <w:p>
      <w:pPr>
        <w:pStyle w:val="Compact"/>
        <w:numPr>
          <w:ilvl w:val="0"/>
          <w:numId w:val="1100"/>
        </w:numPr>
      </w:pPr>
      <w:r>
        <w:rPr>
          <w:b/>
          <w:bCs/>
        </w:rPr>
        <w:t xml:space="preserve">Layer 3: Clocks &amp; PLL</w:t>
      </w:r>
      <w:r>
        <w:t xml:space="preserve">: Verify the HSE external crystal is oscillating using an oscilloscope with a</w:t>
      </w:r>
      <w:r>
        <w:t xml:space="preserve"> </w:t>
      </w:r>
      <m:oMath>
        <m:r>
          <m:t>10</m:t>
        </m:r>
        <m:r>
          <m:rPr>
            <m:sty m:val="p"/>
          </m:rPr>
          <m:t>×</m:t>
        </m:r>
      </m:oMath>
      <w:r>
        <w:t xml:space="preserve"> </w:t>
      </w:r>
      <w:r>
        <w:t xml:space="preserve">low-capacitance probe. Check if firmware is stuck in</w:t>
      </w:r>
      <w:r>
        <w:t xml:space="preserve"> </w:t>
      </w:r>
      <w:r>
        <w:rPr>
          <w:rStyle w:val="VerbatimChar"/>
        </w:rPr>
        <w:t xml:space="preserve">Error_Handler()</w:t>
      </w:r>
      <w:r>
        <w:t xml:space="preserve"> </w:t>
      </w:r>
      <w:r>
        <w:t xml:space="preserve">inside</w:t>
      </w:r>
      <w:r>
        <w:t xml:space="preserve"> </w:t>
      </w:r>
      <w:r>
        <w:rPr>
          <w:rStyle w:val="VerbatimChar"/>
        </w:rPr>
        <w:t xml:space="preserve">SystemClock_Config()</w:t>
      </w:r>
      <w:r>
        <w:t xml:space="preserve">.</w:t>
      </w:r>
    </w:p>
    <w:p>
      <w:pPr>
        <w:pStyle w:val="Compact"/>
        <w:numPr>
          <w:ilvl w:val="0"/>
          <w:numId w:val="1100"/>
        </w:numPr>
      </w:pPr>
      <w:r>
        <w:rPr>
          <w:b/>
          <w:bCs/>
        </w:rPr>
        <w:t xml:space="preserve">Layer 4: Pinout &amp; Alternate Functions</w:t>
      </w:r>
      <w:r>
        <w:t xml:space="preserve">: Check the MCU package datasheet alternate function mapping table. Ensure the GPIO mode is set to</w:t>
      </w:r>
      <w:r>
        <w:t xml:space="preserve"> </w:t>
      </w:r>
      <w:r>
        <w:rPr>
          <w:rStyle w:val="VerbatimChar"/>
        </w:rPr>
        <w:t xml:space="preserve">GPIO_MODE_AF_PP</w:t>
      </w:r>
      <w:r>
        <w:t xml:space="preserve"> </w:t>
      </w:r>
      <w:r>
        <w:t xml:space="preserve">(or</w:t>
      </w:r>
      <w:r>
        <w:t xml:space="preserve"> </w:t>
      </w:r>
      <w:r>
        <w:rPr>
          <w:rStyle w:val="VerbatimChar"/>
        </w:rPr>
        <w:t xml:space="preserve">GPIO_MODE_AF_OD</w:t>
      </w:r>
      <w:r>
        <w:t xml:space="preserve"> </w:t>
      </w:r>
      <w:r>
        <w:t xml:space="preserve">for I²C), not standard GPIO input/output.</w:t>
      </w:r>
    </w:p>
    <w:p>
      <w:pPr>
        <w:pStyle w:val="Compact"/>
        <w:numPr>
          <w:ilvl w:val="0"/>
          <w:numId w:val="1100"/>
        </w:numPr>
      </w:pPr>
      <w:r>
        <w:rPr>
          <w:b/>
          <w:bCs/>
        </w:rPr>
        <w:t xml:space="preserve">Layer 5: Peripheral Clock Gating</w:t>
      </w:r>
      <w:r>
        <w:t xml:space="preserve">: Verify that the peripheral clock enable bit is set in RCC (e.g.,</w:t>
      </w:r>
      <w:r>
        <w:t xml:space="preserve"> </w:t>
      </w:r>
      <w:r>
        <w:rPr>
          <w:rStyle w:val="VerbatimChar"/>
        </w:rPr>
        <w:t xml:space="preserve">RCC_APB1ENR_USART2EN</w:t>
      </w:r>
      <w:r>
        <w:t xml:space="preserve">). Accessing any peripheral register while its clock is disabled causes an immediate Bus Fault!</w:t>
      </w:r>
    </w:p>
    <w:p>
      <w:pPr>
        <w:pStyle w:val="Compact"/>
        <w:numPr>
          <w:ilvl w:val="0"/>
          <w:numId w:val="1100"/>
        </w:numPr>
      </w:pPr>
      <w:r>
        <w:rPr>
          <w:b/>
          <w:bCs/>
        </w:rPr>
        <w:t xml:space="preserve">Layer 6: Peripheral Registers</w:t>
      </w:r>
      <w:r>
        <w:t xml:space="preserve">: Inspect peripheral SFRs in the STM32CubeIDE debugger:</w:t>
      </w:r>
    </w:p>
    <w:p>
      <w:pPr>
        <w:pStyle w:val="Compact"/>
        <w:numPr>
          <w:ilvl w:val="1"/>
          <w:numId w:val="1101"/>
        </w:numPr>
      </w:pPr>
      <w:r>
        <w:t xml:space="preserve">UART: Check</w:t>
      </w:r>
      <w:r>
        <w:t xml:space="preserve"> </w:t>
      </w:r>
      <w:r>
        <w:rPr>
          <w:rStyle w:val="VerbatimChar"/>
        </w:rPr>
        <w:t xml:space="preserve">USART_BRR</w:t>
      </w:r>
      <w:r>
        <w:t xml:space="preserve"> </w:t>
      </w:r>
      <w:r>
        <w:t xml:space="preserve">matches baud rate math; verify</w:t>
      </w:r>
      <w:r>
        <w:t xml:space="preserve"> </w:t>
      </w:r>
      <w:r>
        <w:rPr>
          <w:rStyle w:val="VerbatimChar"/>
        </w:rPr>
        <w:t xml:space="preserve">UE</w:t>
      </w:r>
      <w:r>
        <w:t xml:space="preserve"> </w:t>
      </w:r>
      <w:r>
        <w:t xml:space="preserve">and</w:t>
      </w:r>
      <w:r>
        <w:t xml:space="preserve"> </w:t>
      </w:r>
      <w:r>
        <w:rPr>
          <w:rStyle w:val="VerbatimChar"/>
        </w:rPr>
        <w:t xml:space="preserve">TE</w:t>
      </w:r>
      <w:r>
        <w:t xml:space="preserve">/</w:t>
      </w:r>
      <w:r>
        <w:rPr>
          <w:rStyle w:val="VerbatimChar"/>
        </w:rPr>
        <w:t xml:space="preserve">RE</w:t>
      </w:r>
      <w:r>
        <w:t xml:space="preserve"> </w:t>
      </w:r>
      <w:r>
        <w:t xml:space="preserve">bits are asserted.</w:t>
      </w:r>
    </w:p>
    <w:p>
      <w:pPr>
        <w:pStyle w:val="Compact"/>
        <w:numPr>
          <w:ilvl w:val="1"/>
          <w:numId w:val="1101"/>
        </w:numPr>
      </w:pPr>
      <w:r>
        <w:t xml:space="preserve">Timers: Verify</w:t>
      </w:r>
      <w:r>
        <w:t xml:space="preserve"> </w:t>
      </w:r>
      <w:r>
        <w:rPr>
          <w:rStyle w:val="VerbatimChar"/>
        </w:rPr>
        <w:t xml:space="preserve">TIMx_CR1_CEN</w:t>
      </w:r>
      <w:r>
        <w:t xml:space="preserve"> </w:t>
      </w:r>
      <w:r>
        <w:t xml:space="preserve">is set; verify</w:t>
      </w:r>
      <w:r>
        <w:t xml:space="preserve"> </w:t>
      </w:r>
      <w:r>
        <w:rPr>
          <w:rStyle w:val="VerbatimChar"/>
        </w:rPr>
        <w:t xml:space="preserve">PSC</w:t>
      </w:r>
      <w:r>
        <w:t xml:space="preserve"> </w:t>
      </w:r>
      <w:r>
        <w:t xml:space="preserve">and</w:t>
      </w:r>
      <w:r>
        <w:t xml:space="preserve"> </w:t>
      </w:r>
      <w:r>
        <w:rPr>
          <w:rStyle w:val="VerbatimChar"/>
        </w:rPr>
        <w:t xml:space="preserve">ARR</w:t>
      </w:r>
      <w:r>
        <w:t xml:space="preserve"> </w:t>
      </w:r>
      <w:r>
        <w:t xml:space="preserve">values.</w:t>
      </w:r>
    </w:p>
    <w:p>
      <w:pPr>
        <w:pStyle w:val="Compact"/>
        <w:numPr>
          <w:ilvl w:val="0"/>
          <w:numId w:val="1100"/>
        </w:numPr>
      </w:pPr>
      <w:r>
        <w:rPr>
          <w:b/>
          <w:bCs/>
        </w:rPr>
        <w:t xml:space="preserve">Layer 7: Interrupts &amp; NVIC</w:t>
      </w:r>
      <w:r>
        <w:t xml:space="preserve">: Verify the peripheral interrupt enable bit is set (e.g.,</w:t>
      </w:r>
      <w:r>
        <w:t xml:space="preserve"> </w:t>
      </w:r>
      <w:r>
        <w:rPr>
          <w:rStyle w:val="VerbatimChar"/>
        </w:rPr>
        <w:t xml:space="preserve">USART_CR1_RXNEIE</w:t>
      </w:r>
      <w:r>
        <w:t xml:space="preserve">). Verify the global interrupt is enabled in the NVIC (</w:t>
      </w:r>
      <w:r>
        <w:rPr>
          <w:rStyle w:val="VerbatimChar"/>
        </w:rPr>
        <w:t xml:space="preserve">NVIC_EnableIRQ()</w:t>
      </w:r>
      <w:r>
        <w:t xml:space="preserve">).</w:t>
      </w:r>
    </w:p>
    <w:p>
      <w:pPr>
        <w:pStyle w:val="Compact"/>
        <w:numPr>
          <w:ilvl w:val="0"/>
          <w:numId w:val="1100"/>
        </w:numPr>
      </w:pPr>
      <w:r>
        <w:rPr>
          <w:b/>
          <w:bCs/>
        </w:rPr>
        <w:t xml:space="preserve">Layer 8: DMA &amp; Memory</w:t>
      </w:r>
      <w:r>
        <w:t xml:space="preserve">: Confirm DMA channel mapping matches silicon hardware. Verify buffer pointers are located in valid SRAM and meet 32-byte cache alignment rules if on Cortex-M7.</w:t>
      </w:r>
    </w:p>
    <w:p>
      <w:pPr>
        <w:pStyle w:val="Compact"/>
        <w:numPr>
          <w:ilvl w:val="0"/>
          <w:numId w:val="1100"/>
        </w:numPr>
      </w:pPr>
      <w:r>
        <w:rPr>
          <w:b/>
          <w:bCs/>
        </w:rPr>
        <w:t xml:space="preserve">Layer 9: Concurrency &amp; RTOS</w:t>
      </w:r>
      <w:r>
        <w:t xml:space="preserve">: Verify stack high-water marks (</w:t>
      </w:r>
      <w:r>
        <w:rPr>
          <w:rStyle w:val="VerbatimChar"/>
        </w:rPr>
        <w:t xml:space="preserve">uxTaskGetStackHighWaterMark()</w:t>
      </w:r>
      <w:r>
        <w:t xml:space="preserve">). Verify ISRs calling FreeRTOS APIs obey the</w:t>
      </w:r>
      <w:r>
        <w:t xml:space="preserve"> </w:t>
      </w:r>
      <w:r>
        <w:rPr>
          <w:rStyle w:val="VerbatimChar"/>
        </w:rPr>
        <w:t xml:space="preserve">configLIBRARY_MAX_SYSCALL_INTERRUPT_PRIORITY</w:t>
      </w:r>
      <w:r>
        <w:t xml:space="preserve"> </w:t>
      </w:r>
      <w:r>
        <w:t xml:space="preserve">rule.</w:t>
      </w:r>
    </w:p>
    <w:p>
      <w:pPr>
        <w:pStyle w:val="Compact"/>
        <w:numPr>
          <w:ilvl w:val="0"/>
          <w:numId w:val="1100"/>
        </w:numPr>
      </w:pPr>
      <w:r>
        <w:rPr>
          <w:b/>
          <w:bCs/>
        </w:rPr>
        <w:t xml:space="preserve">Layer 10: Application Logic</w:t>
      </w:r>
      <w:r>
        <w:t xml:space="preserve">: Verify data typing, signed two’s complement decoding, endianness, and unit conversions.</w:t>
      </w:r>
    </w:p>
    <w:p>
      <w:r>
        <w:pict>
          <v:rect style="width:0;height:1.5pt" o:hralign="center" o:hrstd="t" o:hr="t"/>
        </w:pict>
      </w:r>
    </w:p>
    <w:bookmarkEnd w:id="212"/>
    <w:bookmarkStart w:id="219" w:name="Xa99a57a884f2eeb93990b79264b17c431d83bde"/>
    <w:p>
      <w:pPr>
        <w:pStyle w:val="Heading2"/>
      </w:pPr>
      <w:r>
        <w:t xml:space="preserve">8.4 Per-Subsystem Failure Diagnostic Checklists</w:t>
      </w:r>
    </w:p>
    <w:bookmarkStart w:id="213" w:name="gpio-and-smoke-test-checklist"/>
    <w:p>
      <w:pPr>
        <w:pStyle w:val="Heading3"/>
      </w:pPr>
      <w:r>
        <w:t xml:space="preserve">8.4.1 GPIO and Smoke-Test Checklist</w:t>
      </w:r>
    </w:p>
    <w:p>
      <w:pPr>
        <w:pStyle w:val="Compact"/>
        <w:numPr>
          <w:ilvl w:val="0"/>
          <w:numId w:val="1102"/>
        </w:numPr>
      </w:pPr>
      <w:r>
        <w:t xml:space="preserve">Is</w:t>
      </w:r>
      <w:r>
        <w:t xml:space="preserve"> </w:t>
      </w:r>
      <w:r>
        <w:rPr>
          <w:rStyle w:val="VerbatimChar"/>
        </w:rPr>
        <w:t xml:space="preserve">__HAL_RCC_GPIOx_CLK_ENABLE()</w:t>
      </w:r>
      <w:r>
        <w:t xml:space="preserve"> </w:t>
      </w:r>
      <w:r>
        <w:t xml:space="preserve">called before configuring the pin?</w:t>
      </w:r>
    </w:p>
    <w:p>
      <w:pPr>
        <w:pStyle w:val="Compact"/>
        <w:numPr>
          <w:ilvl w:val="0"/>
          <w:numId w:val="1103"/>
        </w:numPr>
      </w:pPr>
      <w:r>
        <w:t xml:space="preserve">For LEDs, is the drive mode Push-Pull (</w:t>
      </w:r>
      <w:r>
        <w:rPr>
          <w:rStyle w:val="VerbatimChar"/>
        </w:rPr>
        <w:t xml:space="preserve">GPIO_MODE_OUTPUT_PP</w:t>
      </w:r>
      <w:r>
        <w:t xml:space="preserve">)?</w:t>
      </w:r>
    </w:p>
    <w:p>
      <w:pPr>
        <w:pStyle w:val="Compact"/>
        <w:numPr>
          <w:ilvl w:val="0"/>
          <w:numId w:val="1104"/>
        </w:numPr>
      </w:pPr>
      <w:r>
        <w:t xml:space="preserve">Is the output speed appropriate (</w:t>
      </w:r>
      <w:r>
        <w:rPr>
          <w:rStyle w:val="VerbatimChar"/>
        </w:rPr>
        <w:t xml:space="preserve">GPIO_SPEED_FREQ_LOW</w:t>
      </w:r>
      <w:r>
        <w:t xml:space="preserve"> </w:t>
      </w:r>
      <w:r>
        <w:t xml:space="preserve">for LEDs to minimize EMI)?</w:t>
      </w:r>
    </w:p>
    <w:p>
      <w:pPr>
        <w:pStyle w:val="Compact"/>
        <w:numPr>
          <w:ilvl w:val="0"/>
          <w:numId w:val="1105"/>
        </w:numPr>
      </w:pPr>
      <w:r>
        <w:t xml:space="preserve">If using an external button, is an internal pull-up/pull-down resistor enabled, or is there an external physical resistor?</w:t>
      </w:r>
    </w:p>
    <w:p>
      <w:pPr>
        <w:pStyle w:val="Compact"/>
        <w:numPr>
          <w:ilvl w:val="0"/>
          <w:numId w:val="1106"/>
        </w:numPr>
      </w:pPr>
      <w:r>
        <w:t xml:space="preserve">For buttons triggering interrupts, is the pin configured as</w:t>
      </w:r>
      <w:r>
        <w:t xml:space="preserve"> </w:t>
      </w:r>
      <w:r>
        <w:rPr>
          <w:rStyle w:val="VerbatimChar"/>
        </w:rPr>
        <w:t xml:space="preserve">GPIO_MODE_IT_FALLING</w:t>
      </w:r>
      <w:r>
        <w:t xml:space="preserve"> </w:t>
      </w:r>
      <w:r>
        <w:t xml:space="preserve">/</w:t>
      </w:r>
      <w:r>
        <w:t xml:space="preserve"> </w:t>
      </w:r>
      <w:r>
        <w:rPr>
          <w:rStyle w:val="VerbatimChar"/>
        </w:rPr>
        <w:t xml:space="preserve">RISING</w:t>
      </w:r>
      <w:r>
        <w:t xml:space="preserve">, and is</w:t>
      </w:r>
      <w:r>
        <w:t xml:space="preserve"> </w:t>
      </w:r>
      <w:r>
        <w:rPr>
          <w:rStyle w:val="VerbatimChar"/>
        </w:rPr>
        <w:t xml:space="preserve">HAL_NVIC_EnableIRQ(EXTIx_IRQn)</w:t>
      </w:r>
      <w:r>
        <w:t xml:space="preserve"> </w:t>
      </w:r>
      <w:r>
        <w:t xml:space="preserve">called?</w:t>
      </w:r>
    </w:p>
    <w:bookmarkEnd w:id="213"/>
    <w:bookmarkStart w:id="214" w:name="uart-usart-checklist"/>
    <w:p>
      <w:pPr>
        <w:pStyle w:val="Heading3"/>
      </w:pPr>
      <w:r>
        <w:t xml:space="preserve">8.4.2 UART / USART Checklist</w:t>
      </w:r>
    </w:p>
    <w:p>
      <w:pPr>
        <w:pStyle w:val="Compact"/>
        <w:numPr>
          <w:ilvl w:val="0"/>
          <w:numId w:val="1107"/>
        </w:numPr>
      </w:pPr>
      <w:r>
        <w:t xml:space="preserve">Are TX and RX swapped? (MCU TX must connect to Peripheral RX; MCU RX to Peripheral TX).</w:t>
      </w:r>
    </w:p>
    <w:p>
      <w:pPr>
        <w:pStyle w:val="Compact"/>
        <w:numPr>
          <w:ilvl w:val="0"/>
          <w:numId w:val="1108"/>
        </w:numPr>
      </w:pPr>
      <w:r>
        <w:t xml:space="preserve">Is there a common GND connection between both boards?</w:t>
      </w:r>
    </w:p>
    <w:p>
      <w:pPr>
        <w:pStyle w:val="Compact"/>
        <w:numPr>
          <w:ilvl w:val="0"/>
          <w:numId w:val="1109"/>
        </w:numPr>
      </w:pPr>
      <w:r>
        <w:t xml:space="preserve">Does the measured bit width on an oscilloscope match</w:t>
      </w:r>
      <w:r>
        <w:t xml:space="preserve"> </w:t>
      </w:r>
      <m:oMath>
        <m:f>
          <m:fPr>
            <m:type m:val="bar"/>
          </m:fPr>
          <m:num>
            <m:r>
              <m:t>1</m:t>
            </m:r>
          </m:num>
          <m:den>
            <m:r>
              <m:rPr>
                <m:nor/>
                <m:sty m:val="p"/>
              </m:rPr>
              <m:t>Baud</m:t>
            </m:r>
          </m:den>
        </m:f>
      </m:oMath>
      <w:r>
        <w:t xml:space="preserve"> </w:t>
      </w:r>
      <w:r>
        <w:t xml:space="preserve">(</w:t>
      </w:r>
      <m:oMath>
        <m:r>
          <m:t>8.68</m:t>
        </m:r>
        <m:r>
          <m:t> </m:t>
        </m:r>
        <m:r>
          <m:t>μ</m:t>
        </m:r>
        <m:r>
          <m:rPr>
            <m:nor/>
            <m:sty m:val="p"/>
          </m:rPr>
          <m:t>s</m:t>
        </m:r>
      </m:oMath>
      <w:r>
        <w:t xml:space="preserve"> </w:t>
      </w:r>
      <w:r>
        <w:t xml:space="preserve">for 115,200 baud)?</w:t>
      </w:r>
    </w:p>
    <w:p>
      <w:pPr>
        <w:pStyle w:val="Compact"/>
        <w:numPr>
          <w:ilvl w:val="0"/>
          <w:numId w:val="1110"/>
        </w:numPr>
      </w:pPr>
      <w:r>
        <w:t xml:space="preserve">Is the baud rate error strictly under</w:t>
      </w:r>
      <w:r>
        <w:t xml:space="preserve"> </w:t>
      </w:r>
      <m:oMath>
        <m:r>
          <m:t>2.0</m:t>
        </m:r>
        <m:r>
          <m:rPr>
            <m:sty m:val="p"/>
          </m:rPr>
          <m:t>%</m:t>
        </m:r>
      </m:oMath>
      <w:r>
        <w:t xml:space="preserve">?</w:t>
      </w:r>
    </w:p>
    <w:p>
      <w:pPr>
        <w:pStyle w:val="Compact"/>
        <w:numPr>
          <w:ilvl w:val="0"/>
          <w:numId w:val="1111"/>
        </w:numPr>
      </w:pPr>
      <w:r>
        <w:t xml:space="preserve">If reception locks up permanently, are you clearing the Overrun Error (</w:t>
      </w:r>
      <w:r>
        <w:rPr>
          <w:rStyle w:val="VerbatimChar"/>
        </w:rPr>
        <w:t xml:space="preserve">ORE</w:t>
      </w:r>
      <w:r>
        <w:t xml:space="preserve">) flag in</w:t>
      </w:r>
      <w:r>
        <w:t xml:space="preserve"> </w:t>
      </w:r>
      <w:r>
        <w:rPr>
          <w:rStyle w:val="VerbatimChar"/>
        </w:rPr>
        <w:t xml:space="preserve">HAL_UART_ErrorCallback()</w:t>
      </w:r>
      <w:r>
        <w:t xml:space="preserve">?</w:t>
      </w:r>
    </w:p>
    <w:p>
      <w:pPr>
        <w:pStyle w:val="Compact"/>
        <w:numPr>
          <w:ilvl w:val="0"/>
          <w:numId w:val="1112"/>
        </w:numPr>
      </w:pPr>
      <w:r>
        <w:t xml:space="preserve">In DMA mode, is</w:t>
      </w:r>
      <w:r>
        <w:t xml:space="preserve"> </w:t>
      </w:r>
      <w:r>
        <w:rPr>
          <w:rStyle w:val="VerbatimChar"/>
        </w:rPr>
        <w:t xml:space="preserve">HAL_UARTEx_ReceiveToIdle_DMA()</w:t>
      </w:r>
      <w:r>
        <w:t xml:space="preserve"> </w:t>
      </w:r>
      <w:r>
        <w:t xml:space="preserve">re-armed inside the callback?</w:t>
      </w:r>
    </w:p>
    <w:bookmarkEnd w:id="214"/>
    <w:bookmarkStart w:id="215" w:name="i²c-bus-checklist"/>
    <w:p>
      <w:pPr>
        <w:pStyle w:val="Heading3"/>
      </w:pPr>
      <w:r>
        <w:t xml:space="preserve">8.4.3 I²C Bus Checklist</w:t>
      </w:r>
    </w:p>
    <w:p>
      <w:pPr>
        <w:pStyle w:val="Compact"/>
        <w:numPr>
          <w:ilvl w:val="0"/>
          <w:numId w:val="1113"/>
        </w:numPr>
      </w:pPr>
      <w:r>
        <w:t xml:space="preserve">Are physical external pull-up resistors (</w:t>
      </w:r>
      <m:oMath>
        <m:r>
          <m:t>2.2</m:t>
        </m:r>
        <m:r>
          <m:rPr>
            <m:nor/>
            <m:sty m:val="p"/>
          </m:rPr>
          <m:t> k</m:t>
        </m:r>
        <m:r>
          <m:rPr>
            <m:sty m:val="p"/>
          </m:rPr>
          <m:t>Ω</m:t>
        </m:r>
      </m:oMath>
      <w:r>
        <w:t xml:space="preserve"> </w:t>
      </w:r>
      <w:r>
        <w:t xml:space="preserve">to</w:t>
      </w:r>
      <w:r>
        <w:t xml:space="preserve"> </w:t>
      </w:r>
      <m:oMath>
        <m:r>
          <m:t>4.7</m:t>
        </m:r>
        <m:r>
          <m:rPr>
            <m:nor/>
            <m:sty m:val="p"/>
          </m:rPr>
          <m:t> k</m:t>
        </m:r>
        <m:r>
          <m:rPr>
            <m:sty m:val="p"/>
          </m:rPr>
          <m:t>Ω</m:t>
        </m:r>
      </m:oMath>
      <w:r>
        <w:t xml:space="preserve">) populated on both SDA and SCL?</w:t>
      </w:r>
    </w:p>
    <w:p>
      <w:pPr>
        <w:pStyle w:val="Compact"/>
        <w:numPr>
          <w:ilvl w:val="0"/>
          <w:numId w:val="1114"/>
        </w:numPr>
      </w:pPr>
      <w:r>
        <w:t xml:space="preserve">Is the 7-bit device address shifted left by 1 bit (</w:t>
      </w:r>
      <w:r>
        <w:rPr>
          <w:rStyle w:val="VerbatimChar"/>
        </w:rPr>
        <w:t xml:space="preserve">ADDR &lt;&lt; 1</w:t>
      </w:r>
      <w:r>
        <w:t xml:space="preserve">) when calling STM32 HAL functions?</w:t>
      </w:r>
    </w:p>
    <w:p>
      <w:pPr>
        <w:pStyle w:val="Compact"/>
        <w:numPr>
          <w:ilvl w:val="0"/>
          <w:numId w:val="1115"/>
        </w:numPr>
      </w:pPr>
      <w:r>
        <w:t xml:space="preserve">Does the sensor’s</w:t>
      </w:r>
      <w:r>
        <w:t xml:space="preserve"> </w:t>
      </w:r>
      <w:r>
        <w:rPr>
          <w:rStyle w:val="VerbatimChar"/>
        </w:rPr>
        <w:t xml:space="preserve">WHO_AM_I</w:t>
      </w:r>
      <w:r>
        <w:t xml:space="preserve"> </w:t>
      </w:r>
      <w:r>
        <w:t xml:space="preserve">register read the expected value?</w:t>
      </w:r>
    </w:p>
    <w:p>
      <w:pPr>
        <w:pStyle w:val="Compact"/>
        <w:numPr>
          <w:ilvl w:val="0"/>
          <w:numId w:val="1116"/>
        </w:numPr>
      </w:pPr>
      <w:r>
        <w:t xml:space="preserve">Has the sensor’s power-on reset time (</w:t>
      </w:r>
      <m:oMath>
        <m:sSub>
          <m:e>
            <m:r>
              <m:t>t</m:t>
            </m:r>
          </m:e>
          <m:sub>
            <m:r>
              <m:rPr>
                <m:nor/>
                <m:sty m:val="p"/>
              </m:rPr>
              <m:t>POR</m:t>
            </m:r>
          </m:sub>
        </m:sSub>
        <m:r>
          <m:rPr>
            <m:sty m:val="p"/>
          </m:rPr>
          <m:t>≈</m:t>
        </m:r>
        <m:r>
          <m:t>50</m:t>
        </m:r>
        <m:r>
          <m:rPr>
            <m:nor/>
            <m:sty m:val="p"/>
          </m:rPr>
          <m:t> ms</m:t>
        </m:r>
      </m:oMath>
      <w:r>
        <w:t xml:space="preserve">) elapsed before sending commands?</w:t>
      </w:r>
    </w:p>
    <w:p>
      <w:pPr>
        <w:pStyle w:val="Compact"/>
        <w:numPr>
          <w:ilvl w:val="0"/>
          <w:numId w:val="1117"/>
        </w:numPr>
      </w:pPr>
      <w:r>
        <w:t xml:space="preserve">If the bus is locked with SDA clamped LOW, does the startup code execute the 9-clock bit-bang unjam sequence?</w:t>
      </w:r>
    </w:p>
    <w:bookmarkEnd w:id="215"/>
    <w:bookmarkStart w:id="216" w:name="spi-bus-checklist"/>
    <w:p>
      <w:pPr>
        <w:pStyle w:val="Heading3"/>
      </w:pPr>
      <w:r>
        <w:t xml:space="preserve">8.4.4 SPI Bus Checklist</w:t>
      </w:r>
    </w:p>
    <w:p>
      <w:pPr>
        <w:pStyle w:val="Compact"/>
        <w:numPr>
          <w:ilvl w:val="0"/>
          <w:numId w:val="1118"/>
        </w:numPr>
      </w:pPr>
      <w:r>
        <w:t xml:space="preserve">Is the Chip Select (CS) pin configured as a standard GPIO output, driven LOW before the transfer and returned HIGH after?</w:t>
      </w:r>
    </w:p>
    <w:p>
      <w:pPr>
        <w:pStyle w:val="Compact"/>
        <w:numPr>
          <w:ilvl w:val="0"/>
          <w:numId w:val="1119"/>
        </w:numPr>
      </w:pPr>
      <w:r>
        <w:t xml:space="preserve">Do the Clock Polarity (</w:t>
      </w:r>
      <w:r>
        <w:rPr>
          <w:rStyle w:val="VerbatimChar"/>
        </w:rPr>
        <w:t xml:space="preserve">CPOL</w:t>
      </w:r>
      <w:r>
        <w:t xml:space="preserve">) and Clock Phase (</w:t>
      </w:r>
      <w:r>
        <w:rPr>
          <w:rStyle w:val="VerbatimChar"/>
        </w:rPr>
        <w:t xml:space="preserve">CPHA</w:t>
      </w:r>
      <w:r>
        <w:t xml:space="preserve">) settings in CubeMX match the sensor datasheet SPI Mode (Mode 0 vs Mode 3)?</w:t>
      </w:r>
    </w:p>
    <w:p>
      <w:pPr>
        <w:pStyle w:val="Compact"/>
        <w:numPr>
          <w:ilvl w:val="0"/>
          <w:numId w:val="1120"/>
        </w:numPr>
      </w:pPr>
      <w:r>
        <w:t xml:space="preserve">When reading data from an SPI slave, are you transmitting dummy bytes (</w:t>
      </w:r>
      <w:r>
        <w:rPr>
          <w:rStyle w:val="VerbatimChar"/>
        </w:rPr>
        <w:t xml:space="preserve">0x00</w:t>
      </w:r>
      <w:r>
        <w:t xml:space="preserve"> </w:t>
      </w:r>
      <w:r>
        <w:t xml:space="preserve">or</w:t>
      </w:r>
      <w:r>
        <w:t xml:space="preserve"> </w:t>
      </w:r>
      <w:r>
        <w:rPr>
          <w:rStyle w:val="VerbatimChar"/>
        </w:rPr>
        <w:t xml:space="preserve">0xFF</w:t>
      </w:r>
      <w:r>
        <w:t xml:space="preserve">) to generate clock pulses?</w:t>
      </w:r>
    </w:p>
    <w:p>
      <w:pPr>
        <w:pStyle w:val="Compact"/>
        <w:numPr>
          <w:ilvl w:val="0"/>
          <w:numId w:val="1121"/>
        </w:numPr>
      </w:pPr>
      <w:r>
        <w:t xml:space="preserve">Is the SPI clock frequency (</w:t>
      </w:r>
      <m:oMath>
        <m:sSub>
          <m:e>
            <m:r>
              <m:t>f</m:t>
            </m:r>
          </m:e>
          <m:sub>
            <m:r>
              <m:rPr>
                <m:nor/>
                <m:sty m:val="p"/>
              </m:rPr>
              <m:t>SCK</m:t>
            </m:r>
          </m:sub>
        </m:sSub>
      </m:oMath>
      <w:r>
        <w:t xml:space="preserve">) within the maximum rating of the slowest peripheral on the bus?</w:t>
      </w:r>
    </w:p>
    <w:bookmarkEnd w:id="216"/>
    <w:bookmarkStart w:id="217" w:name="adc-analog-front-end-checklist"/>
    <w:p>
      <w:pPr>
        <w:pStyle w:val="Heading3"/>
      </w:pPr>
      <w:r>
        <w:t xml:space="preserve">8.4.5 ADC Analog Front-End Checklist</w:t>
      </w:r>
    </w:p>
    <w:p>
      <w:pPr>
        <w:pStyle w:val="Compact"/>
        <w:numPr>
          <w:ilvl w:val="0"/>
          <w:numId w:val="1122"/>
        </w:numPr>
      </w:pPr>
      <w:r>
        <w:t xml:space="preserve">Is the pin configured in Analog Mode (</w:t>
      </w:r>
      <w:r>
        <w:rPr>
          <w:rStyle w:val="VerbatimChar"/>
        </w:rPr>
        <w:t xml:space="preserve">GPIO_MODE_ANALOG</w:t>
      </w:r>
      <w:r>
        <w:t xml:space="preserve">) with digital input buffers disabled?</w:t>
      </w:r>
    </w:p>
    <w:p>
      <w:pPr>
        <w:pStyle w:val="Compact"/>
        <w:numPr>
          <w:ilvl w:val="0"/>
          <w:numId w:val="1123"/>
        </w:numPr>
      </w:pPr>
      <w:r>
        <w:t xml:space="preserve">Is</w:t>
      </w:r>
      <w:r>
        <w:t xml:space="preserve"> </w:t>
      </w:r>
      <m:oMath>
        <m:sSub>
          <m:e>
            <m:r>
              <m:t>f</m:t>
            </m:r>
          </m:e>
          <m:sub>
            <m:r>
              <m:rPr>
                <m:nor/>
                <m:sty m:val="p"/>
              </m:rPr>
              <m:t>ADC</m:t>
            </m:r>
          </m:sub>
        </m:sSub>
      </m:oMath>
      <w:r>
        <w:t xml:space="preserve"> </w:t>
      </w:r>
      <w:r>
        <w:t xml:space="preserve">strictly below the family maximum (</w:t>
      </w:r>
      <m:oMath>
        <m:r>
          <m:t>14</m:t>
        </m:r>
        <m:r>
          <m:rPr>
            <m:nor/>
            <m:sty m:val="p"/>
          </m:rPr>
          <m:t> MHz</m:t>
        </m:r>
      </m:oMath>
      <w:r>
        <w:t xml:space="preserve"> </w:t>
      </w:r>
      <w:r>
        <w:t xml:space="preserve">on STM32F1)?</w:t>
      </w:r>
    </w:p>
    <w:p>
      <w:pPr>
        <w:pStyle w:val="Compact"/>
        <w:numPr>
          <w:ilvl w:val="0"/>
          <w:numId w:val="1124"/>
        </w:numPr>
      </w:pPr>
      <w:r>
        <w:t xml:space="preserve">Is the sampling time</w:t>
      </w:r>
      <w:r>
        <w:t xml:space="preserve"> </w:t>
      </w:r>
      <m:oMath>
        <m:sSub>
          <m:e>
            <m:r>
              <m:t>T</m:t>
            </m:r>
          </m:e>
          <m:sub>
            <m:r>
              <m:rPr>
                <m:nor/>
                <m:sty m:val="p"/>
              </m:rPr>
              <m:t>sample</m:t>
            </m:r>
          </m:sub>
        </m:sSub>
      </m:oMath>
      <w:r>
        <w:t xml:space="preserve"> </w:t>
      </w:r>
      <w:r>
        <w:t xml:space="preserve">long enough for the external source impedance</w:t>
      </w:r>
      <w:r>
        <w:t xml:space="preserve"> </w:t>
      </w:r>
      <m:oMath>
        <m:sSub>
          <m:e>
            <m:r>
              <m:t>R</m:t>
            </m:r>
          </m:e>
          <m:sub>
            <m:r>
              <m:rPr>
                <m:nor/>
                <m:sty m:val="p"/>
              </m:rPr>
              <m:t>AIN</m:t>
            </m:r>
          </m:sub>
        </m:sSub>
      </m:oMath>
      <w:r>
        <w:t xml:space="preserve">?</w:t>
      </w:r>
    </w:p>
    <w:p>
      <w:pPr>
        <w:pStyle w:val="Compact"/>
        <w:numPr>
          <w:ilvl w:val="0"/>
          <w:numId w:val="1125"/>
        </w:numPr>
      </w:pPr>
      <w:r>
        <w:t xml:space="preserve">Has</w:t>
      </w:r>
      <w:r>
        <w:t xml:space="preserve"> </w:t>
      </w:r>
      <w:r>
        <w:rPr>
          <w:rStyle w:val="VerbatimChar"/>
        </w:rPr>
        <w:t xml:space="preserve">HAL_ADCEx_Calibration_Start(&amp;hadc1)</w:t>
      </w:r>
      <w:r>
        <w:t xml:space="preserve"> </w:t>
      </w:r>
      <w:r>
        <w:t xml:space="preserve">executed before the first conversion?</w:t>
      </w:r>
    </w:p>
    <w:p>
      <w:pPr>
        <w:pStyle w:val="Compact"/>
        <w:numPr>
          <w:ilvl w:val="0"/>
          <w:numId w:val="1126"/>
        </w:numPr>
      </w:pPr>
      <w:r>
        <w:t xml:space="preserve">In multi-channel Scan Mode, is DMA enabled? (Without DMA, the Data Register only retains the last converted channel).</w:t>
      </w:r>
    </w:p>
    <w:bookmarkEnd w:id="217"/>
    <w:bookmarkStart w:id="218" w:name="timers-and-pwm-checklist"/>
    <w:p>
      <w:pPr>
        <w:pStyle w:val="Heading3"/>
      </w:pPr>
      <w:r>
        <w:t xml:space="preserve">8.4.6 Timers and PWM Checklist</w:t>
      </w:r>
    </w:p>
    <w:p>
      <w:pPr>
        <w:pStyle w:val="Compact"/>
        <w:numPr>
          <w:ilvl w:val="0"/>
          <w:numId w:val="1127"/>
        </w:numPr>
      </w:pPr>
      <w:r>
        <w:t xml:space="preserve">Did you account for the APB Timer</w:t>
      </w:r>
      <w:r>
        <w:t xml:space="preserve"> </w:t>
      </w:r>
      <m:oMath>
        <m:r>
          <m:rPr>
            <m:sty m:val="p"/>
          </m:rPr>
          <m:t>×</m:t>
        </m:r>
        <m:r>
          <m:t>2</m:t>
        </m:r>
      </m:oMath>
      <w:r>
        <w:t xml:space="preserve"> </w:t>
      </w:r>
      <w:r>
        <w:t xml:space="preserve">clock multiplier rule when computing input frequency?</w:t>
      </w:r>
    </w:p>
    <w:p>
      <w:pPr>
        <w:pStyle w:val="Compact"/>
        <w:numPr>
          <w:ilvl w:val="0"/>
          <w:numId w:val="1128"/>
        </w:numPr>
      </w:pPr>
      <w:r>
        <w:t xml:space="preserve">Did you remember that PSC and ARR divide by</w:t>
      </w:r>
      <w:r>
        <w:t xml:space="preserve"> </w:t>
      </w:r>
      <m:oMath>
        <m:r>
          <m:rPr>
            <m:sty m:val="p"/>
          </m:rPr>
          <m:t>(</m:t>
        </m:r>
        <m:r>
          <m:t>N</m:t>
        </m:r>
        <m:r>
          <m:rPr>
            <m:sty m:val="p"/>
          </m:rPr>
          <m:t>+</m:t>
        </m:r>
        <m:r>
          <m:t>1</m:t>
        </m:r>
        <m:r>
          <m:rPr>
            <m:sty m:val="p"/>
          </m:rPr>
          <m:t>)</m:t>
        </m:r>
      </m:oMath>
      <w:r>
        <w:t xml:space="preserve">?</w:t>
      </w:r>
    </w:p>
    <w:p>
      <w:pPr>
        <w:pStyle w:val="Compact"/>
        <w:numPr>
          <w:ilvl w:val="0"/>
          <w:numId w:val="1129"/>
        </w:numPr>
      </w:pPr>
      <w:r>
        <w:t xml:space="preserve">Did you call</w:t>
      </w:r>
      <w:r>
        <w:t xml:space="preserve"> </w:t>
      </w:r>
      <w:r>
        <w:rPr>
          <w:rStyle w:val="VerbatimChar"/>
        </w:rPr>
        <w:t xml:space="preserve">HAL_TIM_PWM_Start()</w:t>
      </w:r>
      <w:r>
        <w:t xml:space="preserve"> </w:t>
      </w:r>
      <w:r>
        <w:t xml:space="preserve">for the specific channel, not just</w:t>
      </w:r>
      <w:r>
        <w:t xml:space="preserve"> </w:t>
      </w:r>
      <w:r>
        <w:rPr>
          <w:rStyle w:val="VerbatimChar"/>
        </w:rPr>
        <w:t xml:space="preserve">HAL_TIM_Base_Start()</w:t>
      </w:r>
      <w:r>
        <w:t xml:space="preserve">?</w:t>
      </w:r>
    </w:p>
    <w:p>
      <w:pPr>
        <w:pStyle w:val="Compact"/>
        <w:numPr>
          <w:ilvl w:val="0"/>
          <w:numId w:val="1130"/>
        </w:numPr>
      </w:pPr>
      <w:r>
        <w:t xml:space="preserve">For advanced timers (TIM1/TIM8), is the main output enabled (</w:t>
      </w:r>
      <w:r>
        <w:rPr>
          <w:rStyle w:val="VerbatimChar"/>
        </w:rPr>
        <w:t xml:space="preserve">TIM1-&gt;BDTR |= TIM_BDTR_MOE</w:t>
      </w:r>
      <w:r>
        <w:t xml:space="preserve"> </w:t>
      </w:r>
      <w:r>
        <w:t xml:space="preserve">or</w:t>
      </w:r>
      <w:r>
        <w:t xml:space="preserve"> </w:t>
      </w:r>
      <w:r>
        <w:rPr>
          <w:rStyle w:val="VerbatimChar"/>
        </w:rPr>
        <w:t xml:space="preserve">HAL_TIM_PWM_Start</w:t>
      </w:r>
      <w:r>
        <w:t xml:space="preserve">)?</w:t>
      </w:r>
    </w:p>
    <w:p>
      <w:r>
        <w:pict>
          <v:rect style="width:0;height:1.5pt" o:hralign="center" o:hrstd="t" o:hr="t"/>
        </w:pict>
      </w:r>
    </w:p>
    <w:bookmarkEnd w:id="218"/>
    <w:bookmarkEnd w:id="219"/>
    <w:bookmarkStart w:id="227" w:name="Xa2d8059987289b902291b38a98250d4d8fb0bf2"/>
    <w:p>
      <w:pPr>
        <w:pStyle w:val="Heading2"/>
      </w:pPr>
      <w:r>
        <w:t xml:space="preserve">8.5 Seven Practical Hands-On Labs and Capstone</w:t>
      </w:r>
    </w:p>
    <w:p>
      <w:pPr>
        <w:pStyle w:val="FirstParagraph"/>
      </w:pPr>
      <w:r>
        <w:t xml:space="preserve">Every lab defines a specific engineering behavior and quantifiable acceptance test.</w:t>
      </w:r>
    </w:p>
    <w:bookmarkStart w:id="220" w:name="Xbee23070eab469e218196f54710fb8ee1db79cd"/>
    <w:p>
      <w:pPr>
        <w:pStyle w:val="Heading3"/>
      </w:pPr>
      <w:r>
        <w:t xml:space="preserve">Lab 1 — GPIO Heartbeat and Oscilloscope Clock Verification</w:t>
      </w:r>
    </w:p>
    <w:p>
      <w:pPr>
        <w:pStyle w:val="Compact"/>
        <w:numPr>
          <w:ilvl w:val="0"/>
          <w:numId w:val="1131"/>
        </w:numPr>
      </w:pPr>
      <w:r>
        <w:rPr>
          <w:b/>
          <w:bCs/>
        </w:rPr>
        <w:t xml:space="preserve">Objective</w:t>
      </w:r>
      <w:r>
        <w:t xml:space="preserve">: Prove power, reset, clock tree stability, and baseline execution loop.</w:t>
      </w:r>
    </w:p>
    <w:p>
      <w:pPr>
        <w:pStyle w:val="Compact"/>
        <w:numPr>
          <w:ilvl w:val="0"/>
          <w:numId w:val="1131"/>
        </w:numPr>
      </w:pPr>
      <w:r>
        <w:rPr>
          <w:b/>
          <w:bCs/>
        </w:rPr>
        <w:t xml:space="preserve">Procedure</w:t>
      </w:r>
      <w:r>
        <w:t xml:space="preserve">:</w:t>
      </w:r>
    </w:p>
    <w:p>
      <w:pPr>
        <w:pStyle w:val="Compact"/>
        <w:numPr>
          <w:ilvl w:val="1"/>
          <w:numId w:val="1132"/>
        </w:numPr>
      </w:pPr>
      <w:r>
        <w:t xml:space="preserve">In CubeMX, configure HSE 8 MHz crystal with PLL multiplier</w:t>
      </w:r>
      <w:r>
        <w:t xml:space="preserve"> </w:t>
      </w:r>
      <m:oMath>
        <m:r>
          <m:rPr>
            <m:sty m:val="p"/>
          </m:rPr>
          <m:t>×</m:t>
        </m:r>
        <m:r>
          <m:t>9</m:t>
        </m:r>
      </m:oMath>
      <w:r>
        <w:t xml:space="preserve"> </w:t>
      </w:r>
      <w:r>
        <w:t xml:space="preserve">to achieve 72 MHz SYSCLK.</w:t>
      </w:r>
    </w:p>
    <w:p>
      <w:pPr>
        <w:pStyle w:val="Compact"/>
        <w:numPr>
          <w:ilvl w:val="1"/>
          <w:numId w:val="1132"/>
        </w:numPr>
      </w:pPr>
      <w:r>
        <w:t xml:space="preserve">Route MCO (Microcontroller Clock Output) pin to PA8, selecting SYSCLK.</w:t>
      </w:r>
    </w:p>
    <w:p>
      <w:pPr>
        <w:pStyle w:val="Compact"/>
        <w:numPr>
          <w:ilvl w:val="1"/>
          <w:numId w:val="1132"/>
        </w:numPr>
      </w:pPr>
      <w:r>
        <w:t xml:space="preserve">Configure LED pin (PC13 on Blue Pill, PA5 on Nucleo-F401) as Push-Pull Output.</w:t>
      </w:r>
    </w:p>
    <w:p>
      <w:pPr>
        <w:pStyle w:val="Compact"/>
        <w:numPr>
          <w:ilvl w:val="1"/>
          <w:numId w:val="1132"/>
        </w:numPr>
      </w:pPr>
      <w:r>
        <w:t xml:space="preserve">In</w:t>
      </w:r>
      <w:r>
        <w:t xml:space="preserve"> </w:t>
      </w:r>
      <w:r>
        <w:rPr>
          <w:rStyle w:val="VerbatimChar"/>
        </w:rPr>
        <w:t xml:space="preserve">main.c</w:t>
      </w:r>
      <w:r>
        <w:t xml:space="preserve">, toggle LED with</w:t>
      </w:r>
      <w:r>
        <w:t xml:space="preserve"> </w:t>
      </w:r>
      <w:r>
        <w:rPr>
          <w:rStyle w:val="VerbatimChar"/>
        </w:rPr>
        <w:t xml:space="preserve">HAL_Delay(250)</w:t>
      </w:r>
      <w:r>
        <w:t xml:space="preserve">.</w:t>
      </w:r>
    </w:p>
    <w:p>
      <w:pPr>
        <w:pStyle w:val="Compact"/>
        <w:numPr>
          <w:ilvl w:val="0"/>
          <w:numId w:val="1131"/>
        </w:numPr>
      </w:pPr>
      <w:r>
        <w:rPr>
          <w:b/>
          <w:bCs/>
        </w:rPr>
        <w:t xml:space="preserve">Acceptance Criteria</w:t>
      </w:r>
      <w:r>
        <w:t xml:space="preserve">: Scope on PA8 measures exactly</w:t>
      </w:r>
      <w:r>
        <w:t xml:space="preserve"> </w:t>
      </w:r>
      <m:oMath>
        <m:r>
          <m:t>72.00</m:t>
        </m:r>
        <m:r>
          <m:rPr>
            <m:nor/>
            <m:sty m:val="p"/>
          </m:rPr>
          <m:t> MHz</m:t>
        </m:r>
        <m:r>
          <m:rPr>
            <m:sty m:val="p"/>
          </m:rPr>
          <m:t>±</m:t>
        </m:r>
        <m:r>
          <m:t>50</m:t>
        </m:r>
        <m:r>
          <m:rPr>
            <m:nor/>
            <m:sty m:val="p"/>
          </m:rPr>
          <m:t> ppm</m:t>
        </m:r>
      </m:oMath>
      <w:r>
        <w:t xml:space="preserve">. LED blinks steadily at</w:t>
      </w:r>
      <w:r>
        <w:t xml:space="preserve"> </w:t>
      </w:r>
      <m:oMath>
        <m:r>
          <m:t>2.00</m:t>
        </m:r>
        <m:r>
          <m:rPr>
            <m:nor/>
            <m:sty m:val="p"/>
          </m:rPr>
          <m:t> Hz</m:t>
        </m:r>
      </m:oMath>
      <w:r>
        <w:t xml:space="preserve"> </w:t>
      </w:r>
      <w:r>
        <w:t xml:space="preserve">across cold power-on without debugger attached.</w:t>
      </w:r>
    </w:p>
    <w:bookmarkEnd w:id="220"/>
    <w:bookmarkStart w:id="221" w:name="X342111f27ee0959ce895bedd0def6a186d93a80"/>
    <w:p>
      <w:pPr>
        <w:pStyle w:val="Heading3"/>
      </w:pPr>
      <w:r>
        <w:t xml:space="preserve">Lab 2 — Interactive UART Telemetry Console with IDLE Line DMA</w:t>
      </w:r>
    </w:p>
    <w:p>
      <w:pPr>
        <w:pStyle w:val="Compact"/>
        <w:numPr>
          <w:ilvl w:val="0"/>
          <w:numId w:val="1133"/>
        </w:numPr>
      </w:pPr>
      <w:r>
        <w:rPr>
          <w:b/>
          <w:bCs/>
        </w:rPr>
        <w:t xml:space="preserve">Objective</w:t>
      </w:r>
      <w:r>
        <w:t xml:space="preserve">: Implement robust, variable-length, non-blocking serial communications.</w:t>
      </w:r>
    </w:p>
    <w:p>
      <w:pPr>
        <w:pStyle w:val="Compact"/>
        <w:numPr>
          <w:ilvl w:val="0"/>
          <w:numId w:val="1133"/>
        </w:numPr>
      </w:pPr>
      <w:r>
        <w:rPr>
          <w:b/>
          <w:bCs/>
        </w:rPr>
        <w:t xml:space="preserve">Procedure</w:t>
      </w:r>
      <w:r>
        <w:t xml:space="preserve">:</w:t>
      </w:r>
    </w:p>
    <w:p>
      <w:pPr>
        <w:pStyle w:val="Compact"/>
        <w:numPr>
          <w:ilvl w:val="1"/>
          <w:numId w:val="1134"/>
        </w:numPr>
      </w:pPr>
      <w:r>
        <w:t xml:space="preserve">Configure USART2 for 115,200 baud, 8N1. Enable DMA1 Channel 6 for RX.</w:t>
      </w:r>
    </w:p>
    <w:p>
      <w:pPr>
        <w:pStyle w:val="Compact"/>
        <w:numPr>
          <w:ilvl w:val="1"/>
          <w:numId w:val="1134"/>
        </w:numPr>
      </w:pPr>
      <w:r>
        <w:t xml:space="preserve">Implement</w:t>
      </w:r>
      <w:r>
        <w:t xml:space="preserve"> </w:t>
      </w:r>
      <w:r>
        <w:rPr>
          <w:rStyle w:val="VerbatimChar"/>
        </w:rPr>
        <w:t xml:space="preserve">HAL_UARTEx_ReceiveToIdle_DMA()</w:t>
      </w:r>
      <w:r>
        <w:t xml:space="preserve">.</w:t>
      </w:r>
    </w:p>
    <w:p>
      <w:pPr>
        <w:pStyle w:val="Compact"/>
        <w:numPr>
          <w:ilvl w:val="1"/>
          <w:numId w:val="1134"/>
        </w:numPr>
      </w:pPr>
      <w:r>
        <w:t xml:space="preserve">Support commands:</w:t>
      </w:r>
      <w:r>
        <w:t xml:space="preserve"> </w:t>
      </w:r>
      <w:r>
        <w:rPr>
          <w:rStyle w:val="VerbatimChar"/>
        </w:rPr>
        <w:t xml:space="preserve">PING</w:t>
      </w:r>
      <w:r>
        <w:t xml:space="preserve"> </w:t>
      </w:r>
      <w:r>
        <w:t xml:space="preserve">(replies</w:t>
      </w:r>
      <w:r>
        <w:t xml:space="preserve"> </w:t>
      </w:r>
      <w:r>
        <w:rPr>
          <w:rStyle w:val="VerbatimChar"/>
        </w:rPr>
        <w:t xml:space="preserve">PONG</w:t>
      </w:r>
      <w:r>
        <w:t xml:space="preserve">),</w:t>
      </w:r>
      <w:r>
        <w:t xml:space="preserve"> </w:t>
      </w:r>
      <w:r>
        <w:rPr>
          <w:rStyle w:val="VerbatimChar"/>
        </w:rPr>
        <w:t xml:space="preserve">LED 1</w:t>
      </w:r>
      <w:r>
        <w:t xml:space="preserve"> </w:t>
      </w:r>
      <w:r>
        <w:t xml:space="preserve">(turns on LED),</w:t>
      </w:r>
      <w:r>
        <w:t xml:space="preserve"> </w:t>
      </w:r>
      <w:r>
        <w:rPr>
          <w:rStyle w:val="VerbatimChar"/>
        </w:rPr>
        <w:t xml:space="preserve">LED 0</w:t>
      </w:r>
      <w:r>
        <w:t xml:space="preserve"> </w:t>
      </w:r>
      <w:r>
        <w:t xml:space="preserve">(turns off LED).</w:t>
      </w:r>
    </w:p>
    <w:p>
      <w:pPr>
        <w:pStyle w:val="Compact"/>
        <w:numPr>
          <w:ilvl w:val="1"/>
          <w:numId w:val="1134"/>
        </w:numPr>
      </w:pPr>
      <w:r>
        <w:t xml:space="preserve">Flooding test: Send a continuous stream of 500 random characters without line breaks.</w:t>
      </w:r>
    </w:p>
    <w:p>
      <w:pPr>
        <w:pStyle w:val="Compact"/>
        <w:numPr>
          <w:ilvl w:val="0"/>
          <w:numId w:val="1133"/>
        </w:numPr>
      </w:pPr>
      <w:r>
        <w:rPr>
          <w:b/>
          <w:bCs/>
        </w:rPr>
        <w:t xml:space="preserve">Acceptance Criteria</w:t>
      </w:r>
      <w:r>
        <w:t xml:space="preserve">: The system successfully parses commands. Flooded inputs do not trigger an unhandled Overrun Error (</w:t>
      </w:r>
      <w:r>
        <w:rPr>
          <w:rStyle w:val="VerbatimChar"/>
        </w:rPr>
        <w:t xml:space="preserve">ORE</w:t>
      </w:r>
      <w:r>
        <w:t xml:space="preserve">) or lock up the console.</w:t>
      </w:r>
    </w:p>
    <w:bookmarkEnd w:id="221"/>
    <w:bookmarkStart w:id="222" w:name="X08d6399420209d411b0253347809bcf1923f186"/>
    <w:p>
      <w:pPr>
        <w:pStyle w:val="Heading3"/>
      </w:pPr>
      <w:r>
        <w:t xml:space="preserve">Lab 3 — Precision Timer Calculations and PWM Oscilloscope Verification</w:t>
      </w:r>
    </w:p>
    <w:p>
      <w:pPr>
        <w:pStyle w:val="Compact"/>
        <w:numPr>
          <w:ilvl w:val="0"/>
          <w:numId w:val="1135"/>
        </w:numPr>
      </w:pPr>
      <w:r>
        <w:rPr>
          <w:b/>
          <w:bCs/>
        </w:rPr>
        <w:t xml:space="preserve">Objective</w:t>
      </w:r>
      <w:r>
        <w:t xml:space="preserve">: Validate timer prescaler/auto-reload math against physical silicon waveforms.</w:t>
      </w:r>
    </w:p>
    <w:p>
      <w:pPr>
        <w:pStyle w:val="Compact"/>
        <w:numPr>
          <w:ilvl w:val="0"/>
          <w:numId w:val="1135"/>
        </w:numPr>
      </w:pPr>
      <w:r>
        <w:rPr>
          <w:b/>
          <w:bCs/>
        </w:rPr>
        <w:t xml:space="preserve">Procedure</w:t>
      </w:r>
      <w:r>
        <w:t xml:space="preserve">:</w:t>
      </w:r>
    </w:p>
    <w:p>
      <w:pPr>
        <w:pStyle w:val="Compact"/>
        <w:numPr>
          <w:ilvl w:val="1"/>
          <w:numId w:val="1136"/>
        </w:numPr>
      </w:pPr>
      <w:r>
        <w:t xml:space="preserve">Target: Exactly</w:t>
      </w:r>
      <w:r>
        <w:t xml:space="preserve"> </w:t>
      </w:r>
      <m:oMath>
        <m:r>
          <m:t>1.000</m:t>
        </m:r>
        <m:r>
          <m:rPr>
            <m:nor/>
            <m:sty m:val="p"/>
          </m:rPr>
          <m:t> kHz</m:t>
        </m:r>
      </m:oMath>
      <w:r>
        <w:t xml:space="preserve"> </w:t>
      </w:r>
      <w:r>
        <w:t xml:space="preserve">PWM with</w:t>
      </w:r>
      <w:r>
        <w:t xml:space="preserve"> </w:t>
      </w:r>
      <m:oMath>
        <m:r>
          <m:t>25.0</m:t>
        </m:r>
        <m:r>
          <m:rPr>
            <m:sty m:val="p"/>
          </m:rPr>
          <m:t>%</m:t>
        </m:r>
      </m:oMath>
      <w:r>
        <w:t xml:space="preserve"> </w:t>
      </w:r>
      <w:r>
        <w:t xml:space="preserve">duty cycle on TIM2 Channel 1 (PA0).</w:t>
      </w:r>
    </w:p>
    <w:p>
      <w:pPr>
        <w:pStyle w:val="Compact"/>
        <w:numPr>
          <w:ilvl w:val="1"/>
          <w:numId w:val="1136"/>
        </w:numPr>
      </w:pPr>
      <w:r>
        <w:t xml:space="preserve">With</w:t>
      </w:r>
      <w:r>
        <w:t xml:space="preserve"> </w:t>
      </w:r>
      <m:oMath>
        <m:sSub>
          <m:e>
            <m:r>
              <m:t>f</m:t>
            </m:r>
          </m:e>
          <m:sub>
            <m:r>
              <m:rPr>
                <m:nor/>
                <m:sty m:val="p"/>
              </m:rPr>
              <m:t>TIM</m:t>
            </m:r>
          </m:sub>
        </m:sSub>
        <m:r>
          <m:rPr>
            <m:sty m:val="p"/>
          </m:rPr>
          <m:t>=</m:t>
        </m:r>
        <m:r>
          <m:t>72</m:t>
        </m:r>
        <m:r>
          <m:rPr>
            <m:nor/>
            <m:sty m:val="p"/>
          </m:rPr>
          <m:t> MHz</m:t>
        </m:r>
      </m:oMath>
      <w:r>
        <w:t xml:space="preserve">, calculate:</w:t>
      </w:r>
      <w:r>
        <w:t xml:space="preserve"> </w:t>
      </w:r>
      <m:oMath>
        <m:r>
          <m:rPr>
            <m:nor/>
            <m:sty m:val="p"/>
          </m:rPr>
          <m:t>PSC</m:t>
        </m:r>
        <m:r>
          <m:rPr>
            <m:sty m:val="p"/>
          </m:rPr>
          <m:t>=</m:t>
        </m:r>
        <m:r>
          <m:t>71</m:t>
        </m:r>
        <m:r>
          <m:rPr>
            <m:sty m:val="p"/>
          </m:rPr>
          <m:t>⟹</m:t>
        </m:r>
        <m:r>
          <m:t>1</m:t>
        </m:r>
        <m:r>
          <m:rPr>
            <m:nor/>
            <m:sty m:val="p"/>
          </m:rPr>
          <m:t> MHz tick</m:t>
        </m:r>
      </m:oMath>
      <w:r>
        <w:t xml:space="preserve">;</w:t>
      </w:r>
      <w:r>
        <w:t xml:space="preserve"> </w:t>
      </w:r>
      <m:oMath>
        <m:r>
          <m:rPr>
            <m:nor/>
            <m:sty m:val="p"/>
          </m:rPr>
          <m:t>ARR</m:t>
        </m:r>
        <m:r>
          <m:rPr>
            <m:sty m:val="p"/>
          </m:rPr>
          <m:t>=</m:t>
        </m:r>
        <m:r>
          <m:t>999</m:t>
        </m:r>
        <m:r>
          <m:rPr>
            <m:sty m:val="p"/>
          </m:rPr>
          <m:t>⟹</m:t>
        </m:r>
        <m:r>
          <m:t>1000</m:t>
        </m:r>
        <m:r>
          <m:rPr>
            <m:nor/>
            <m:sty m:val="p"/>
          </m:rPr>
          <m:t> ticks</m:t>
        </m:r>
        <m:r>
          <m:rPr>
            <m:sty m:val="p"/>
          </m:rPr>
          <m:t>=</m:t>
        </m:r>
        <m:r>
          <m:t>1.000</m:t>
        </m:r>
        <m:r>
          <m:rPr>
            <m:nor/>
            <m:sty m:val="p"/>
          </m:rPr>
          <m:t> ms</m:t>
        </m:r>
      </m:oMath>
      <w:r>
        <w:t xml:space="preserve">;</w:t>
      </w:r>
      <w:r>
        <w:t xml:space="preserve"> </w:t>
      </w:r>
      <m:oMath>
        <m:r>
          <m:rPr>
            <m:nor/>
            <m:sty m:val="p"/>
          </m:rPr>
          <m:t>CCR1</m:t>
        </m:r>
        <m:r>
          <m:rPr>
            <m:sty m:val="p"/>
          </m:rPr>
          <m:t>=</m:t>
        </m:r>
        <m:r>
          <m:t>250</m:t>
        </m:r>
      </m:oMath>
      <w:r>
        <w:t xml:space="preserve">.</w:t>
      </w:r>
    </w:p>
    <w:p>
      <w:pPr>
        <w:pStyle w:val="Compact"/>
        <w:numPr>
          <w:ilvl w:val="1"/>
          <w:numId w:val="1136"/>
        </w:numPr>
      </w:pPr>
      <w:r>
        <w:t xml:space="preserve">Start PWM:</w:t>
      </w:r>
      <w:r>
        <w:t xml:space="preserve"> </w:t>
      </w:r>
      <w:r>
        <w:rPr>
          <w:rStyle w:val="VerbatimChar"/>
        </w:rPr>
        <w:t xml:space="preserve">HAL_TIM_PWM_Start(&amp;htim2, TIM_CHANNEL_1)</w:t>
      </w:r>
      <w:r>
        <w:t xml:space="preserve">.</w:t>
      </w:r>
    </w:p>
    <w:p>
      <w:pPr>
        <w:pStyle w:val="Compact"/>
        <w:numPr>
          <w:ilvl w:val="0"/>
          <w:numId w:val="1135"/>
        </w:numPr>
      </w:pPr>
      <w:r>
        <w:rPr>
          <w:b/>
          <w:bCs/>
        </w:rPr>
        <w:t xml:space="preserve">Acceptance Criteria</w:t>
      </w:r>
      <w:r>
        <w:t xml:space="preserve">: Oscilloscope cursor measures frequency</w:t>
      </w:r>
      <w:r>
        <w:t xml:space="preserve"> </w:t>
      </w:r>
      <m:oMath>
        <m:r>
          <m:rPr>
            <m:sty m:val="p"/>
          </m:rPr>
          <m:t>=</m:t>
        </m:r>
        <m:r>
          <m:t>1000.0</m:t>
        </m:r>
        <m:r>
          <m:rPr>
            <m:nor/>
            <m:sty m:val="p"/>
          </m:rPr>
          <m:t> Hz</m:t>
        </m:r>
        <m:r>
          <m:rPr>
            <m:sty m:val="p"/>
          </m:rPr>
          <m:t>±</m:t>
        </m:r>
        <m:r>
          <m:t>0.5</m:t>
        </m:r>
        <m:r>
          <m:rPr>
            <m:nor/>
            <m:sty m:val="p"/>
          </m:rPr>
          <m:t> Hz</m:t>
        </m:r>
      </m:oMath>
      <w:r>
        <w:t xml:space="preserve"> </w:t>
      </w:r>
      <w:r>
        <w:t xml:space="preserve">and positive pulse width</w:t>
      </w:r>
      <w:r>
        <w:t xml:space="preserve"> </w:t>
      </w:r>
      <m:oMath>
        <m:r>
          <m:rPr>
            <m:sty m:val="p"/>
          </m:rPr>
          <m:t>=</m:t>
        </m:r>
        <m:r>
          <m:t>250.0</m:t>
        </m:r>
        <m:r>
          <m:t> </m:t>
        </m:r>
        <m:r>
          <m:t>μ</m:t>
        </m:r>
        <m:r>
          <m:rPr>
            <m:nor/>
            <m:sty m:val="p"/>
          </m:rPr>
          <m:t>s</m:t>
        </m:r>
        <m:r>
          <m:rPr>
            <m:sty m:val="p"/>
          </m:rPr>
          <m:t>±</m:t>
        </m:r>
        <m:r>
          <m:t>0.5</m:t>
        </m:r>
        <m:r>
          <m:t> </m:t>
        </m:r>
        <m:r>
          <m:t>μ</m:t>
        </m:r>
        <m:r>
          <m:rPr>
            <m:nor/>
            <m:sty m:val="p"/>
          </m:rPr>
          <m:t>s</m:t>
        </m:r>
      </m:oMath>
      <w:r>
        <w:t xml:space="preserve">.</w:t>
      </w:r>
    </w:p>
    <w:bookmarkEnd w:id="222"/>
    <w:bookmarkStart w:id="223" w:name="X61b6c08a7da0201fca30b6a12dd72ae4ae0e42a"/>
    <w:p>
      <w:pPr>
        <w:pStyle w:val="Heading3"/>
      </w:pPr>
      <w:r>
        <w:t xml:space="preserve">Lab 4 — ADC Polling and Dynamic Supply Compensation</w:t>
      </w:r>
    </w:p>
    <w:p>
      <w:pPr>
        <w:pStyle w:val="Compact"/>
        <w:numPr>
          <w:ilvl w:val="0"/>
          <w:numId w:val="1137"/>
        </w:numPr>
      </w:pPr>
      <w:r>
        <w:rPr>
          <w:b/>
          <w:bCs/>
        </w:rPr>
        <w:t xml:space="preserve">Objective</w:t>
      </w:r>
      <w:r>
        <w:t xml:space="preserve">: Understand quantization math and eliminate supply voltage sag errors.</w:t>
      </w:r>
    </w:p>
    <w:p>
      <w:pPr>
        <w:pStyle w:val="Compact"/>
        <w:numPr>
          <w:ilvl w:val="0"/>
          <w:numId w:val="1137"/>
        </w:numPr>
      </w:pPr>
      <w:r>
        <w:rPr>
          <w:b/>
          <w:bCs/>
        </w:rPr>
        <w:t xml:space="preserve">Procedure</w:t>
      </w:r>
      <w:r>
        <w:t xml:space="preserve">:</w:t>
      </w:r>
    </w:p>
    <w:p>
      <w:pPr>
        <w:pStyle w:val="Compact"/>
        <w:numPr>
          <w:ilvl w:val="1"/>
          <w:numId w:val="1138"/>
        </w:numPr>
      </w:pPr>
      <w:r>
        <w:t xml:space="preserve">Configure ADC1 Channel 0 (PA0) and Channel 17 (</w:t>
      </w:r>
      <m:oMath>
        <m:sSub>
          <m:e>
            <m:r>
              <m:t>V</m:t>
            </m:r>
          </m:e>
          <m:sub>
            <m:r>
              <m:rPr>
                <m:nor/>
                <m:sty m:val="p"/>
              </m:rPr>
              <m:t>REFINT</m:t>
            </m:r>
          </m:sub>
        </m:sSub>
      </m:oMath>
      <w:r>
        <w:t xml:space="preserve">).</w:t>
      </w:r>
    </w:p>
    <w:p>
      <w:pPr>
        <w:pStyle w:val="Compact"/>
        <w:numPr>
          <w:ilvl w:val="1"/>
          <w:numId w:val="1138"/>
        </w:numPr>
      </w:pPr>
      <w:r>
        <w:t xml:space="preserve">Connect a potentiometer to PA0. Measure wiper voltage with a calibrated 6.5-digit DMM.</w:t>
      </w:r>
    </w:p>
    <w:p>
      <w:pPr>
        <w:pStyle w:val="Compact"/>
        <w:numPr>
          <w:ilvl w:val="1"/>
          <w:numId w:val="1138"/>
        </w:numPr>
      </w:pPr>
      <w:r>
        <w:t xml:space="preserve">Compute</w:t>
      </w:r>
      <w:r>
        <w:t xml:space="preserve"> </w:t>
      </w:r>
      <m:oMath>
        <m:sSub>
          <m:e>
            <m:r>
              <m:t>V</m:t>
            </m:r>
          </m:e>
          <m:sub>
            <m:r>
              <m:rPr>
                <m:nor/>
                <m:sty m:val="p"/>
              </m:rPr>
              <m:t>IN</m:t>
            </m:r>
          </m:sub>
        </m:sSub>
      </m:oMath>
      <w:r>
        <w:t xml:space="preserve"> </w:t>
      </w:r>
      <w:r>
        <w:t xml:space="preserve">using uncompensated formula, then compute using</w:t>
      </w:r>
      <w:r>
        <w:t xml:space="preserve"> </w:t>
      </w:r>
      <m:oMath>
        <m:sSub>
          <m:e>
            <m:r>
              <m:t>V</m:t>
            </m:r>
          </m:e>
          <m:sub>
            <m:r>
              <m:rPr>
                <m:nor/>
                <m:sty m:val="p"/>
              </m:rPr>
              <m:t>REFINT</m:t>
            </m:r>
          </m:sub>
        </m:sSub>
      </m:oMath>
      <w:r>
        <w:t xml:space="preserve"> </w:t>
      </w:r>
      <w:r>
        <w:t xml:space="preserve">compensation.</w:t>
      </w:r>
    </w:p>
    <w:p>
      <w:pPr>
        <w:pStyle w:val="Compact"/>
        <w:numPr>
          <w:ilvl w:val="1"/>
          <w:numId w:val="1138"/>
        </w:numPr>
      </w:pPr>
      <w:r>
        <w:t xml:space="preserve">Lower board supply voltage from</w:t>
      </w:r>
      <w:r>
        <w:t xml:space="preserve"> </w:t>
      </w:r>
      <m:oMath>
        <m:r>
          <m:t>3.3</m:t>
        </m:r>
        <m:r>
          <m:rPr>
            <m:nor/>
            <m:sty m:val="p"/>
          </m:rPr>
          <m:t> V</m:t>
        </m:r>
      </m:oMath>
      <w:r>
        <w:t xml:space="preserve"> </w:t>
      </w:r>
      <w:r>
        <w:t xml:space="preserve">to</w:t>
      </w:r>
      <w:r>
        <w:t xml:space="preserve"> </w:t>
      </w:r>
      <m:oMath>
        <m:r>
          <m:t>3.0</m:t>
        </m:r>
        <m:r>
          <m:rPr>
            <m:nor/>
            <m:sty m:val="p"/>
          </m:rPr>
          <m:t> V</m:t>
        </m:r>
      </m:oMath>
      <w:r>
        <w:t xml:space="preserve"> </w:t>
      </w:r>
      <w:r>
        <w:t xml:space="preserve">using a lab power supply.</w:t>
      </w:r>
    </w:p>
    <w:p>
      <w:pPr>
        <w:pStyle w:val="Compact"/>
        <w:numPr>
          <w:ilvl w:val="0"/>
          <w:numId w:val="1137"/>
        </w:numPr>
      </w:pPr>
      <w:r>
        <w:rPr>
          <w:b/>
          <w:bCs/>
        </w:rPr>
        <w:t xml:space="preserve">Acceptance Criteria</w:t>
      </w:r>
      <w:r>
        <w:t xml:space="preserve">: As supply voltage varies, uncompensated reading drifts by</w:t>
      </w:r>
      <w:r>
        <w:t xml:space="preserve"> </w:t>
      </w:r>
      <m:oMath>
        <m:r>
          <m:rPr>
            <m:sty m:val="p"/>
          </m:rPr>
          <m:t>&gt;</m:t>
        </m:r>
        <m:r>
          <m:t>9</m:t>
        </m:r>
        <m:r>
          <m:rPr>
            <m:sty m:val="p"/>
          </m:rPr>
          <m:t>%</m:t>
        </m:r>
      </m:oMath>
      <w:r>
        <w:t xml:space="preserve">;</w:t>
      </w:r>
      <w:r>
        <w:t xml:space="preserve"> </w:t>
      </w:r>
      <m:oMath>
        <m:sSub>
          <m:e>
            <m:r>
              <m:t>V</m:t>
            </m:r>
          </m:e>
          <m:sub>
            <m:r>
              <m:rPr>
                <m:nor/>
                <m:sty m:val="p"/>
              </m:rPr>
              <m:t>REFINT</m:t>
            </m:r>
          </m:sub>
        </m:sSub>
      </m:oMath>
      <w:r>
        <w:t xml:space="preserve">-compensated calculation remains accurate within</w:t>
      </w:r>
      <w:r>
        <w:t xml:space="preserve"> </w:t>
      </w:r>
      <m:oMath>
        <m:r>
          <m:rPr>
            <m:sty m:val="p"/>
          </m:rPr>
          <m:t>±</m:t>
        </m:r>
        <m:r>
          <m:t>0.8</m:t>
        </m:r>
        <m:r>
          <m:rPr>
            <m:sty m:val="p"/>
          </m:rPr>
          <m:t>%</m:t>
        </m:r>
      </m:oMath>
      <w:r>
        <w:t xml:space="preserve"> </w:t>
      </w:r>
      <w:r>
        <w:t xml:space="preserve">of DMM reading.</w:t>
      </w:r>
    </w:p>
    <w:bookmarkEnd w:id="223"/>
    <w:bookmarkStart w:id="224" w:name="X799424cf5fa7b9be416da0a28f6b6e2d86b904f"/>
    <w:p>
      <w:pPr>
        <w:pStyle w:val="Heading3"/>
      </w:pPr>
      <w:r>
        <w:t xml:space="preserve">Lab 5 — Deterministic Timer-Triggered ADC with Circular DMA</w:t>
      </w:r>
    </w:p>
    <w:p>
      <w:pPr>
        <w:pStyle w:val="Compact"/>
        <w:numPr>
          <w:ilvl w:val="0"/>
          <w:numId w:val="1139"/>
        </w:numPr>
      </w:pPr>
      <w:r>
        <w:rPr>
          <w:b/>
          <w:bCs/>
        </w:rPr>
        <w:t xml:space="preserve">Objective</w:t>
      </w:r>
      <w:r>
        <w:t xml:space="preserve">: Implement zero-CPU, zero-jitter multi-sample data acquisition.</w:t>
      </w:r>
    </w:p>
    <w:p>
      <w:pPr>
        <w:pStyle w:val="Compact"/>
        <w:numPr>
          <w:ilvl w:val="0"/>
          <w:numId w:val="1139"/>
        </w:numPr>
      </w:pPr>
      <w:r>
        <w:rPr>
          <w:b/>
          <w:bCs/>
        </w:rPr>
        <w:t xml:space="preserve">Procedure</w:t>
      </w:r>
      <w:r>
        <w:t xml:space="preserve">:</w:t>
      </w:r>
    </w:p>
    <w:p>
      <w:pPr>
        <w:pStyle w:val="Compact"/>
        <w:numPr>
          <w:ilvl w:val="1"/>
          <w:numId w:val="1140"/>
        </w:numPr>
      </w:pPr>
      <w:r>
        <w:t xml:space="preserve">Configure TIM3 TRGO to trigger ADC1 at exactly</w:t>
      </w:r>
      <w:r>
        <w:t xml:space="preserve"> </w:t>
      </w:r>
      <m:oMath>
        <m:r>
          <m:t>10.0</m:t>
        </m:r>
        <m:r>
          <m:rPr>
            <m:nor/>
            <m:sty m:val="p"/>
          </m:rPr>
          <m:t> kSPS</m:t>
        </m:r>
      </m:oMath>
      <w:r>
        <w:t xml:space="preserve">.</w:t>
      </w:r>
    </w:p>
    <w:p>
      <w:pPr>
        <w:pStyle w:val="Compact"/>
        <w:numPr>
          <w:ilvl w:val="1"/>
          <w:numId w:val="1140"/>
        </w:numPr>
      </w:pPr>
      <w:r>
        <w:t xml:space="preserve">Configure ADC1 in Circular DMA mode into a 1000-halfword buffer (</w:t>
      </w:r>
      <m:oMath>
        <m:r>
          <m:t>N</m:t>
        </m:r>
        <m:r>
          <m:rPr>
            <m:sty m:val="p"/>
          </m:rPr>
          <m:t>=</m:t>
        </m:r>
        <m:r>
          <m:t>1000</m:t>
        </m:r>
      </m:oMath>
      <w:r>
        <w:t xml:space="preserve">).</w:t>
      </w:r>
    </w:p>
    <w:p>
      <w:pPr>
        <w:pStyle w:val="Compact"/>
        <w:numPr>
          <w:ilvl w:val="1"/>
          <w:numId w:val="1140"/>
        </w:numPr>
      </w:pPr>
      <w:r>
        <w:t xml:space="preserve">In</w:t>
      </w:r>
      <w:r>
        <w:t xml:space="preserve"> </w:t>
      </w:r>
      <w:r>
        <w:rPr>
          <w:rStyle w:val="VerbatimChar"/>
        </w:rPr>
        <w:t xml:space="preserve">HAL_ADC_ConvHalfCpltCallback()</w:t>
      </w:r>
      <w:r>
        <w:t xml:space="preserve">, toggle PB0; in</w:t>
      </w:r>
      <w:r>
        <w:t xml:space="preserve"> </w:t>
      </w:r>
      <w:r>
        <w:rPr>
          <w:rStyle w:val="VerbatimChar"/>
        </w:rPr>
        <w:t xml:space="preserve">HAL_ADC_ConvCpltCallback()</w:t>
      </w:r>
      <w:r>
        <w:t xml:space="preserve">, toggle PB1.</w:t>
      </w:r>
    </w:p>
    <w:p>
      <w:pPr>
        <w:pStyle w:val="Compact"/>
        <w:numPr>
          <w:ilvl w:val="0"/>
          <w:numId w:val="1139"/>
        </w:numPr>
      </w:pPr>
      <w:r>
        <w:rPr>
          <w:b/>
          <w:bCs/>
        </w:rPr>
        <w:t xml:space="preserve">Acceptance Criteria</w:t>
      </w:r>
      <w:r>
        <w:t xml:space="preserve">: Oscilloscope probe on PB0 shows pulses at exactly</w:t>
      </w:r>
      <w:r>
        <w:t xml:space="preserve"> </w:t>
      </w:r>
      <m:oMath>
        <m:r>
          <m:t>20.0</m:t>
        </m:r>
        <m:r>
          <m:rPr>
            <m:nor/>
            <m:sty m:val="p"/>
          </m:rPr>
          <m:t> Hz</m:t>
        </m:r>
      </m:oMath>
      <w:r>
        <w:t xml:space="preserve"> </w:t>
      </w:r>
      <w:r>
        <w:t xml:space="preserve">(</w:t>
      </w:r>
      <m:oMath>
        <m:r>
          <m:t>T</m:t>
        </m:r>
        <m:r>
          <m:rPr>
            <m:sty m:val="p"/>
          </m:rPr>
          <m:t>=</m:t>
        </m:r>
        <m:f>
          <m:fPr>
            <m:type m:val="bar"/>
          </m:fPr>
          <m:num>
            <m:r>
              <m:t>N</m:t>
            </m:r>
          </m:num>
          <m:den>
            <m:r>
              <m:t>2</m:t>
            </m:r>
            <m:sSub>
              <m:e>
                <m:r>
                  <m:t>F</m:t>
                </m:r>
              </m:e>
              <m:sub>
                <m:r>
                  <m:t>s</m:t>
                </m:r>
              </m:sub>
            </m:sSub>
          </m:den>
        </m:f>
        <m:r>
          <m:rPr>
            <m:sty m:val="p"/>
          </m:rPr>
          <m:t>=</m:t>
        </m:r>
        <m:f>
          <m:fPr>
            <m:type m:val="bar"/>
          </m:fPr>
          <m:num>
            <m:r>
              <m:t>500</m:t>
            </m:r>
          </m:num>
          <m:den>
            <m:r>
              <m:t>10</m:t>
            </m:r>
            <m:r>
              <m:rPr>
                <m:sty m:val="p"/>
              </m:rPr>
              <m:t>,</m:t>
            </m:r>
            <m:r>
              <m:t>000</m:t>
            </m:r>
          </m:den>
        </m:f>
        <m:r>
          <m:rPr>
            <m:sty m:val="p"/>
          </m:rPr>
          <m:t>=</m:t>
        </m:r>
        <m:r>
          <m:t>50.0</m:t>
        </m:r>
        <m:r>
          <m:rPr>
            <m:nor/>
            <m:sty m:val="p"/>
          </m:rPr>
          <m:t> ms</m:t>
        </m:r>
      </m:oMath>
      <w:r>
        <w:t xml:space="preserve">). CPU utilization remains under</w:t>
      </w:r>
      <w:r>
        <w:t xml:space="preserve"> </w:t>
      </w:r>
      <m:oMath>
        <m:r>
          <m:t>1</m:t>
        </m:r>
        <m:r>
          <m:rPr>
            <m:sty m:val="p"/>
          </m:rPr>
          <m:t>%</m:t>
        </m:r>
      </m:oMath>
      <w:r>
        <w:t xml:space="preserve">.</w:t>
      </w:r>
    </w:p>
    <w:bookmarkEnd w:id="224"/>
    <w:bookmarkStart w:id="225" w:name="X526dbe7be119fca81d347942dba6fda8179bb95"/>
    <w:p>
      <w:pPr>
        <w:pStyle w:val="Heading3"/>
      </w:pPr>
      <w:r>
        <w:t xml:space="preserve">Lab 6 — Reusable InvenSense MPU6050 Sensor Driver Integration</w:t>
      </w:r>
    </w:p>
    <w:p>
      <w:pPr>
        <w:pStyle w:val="Compact"/>
        <w:numPr>
          <w:ilvl w:val="0"/>
          <w:numId w:val="1141"/>
        </w:numPr>
      </w:pPr>
      <w:r>
        <w:rPr>
          <w:b/>
          <w:bCs/>
        </w:rPr>
        <w:t xml:space="preserve">Objective</w:t>
      </w:r>
      <w:r>
        <w:t xml:space="preserve">: Integrate a multi-layer, modular device driver with bus abstraction.</w:t>
      </w:r>
    </w:p>
    <w:p>
      <w:pPr>
        <w:pStyle w:val="Compact"/>
        <w:numPr>
          <w:ilvl w:val="0"/>
          <w:numId w:val="1141"/>
        </w:numPr>
      </w:pPr>
      <w:r>
        <w:rPr>
          <w:b/>
          <w:bCs/>
        </w:rPr>
        <w:t xml:space="preserve">Procedure</w:t>
      </w:r>
      <w:r>
        <w:t xml:space="preserve">:</w:t>
      </w:r>
    </w:p>
    <w:p>
      <w:pPr>
        <w:pStyle w:val="Compact"/>
        <w:numPr>
          <w:ilvl w:val="1"/>
          <w:numId w:val="1142"/>
        </w:numPr>
      </w:pPr>
      <w:r>
        <w:t xml:space="preserve">Connect MPU6050 to I2C1 (PB6/PB7) with</w:t>
      </w:r>
      <w:r>
        <w:t xml:space="preserve"> </w:t>
      </w:r>
      <m:oMath>
        <m:r>
          <m:t>2.2</m:t>
        </m:r>
        <m:r>
          <m:rPr>
            <m:nor/>
            <m:sty m:val="p"/>
          </m:rPr>
          <m:t> k</m:t>
        </m:r>
        <m:r>
          <m:rPr>
            <m:sty m:val="p"/>
          </m:rPr>
          <m:t>Ω</m:t>
        </m:r>
      </m:oMath>
      <w:r>
        <w:t xml:space="preserve"> </w:t>
      </w:r>
      <w:r>
        <w:t xml:space="preserve">pull-up resistors.</w:t>
      </w:r>
    </w:p>
    <w:p>
      <w:pPr>
        <w:pStyle w:val="Compact"/>
        <w:numPr>
          <w:ilvl w:val="1"/>
          <w:numId w:val="1142"/>
        </w:numPr>
      </w:pPr>
      <w:r>
        <w:t xml:space="preserve">Integrate</w:t>
      </w:r>
      <w:r>
        <w:t xml:space="preserve"> </w:t>
      </w:r>
      <w:r>
        <w:rPr>
          <w:rStyle w:val="VerbatimChar"/>
        </w:rPr>
        <w:t xml:space="preserve">mpu6050.h</w:t>
      </w:r>
      <w:r>
        <w:t xml:space="preserve"> </w:t>
      </w:r>
      <w:r>
        <w:t xml:space="preserve">and</w:t>
      </w:r>
      <w:r>
        <w:t xml:space="preserve"> </w:t>
      </w:r>
      <w:r>
        <w:rPr>
          <w:rStyle w:val="VerbatimChar"/>
        </w:rPr>
        <w:t xml:space="preserve">mpu6050.c</w:t>
      </w:r>
      <w:r>
        <w:t xml:space="preserve">. Initialize with</w:t>
      </w:r>
      <w:r>
        <w:t xml:space="preserve"> </w:t>
      </w:r>
      <w:r>
        <w:rPr>
          <w:rStyle w:val="VerbatimChar"/>
        </w:rPr>
        <w:t xml:space="preserve">MPU6050_Init()</w:t>
      </w:r>
      <w:r>
        <w:t xml:space="preserve">.</w:t>
      </w:r>
    </w:p>
    <w:p>
      <w:pPr>
        <w:pStyle w:val="Compact"/>
        <w:numPr>
          <w:ilvl w:val="1"/>
          <w:numId w:val="1142"/>
        </w:numPr>
      </w:pPr>
      <w:r>
        <w:t xml:space="preserve">Execute offset calibration while the sensor rests flat on the lab bench.</w:t>
      </w:r>
    </w:p>
    <w:p>
      <w:pPr>
        <w:pStyle w:val="Compact"/>
        <w:numPr>
          <w:ilvl w:val="1"/>
          <w:numId w:val="1142"/>
        </w:numPr>
      </w:pPr>
      <w:r>
        <w:t xml:space="preserve">Stream real-time pitch and roll angles calculated from accelerometer vectors.</w:t>
      </w:r>
    </w:p>
    <w:p>
      <w:pPr>
        <w:pStyle w:val="Compact"/>
        <w:numPr>
          <w:ilvl w:val="0"/>
          <w:numId w:val="1141"/>
        </w:numPr>
      </w:pPr>
      <w:r>
        <w:rPr>
          <w:b/>
          <w:bCs/>
        </w:rPr>
        <w:t xml:space="preserve">Acceptance Criteria</w:t>
      </w:r>
      <w:r>
        <w:t xml:space="preserve">: With sensor stationary,</w:t>
      </w:r>
      <w:r>
        <w:t xml:space="preserve"> </w:t>
      </w:r>
      <m:oMath>
        <m:sSub>
          <m:e>
            <m:r>
              <m:t>a</m:t>
            </m:r>
          </m:e>
          <m:sub>
            <m:r>
              <m:t>z</m:t>
            </m:r>
          </m:sub>
        </m:sSub>
        <m:r>
          <m:rPr>
            <m:sty m:val="p"/>
          </m:rPr>
          <m:t>=</m:t>
        </m:r>
        <m:r>
          <m:t>9.81</m:t>
        </m:r>
        <m:r>
          <m:rPr>
            <m:sty m:val="p"/>
          </m:rPr>
          <m:t>±</m:t>
        </m:r>
        <m:r>
          <m:t>0.1</m:t>
        </m:r>
        <m:sSup>
          <m:e>
            <m:r>
              <m:rPr>
                <m:nor/>
                <m:sty m:val="p"/>
              </m:rPr>
              <m:t> m/s</m:t>
            </m:r>
          </m:e>
          <m:sup>
            <m:r>
              <m:t>2</m:t>
            </m:r>
          </m:sup>
        </m:sSup>
      </m:oMath>
      <w:r>
        <w:t xml:space="preserve">,</w:t>
      </w:r>
      <w:r>
        <w:t xml:space="preserve"> </w:t>
      </w:r>
      <m:oMath>
        <m:sSub>
          <m:e>
            <m:r>
              <m:t>a</m:t>
            </m:r>
          </m:e>
          <m:sub>
            <m:r>
              <m:t>x</m:t>
            </m:r>
          </m:sub>
        </m:sSub>
        <m:r>
          <m:rPr>
            <m:sty m:val="p"/>
          </m:rPr>
          <m:t>=</m:t>
        </m:r>
        <m:r>
          <m:t>0.0</m:t>
        </m:r>
        <m:r>
          <m:rPr>
            <m:sty m:val="p"/>
          </m:rPr>
          <m:t>±</m:t>
        </m:r>
        <m:r>
          <m:t>0.1</m:t>
        </m:r>
        <m:sSup>
          <m:e>
            <m:r>
              <m:rPr>
                <m:nor/>
                <m:sty m:val="p"/>
              </m:rPr>
              <m:t> m/s</m:t>
            </m:r>
          </m:e>
          <m:sup>
            <m:r>
              <m:t>2</m:t>
            </m:r>
          </m:sup>
        </m:sSup>
      </m:oMath>
      <w:r>
        <w:t xml:space="preserve">,</w:t>
      </w:r>
      <w:r>
        <w:t xml:space="preserve"> </w:t>
      </w:r>
      <m:oMath>
        <m:sSub>
          <m:e>
            <m:r>
              <m:t>a</m:t>
            </m:r>
          </m:e>
          <m:sub>
            <m:r>
              <m:t>y</m:t>
            </m:r>
          </m:sub>
        </m:sSub>
        <m:r>
          <m:rPr>
            <m:sty m:val="p"/>
          </m:rPr>
          <m:t>=</m:t>
        </m:r>
        <m:r>
          <m:t>0.0</m:t>
        </m:r>
        <m:r>
          <m:rPr>
            <m:sty m:val="p"/>
          </m:rPr>
          <m:t>±</m:t>
        </m:r>
        <m:r>
          <m:t>0.1</m:t>
        </m:r>
        <m:sSup>
          <m:e>
            <m:r>
              <m:rPr>
                <m:nor/>
                <m:sty m:val="p"/>
              </m:rPr>
              <m:t> m/s</m:t>
            </m:r>
          </m:e>
          <m:sup>
            <m:r>
              <m:t>2</m:t>
            </m:r>
          </m:sup>
        </m:sSup>
      </m:oMath>
      <w:r>
        <w:t xml:space="preserve">. Disconnecting the sensor returns</w:t>
      </w:r>
      <w:r>
        <w:t xml:space="preserve"> </w:t>
      </w:r>
      <w:r>
        <w:rPr>
          <w:rStyle w:val="VerbatimChar"/>
        </w:rPr>
        <w:t xml:space="preserve">MPU6050_ERR_BUS</w:t>
      </w:r>
      <w:r>
        <w:t xml:space="preserve"> </w:t>
      </w:r>
      <w:r>
        <w:t xml:space="preserve">without freezing the MCU.</w:t>
      </w:r>
    </w:p>
    <w:bookmarkEnd w:id="225"/>
    <w:bookmarkStart w:id="226" w:name="X7e3a44539997c5307c3141c091868b15a3a1078"/>
    <w:p>
      <w:pPr>
        <w:pStyle w:val="Heading3"/>
      </w:pPr>
      <w:r>
        <w:t xml:space="preserve">Lab 7 — FreeRTOS Dual-Task Producer-Consumer Telemetry Pipeline</w:t>
      </w:r>
    </w:p>
    <w:p>
      <w:pPr>
        <w:pStyle w:val="Compact"/>
        <w:numPr>
          <w:ilvl w:val="0"/>
          <w:numId w:val="1143"/>
        </w:numPr>
      </w:pPr>
      <w:r>
        <w:rPr>
          <w:b/>
          <w:bCs/>
        </w:rPr>
        <w:t xml:space="preserve">Objective</w:t>
      </w:r>
      <w:r>
        <w:t xml:space="preserve">: Multi-threaded real-time execution with queue buffering and priority enforcement.</w:t>
      </w:r>
    </w:p>
    <w:p>
      <w:pPr>
        <w:pStyle w:val="Compact"/>
        <w:numPr>
          <w:ilvl w:val="0"/>
          <w:numId w:val="1143"/>
        </w:numPr>
      </w:pPr>
      <w:r>
        <w:rPr>
          <w:b/>
          <w:bCs/>
        </w:rPr>
        <w:t xml:space="preserve">Procedure</w:t>
      </w:r>
      <w:r>
        <w:t xml:space="preserve">:</w:t>
      </w:r>
    </w:p>
    <w:p>
      <w:pPr>
        <w:pStyle w:val="Compact"/>
        <w:numPr>
          <w:ilvl w:val="1"/>
          <w:numId w:val="1144"/>
        </w:numPr>
      </w:pPr>
      <w:r>
        <w:t xml:space="preserve">In CubeMX, enable FreeRTOS. Switch HAL Timebase Source to TIM4.</w:t>
      </w:r>
    </w:p>
    <w:p>
      <w:pPr>
        <w:pStyle w:val="Compact"/>
        <w:numPr>
          <w:ilvl w:val="1"/>
          <w:numId w:val="1144"/>
        </w:numPr>
      </w:pPr>
      <w:r>
        <w:t xml:space="preserve">Create Sensor Task (</w:t>
      </w:r>
      <m:oMath>
        <m:r>
          <m:t>50</m:t>
        </m:r>
        <m:r>
          <m:rPr>
            <m:nor/>
            <m:sty m:val="p"/>
          </m:rPr>
          <m:t> Hz</m:t>
        </m:r>
      </m:oMath>
      <w:r>
        <w:t xml:space="preserve">, Priority 3) and Telemetry Task (Priority 2).</w:t>
      </w:r>
    </w:p>
    <w:p>
      <w:pPr>
        <w:pStyle w:val="Compact"/>
        <w:numPr>
          <w:ilvl w:val="1"/>
          <w:numId w:val="1144"/>
        </w:numPr>
      </w:pPr>
      <w:r>
        <w:t xml:space="preserve">Measure task execution times and verify stack high-water marks.</w:t>
      </w:r>
    </w:p>
    <w:p>
      <w:pPr>
        <w:pStyle w:val="Compact"/>
        <w:numPr>
          <w:ilvl w:val="0"/>
          <w:numId w:val="1143"/>
        </w:numPr>
      </w:pPr>
      <w:r>
        <w:rPr>
          <w:b/>
          <w:bCs/>
        </w:rPr>
        <w:t xml:space="preserve">Acceptance Criteria</w:t>
      </w:r>
      <w:r>
        <w:t xml:space="preserve">: Both tasks run continuously. Artificially stalling the UART transmitter causes queue drops to increment safely without starving the sensor task.</w:t>
      </w:r>
    </w:p>
    <w:p>
      <w:r>
        <w:pict>
          <v:rect style="width:0;height:1.5pt" o:hralign="center" o:hrstd="t" o:hr="t"/>
        </w:pict>
      </w:r>
    </w:p>
    <w:bookmarkEnd w:id="226"/>
    <w:bookmarkEnd w:id="227"/>
    <w:bookmarkStart w:id="228" w:name="master-engineering-formula-sheet"/>
    <w:p>
      <w:pPr>
        <w:pStyle w:val="Heading2"/>
      </w:pPr>
      <w:r>
        <w:t xml:space="preserve">8.6 Master Engineering Formula Sheet</w:t>
      </w:r>
    </w:p>
    <w:p>
      <w:pPr>
        <w:pStyle w:val="FirstParagraph"/>
      </w:pPr>
      <w:r>
        <w:rPr>
          <w:b/>
          <w:bCs/>
        </w:rPr>
        <w:t xml:space="preserve">Table 8.2 — Master engineering formula reference sheet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Governing Formula</w:t>
            </w:r>
          </w:p>
        </w:tc>
        <w:tc>
          <w:tcPr/>
          <w:p>
            <w:pPr>
              <w:pStyle w:val="Compact"/>
            </w:pPr>
            <w:r>
              <w:t xml:space="preserve">Key Variables &amp; Units</w:t>
            </w:r>
          </w:p>
        </w:tc>
        <w:tc>
          <w:tcPr/>
          <w:p>
            <w:pPr>
              <w:pStyle w:val="Compact"/>
            </w:pPr>
            <w:r>
              <w:t xml:space="preserve">Critical Practical Rule</w:t>
            </w:r>
          </w:p>
        </w:tc>
      </w:tr>
      <w:tr>
        <w:tc>
          <w:tcPr/>
          <w:p>
            <w:pPr>
              <w:pStyle w:val="Compact"/>
            </w:pPr>
            <w:r>
              <w:rPr>
                <w:b/>
                <w:bCs/>
              </w:rPr>
              <w:t xml:space="preserve">Timer Frequency</w:t>
            </w:r>
          </w:p>
        </w:tc>
        <w:tc>
          <w:tcPr/>
          <w:p>
            <w:pPr>
              <w:pStyle w:val="Compact"/>
            </w:pPr>
            <m:oMath>
              <m:sSub>
                <m:e>
                  <m:r>
                    <m:t>f</m:t>
                  </m:r>
                </m:e>
                <m:sub>
                  <m:r>
                    <m:rPr>
                      <m:nor/>
                      <m:sty m:val="p"/>
                    </m:rPr>
                    <m:t>update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oMath>
          </w:p>
        </w:tc>
        <w:tc>
          <w:tcPr/>
          <w:p>
            <w:pPr>
              <w:pStyle w:val="Compact"/>
            </w:pPr>
            <m:oMath>
              <m:sSub>
                <m:e>
                  <m:r>
                    <m:t>f</m:t>
                  </m:r>
                </m:e>
                <m:sub>
                  <m:r>
                    <m:rPr>
                      <m:nor/>
                      <m:sty m:val="p"/>
                    </m:rPr>
                    <m:t>TIM</m:t>
                  </m:r>
                </m:sub>
              </m:sSub>
            </m:oMath>
            <w:r>
              <w:t xml:space="preserve">: Timer clock (Hz)</w:t>
            </w:r>
            <m:oMath>
              <m:r>
                <m:rPr>
                  <m:nor/>
                  <m:sty m:val="p"/>
                </m:rPr>
                <m:t>PSC</m:t>
              </m:r>
            </m:oMath>
            <w:r>
              <w:t xml:space="preserve">: 16-bit prescaler</w:t>
            </w:r>
            <m:oMath>
              <m:r>
                <m:rPr>
                  <m:nor/>
                  <m:sty m:val="p"/>
                </m:rPr>
                <m:t>ARR</m:t>
              </m:r>
            </m:oMath>
            <w:r>
              <w:t xml:space="preserve">: Auto-reload register</w:t>
            </w:r>
          </w:p>
        </w:tc>
        <w:tc>
          <w:tcPr/>
          <w:p>
            <w:pPr>
              <w:pStyle w:val="Compact"/>
            </w:pPr>
            <w:r>
              <w:t xml:space="preserve">Account for APB timer</w:t>
            </w:r>
            <w:r>
              <w:t xml:space="preserve"> </w:t>
            </w:r>
            <m:oMath>
              <m:r>
                <m:rPr>
                  <m:sty m:val="p"/>
                </m:rPr>
                <m:t>×</m:t>
              </m:r>
              <m:r>
                <m:t>2</m:t>
              </m:r>
            </m:oMath>
            <w:r>
              <w:t xml:space="preserve"> </w:t>
            </w:r>
            <w:r>
              <w:t xml:space="preserve">multiplier if APB divider</w:t>
            </w:r>
            <w:r>
              <w:t xml:space="preserve"> </w:t>
            </w:r>
            <m:oMath>
              <m:r>
                <m:rPr>
                  <m:sty m:val="p"/>
                </m:rPr>
                <m:t>&gt;</m:t>
              </m:r>
              <m:r>
                <m:t>1</m:t>
              </m:r>
            </m:oMath>
            <w:r>
              <w:t xml:space="preserve">.</w:t>
            </w:r>
          </w:p>
        </w:tc>
      </w:tr>
      <w:tr>
        <w:tc>
          <w:tcPr/>
          <w:p>
            <w:pPr>
              <w:pStyle w:val="Compact"/>
            </w:pPr>
            <w:r>
              <w:rPr>
                <w:b/>
                <w:bCs/>
              </w:rPr>
              <w:t xml:space="preserve">PWM Duty Cycle</w:t>
            </w:r>
          </w:p>
        </w:tc>
        <w:tc>
          <w:tcPr/>
          <w:p>
            <w:pPr>
              <w:pStyle w:val="Compact"/>
            </w:pPr>
            <m:oMath>
              <m:r>
                <m:rPr>
                  <m:nor/>
                  <m:sty m:val="p"/>
                </m:rPr>
                <m:t>Duty (%)</m:t>
              </m:r>
              <m:r>
                <m:rPr>
                  <m:sty m:val="p"/>
                </m:rPr>
                <m:t>=</m:t>
              </m:r>
              <m:f>
                <m:fPr>
                  <m:type m:val="bar"/>
                </m:fPr>
                <m:num>
                  <m:r>
                    <m:rPr>
                      <m:nor/>
                      <m:sty m:val="p"/>
                    </m:rPr>
                    <m:t>CCR</m:t>
                  </m:r>
                </m:num>
                <m:den>
                  <m:r>
                    <m:rPr>
                      <m:nor/>
                      <m:sty m:val="p"/>
                    </m:rPr>
                    <m:t>ARR</m:t>
                  </m:r>
                  <m:r>
                    <m:rPr>
                      <m:sty m:val="p"/>
                    </m:rPr>
                    <m:t>+</m:t>
                  </m:r>
                  <m:r>
                    <m:t>1</m:t>
                  </m:r>
                </m:den>
              </m:f>
              <m:r>
                <m:rPr>
                  <m:sty m:val="p"/>
                </m:rPr>
                <m:t>×</m:t>
              </m:r>
              <m:r>
                <m:t>100</m:t>
              </m:r>
              <m:r>
                <m:rPr>
                  <m:sty m:val="p"/>
                </m:rPr>
                <m:t>%</m:t>
              </m:r>
            </m:oMath>
          </w:p>
        </w:tc>
        <w:tc>
          <w:tcPr/>
          <w:p>
            <w:pPr>
              <w:pStyle w:val="Compact"/>
            </w:pPr>
            <m:oMath>
              <m:r>
                <m:rPr>
                  <m:nor/>
                  <m:sty m:val="p"/>
                </m:rPr>
                <m:t>CCR</m:t>
              </m:r>
            </m:oMath>
            <w:r>
              <w:t xml:space="preserve">: Capture/Compare register</w:t>
            </w:r>
          </w:p>
        </w:tc>
        <w:tc>
          <w:tcPr/>
          <w:p>
            <w:pPr>
              <w:pStyle w:val="Compact"/>
            </w:pPr>
            <w:r>
              <w:t xml:space="preserve">In PWM Mode 1, output is HIGH while</w:t>
            </w:r>
            <w:r>
              <w:t xml:space="preserve"> </w:t>
            </w:r>
            <m:oMath>
              <m:r>
                <m:rPr>
                  <m:nor/>
                  <m:sty m:val="p"/>
                </m:rPr>
                <m:t>CNT</m:t>
              </m:r>
              <m:r>
                <m:rPr>
                  <m:sty m:val="p"/>
                </m:rPr>
                <m:t>&lt;</m:t>
              </m:r>
              <m:r>
                <m:rPr>
                  <m:nor/>
                  <m:sty m:val="p"/>
                </m:rPr>
                <m:t>CCR</m:t>
              </m:r>
            </m:oMath>
            <w:r>
              <w:t xml:space="preserve">.</w:t>
            </w:r>
          </w:p>
        </w:tc>
      </w:tr>
      <w:tr>
        <w:tc>
          <w:tcPr/>
          <w:p>
            <w:pPr>
              <w:pStyle w:val="Compact"/>
            </w:pPr>
            <w:r>
              <w:rPr>
                <w:b/>
                <w:bCs/>
              </w:rPr>
              <w:t xml:space="preserve">ADC LSB Size</w:t>
            </w:r>
          </w:p>
        </w:tc>
        <w:tc>
          <w:tcPr/>
          <w:p>
            <w:pPr>
              <w:pStyle w:val="Compact"/>
            </w:pPr>
            <m:oMath>
              <m:r>
                <m:rPr>
                  <m:nor/>
                  <m:sty m:val="p"/>
                </m:rPr>
                <m:t>LSB</m:t>
              </m:r>
              <m:r>
                <m:rPr>
                  <m:sty m:val="p"/>
                </m:rPr>
                <m:t>=</m:t>
              </m:r>
              <m:f>
                <m:fPr>
                  <m:type m:val="bar"/>
                </m:fPr>
                <m:num>
                  <m:sSub>
                    <m:e>
                      <m:r>
                        <m:t>V</m:t>
                      </m:r>
                    </m:e>
                    <m:sub>
                      <m:r>
                        <m:rPr>
                          <m:nor/>
                          <m:sty m:val="p"/>
                        </m:rPr>
                        <m:t>REF</m:t>
                      </m:r>
                      <m:r>
                        <m:rPr>
                          <m:sty m:val="p"/>
                        </m:rPr>
                        <m:t>+</m:t>
                      </m:r>
                    </m:sub>
                  </m:sSub>
                  <m:r>
                    <m:rPr>
                      <m:sty m:val="p"/>
                    </m:rPr>
                    <m:t>−</m:t>
                  </m:r>
                  <m:sSub>
                    <m:e>
                      <m:r>
                        <m:t>V</m:t>
                      </m:r>
                    </m:e>
                    <m:sub>
                      <m:r>
                        <m:rPr>
                          <m:nor/>
                          <m:sty m:val="p"/>
                        </m:rPr>
                        <m:t>REF</m:t>
                      </m:r>
                      <m:r>
                        <m:rPr>
                          <m:sty m:val="p"/>
                        </m:rPr>
                        <m:t>−</m:t>
                      </m:r>
                    </m:sub>
                  </m:sSub>
                </m:num>
                <m:den>
                  <m:sSup>
                    <m:e>
                      <m:r>
                        <m:t>2</m:t>
                      </m:r>
                    </m:e>
                    <m:sup>
                      <m:r>
                        <m:t>N</m:t>
                      </m:r>
                    </m:sup>
                  </m:sSup>
                </m:den>
              </m:f>
            </m:oMath>
          </w:p>
        </w:tc>
        <w:tc>
          <w:tcPr/>
          <w:p>
            <w:pPr>
              <w:pStyle w:val="Compact"/>
            </w:pPr>
            <m:oMath>
              <m:sSub>
                <m:e>
                  <m:r>
                    <m:t>V</m:t>
                  </m:r>
                </m:e>
                <m:sub>
                  <m:r>
                    <m:rPr>
                      <m:nor/>
                      <m:sty m:val="p"/>
                    </m:rPr>
                    <m:t>REF</m:t>
                  </m:r>
                </m:sub>
              </m:sSub>
            </m:oMath>
            <w:r>
              <w:t xml:space="preserve">: Reference voltage (V)</w:t>
            </w:r>
            <m:oMath>
              <m:r>
                <m:t>N</m:t>
              </m:r>
            </m:oMath>
            <w:r>
              <w:t xml:space="preserve">: Resolution bits (12 bits</w:t>
            </w:r>
            <w:r>
              <w:t xml:space="preserve"> </w:t>
            </w:r>
            <m:oMath>
              <m:r>
                <m:rPr>
                  <m:sty m:val="p"/>
                </m:rPr>
                <m:t>⟹</m:t>
              </m:r>
              <m:r>
                <m:t>4096</m:t>
              </m:r>
            </m:oMath>
            <w:r>
              <w:t xml:space="preserve">)</w:t>
            </w:r>
          </w:p>
        </w:tc>
        <w:tc>
          <w:tcPr/>
          <w:p>
            <w:pPr>
              <w:pStyle w:val="Compact"/>
            </w:pPr>
            <w:r>
              <w:t xml:space="preserve">Typical LSB for 3.3V 12-bit ADC is</w:t>
            </w:r>
            <w:r>
              <w:t xml:space="preserve"> </w:t>
            </w:r>
            <m:oMath>
              <m:r>
                <m:t>0.80566</m:t>
              </m:r>
              <m:r>
                <m:rPr>
                  <m:nor/>
                  <m:sty m:val="p"/>
                </m:rPr>
                <m:t> mV</m:t>
              </m:r>
            </m:oMath>
            <w:r>
              <w:t xml:space="preserve">.</w:t>
            </w:r>
          </w:p>
        </w:tc>
      </w:tr>
      <w:tr>
        <w:tc>
          <w:tcPr/>
          <w:p>
            <w:pPr>
              <w:pStyle w:val="Compact"/>
            </w:pPr>
            <w:r>
              <w:rPr>
                <w:b/>
                <w:bCs/>
              </w:rPr>
              <w:t xml:space="preserve">Code to Voltage</w:t>
            </w:r>
          </w:p>
        </w:tc>
        <w:tc>
          <w:tcPr/>
          <w:p>
            <w:pPr>
              <w:pStyle w:val="Compact"/>
            </w:pPr>
            <m:oMath>
              <m:sSub>
                <m:e>
                  <m:r>
                    <m:t>V</m:t>
                  </m:r>
                </m:e>
                <m:sub>
                  <m:r>
                    <m:rPr>
                      <m:nor/>
                      <m:sty m:val="p"/>
                    </m:rPr>
                    <m:t>IN</m:t>
                  </m:r>
                </m:sub>
              </m:sSub>
              <m:r>
                <m:rPr>
                  <m:sty m:val="p"/>
                </m:rPr>
                <m:t>=</m:t>
              </m:r>
              <m:r>
                <m:rPr>
                  <m:nor/>
                  <m:sty m:val="p"/>
                </m:rPr>
                <m:t>Code</m:t>
              </m:r>
              <m:r>
                <m:rPr>
                  <m:sty m:val="p"/>
                </m:rPr>
                <m:t>×</m:t>
              </m:r>
              <m:f>
                <m:fPr>
                  <m:type m:val="bar"/>
                </m:fPr>
                <m:num>
                  <m:sSub>
                    <m:e>
                      <m:r>
                        <m:t>V</m:t>
                      </m:r>
                    </m:e>
                    <m:sub>
                      <m:r>
                        <m:rPr>
                          <m:nor/>
                          <m:sty m:val="p"/>
                        </m:rPr>
                        <m:t>REF</m:t>
                      </m:r>
                    </m:sub>
                  </m:sSub>
                </m:num>
                <m:den>
                  <m:sSup>
                    <m:e>
                      <m:r>
                        <m:t>2</m:t>
                      </m:r>
                    </m:e>
                    <m:sup>
                      <m:r>
                        <m:t>N</m:t>
                      </m:r>
                    </m:sup>
                  </m:sSup>
                  <m:r>
                    <m:rPr>
                      <m:sty m:val="p"/>
                    </m:rPr>
                    <m:t>−</m:t>
                  </m:r>
                  <m:r>
                    <m:t>1</m:t>
                  </m:r>
                </m:den>
              </m:f>
            </m:oMath>
          </w:p>
        </w:tc>
        <w:tc>
          <w:tcPr/>
          <w:p>
            <w:pPr>
              <w:pStyle w:val="Compact"/>
            </w:pPr>
            <m:oMath>
              <m:r>
                <m:rPr>
                  <m:nor/>
                  <m:sty m:val="p"/>
                </m:rPr>
                <m:t>Code</m:t>
              </m:r>
            </m:oMath>
            <w:r>
              <w:t xml:space="preserve">: Raw integer reading</w:t>
            </w:r>
          </w:p>
        </w:tc>
        <w:tc>
          <w:tcPr/>
          <w:p>
            <w:pPr>
              <w:pStyle w:val="Compact"/>
            </w:pPr>
            <w:r>
              <w:t xml:space="preserve">Divide by</w:t>
            </w:r>
            <w:r>
              <w:t xml:space="preserve"> </w:t>
            </w:r>
            <m:oMath>
              <m:r>
                <m:t>4095</m:t>
              </m:r>
            </m:oMath>
            <w:r>
              <w:t xml:space="preserve"> </w:t>
            </w:r>
            <w:r>
              <w:t xml:space="preserve">so that full-scale code represents exactly</w:t>
            </w:r>
            <w:r>
              <w:t xml:space="preserve"> </w:t>
            </w:r>
            <m:oMath>
              <m:r>
                <m:t>3.300</m:t>
              </m:r>
              <m:r>
                <m:rPr>
                  <m:nor/>
                  <m:sty m:val="p"/>
                </m:rPr>
                <m:t> V</m:t>
              </m:r>
            </m:oMath>
            <w:r>
              <w:t xml:space="preserve">.</w:t>
            </w:r>
          </w:p>
        </w:tc>
      </w:tr>
      <w:tr>
        <w:tc>
          <w:tcPr/>
          <w:p>
            <w:pPr>
              <w:pStyle w:val="Compact"/>
            </w:pPr>
            <w:r>
              <w:rPr>
                <w:b/>
                <w:bCs/>
              </w:rPr>
              <w:t xml:space="preserve">Total ADC Conversion</w:t>
            </w:r>
          </w:p>
        </w:tc>
        <w:tc>
          <w:tcPr/>
          <w:p>
            <w:pPr>
              <w:pStyle w:val="Compact"/>
            </w:pPr>
            <m:oMath>
              <m:sSub>
                <m:e>
                  <m:r>
                    <m:t>T</m:t>
                  </m:r>
                </m:e>
                <m:sub>
                  <m:r>
                    <m:rPr>
                      <m:nor/>
                      <m:sty m:val="p"/>
                    </m:rPr>
                    <m:t>conv</m:t>
                  </m:r>
                </m:sub>
              </m:sSub>
              <m:r>
                <m:rPr>
                  <m:sty m:val="p"/>
                </m:rPr>
                <m:t>=</m:t>
              </m:r>
              <m:sSub>
                <m:e>
                  <m:r>
                    <m:t>T</m:t>
                  </m:r>
                </m:e>
                <m:sub>
                  <m:r>
                    <m:rPr>
                      <m:nor/>
                      <m:sty m:val="p"/>
                    </m:rPr>
                    <m:t>sample</m:t>
                  </m:r>
                </m:sub>
              </m:sSub>
              <m:r>
                <m:rPr>
                  <m:sty m:val="p"/>
                </m:rPr>
                <m:t>+</m:t>
              </m:r>
              <m:r>
                <m:t>12.5</m:t>
              </m:r>
              <m:r>
                <m:rPr>
                  <m:nor/>
                  <m:sty m:val="p"/>
                </m:rPr>
                <m:t> cycles</m:t>
              </m:r>
            </m:oMath>
          </w:p>
        </w:tc>
        <w:tc>
          <w:tcPr/>
          <w:p>
            <w:pPr>
              <w:pStyle w:val="Compact"/>
            </w:pPr>
            <m:oMath>
              <m:sSub>
                <m:e>
                  <m:r>
                    <m:t>T</m:t>
                  </m:r>
                </m:e>
                <m:sub>
                  <m:r>
                    <m:rPr>
                      <m:nor/>
                      <m:sty m:val="p"/>
                    </m:rPr>
                    <m:t>sample</m:t>
                  </m:r>
                </m:sub>
              </m:sSub>
            </m:oMath>
            <w:r>
              <w:t xml:space="preserve">: Sampling time cycles</w:t>
            </w:r>
          </w:p>
        </w:tc>
        <w:tc>
          <w:tcPr/>
          <w:p>
            <w:pPr>
              <w:pStyle w:val="Compact"/>
            </w:pPr>
            <w:r>
              <w:t xml:space="preserve">Ensure</w:t>
            </w:r>
            <w:r>
              <w:t xml:space="preserve"> </w:t>
            </w:r>
            <m:oMath>
              <m:sSub>
                <m:e>
                  <m:r>
                    <m:t>T</m:t>
                  </m:r>
                </m:e>
                <m:sub>
                  <m:r>
                    <m:rPr>
                      <m:nor/>
                      <m:sty m:val="p"/>
                    </m:rPr>
                    <m:t>sample</m:t>
                  </m:r>
                </m:sub>
              </m:sSub>
              <m:r>
                <m:rPr>
                  <m:sty m:val="p"/>
                </m:rPr>
                <m:t>≥</m:t>
              </m:r>
              <m:r>
                <m:t>8.3</m:t>
              </m:r>
              <m:r>
                <m:rPr>
                  <m:sty m:val="p"/>
                </m:rPr>
                <m:t>×</m:t>
              </m:r>
              <m:sSub>
                <m:e>
                  <m:r>
                    <m:t>R</m:t>
                  </m:r>
                </m:e>
                <m:sub>
                  <m:r>
                    <m:rPr>
                      <m:nor/>
                      <m:sty m:val="p"/>
                    </m:rPr>
                    <m:t>AIN</m:t>
                  </m:r>
                </m:sub>
              </m:sSub>
              <m:r>
                <m:rPr>
                  <m:sty m:val="p"/>
                </m:rPr>
                <m:t>×</m:t>
              </m:r>
              <m:sSub>
                <m:e>
                  <m:r>
                    <m:t>C</m:t>
                  </m:r>
                </m:e>
                <m:sub>
                  <m:r>
                    <m:rPr>
                      <m:nor/>
                      <m:sty m:val="p"/>
                    </m:rPr>
                    <m:t>ADC</m:t>
                  </m:r>
                </m:sub>
              </m:sSub>
            </m:oMath>
            <w:r>
              <w:t xml:space="preserve">.</w:t>
            </w:r>
          </w:p>
        </w:tc>
      </w:tr>
      <w:tr>
        <w:tc>
          <w:tcPr/>
          <w:p>
            <w:pPr>
              <w:pStyle w:val="Compact"/>
            </w:pPr>
            <w:r>
              <w:rPr>
                <w:b/>
                <w:bCs/>
              </w:rPr>
              <w:t xml:space="preserve">Circular DMA Deadline</w:t>
            </w:r>
          </w:p>
        </w:tc>
        <w:tc>
          <w:tcPr/>
          <w:p>
            <w:pPr>
              <w:pStyle w:val="Compact"/>
            </w:pPr>
            <m:oMath>
              <m:sSub>
                <m:e>
                  <m:r>
                    <m:t>T</m:t>
                  </m:r>
                </m:e>
                <m:sub>
                  <m:r>
                    <m:rPr>
                      <m:nor/>
                      <m:sty m:val="p"/>
                    </m:rPr>
                    <m:t>deadline</m:t>
                  </m:r>
                </m:sub>
              </m:sSub>
              <m:r>
                <m:rPr>
                  <m:sty m:val="p"/>
                </m:rPr>
                <m:t>=</m:t>
              </m:r>
              <m:f>
                <m:fPr>
                  <m:type m:val="bar"/>
                </m:fPr>
                <m:num>
                  <m:r>
                    <m:t>N</m:t>
                  </m:r>
                </m:num>
                <m:den>
                  <m:r>
                    <m:t>2</m:t>
                  </m:r>
                  <m:r>
                    <m:rPr>
                      <m:sty m:val="p"/>
                    </m:rPr>
                    <m:t>×</m:t>
                  </m:r>
                  <m:sSub>
                    <m:e>
                      <m:r>
                        <m:t>F</m:t>
                      </m:r>
                    </m:e>
                    <m:sub>
                      <m:r>
                        <m:t>s</m:t>
                      </m:r>
                    </m:sub>
                  </m:sSub>
                </m:den>
              </m:f>
            </m:oMath>
          </w:p>
        </w:tc>
        <w:tc>
          <w:tcPr/>
          <w:p>
            <w:pPr>
              <w:pStyle w:val="Compact"/>
            </w:pPr>
            <m:oMath>
              <m:r>
                <m:t>N</m:t>
              </m:r>
            </m:oMath>
            <w:r>
              <w:t xml:space="preserve">: Total buffer length (samples)</w:t>
            </w:r>
            <m:oMath>
              <m:sSub>
                <m:e>
                  <m:r>
                    <m:t>F</m:t>
                  </m:r>
                </m:e>
                <m:sub>
                  <m:r>
                    <m:t>s</m:t>
                  </m:r>
                </m:sub>
              </m:sSub>
            </m:oMath>
            <w:r>
              <w:t xml:space="preserve">: Sampling rate (Hz)</w:t>
            </w:r>
          </w:p>
        </w:tc>
        <w:tc>
          <w:tcPr/>
          <w:p>
            <w:pPr>
              <w:pStyle w:val="Compact"/>
            </w:pPr>
            <w:r>
              <w:t xml:space="preserve">Half-buffer processing time must be strictly less than</w:t>
            </w:r>
            <w:r>
              <w:t xml:space="preserve"> </w:t>
            </w:r>
            <m:oMath>
              <m:sSub>
                <m:e>
                  <m:r>
                    <m:t>T</m:t>
                  </m:r>
                </m:e>
                <m:sub>
                  <m:r>
                    <m:rPr>
                      <m:nor/>
                      <m:sty m:val="p"/>
                    </m:rPr>
                    <m:t>deadline</m:t>
                  </m:r>
                </m:sub>
              </m:sSub>
            </m:oMath>
            <w:r>
              <w:t xml:space="preserve">.</w:t>
            </w:r>
          </w:p>
        </w:tc>
      </w:tr>
      <w:tr>
        <w:tc>
          <w:tcPr/>
          <w:p>
            <w:pPr>
              <w:pStyle w:val="Compact"/>
            </w:pPr>
            <w:r>
              <w:rPr>
                <w:b/>
                <w:bCs/>
              </w:rPr>
              <w:t xml:space="preserve">UART Baud Divisor</w:t>
            </w:r>
          </w:p>
        </w:tc>
        <w:tc>
          <w:tcPr/>
          <w:p>
            <w:pPr>
              <w:pStyle w:val="Compact"/>
            </w:pPr>
            <m:oMath>
              <m:r>
                <m:rPr>
                  <m:nor/>
                  <m:sty m:val="p"/>
                </m:rPr>
                <m:t>Div</m:t>
              </m:r>
              <m:r>
                <m:rPr>
                  <m:sty m:val="p"/>
                </m:rPr>
                <m:t>=</m:t>
              </m:r>
              <m:f>
                <m:fPr>
                  <m:type m:val="bar"/>
                </m:fPr>
                <m:num>
                  <m:sSub>
                    <m:e>
                      <m:r>
                        <m:t>f</m:t>
                      </m:r>
                    </m:e>
                    <m:sub>
                      <m:r>
                        <m:rPr>
                          <m:nor/>
                          <m:sty m:val="p"/>
                        </m:rPr>
                        <m:t>PCLK</m:t>
                      </m:r>
                    </m:sub>
                  </m:sSub>
                </m:num>
                <m:den>
                  <m:r>
                    <m:t>16</m:t>
                  </m:r>
                  <m:r>
                    <m:rPr>
                      <m:sty m:val="p"/>
                    </m:rPr>
                    <m:t>×</m:t>
                  </m:r>
                  <m:r>
                    <m:rPr>
                      <m:nor/>
                      <m:sty m:val="p"/>
                    </m:rPr>
                    <m:t>Baud</m:t>
                  </m:r>
                </m:den>
              </m:f>
            </m:oMath>
          </w:p>
        </w:tc>
        <w:tc>
          <w:tcPr/>
          <w:p>
            <w:pPr>
              <w:pStyle w:val="Compact"/>
            </w:pPr>
            <m:oMath>
              <m:sSub>
                <m:e>
                  <m:r>
                    <m:t>f</m:t>
                  </m:r>
                </m:e>
                <m:sub>
                  <m:r>
                    <m:rPr>
                      <m:nor/>
                      <m:sty m:val="p"/>
                    </m:rPr>
                    <m:t>PCLK</m:t>
                  </m:r>
                </m:sub>
              </m:sSub>
            </m:oMath>
            <w:r>
              <w:t xml:space="preserve">: Bus clock (Hz)</w:t>
            </w:r>
          </w:p>
        </w:tc>
        <w:tc>
          <w:tcPr/>
          <w:p>
            <w:pPr>
              <w:pStyle w:val="Compact"/>
            </w:pPr>
            <w:r>
              <w:t xml:space="preserve">Baud error must be strictly under</w:t>
            </w:r>
            <w:r>
              <w:t xml:space="preserve"> </w:t>
            </w:r>
            <m:oMath>
              <m:r>
                <m:rPr>
                  <m:sty m:val="p"/>
                </m:rPr>
                <m:t>±</m:t>
              </m:r>
              <m:r>
                <m:t>2.0</m:t>
              </m:r>
              <m:r>
                <m:rPr>
                  <m:sty m:val="p"/>
                </m:rPr>
                <m:t>%</m:t>
              </m:r>
            </m:oMath>
            <w:r>
              <w:t xml:space="preserve">.</w:t>
            </w:r>
          </w:p>
        </w:tc>
      </w:tr>
      <w:tr>
        <w:tc>
          <w:tcPr/>
          <w:p>
            <w:pPr>
              <w:pStyle w:val="Compact"/>
            </w:pPr>
            <w:r>
              <w:rPr>
                <w:b/>
                <w:bCs/>
              </w:rPr>
              <w:t xml:space="preserve">UART Bandwidth</w:t>
            </w:r>
          </w:p>
        </w:tc>
        <w:tc>
          <w:tcPr/>
          <w:p>
            <w:pPr>
              <w:pStyle w:val="Compact"/>
            </w:pPr>
            <m:oMath>
              <m:r>
                <m:rPr>
                  <m:nor/>
                  <m:sty m:val="p"/>
                </m:rPr>
                <m:t>Throughput</m:t>
              </m:r>
              <m:r>
                <m:rPr>
                  <m:sty m:val="p"/>
                </m:rPr>
                <m:t>≈</m:t>
              </m:r>
              <m:f>
                <m:fPr>
                  <m:type m:val="bar"/>
                </m:fPr>
                <m:num>
                  <m:r>
                    <m:rPr>
                      <m:nor/>
                      <m:sty m:val="p"/>
                    </m:rPr>
                    <m:t>Baud</m:t>
                  </m:r>
                </m:num>
                <m:den>
                  <m:r>
                    <m:t>10</m:t>
                  </m:r>
                </m:den>
              </m:f>
              <m:r>
                <m:rPr>
                  <m:nor/>
                  <m:sty m:val="p"/>
                </m:rPr>
                <m:t> Bytes/sec</m:t>
              </m:r>
            </m:oMath>
          </w:p>
        </w:tc>
        <w:tc>
          <w:tcPr/>
          <w:p>
            <w:pPr>
              <w:pStyle w:val="Compact"/>
            </w:pPr>
            <w:r>
              <w:t xml:space="preserve">Assumes 8N1 frame format</w:t>
            </w:r>
          </w:p>
        </w:tc>
        <w:tc>
          <w:tcPr/>
          <w:p>
            <w:pPr>
              <w:pStyle w:val="Compact"/>
            </w:pPr>
            <w:r>
              <w:t xml:space="preserve">115,200 baud yields maximum</w:t>
            </w:r>
            <w:r>
              <w:t xml:space="preserve"> </w:t>
            </w:r>
            <m:oMath>
              <m:r>
                <m:t>11.52</m:t>
              </m:r>
              <m:r>
                <m:rPr>
                  <m:nor/>
                  <m:sty m:val="p"/>
                </m:rPr>
                <m:t> kB/s</m:t>
              </m:r>
            </m:oMath>
            <w:r>
              <w:t xml:space="preserve">.</w:t>
            </w:r>
          </w:p>
        </w:tc>
      </w:tr>
      <w:tr>
        <w:tc>
          <w:tcPr/>
          <w:p>
            <w:pPr>
              <w:pStyle w:val="Compact"/>
            </w:pPr>
            <w:r>
              <w:rPr>
                <w:b/>
                <w:bCs/>
              </w:rPr>
              <w:t xml:space="preserve">I²C Max Pull-up</w:t>
            </w:r>
          </w:p>
        </w:tc>
        <w:tc>
          <w:tcPr/>
          <w:p>
            <w:pPr>
              <w:pStyle w:val="Compact"/>
            </w:pPr>
            <m:oMath>
              <m:sSub>
                <m:e>
                  <m:r>
                    <m:t>R</m:t>
                  </m:r>
                </m:e>
                <m:sub>
                  <m:r>
                    <m:t>p</m:t>
                  </m:r>
                  <m:r>
                    <m:rPr>
                      <m:sty m:val="p"/>
                    </m:rPr>
                    <m:t>,</m:t>
                  </m:r>
                  <m:r>
                    <m:rPr>
                      <m:sty m:val="p"/>
                    </m:rPr>
                    <m:t>max</m:t>
                  </m:r>
                </m:sub>
              </m:sSub>
              <m:r>
                <m:rPr>
                  <m:sty m:val="p"/>
                </m:rPr>
                <m:t>=</m:t>
              </m:r>
              <m:f>
                <m:fPr>
                  <m:type m:val="bar"/>
                </m:fPr>
                <m:num>
                  <m:sSub>
                    <m:e>
                      <m:r>
                        <m:t>t</m:t>
                      </m:r>
                    </m:e>
                    <m:sub>
                      <m:r>
                        <m:t>r</m:t>
                      </m:r>
                      <m:r>
                        <m:rPr>
                          <m:sty m:val="p"/>
                        </m:rPr>
                        <m:t>,</m:t>
                      </m:r>
                      <m:r>
                        <m:rPr>
                          <m:sty m:val="p"/>
                        </m:rPr>
                        <m:t>max</m:t>
                      </m:r>
                    </m:sub>
                  </m:sSub>
                </m:num>
                <m:den>
                  <m:r>
                    <m:t>0.8473</m:t>
                  </m:r>
                  <m:r>
                    <m:rPr>
                      <m:sty m:val="p"/>
                    </m:rPr>
                    <m:t>×</m:t>
                  </m:r>
                  <m:sSub>
                    <m:e>
                      <m:r>
                        <m:t>C</m:t>
                      </m:r>
                    </m:e>
                    <m:sub>
                      <m:r>
                        <m:t>b</m:t>
                      </m:r>
                    </m:sub>
                  </m:sSub>
                </m:den>
              </m:f>
            </m:oMath>
          </w:p>
        </w:tc>
        <w:tc>
          <w:tcPr/>
          <w:p>
            <w:pPr>
              <w:pStyle w:val="Compact"/>
            </w:pPr>
            <m:oMath>
              <m:sSub>
                <m:e>
                  <m:r>
                    <m:t>t</m:t>
                  </m:r>
                </m:e>
                <m:sub>
                  <m:r>
                    <m:t>r</m:t>
                  </m:r>
                  <m:r>
                    <m:rPr>
                      <m:sty m:val="p"/>
                    </m:rPr>
                    <m:t>,</m:t>
                  </m:r>
                  <m:r>
                    <m:rPr>
                      <m:sty m:val="p"/>
                    </m:rPr>
                    <m:t>max</m:t>
                  </m:r>
                </m:sub>
              </m:sSub>
            </m:oMath>
            <w:r>
              <w:t xml:space="preserve">: Max rise time (</w:t>
            </w:r>
            <m:oMath>
              <m:r>
                <m:t>300</m:t>
              </m:r>
              <m:r>
                <m:rPr>
                  <m:nor/>
                  <m:sty m:val="p"/>
                </m:rPr>
                <m:t> ns</m:t>
              </m:r>
            </m:oMath>
            <w:r>
              <w:t xml:space="preserve"> </w:t>
            </w:r>
            <w:r>
              <w:t xml:space="preserve">for 400 kHz)</w:t>
            </w:r>
            <m:oMath>
              <m:sSub>
                <m:e>
                  <m:r>
                    <m:t>C</m:t>
                  </m:r>
                </m:e>
                <m:sub>
                  <m:r>
                    <m:t>b</m:t>
                  </m:r>
                </m:sub>
              </m:sSub>
            </m:oMath>
            <w:r>
              <w:t xml:space="preserve">: Bus capacitance (Farads)</w:t>
            </w:r>
          </w:p>
        </w:tc>
        <w:tc>
          <w:tcPr/>
          <w:p>
            <w:pPr>
              <w:pStyle w:val="Compact"/>
            </w:pPr>
            <w:r>
              <w:t xml:space="preserve">Slower rise times violate maximum high-level timing.</w:t>
            </w:r>
          </w:p>
        </w:tc>
      </w:tr>
      <w:tr>
        <w:tc>
          <w:tcPr/>
          <w:p>
            <w:pPr>
              <w:pStyle w:val="Compact"/>
            </w:pPr>
            <w:r>
              <w:rPr>
                <w:b/>
                <w:bCs/>
              </w:rPr>
              <w:t xml:space="preserve">I²C Min Pull-up</w:t>
            </w:r>
          </w:p>
        </w:tc>
        <w:tc>
          <w:tcPr/>
          <w:p>
            <w:pPr>
              <w:pStyle w:val="Compact"/>
            </w:pPr>
            <m:oMath>
              <m:sSub>
                <m:e>
                  <m:r>
                    <m:t>R</m:t>
                  </m:r>
                </m:e>
                <m:sub>
                  <m:r>
                    <m:t>p</m:t>
                  </m:r>
                  <m:r>
                    <m:rPr>
                      <m:sty m:val="p"/>
                    </m:rPr>
                    <m:t>,</m:t>
                  </m:r>
                  <m:r>
                    <m:rPr>
                      <m:sty m:val="p"/>
                    </m:rPr>
                    <m:t>min</m:t>
                  </m:r>
                </m:sub>
              </m:sSub>
              <m:r>
                <m:rPr>
                  <m:sty m:val="p"/>
                </m:rPr>
                <m:t>=</m:t>
              </m:r>
              <m:f>
                <m:fPr>
                  <m:type m:val="bar"/>
                </m:fPr>
                <m:num>
                  <m:sSub>
                    <m:e>
                      <m:r>
                        <m:t>V</m:t>
                      </m:r>
                    </m:e>
                    <m:sub>
                      <m:r>
                        <m:t>D</m:t>
                      </m:r>
                      <m:r>
                        <m:t>D</m:t>
                      </m:r>
                    </m:sub>
                  </m:sSub>
                  <m:r>
                    <m:rPr>
                      <m:sty m:val="p"/>
                    </m:rPr>
                    <m:t>−</m:t>
                  </m:r>
                  <m:sSub>
                    <m:e>
                      <m:r>
                        <m:t>V</m:t>
                      </m:r>
                    </m:e>
                    <m:sub>
                      <m:r>
                        <m:t>O</m:t>
                      </m:r>
                      <m:r>
                        <m:t>L</m:t>
                      </m:r>
                      <m:r>
                        <m:rPr>
                          <m:sty m:val="p"/>
                        </m:rPr>
                        <m:t>,</m:t>
                      </m:r>
                      <m:r>
                        <m:rPr>
                          <m:sty m:val="p"/>
                        </m:rPr>
                        <m:t>max</m:t>
                      </m:r>
                    </m:sub>
                  </m:sSub>
                </m:num>
                <m:den>
                  <m:sSub>
                    <m:e>
                      <m:r>
                        <m:t>I</m:t>
                      </m:r>
                    </m:e>
                    <m:sub>
                      <m:r>
                        <m:t>O</m:t>
                      </m:r>
                      <m:r>
                        <m:t>L</m:t>
                      </m:r>
                    </m:sub>
                  </m:sSub>
                </m:den>
              </m:f>
            </m:oMath>
          </w:p>
        </w:tc>
        <w:tc>
          <w:tcPr/>
          <w:p>
            <w:pPr>
              <w:pStyle w:val="Compact"/>
            </w:pPr>
            <m:oMath>
              <m:sSub>
                <m:e>
                  <m:r>
                    <m:t>V</m:t>
                  </m:r>
                </m:e>
                <m:sub>
                  <m:r>
                    <m:t>O</m:t>
                  </m:r>
                  <m:r>
                    <m:t>L</m:t>
                  </m:r>
                </m:sub>
              </m:sSub>
              <m:r>
                <m:rPr>
                  <m:sty m:val="p"/>
                </m:rPr>
                <m:t>≤</m:t>
              </m:r>
              <m:r>
                <m:t>0.4</m:t>
              </m:r>
              <m:r>
                <m:rPr>
                  <m:nor/>
                  <m:sty m:val="p"/>
                </m:rPr>
                <m:t> V</m:t>
              </m:r>
            </m:oMath>
            <w:r>
              <w:t xml:space="preserve">,</w:t>
            </w:r>
            <w:r>
              <w:t xml:space="preserve"> </w:t>
            </w:r>
            <m:oMath>
              <m:sSub>
                <m:e>
                  <m:r>
                    <m:t>I</m:t>
                  </m:r>
                </m:e>
                <m:sub>
                  <m:r>
                    <m:t>O</m:t>
                  </m:r>
                  <m:r>
                    <m:t>L</m:t>
                  </m:r>
                </m:sub>
              </m:sSub>
              <m:r>
                <m:rPr>
                  <m:sty m:val="p"/>
                </m:rPr>
                <m:t>=</m:t>
              </m:r>
              <m:r>
                <m:t>3</m:t>
              </m:r>
              <m:r>
                <m:rPr>
                  <m:nor/>
                  <m:sty m:val="p"/>
                </m:rPr>
                <m:t> mA</m:t>
              </m:r>
            </m:oMath>
          </w:p>
        </w:tc>
        <w:tc>
          <w:tcPr/>
          <w:p>
            <w:pPr>
              <w:pStyle w:val="Compact"/>
            </w:pPr>
            <m:oMath>
              <m:sSub>
                <m:e>
                  <m:r>
                    <m:t>R</m:t>
                  </m:r>
                </m:e>
                <m:sub>
                  <m:r>
                    <m:t>p</m:t>
                  </m:r>
                  <m:r>
                    <m:rPr>
                      <m:sty m:val="p"/>
                    </m:rPr>
                    <m:t>,</m:t>
                  </m:r>
                  <m:r>
                    <m:rPr>
                      <m:sty m:val="p"/>
                    </m:rPr>
                    <m:t>min</m:t>
                  </m:r>
                </m:sub>
              </m:sSub>
              <m:r>
                <m:rPr>
                  <m:sty m:val="p"/>
                </m:rPr>
                <m:t>≈</m:t>
              </m:r>
              <m:r>
                <m:t>967</m:t>
              </m:r>
              <m:r>
                <m:t> </m:t>
              </m:r>
              <m:r>
                <m:rPr>
                  <m:sty m:val="p"/>
                </m:rPr>
                <m:t>Ω</m:t>
              </m:r>
            </m:oMath>
            <w:r>
              <w:t xml:space="preserve"> </w:t>
            </w:r>
            <w:r>
              <w:t xml:space="preserve">at</w:t>
            </w:r>
            <w:r>
              <w:t xml:space="preserve"> </w:t>
            </w:r>
            <m:oMath>
              <m:r>
                <m:t>3.3</m:t>
              </m:r>
              <m:r>
                <m:rPr>
                  <m:nor/>
                  <m:sty m:val="p"/>
                </m:rPr>
                <m:t> V</m:t>
              </m:r>
            </m:oMath>
            <w:r>
              <w:t xml:space="preserve">.</w:t>
            </w:r>
          </w:p>
        </w:tc>
      </w:tr>
    </w:tbl>
    <w:p>
      <w:r>
        <w:pict>
          <v:rect style="width:0;height:1.5pt" o:hralign="center" o:hrstd="t" o:hr="t"/>
        </w:pict>
      </w:r>
    </w:p>
    <w:bookmarkEnd w:id="228"/>
    <w:bookmarkStart w:id="249" w:name="X791d113244eb3a137da75beb0a5abb0dc5f0100"/>
    <w:p>
      <w:pPr>
        <w:pStyle w:val="Heading2"/>
      </w:pPr>
      <w:r>
        <w:t xml:space="preserve">8.7 20-Question Technical Knowledge Check with Comprehensive Answers</w:t>
      </w:r>
    </w:p>
    <w:p>
      <w:pPr>
        <w:pStyle w:val="FirstParagraph"/>
      </w:pPr>
      <w:r>
        <w:t xml:space="preserve">Use these questions for oral technical interviews or written batch examinations.</w:t>
      </w:r>
    </w:p>
    <w:bookmarkStart w:id="229" w:name="X3fdfd00f101043521523ea2699239630f38969a"/>
    <w:p>
      <w:pPr>
        <w:pStyle w:val="Heading4"/>
      </w:pPr>
      <w:r>
        <w:t xml:space="preserve">Question 1: What does an</w:t>
      </w:r>
      <w:r>
        <w:t xml:space="preserve"> </w:t>
      </w:r>
      <w:r>
        <w:rPr>
          <w:rStyle w:val="VerbatimChar"/>
        </w:rPr>
        <w:t xml:space="preserve">.ioc</w:t>
      </w:r>
      <w:r>
        <w:t xml:space="preserve"> </w:t>
      </w:r>
      <w:r>
        <w:t xml:space="preserve">file actually store, and what is its role?</w:t>
      </w:r>
    </w:p>
    <w:p>
      <w:pPr>
        <w:pStyle w:val="FirstParagraph"/>
      </w:pPr>
      <w:r>
        <w:rPr>
          <w:b/>
          <w:bCs/>
        </w:rPr>
        <w:t xml:space="preserve">Answer</w:t>
      </w:r>
      <w:r>
        <w:t xml:space="preserve">: An</w:t>
      </w:r>
      <w:r>
        <w:t xml:space="preserve"> </w:t>
      </w:r>
      <w:r>
        <w:rPr>
          <w:rStyle w:val="VerbatimChar"/>
        </w:rPr>
        <w:t xml:space="preserve">.ioc</w:t>
      </w:r>
      <w:r>
        <w:t xml:space="preserve"> </w:t>
      </w:r>
      <w:r>
        <w:t xml:space="preserve">file is a plain-text configuration file maintained by STM32CubeMX. It stores all user-selected hardware parameters: target MCU part number, pin multiplexing (GPIO modes and Alternate Functions), clock tree configurations (PLL multipliers and dividers), peripheral parameter settings, and middleware configurations. It is used exclusively by the CubeMX code generation engine to synthesize C initialization source files (</w:t>
      </w:r>
      <w:r>
        <w:rPr>
          <w:rStyle w:val="VerbatimChar"/>
        </w:rPr>
        <w:t xml:space="preserve">main.c</w:t>
      </w:r>
      <w:r>
        <w:t xml:space="preserve">,</w:t>
      </w:r>
      <w:r>
        <w:t xml:space="preserve"> </w:t>
      </w:r>
      <w:r>
        <w:rPr>
          <w:rStyle w:val="VerbatimChar"/>
        </w:rPr>
        <w:t xml:space="preserve">stm32f4xx_hal_msp.c</w:t>
      </w:r>
      <w:r>
        <w:t xml:space="preserve">, etc.). It is not compiled or flashed to the microcontroller.</w:t>
      </w:r>
    </w:p>
    <w:bookmarkEnd w:id="229"/>
    <w:bookmarkStart w:id="230" w:name="X09c6b174f3b16fba260e94be7fe3a47698853d6"/>
    <w:p>
      <w:pPr>
        <w:pStyle w:val="Heading4"/>
      </w:pPr>
      <w:r>
        <w:t xml:space="preserve">Question 2: Why can regenerating code in CubeMX overwrite custom application logic, and how is this avoided?</w:t>
      </w:r>
    </w:p>
    <w:p>
      <w:pPr>
        <w:pStyle w:val="FirstParagraph"/>
      </w:pPr>
      <w:r>
        <w:rPr>
          <w:b/>
          <w:bCs/>
        </w:rPr>
        <w:t xml:space="preserve">Answer</w:t>
      </w:r>
      <w:r>
        <w:t xml:space="preserve">: When CubeMX regenerates code, its template engine rewrites the project files from scratch. To protect custom firmware, CubeMX parses the existing files and preserves only code enclosed within paired</w:t>
      </w:r>
      <w:r>
        <w:t xml:space="preserve"> </w:t>
      </w:r>
      <w:r>
        <w:rPr>
          <w:rStyle w:val="VerbatimChar"/>
        </w:rPr>
        <w:t xml:space="preserve">/* USER CODE BEGIN &lt;Name&gt; */</w:t>
      </w:r>
      <w:r>
        <w:t xml:space="preserve"> </w:t>
      </w:r>
      <w:r>
        <w:t xml:space="preserve">and</w:t>
      </w:r>
      <w:r>
        <w:t xml:space="preserve"> </w:t>
      </w:r>
      <w:r>
        <w:rPr>
          <w:rStyle w:val="VerbatimChar"/>
        </w:rPr>
        <w:t xml:space="preserve">/* USER CODE END &lt;Name&gt; */</w:t>
      </w:r>
      <w:r>
        <w:t xml:space="preserve"> </w:t>
      </w:r>
      <w:r>
        <w:t xml:space="preserve">comments. Any application logic placed outside these designated blocks is permanently deleted during code generation. The best practice is to place application logic in separate, dedicated</w:t>
      </w:r>
      <w:r>
        <w:t xml:space="preserve"> </w:t>
      </w:r>
      <w:r>
        <w:rPr>
          <w:rStyle w:val="VerbatimChar"/>
        </w:rPr>
        <w:t xml:space="preserve">.c</w:t>
      </w:r>
      <w:r>
        <w:t xml:space="preserve"> </w:t>
      </w:r>
      <w:r>
        <w:t xml:space="preserve">and</w:t>
      </w:r>
      <w:r>
        <w:t xml:space="preserve"> </w:t>
      </w:r>
      <w:r>
        <w:rPr>
          <w:rStyle w:val="VerbatimChar"/>
        </w:rPr>
        <w:t xml:space="preserve">.h</w:t>
      </w:r>
      <w:r>
        <w:t xml:space="preserve"> </w:t>
      </w:r>
      <w:r>
        <w:t xml:space="preserve">files that CubeMX never touches.</w:t>
      </w:r>
    </w:p>
    <w:bookmarkEnd w:id="230"/>
    <w:bookmarkStart w:id="231" w:name="X42a97ccb7a9abf278085fa849a59cc6ad1648c9"/>
    <w:p>
      <w:pPr>
        <w:pStyle w:val="Heading4"/>
      </w:pPr>
      <w:r>
        <w:t xml:space="preserve">Question 3: What is the fundamental difference between STM32CubeMX and STM32CubeIDE?</w:t>
      </w:r>
    </w:p>
    <w:p>
      <w:pPr>
        <w:pStyle w:val="FirstParagraph"/>
      </w:pPr>
      <w:r>
        <w:rPr>
          <w:b/>
          <w:bCs/>
        </w:rPr>
        <w:t xml:space="preserve">Answer</w:t>
      </w:r>
      <w:r>
        <w:t xml:space="preserve">: STM32CubeMX is a graphical hardware configuration and initialization code generation tool. STM32CubeIDE is a full-featured integrated development environment built on Eclipse and the GNU ARM GCC toolchain that includes code editing, compiling, linking, flashing, and hardware debugging (GDB/OpenOCD/ST-LINK). STM32CubeIDE includes an embedded version of CubeMX internally, allowing</w:t>
      </w:r>
      <w:r>
        <w:t xml:space="preserve"> </w:t>
      </w:r>
      <w:r>
        <w:rPr>
          <w:rStyle w:val="VerbatimChar"/>
        </w:rPr>
        <w:t xml:space="preserve">.ioc</w:t>
      </w:r>
      <w:r>
        <w:t xml:space="preserve"> </w:t>
      </w:r>
      <w:r>
        <w:t xml:space="preserve">editing directly within the IDE.</w:t>
      </w:r>
    </w:p>
    <w:bookmarkEnd w:id="231"/>
    <w:bookmarkStart w:id="232" w:name="X74756b592a6e0f31bbf4c1efdd0443eaf953cd7"/>
    <w:p>
      <w:pPr>
        <w:pStyle w:val="Heading4"/>
      </w:pPr>
      <w:r>
        <w:t xml:space="preserve">Question 4: When is Polling appropriate in professional embedded systems, and when is it forbidden?</w:t>
      </w:r>
    </w:p>
    <w:p>
      <w:pPr>
        <w:pStyle w:val="FirstParagraph"/>
      </w:pPr>
      <w:r>
        <w:rPr>
          <w:b/>
          <w:bCs/>
        </w:rPr>
        <w:t xml:space="preserve">Answer</w:t>
      </w:r>
      <w:r>
        <w:t xml:space="preserve">: Polling is appropriate during early power-on initialization, single-character debug transmissions inside a HardFault crash handler, and brief bounded delays where the timeout is short and no higher-priority deadlines can be missed. It is strictly forbidden in continuous multi-tasking loops, high-rate sensor acquisition, and battery-powered applications where blocking wastes vital CPU cycles and prevents power-saving sleep modes.</w:t>
      </w:r>
    </w:p>
    <w:bookmarkEnd w:id="232"/>
    <w:bookmarkStart w:id="233" w:name="X7bb80df3f330930dc298d6a8734606e2c114b16"/>
    <w:p>
      <w:pPr>
        <w:pStyle w:val="Heading4"/>
      </w:pPr>
      <w:r>
        <w:t xml:space="preserve">Question 5: Compare Interrupts and DMA in terms of CPU involvement.</w:t>
      </w:r>
    </w:p>
    <w:p>
      <w:pPr>
        <w:pStyle w:val="FirstParagraph"/>
      </w:pPr>
      <w:r>
        <w:rPr>
          <w:b/>
          <w:bCs/>
        </w:rPr>
        <w:t xml:space="preserve">Answer</w:t>
      </w:r>
      <w:r>
        <w:t xml:space="preserve">: An interrupt requests the CPU to immediately suspend its current thread, execute a hardware context switch, and run an Interrupt Service Routine (ISR) to process data. The CPU is directly involved in executing the transfer. DMA (Direct Memory Access) utilizes an independent hardware bus master to transfer data directly between peripherals and SRAM across the internal bus matrix with zero CPU involvement. In high-performance systems, DMA performs the continuous data transfers, while interrupts are generated only when the transfer reaches halfway (</w:t>
      </w:r>
      <w:r>
        <w:rPr>
          <w:rStyle w:val="VerbatimChar"/>
        </w:rPr>
        <w:t xml:space="preserve">HT</w:t>
      </w:r>
      <w:r>
        <w:t xml:space="preserve">) or finishes (</w:t>
      </w:r>
      <w:r>
        <w:rPr>
          <w:rStyle w:val="VerbatimChar"/>
        </w:rPr>
        <w:t xml:space="preserve">TC</w:t>
      </w:r>
      <w:r>
        <w:t xml:space="preserve">).</w:t>
      </w:r>
    </w:p>
    <w:bookmarkEnd w:id="233"/>
    <w:bookmarkStart w:id="234" w:name="X3e9084aba08d5b11396281098fa4ef5874f3900"/>
    <w:p>
      <w:pPr>
        <w:pStyle w:val="Heading4"/>
      </w:pPr>
      <w:r>
        <w:t xml:space="preserve">Question 6: Why is the C</w:t>
      </w:r>
      <w:r>
        <w:t xml:space="preserve"> </w:t>
      </w:r>
      <w:r>
        <w:rPr>
          <w:rStyle w:val="VerbatimChar"/>
        </w:rPr>
        <w:t xml:space="preserve">volatile</w:t>
      </w:r>
      <w:r>
        <w:t xml:space="preserve"> </w:t>
      </w:r>
      <w:r>
        <w:t xml:space="preserve">keyword insufficient for synchronizing shared buffers between an ISR and</w:t>
      </w:r>
      <w:r>
        <w:t xml:space="preserve"> </w:t>
      </w:r>
      <w:r>
        <w:rPr>
          <w:rStyle w:val="VerbatimChar"/>
        </w:rPr>
        <w:t xml:space="preserve">main()</w:t>
      </w:r>
      <w:r>
        <w:t xml:space="preserve">?</w:t>
      </w:r>
    </w:p>
    <w:p>
      <w:pPr>
        <w:pStyle w:val="FirstParagraph"/>
      </w:pPr>
      <w:r>
        <w:rPr>
          <w:b/>
          <w:bCs/>
        </w:rPr>
        <w:t xml:space="preserve">Answer</w:t>
      </w:r>
      <w:r>
        <w:t xml:space="preserve">: The</w:t>
      </w:r>
      <w:r>
        <w:t xml:space="preserve"> </w:t>
      </w:r>
      <w:r>
        <w:rPr>
          <w:rStyle w:val="VerbatimChar"/>
        </w:rPr>
        <w:t xml:space="preserve">volatile</w:t>
      </w:r>
      <w:r>
        <w:t xml:space="preserve"> </w:t>
      </w:r>
      <w:r>
        <w:t xml:space="preserve">keyword only instructs the compiler not to optimize away reads and writes to a variable by caching it in a CPU register; it forces memory access on every read. However,</w:t>
      </w:r>
      <w:r>
        <w:t xml:space="preserve"> </w:t>
      </w:r>
      <w:r>
        <w:rPr>
          <w:rStyle w:val="VerbatimChar"/>
        </w:rPr>
        <w:t xml:space="preserve">volatile</w:t>
      </w:r>
      <w:r>
        <w:t xml:space="preserve"> </w:t>
      </w:r>
      <w:r>
        <w:t xml:space="preserve">provides</w:t>
      </w:r>
      <w:r>
        <w:t xml:space="preserve"> </w:t>
      </w:r>
      <w:r>
        <w:rPr>
          <w:b/>
          <w:bCs/>
        </w:rPr>
        <w:t xml:space="preserve">zero atomicity</w:t>
      </w:r>
      <w:r>
        <w:t xml:space="preserve"> </w:t>
      </w:r>
      <w:r>
        <w:t xml:space="preserve">for multi-byte variables on 32-bit cores, provides</w:t>
      </w:r>
      <w:r>
        <w:t xml:space="preserve"> </w:t>
      </w:r>
      <w:r>
        <w:rPr>
          <w:b/>
          <w:bCs/>
        </w:rPr>
        <w:t xml:space="preserve">no mutual exclusion</w:t>
      </w:r>
      <w:r>
        <w:t xml:space="preserve"> </w:t>
      </w:r>
      <w:r>
        <w:t xml:space="preserve">(it cannot prevent an ISR from preempting a read mid-structure), enforces</w:t>
      </w:r>
      <w:r>
        <w:t xml:space="preserve"> </w:t>
      </w:r>
      <w:r>
        <w:rPr>
          <w:b/>
          <w:bCs/>
        </w:rPr>
        <w:t xml:space="preserve">no memory barriers</w:t>
      </w:r>
      <w:r>
        <w:t xml:space="preserve"> </w:t>
      </w:r>
      <w:r>
        <w:t xml:space="preserve">against out-of-order CPU pipeline execution, and provides</w:t>
      </w:r>
      <w:r>
        <w:t xml:space="preserve"> </w:t>
      </w:r>
      <w:r>
        <w:rPr>
          <w:b/>
          <w:bCs/>
        </w:rPr>
        <w:t xml:space="preserve">no cache invalidation</w:t>
      </w:r>
      <w:r>
        <w:t xml:space="preserve"> </w:t>
      </w:r>
      <w:r>
        <w:t xml:space="preserve">on Cortex-M7 cores with D-Cache. Synchronization requires disabling interrupts, atomic primitives, or RTOS queues.</w:t>
      </w:r>
    </w:p>
    <w:bookmarkEnd w:id="234"/>
    <w:bookmarkStart w:id="235" w:name="X526e1ed08491fc6d57d41f5d86555954cd203d8"/>
    <w:p>
      <w:pPr>
        <w:pStyle w:val="Heading4"/>
      </w:pPr>
      <w:r>
        <w:t xml:space="preserve">Question 7: Why can the timer clock frequency (</w:t>
      </w:r>
      <m:oMath>
        <m:sSub>
          <m:e>
            <m:r>
              <m:t>f</m:t>
            </m:r>
          </m:e>
          <m:sub>
            <m:r>
              <m:rPr>
                <m:nor/>
                <m:sty m:val="p"/>
              </m:rPr>
              <m:t>TIM</m:t>
            </m:r>
          </m:sub>
        </m:sSub>
      </m:oMath>
      <w:r>
        <w:t xml:space="preserve">) be double the APB bus clock frequency?</w:t>
      </w:r>
    </w:p>
    <w:p>
      <w:pPr>
        <w:pStyle w:val="FirstParagraph"/>
      </w:pPr>
      <w:r>
        <w:rPr>
          <w:b/>
          <w:bCs/>
        </w:rPr>
        <w:t xml:space="preserve">Answer</w:t>
      </w:r>
      <w:r>
        <w:t xml:space="preserve">: On STM32 microcontrollers, internal timer clock multipliers automatically double the clock frequency feeding the timer peripherals whenever the APB prescaler is greater than</w:t>
      </w:r>
      <w:r>
        <w:t xml:space="preserve"> </w:t>
      </w:r>
      <m:oMath>
        <m:r>
          <m:t>1</m:t>
        </m:r>
      </m:oMath>
      <w:r>
        <w:t xml:space="preserve"> </w:t>
      </w:r>
      <w:r>
        <w:t xml:space="preserve">(</w:t>
      </w:r>
      <m:oMath>
        <m:r>
          <m:rPr>
            <m:nor/>
            <m:sty m:val="p"/>
          </m:rPr>
          <m:t>APB Prescaler</m:t>
        </m:r>
        <m:r>
          <m:rPr>
            <m:sty m:val="p"/>
          </m:rPr>
          <m:t>≠</m:t>
        </m:r>
        <m:r>
          <m:t>1</m:t>
        </m:r>
      </m:oMath>
      <w:r>
        <w:t xml:space="preserve">). This hardware feature ensures that even when peripheral bus frequencies are divided down to conserve dynamic power, the timers retain maximum high-resolution counting frequency.</w:t>
      </w:r>
    </w:p>
    <w:bookmarkEnd w:id="235"/>
    <w:bookmarkStart w:id="236" w:name="X5ac001ba0e0a2e19cd1f66002a3b396666f2675"/>
    <w:p>
      <w:pPr>
        <w:pStyle w:val="Heading4"/>
      </w:pPr>
      <w:r>
        <w:t xml:space="preserve">Question 8: Why do timer formulas use</w:t>
      </w:r>
      <w:r>
        <w:t xml:space="preserve"> </w:t>
      </w:r>
      <m:oMath>
        <m:r>
          <m:rPr>
            <m:sty m:val="p"/>
          </m:rPr>
          <m:t>(</m:t>
        </m:r>
        <m:r>
          <m:rPr>
            <m:nor/>
            <m:sty m:val="p"/>
          </m:rPr>
          <m:t>PSC</m:t>
        </m:r>
        <m:r>
          <m:rPr>
            <m:sty m:val="p"/>
          </m:rPr>
          <m:t>+</m:t>
        </m:r>
        <m:r>
          <m:t>1</m:t>
        </m:r>
        <m:r>
          <m:rPr>
            <m:sty m:val="p"/>
          </m:rPr>
          <m:t>)</m:t>
        </m:r>
      </m:oMath>
      <w:r>
        <w:t xml:space="preserve"> </w:t>
      </w:r>
      <w:r>
        <w:t xml:space="preserve">and</w:t>
      </w:r>
      <w:r>
        <w:t xml:space="preserve"> </w:t>
      </w:r>
      <m:oMath>
        <m:r>
          <m:rPr>
            <m:sty m:val="p"/>
          </m:rPr>
          <m:t>(</m:t>
        </m:r>
        <m:r>
          <m:rPr>
            <m:nor/>
            <m:sty m:val="p"/>
          </m:rPr>
          <m:t>ARR</m:t>
        </m:r>
        <m:r>
          <m:rPr>
            <m:sty m:val="p"/>
          </m:rPr>
          <m:t>+</m:t>
        </m:r>
        <m:r>
          <m:t>1</m:t>
        </m:r>
        <m:r>
          <m:rPr>
            <m:sty m:val="p"/>
          </m:rPr>
          <m:t>)</m:t>
        </m:r>
      </m:oMath>
      <w:r>
        <w:t xml:space="preserve"> </w:t>
      </w:r>
      <w:r>
        <w:t xml:space="preserve">instead of</w:t>
      </w:r>
      <w:r>
        <w:t xml:space="preserve"> </w:t>
      </w:r>
      <m:oMath>
        <m:r>
          <m:rPr>
            <m:nor/>
            <m:sty m:val="p"/>
          </m:rPr>
          <m:t>PSC</m:t>
        </m:r>
      </m:oMath>
      <w:r>
        <w:t xml:space="preserve"> </w:t>
      </w:r>
      <w:r>
        <w:t xml:space="preserve">and</w:t>
      </w:r>
      <w:r>
        <w:t xml:space="preserve"> </w:t>
      </w:r>
      <m:oMath>
        <m:r>
          <m:rPr>
            <m:nor/>
            <m:sty m:val="p"/>
          </m:rPr>
          <m:t>ARR</m:t>
        </m:r>
      </m:oMath>
      <w:r>
        <w:t xml:space="preserve">?</w:t>
      </w:r>
    </w:p>
    <w:p>
      <w:pPr>
        <w:pStyle w:val="FirstParagraph"/>
      </w:pPr>
      <w:r>
        <w:rPr>
          <w:b/>
          <w:bCs/>
        </w:rPr>
        <w:t xml:space="preserve">Answer</w:t>
      </w:r>
      <w:r>
        <w:t xml:space="preserve">: The hardware prescaler and auto-reload registers are zero-indexed counters. When a register value of</w:t>
      </w:r>
      <w:r>
        <w:t xml:space="preserve"> </w:t>
      </w:r>
      <w:r>
        <w:rPr>
          <w:rStyle w:val="VerbatimChar"/>
        </w:rPr>
        <w:t xml:space="preserve">0</w:t>
      </w:r>
      <w:r>
        <w:t xml:space="preserve"> </w:t>
      </w:r>
      <w:r>
        <w:t xml:space="preserve">is loaded into the prescaler, the input clock is divided by</w:t>
      </w:r>
      <w:r>
        <w:t xml:space="preserve"> </w:t>
      </w:r>
      <m:oMath>
        <m:r>
          <m:t>1</m:t>
        </m:r>
      </m:oMath>
      <w:r>
        <w:t xml:space="preserve"> </w:t>
      </w:r>
      <w:r>
        <w:t xml:space="preserve">(no division). When a value of</w:t>
      </w:r>
      <w:r>
        <w:t xml:space="preserve"> </w:t>
      </w:r>
      <m:oMath>
        <m:r>
          <m:t>N</m:t>
        </m:r>
      </m:oMath>
      <w:r>
        <w:t xml:space="preserve"> </w:t>
      </w:r>
      <w:r>
        <w:t xml:space="preserve">is loaded, the hardware counter must count through</w:t>
      </w:r>
      <w:r>
        <w:t xml:space="preserve"> </w:t>
      </w:r>
      <m:oMath>
        <m:r>
          <m:t>N</m:t>
        </m:r>
        <m:r>
          <m:rPr>
            <m:sty m:val="p"/>
          </m:rPr>
          <m:t>+</m:t>
        </m:r>
        <m:r>
          <m:t>1</m:t>
        </m:r>
      </m:oMath>
      <w:r>
        <w:t xml:space="preserve"> </w:t>
      </w:r>
      <w:r>
        <w:t xml:space="preserve">discrete clock edges (from</w:t>
      </w:r>
      <w:r>
        <w:t xml:space="preserve"> </w:t>
      </w:r>
      <m:oMath>
        <m:r>
          <m:t>0</m:t>
        </m:r>
      </m:oMath>
      <w:r>
        <w:t xml:space="preserve"> </w:t>
      </w:r>
      <w:r>
        <w:t xml:space="preserve">up to and including</w:t>
      </w:r>
      <w:r>
        <w:t xml:space="preserve"> </w:t>
      </w:r>
      <m:oMath>
        <m:r>
          <m:t>N</m:t>
        </m:r>
      </m:oMath>
      <w:r>
        <w:t xml:space="preserve">) before rolling over and generating an update event.</w:t>
      </w:r>
    </w:p>
    <w:bookmarkEnd w:id="236"/>
    <w:bookmarkStart w:id="237" w:name="Xa9f0df501e8df8c89832452c6cb5de474deee40"/>
    <w:p>
      <w:pPr>
        <w:pStyle w:val="Heading4"/>
      </w:pPr>
      <w:r>
        <w:t xml:space="preserve">Question 9: Explain Clock Polarity (CPOL) and Clock Phase (CPHA) in SPI.</w:t>
      </w:r>
    </w:p>
    <w:p>
      <w:pPr>
        <w:pStyle w:val="FirstParagraph"/>
      </w:pPr>
      <w:r>
        <w:rPr>
          <w:b/>
          <w:bCs/>
        </w:rPr>
        <w:t xml:space="preserve">Answer</w:t>
      </w:r>
      <w:r>
        <w:t xml:space="preserve">:</w:t>
      </w:r>
      <w:r>
        <w:t xml:space="preserve"> </w:t>
      </w:r>
      <w:r>
        <w:rPr>
          <w:rStyle w:val="VerbatimChar"/>
        </w:rPr>
        <w:t xml:space="preserve">CPOL</w:t>
      </w:r>
      <w:r>
        <w:t xml:space="preserve"> </w:t>
      </w:r>
      <w:r>
        <w:t xml:space="preserve">defines the idle electrical logic level of the Serial Clock line (</w:t>
      </w:r>
      <w:r>
        <w:rPr>
          <w:rStyle w:val="VerbatimChar"/>
        </w:rPr>
        <w:t xml:space="preserve">SCLK</w:t>
      </w:r>
      <w:r>
        <w:t xml:space="preserve">) when no communication is active (</w:t>
      </w:r>
      <m:oMath>
        <m:r>
          <m:t>0</m:t>
        </m:r>
        <m:r>
          <m:rPr>
            <m:sty m:val="p"/>
          </m:rPr>
          <m:t>=</m:t>
        </m:r>
        <m:r>
          <m:rPr>
            <m:nor/>
            <m:sty m:val="p"/>
          </m:rPr>
          <m:t>LOW</m:t>
        </m:r>
      </m:oMath>
      <w:r>
        <w:t xml:space="preserve">,</w:t>
      </w:r>
      <w:r>
        <w:t xml:space="preserve"> </w:t>
      </w:r>
      <m:oMath>
        <m:r>
          <m:t>1</m:t>
        </m:r>
        <m:r>
          <m:rPr>
            <m:sty m:val="p"/>
          </m:rPr>
          <m:t>=</m:t>
        </m:r>
        <m:r>
          <m:rPr>
            <m:nor/>
            <m:sty m:val="p"/>
          </m:rPr>
          <m:t>HIGH</m:t>
        </m:r>
      </m:oMath>
      <w:r>
        <w:t xml:space="preserve">).</w:t>
      </w:r>
      <w:r>
        <w:t xml:space="preserve"> </w:t>
      </w:r>
      <w:r>
        <w:rPr>
          <w:rStyle w:val="VerbatimChar"/>
        </w:rPr>
        <w:t xml:space="preserve">CPHA</w:t>
      </w:r>
      <w:r>
        <w:t xml:space="preserve"> </w:t>
      </w:r>
      <w:r>
        <w:t xml:space="preserve">defines which clock edge samples (captures) data and which edge toggles (shifts) data (</w:t>
      </w:r>
      <m:oMath>
        <m:r>
          <m:t>0</m:t>
        </m:r>
        <m:r>
          <m:rPr>
            <m:sty m:val="p"/>
          </m:rPr>
          <m:t>=</m:t>
        </m:r>
        <m:r>
          <m:rPr>
            <m:nor/>
            <m:sty m:val="p"/>
          </m:rPr>
          <m:t>sample on first clock transition</m:t>
        </m:r>
      </m:oMath>
      <w:r>
        <w:t xml:space="preserve">;</w:t>
      </w:r>
      <w:r>
        <w:t xml:space="preserve"> </w:t>
      </w:r>
      <m:oMath>
        <m:r>
          <m:t>1</m:t>
        </m:r>
        <m:r>
          <m:rPr>
            <m:sty m:val="p"/>
          </m:rPr>
          <m:t>=</m:t>
        </m:r>
        <m:r>
          <m:rPr>
            <m:nor/>
            <m:sty m:val="p"/>
          </m:rPr>
          <m:t>sample on second clock transition</m:t>
        </m:r>
      </m:oMath>
      <w:r>
        <w:t xml:space="preserve">). Combined, they define SPI Modes 0 through 3.</w:t>
      </w:r>
    </w:p>
    <w:bookmarkEnd w:id="237"/>
    <w:bookmarkStart w:id="238" w:name="X062a6b0673be37ef15d7b1909b6f2a939f80d82"/>
    <w:p>
      <w:pPr>
        <w:pStyle w:val="Heading4"/>
      </w:pPr>
      <w:r>
        <w:t xml:space="preserve">Question 10: Why does an I²C bus require external pull-up resistors, and what governs their values?</w:t>
      </w:r>
    </w:p>
    <w:p>
      <w:pPr>
        <w:pStyle w:val="FirstParagraph"/>
      </w:pPr>
      <w:r>
        <w:rPr>
          <w:b/>
          <w:bCs/>
        </w:rPr>
        <w:t xml:space="preserve">Answer</w:t>
      </w:r>
      <w:r>
        <w:t xml:space="preserve">: I²C pins operate in an open-drain (wired-AND) configuration. Devices can only actively pull the bus lines LOW to ground; they cannot drive them HIGH. External pull-up resistors are required to pull the lines up to</w:t>
      </w:r>
      <w:r>
        <w:t xml:space="preserve"> </w:t>
      </w:r>
      <m:oMath>
        <m:sSub>
          <m:e>
            <m:r>
              <m:t>V</m:t>
            </m:r>
          </m:e>
          <m:sub>
            <m:r>
              <m:t>D</m:t>
            </m:r>
            <m:r>
              <m:t>D</m:t>
            </m:r>
          </m:sub>
        </m:sSub>
      </m:oMath>
      <w:r>
        <w:t xml:space="preserve"> </w:t>
      </w:r>
      <w:r>
        <w:t xml:space="preserve">when all devices release the bus. The maximum allowable resistance is governed by the total bus capacitance</w:t>
      </w:r>
      <w:r>
        <w:t xml:space="preserve"> </w:t>
      </w:r>
      <m:oMath>
        <m:sSub>
          <m:e>
            <m:r>
              <m:t>C</m:t>
            </m:r>
          </m:e>
          <m:sub>
            <m:r>
              <m:t>b</m:t>
            </m:r>
          </m:sub>
        </m:sSub>
      </m:oMath>
      <w:r>
        <w:t xml:space="preserve"> </w:t>
      </w:r>
      <w:r>
        <w:t xml:space="preserve">and the maximum rise time specification (</w:t>
      </w:r>
      <m:oMath>
        <m:sSub>
          <m:e>
            <m:r>
              <m:t>R</m:t>
            </m:r>
          </m:e>
          <m:sub>
            <m:r>
              <m:t>p</m:t>
            </m:r>
            <m:r>
              <m:rPr>
                <m:sty m:val="p"/>
              </m:rPr>
              <m:t>,</m:t>
            </m:r>
            <m:r>
              <m:rPr>
                <m:sty m:val="p"/>
              </m:rPr>
              <m:t>max</m:t>
            </m:r>
          </m:sub>
        </m:sSub>
        <m:r>
          <m:rPr>
            <m:sty m:val="p"/>
          </m:rPr>
          <m:t>=</m:t>
        </m:r>
        <m:f>
          <m:fPr>
            <m:type m:val="bar"/>
          </m:fPr>
          <m:num>
            <m:sSub>
              <m:e>
                <m:r>
                  <m:t>t</m:t>
                </m:r>
              </m:e>
              <m:sub>
                <m:r>
                  <m:t>r</m:t>
                </m:r>
                <m:r>
                  <m:rPr>
                    <m:sty m:val="p"/>
                  </m:rPr>
                  <m:t>,</m:t>
                </m:r>
                <m:r>
                  <m:rPr>
                    <m:sty m:val="p"/>
                  </m:rPr>
                  <m:t>max</m:t>
                </m:r>
              </m:sub>
            </m:sSub>
          </m:num>
          <m:den>
            <m:r>
              <m:t>0.8473</m:t>
            </m:r>
            <m:sSub>
              <m:e>
                <m:r>
                  <m:t>C</m:t>
                </m:r>
              </m:e>
              <m:sub>
                <m:r>
                  <m:t>b</m:t>
                </m:r>
              </m:sub>
            </m:sSub>
          </m:den>
        </m:f>
      </m:oMath>
      <w:r>
        <w:t xml:space="preserve">). The minimum resistance is governed by the maximum allowable sink current of the output transistors (</w:t>
      </w:r>
      <m:oMath>
        <m:sSub>
          <m:e>
            <m:r>
              <m:t>I</m:t>
            </m:r>
          </m:e>
          <m:sub>
            <m:r>
              <m:t>O</m:t>
            </m:r>
            <m:r>
              <m:t>L</m:t>
            </m:r>
          </m:sub>
        </m:sSub>
        <m:r>
          <m:rPr>
            <m:sty m:val="p"/>
          </m:rPr>
          <m:t>=</m:t>
        </m:r>
        <m:r>
          <m:t>3</m:t>
        </m:r>
        <m:r>
          <m:rPr>
            <m:nor/>
            <m:sty m:val="p"/>
          </m:rPr>
          <m:t> mA</m:t>
        </m:r>
      </m:oMath>
      <w:r>
        <w:t xml:space="preserve">) to guarantee that</w:t>
      </w:r>
      <w:r>
        <w:t xml:space="preserve"> </w:t>
      </w:r>
      <m:oMath>
        <m:sSub>
          <m:e>
            <m:r>
              <m:t>V</m:t>
            </m:r>
          </m:e>
          <m:sub>
            <m:r>
              <m:t>O</m:t>
            </m:r>
            <m:r>
              <m:t>L</m:t>
            </m:r>
          </m:sub>
        </m:sSub>
      </m:oMath>
      <w:r>
        <w:t xml:space="preserve"> </w:t>
      </w:r>
      <w:r>
        <w:t xml:space="preserve">remains below</w:t>
      </w:r>
      <w:r>
        <w:t xml:space="preserve"> </w:t>
      </w:r>
      <m:oMath>
        <m:r>
          <m:t>0.4</m:t>
        </m:r>
        <m:r>
          <m:rPr>
            <m:nor/>
            <m:sty m:val="p"/>
          </m:rPr>
          <m:t> V</m:t>
        </m:r>
      </m:oMath>
      <w:r>
        <w:t xml:space="preserve">.</w:t>
      </w:r>
    </w:p>
    <w:bookmarkEnd w:id="238"/>
    <w:bookmarkStart w:id="239" w:name="Xb29fc5a0fa67d99072a40db56b6175887120eea"/>
    <w:p>
      <w:pPr>
        <w:pStyle w:val="Heading4"/>
      </w:pPr>
      <w:r>
        <w:t xml:space="preserve">Question 11: What are the primary root causes of garbled characters on a UART console?</w:t>
      </w:r>
    </w:p>
    <w:p>
      <w:pPr>
        <w:pStyle w:val="FirstParagraph"/>
      </w:pPr>
      <w:r>
        <w:rPr>
          <w:b/>
          <w:bCs/>
        </w:rPr>
        <w:t xml:space="preserve">Answer</w:t>
      </w:r>
      <w:r>
        <w:t xml:space="preserve">:</w:t>
      </w:r>
      <w:r>
        <w:t xml:space="preserve"> </w:t>
      </w:r>
      <w:r>
        <w:t xml:space="preserve">1. Baud rate mismatch exceeding</w:t>
      </w:r>
      <w:r>
        <w:t xml:space="preserve"> </w:t>
      </w:r>
      <m:oMath>
        <m:r>
          <m:rPr>
            <m:sty m:val="p"/>
          </m:rPr>
          <m:t>±</m:t>
        </m:r>
        <m:r>
          <m:t>2.5</m:t>
        </m:r>
        <m:r>
          <m:rPr>
            <m:sty m:val="p"/>
          </m:rPr>
          <m:t>%</m:t>
        </m:r>
      </m:oMath>
      <w:r>
        <w:t xml:space="preserve">, caused by incorrect clock tree configuration or relying on an inaccurate internal RC oscillator (HSI) over temperature.</w:t>
      </w:r>
      <w:r>
        <w:t xml:space="preserve"> </w:t>
      </w:r>
      <w:r>
        <w:t xml:space="preserve">2. Mismatched frame parameters (e.g., host set to 8N1 while MCU transmits 8E1 or 9-bit data).</w:t>
      </w:r>
      <w:r>
        <w:t xml:space="preserve"> </w:t>
      </w:r>
      <w:r>
        <w:t xml:space="preserve">3. Missing common ground (GND) wire between the microcontroller and the USB-UART adapter.</w:t>
      </w:r>
      <w:r>
        <w:t xml:space="preserve"> </w:t>
      </w:r>
      <w:r>
        <w:t xml:space="preserve">4. Swapped TX and RX wiring, or connecting TTL 3.3V UART directly to an RS-232</w:t>
      </w:r>
      <w:r>
        <w:t xml:space="preserve"> </w:t>
      </w:r>
      <m:oMath>
        <m:r>
          <m:rPr>
            <m:sty m:val="p"/>
          </m:rPr>
          <m:t>±</m:t>
        </m:r>
        <m:r>
          <m:t>12</m:t>
        </m:r>
        <m:r>
          <m:rPr>
            <m:nor/>
            <m:sty m:val="p"/>
          </m:rPr>
          <m:t> V</m:t>
        </m:r>
      </m:oMath>
      <w:r>
        <w:t xml:space="preserve"> </w:t>
      </w:r>
      <w:r>
        <w:t xml:space="preserve">port.</w:t>
      </w:r>
    </w:p>
    <w:bookmarkEnd w:id="239"/>
    <w:bookmarkStart w:id="240" w:name="X11817a72f24872f5057cdaa54013be2fc852812"/>
    <w:p>
      <w:pPr>
        <w:pStyle w:val="Heading4"/>
      </w:pPr>
      <w:r>
        <w:t xml:space="preserve">Question 12: What is the difference between ADC Resolution and ADC Accuracy?</w:t>
      </w:r>
    </w:p>
    <w:p>
      <w:pPr>
        <w:pStyle w:val="FirstParagraph"/>
      </w:pPr>
      <w:r>
        <w:rPr>
          <w:b/>
          <w:bCs/>
        </w:rPr>
        <w:t xml:space="preserve">Answer</w:t>
      </w:r>
      <w:r>
        <w:t xml:space="preserve">: Resolution is the number of discrete digital intervals the converter can divide the input span into (</w:t>
      </w:r>
      <m:oMath>
        <m:r>
          <m:t>12</m:t>
        </m:r>
        <m:r>
          <m:rPr>
            <m:nor/>
            <m:sty m:val="p"/>
          </m:rPr>
          <m:t> bits</m:t>
        </m:r>
        <m:r>
          <m:rPr>
            <m:sty m:val="p"/>
          </m:rPr>
          <m:t>⟹</m:t>
        </m:r>
        <m:r>
          <m:t>4096</m:t>
        </m:r>
      </m:oMath>
      <w:r>
        <w:t xml:space="preserve"> </w:t>
      </w:r>
      <w:r>
        <w:t xml:space="preserve">quantization codes,</w:t>
      </w:r>
      <w:r>
        <w:t xml:space="preserve"> </w:t>
      </w:r>
      <m:oMath>
        <m:r>
          <m:rPr>
            <m:nor/>
            <m:sty m:val="p"/>
          </m:rPr>
          <m:t>LSB</m:t>
        </m:r>
        <m:r>
          <m:rPr>
            <m:sty m:val="p"/>
          </m:rPr>
          <m:t>≈</m:t>
        </m:r>
        <m:r>
          <m:t>0.8</m:t>
        </m:r>
        <m:r>
          <m:rPr>
            <m:nor/>
            <m:sty m:val="p"/>
          </m:rPr>
          <m:t> mV</m:t>
        </m:r>
      </m:oMath>
      <w:r>
        <w:t xml:space="preserve">). Accuracy is the real-world degree of conformity between the converted digital code and the true absolute physical voltage. Accuracy is degraded by offset error, gain error, integral non-linearity (INL), thermal noise, and reference voltage sag.</w:t>
      </w:r>
    </w:p>
    <w:bookmarkEnd w:id="240"/>
    <w:bookmarkStart w:id="241" w:name="Xe0f6e56ed077c1262aecc492c9f3be16823a76f"/>
    <w:p>
      <w:pPr>
        <w:pStyle w:val="Heading4"/>
      </w:pPr>
      <w:r>
        <w:t xml:space="preserve">Question 13: What is Aliasing in sampled data systems, and how is it prevented?</w:t>
      </w:r>
    </w:p>
    <w:p>
      <w:pPr>
        <w:pStyle w:val="FirstParagraph"/>
      </w:pPr>
      <w:r>
        <w:rPr>
          <w:b/>
          <w:bCs/>
        </w:rPr>
        <w:t xml:space="preserve">Answer</w:t>
      </w:r>
      <w:r>
        <w:t xml:space="preserve">: Aliasing occurs when an analog signal contains frequency components higher than half the sampling frequency (</w:t>
      </w:r>
      <m:oMath>
        <m:r>
          <m:t>f</m:t>
        </m:r>
        <m:r>
          <m:rPr>
            <m:sty m:val="p"/>
          </m:rPr>
          <m:t>&gt;</m:t>
        </m:r>
        <m:f>
          <m:fPr>
            <m:type m:val="bar"/>
          </m:fPr>
          <m:num>
            <m:sSub>
              <m:e>
                <m:r>
                  <m:t>F</m:t>
                </m:r>
              </m:e>
              <m:sub>
                <m:r>
                  <m:t>s</m:t>
                </m:r>
              </m:sub>
            </m:sSub>
          </m:num>
          <m:den>
            <m:r>
              <m:t>2</m:t>
            </m:r>
          </m:den>
        </m:f>
      </m:oMath>
      <w:r>
        <w:t xml:space="preserve">, the Nyquist frequency). During sampling, these high-frequency components fold back across the Nyquist threshold, appearing as indistinguishable, false low-frequency signals in the digitized data. Aliasing cannot be removed in software; it must be prevented before sampling using an analog hardware low-pass</w:t>
      </w:r>
      <w:r>
        <w:t xml:space="preserve"> </w:t>
      </w:r>
      <w:r>
        <w:rPr>
          <w:b/>
          <w:bCs/>
        </w:rPr>
        <w:t xml:space="preserve">anti-aliasing filter</w:t>
      </w:r>
      <w:r>
        <w:t xml:space="preserve">.</w:t>
      </w:r>
    </w:p>
    <w:bookmarkEnd w:id="241"/>
    <w:bookmarkStart w:id="242" w:name="Xc821dc2ef93dbd7fc5af16be7c433df692ac87a"/>
    <w:p>
      <w:pPr>
        <w:pStyle w:val="Heading4"/>
      </w:pPr>
      <w:r>
        <w:t xml:space="preserve">Question 14: What causes data loss in circular DMA, and how is it detected?</w:t>
      </w:r>
    </w:p>
    <w:p>
      <w:pPr>
        <w:pStyle w:val="FirstParagraph"/>
      </w:pPr>
      <w:r>
        <w:rPr>
          <w:b/>
          <w:bCs/>
        </w:rPr>
        <w:t xml:space="preserve">Answer</w:t>
      </w:r>
      <w:r>
        <w:t xml:space="preserve">: In circular DMA, data loss occurs when the CPU consumer fails to finish processing the previous half of the buffer before the DMA hardware producer wraps around and begins overwriting that same memory space. This is detected by implementing a software processing flag or overrun counter inside the Half-Transfer (</w:t>
      </w:r>
      <w:r>
        <w:rPr>
          <w:rStyle w:val="VerbatimChar"/>
        </w:rPr>
        <w:t xml:space="preserve">HT</w:t>
      </w:r>
      <w:r>
        <w:t xml:space="preserve">) and Transfer-Complete (</w:t>
      </w:r>
      <w:r>
        <w:rPr>
          <w:rStyle w:val="VerbatimChar"/>
        </w:rPr>
        <w:t xml:space="preserve">TC</w:t>
      </w:r>
      <w:r>
        <w:t xml:space="preserve">) interrupt callbacks.</w:t>
      </w:r>
    </w:p>
    <w:bookmarkEnd w:id="242"/>
    <w:bookmarkStart w:id="243" w:name="Xc5ab8a77de2e9ffb50ac2c8fd9d4323c2da45af"/>
    <w:p>
      <w:pPr>
        <w:pStyle w:val="Heading4"/>
      </w:pPr>
      <w:r>
        <w:t xml:space="preserve">Question 15: What makes an embedded sensor driver truly</w:t>
      </w:r>
      <w:r>
        <w:t xml:space="preserve"> </w:t>
      </w:r>
      <w:r>
        <w:t xml:space="preserve">“reusable”</w:t>
      </w:r>
      <w:r>
        <w:t xml:space="preserve">?</w:t>
      </w:r>
    </w:p>
    <w:p>
      <w:pPr>
        <w:pStyle w:val="FirstParagraph"/>
      </w:pPr>
      <w:r>
        <w:rPr>
          <w:b/>
          <w:bCs/>
        </w:rPr>
        <w:t xml:space="preserve">Answer</w:t>
      </w:r>
      <w:r>
        <w:t xml:space="preserve">: A reusable driver has zero hardcoded peripheral instances (</w:t>
      </w:r>
      <w:r>
        <w:rPr>
          <w:rStyle w:val="VerbatimChar"/>
        </w:rPr>
        <w:t xml:space="preserve">&amp;hi2c1</w:t>
      </w:r>
      <w:r>
        <w:t xml:space="preserve">), encapsulates all instance state inside a handle struct, returns typed error codes, enforces finite bus timeouts, outputs clean engineering SI units, isolates physical I/O behind function-pointer bus abstractions, and can be compiled and unit-tested on a host PC without hardware.</w:t>
      </w:r>
    </w:p>
    <w:bookmarkEnd w:id="243"/>
    <w:bookmarkStart w:id="244" w:name="Xe00696f975836d813a9bd28631f8434ab6e644d"/>
    <w:p>
      <w:pPr>
        <w:pStyle w:val="Heading4"/>
      </w:pPr>
      <w:r>
        <w:t xml:space="preserve">Question 16: When should an engineer transition from a bare-metal superloop to an RTOS?</w:t>
      </w:r>
    </w:p>
    <w:p>
      <w:pPr>
        <w:pStyle w:val="FirstParagraph"/>
      </w:pPr>
      <w:r>
        <w:rPr>
          <w:b/>
          <w:bCs/>
        </w:rPr>
        <w:t xml:space="preserve">Answer</w:t>
      </w:r>
      <w:r>
        <w:t xml:space="preserve">: When an application contains multiple independent execution threads with different, asynchronous deadlines; when integrating heavy third-party middleware stacks (USB, TCP/IP, SD-card file systems) that rely on blocking operations; and when non-blocking state machines become too complex to verify and maintain.</w:t>
      </w:r>
    </w:p>
    <w:bookmarkEnd w:id="244"/>
    <w:bookmarkStart w:id="245" w:name="X21d654c5df6fe4aff583acbf468c32993778587"/>
    <w:p>
      <w:pPr>
        <w:pStyle w:val="Heading4"/>
      </w:pPr>
      <w:r>
        <w:t xml:space="preserve">Question 17: What is the fundamental difference between a Queue, a Semaphore, and a Mutex in FreeRTOS?</w:t>
      </w:r>
    </w:p>
    <w:p>
      <w:pPr>
        <w:pStyle w:val="FirstParagraph"/>
      </w:pPr>
      <w:r>
        <w:rPr>
          <w:b/>
          <w:bCs/>
        </w:rPr>
        <w:t xml:space="preserve">Answer</w:t>
      </w:r>
      <w:r>
        <w:t xml:space="preserve">:</w:t>
      </w:r>
      <w:r>
        <w:t xml:space="preserve"> </w:t>
      </w:r>
      <w:r>
        <w:t xml:space="preserve">-</w:t>
      </w:r>
      <w:r>
        <w:t xml:space="preserve"> </w:t>
      </w:r>
      <w:r>
        <w:rPr>
          <w:b/>
          <w:bCs/>
        </w:rPr>
        <w:t xml:space="preserve">Queue</w:t>
      </w:r>
      <w:r>
        <w:t xml:space="preserve">: A thread-safe FIFO buffer that passes data packets</w:t>
      </w:r>
      <w:r>
        <w:t xml:space="preserve"> </w:t>
      </w:r>
      <w:r>
        <w:rPr>
          <w:b/>
          <w:bCs/>
        </w:rPr>
        <w:t xml:space="preserve">by value</w:t>
      </w:r>
      <w:r>
        <w:t xml:space="preserve"> </w:t>
      </w:r>
      <w:r>
        <w:t xml:space="preserve">between tasks or from ISRs to tasks.</w:t>
      </w:r>
      <w:r>
        <w:t xml:space="preserve"> </w:t>
      </w:r>
      <w:r>
        <w:t xml:space="preserve">-</w:t>
      </w:r>
      <w:r>
        <w:t xml:space="preserve"> </w:t>
      </w:r>
      <w:r>
        <w:rPr>
          <w:b/>
          <w:bCs/>
        </w:rPr>
        <w:t xml:space="preserve">Semaphore</w:t>
      </w:r>
      <w:r>
        <w:t xml:space="preserve">: A flag (binary) or counter (counting) used for</w:t>
      </w:r>
      <w:r>
        <w:t xml:space="preserve"> </w:t>
      </w:r>
      <w:r>
        <w:rPr>
          <w:b/>
          <w:bCs/>
        </w:rPr>
        <w:t xml:space="preserve">synchronization and event signaling</w:t>
      </w:r>
      <w:r>
        <w:t xml:space="preserve">. Does not possess ownership.</w:t>
      </w:r>
      <w:r>
        <w:t xml:space="preserve"> </w:t>
      </w:r>
      <w:r>
        <w:t xml:space="preserve">-</w:t>
      </w:r>
      <w:r>
        <w:t xml:space="preserve"> </w:t>
      </w:r>
      <w:r>
        <w:rPr>
          <w:b/>
          <w:bCs/>
        </w:rPr>
        <w:t xml:space="preserve">Mutex</w:t>
      </w:r>
      <w:r>
        <w:t xml:space="preserve">: A mutual exclusion lock used to protect a</w:t>
      </w:r>
      <w:r>
        <w:t xml:space="preserve"> </w:t>
      </w:r>
      <w:r>
        <w:rPr>
          <w:b/>
          <w:bCs/>
        </w:rPr>
        <w:t xml:space="preserve">shared resource</w:t>
      </w:r>
      <w:r>
        <w:t xml:space="preserve">. Has ownership semantics and features</w:t>
      </w:r>
      <w:r>
        <w:t xml:space="preserve"> </w:t>
      </w:r>
      <w:r>
        <w:rPr>
          <w:b/>
          <w:bCs/>
        </w:rPr>
        <w:t xml:space="preserve">Priority Inheritance</w:t>
      </w:r>
      <w:r>
        <w:t xml:space="preserve"> </w:t>
      </w:r>
      <w:r>
        <w:t xml:space="preserve">to prevent priority inversion. Mutexes must never be accessed from an ISR.</w:t>
      </w:r>
    </w:p>
    <w:bookmarkEnd w:id="245"/>
    <w:bookmarkStart w:id="246" w:name="X6c9748d71d5de94bbf0b4f380f18e4e6967b274"/>
    <w:p>
      <w:pPr>
        <w:pStyle w:val="Heading4"/>
      </w:pPr>
      <w:r>
        <w:t xml:space="preserve">Question 18: Why must Interrupt Service Routines (ISRs) be kept as short as possible?</w:t>
      </w:r>
    </w:p>
    <w:p>
      <w:pPr>
        <w:pStyle w:val="FirstParagraph"/>
      </w:pPr>
      <w:r>
        <w:rPr>
          <w:b/>
          <w:bCs/>
        </w:rPr>
        <w:t xml:space="preserve">Answer</w:t>
      </w:r>
      <w:r>
        <w:t xml:space="preserve">: While an ISR is executing, all interrupts of equal or lower priority are blocked. Lengthy ISRs increase interrupt latency across the entire system, induce severe timing jitter in periodic control loops, cause UART/SPI receiver overrun errors (</w:t>
      </w:r>
      <w:r>
        <w:rPr>
          <w:rStyle w:val="VerbatimChar"/>
        </w:rPr>
        <w:t xml:space="preserve">ORE</w:t>
      </w:r>
      <w:r>
        <w:t xml:space="preserve">), and delay the execution of RTOS tasks.</w:t>
      </w:r>
    </w:p>
    <w:bookmarkEnd w:id="246"/>
    <w:bookmarkStart w:id="247" w:name="X111bb3826c8c46f2ebedf4d403d462935f66055"/>
    <w:p>
      <w:pPr>
        <w:pStyle w:val="Heading4"/>
      </w:pPr>
      <w:r>
        <w:t xml:space="preserve">Question 19: An I²C sensor fails to acknowledge its address upon boot. List the diagnostic sequence.</w:t>
      </w:r>
    </w:p>
    <w:p>
      <w:pPr>
        <w:pStyle w:val="FirstParagraph"/>
      </w:pPr>
      <w:r>
        <w:rPr>
          <w:b/>
          <w:bCs/>
        </w:rPr>
        <w:t xml:space="preserve">Answer</w:t>
      </w:r>
      <w:r>
        <w:t xml:space="preserve">:</w:t>
      </w:r>
      <w:r>
        <w:t xml:space="preserve"> </w:t>
      </w:r>
      <w:r>
        <w:t xml:space="preserve">1. Check</w:t>
      </w:r>
      <w:r>
        <w:t xml:space="preserve"> </w:t>
      </w:r>
      <m:oMath>
        <m:sSub>
          <m:e>
            <m:r>
              <m:t>V</m:t>
            </m:r>
          </m:e>
          <m:sub>
            <m:r>
              <m:t>D</m:t>
            </m:r>
            <m:r>
              <m:t>D</m:t>
            </m:r>
          </m:sub>
        </m:sSub>
      </m:oMath>
      <w:r>
        <w:t xml:space="preserve"> </w:t>
      </w:r>
      <w:r>
        <w:t xml:space="preserve">and GND at the sensor pins with a DMM.</w:t>
      </w:r>
      <w:r>
        <w:t xml:space="preserve"> </w:t>
      </w:r>
      <w:r>
        <w:t xml:space="preserve">2. Verify that physical</w:t>
      </w:r>
      <w:r>
        <w:t xml:space="preserve"> </w:t>
      </w:r>
      <m:oMath>
        <m:r>
          <m:t>2.2</m:t>
        </m:r>
        <m:r>
          <m:rPr>
            <m:nor/>
            <m:sty m:val="p"/>
          </m:rPr>
          <m:t> k</m:t>
        </m:r>
        <m:r>
          <m:rPr>
            <m:sty m:val="p"/>
          </m:rPr>
          <m:t>Ω</m:t>
        </m:r>
      </m:oMath>
      <w:r>
        <w:t xml:space="preserve"> </w:t>
      </w:r>
      <w:r>
        <w:t xml:space="preserve">to</w:t>
      </w:r>
      <w:r>
        <w:t xml:space="preserve"> </w:t>
      </w:r>
      <m:oMath>
        <m:r>
          <m:t>4.7</m:t>
        </m:r>
        <m:r>
          <m:rPr>
            <m:nor/>
            <m:sty m:val="p"/>
          </m:rPr>
          <m:t> k</m:t>
        </m:r>
        <m:r>
          <m:rPr>
            <m:sty m:val="p"/>
          </m:rPr>
          <m:t>Ω</m:t>
        </m:r>
      </m:oMath>
      <w:r>
        <w:t xml:space="preserve"> </w:t>
      </w:r>
      <w:r>
        <w:t xml:space="preserve">pull-up resistors are installed.</w:t>
      </w:r>
      <w:r>
        <w:t xml:space="preserve"> </w:t>
      </w:r>
      <w:r>
        <w:t xml:space="preserve">3. Confirm that the 7-bit datasheet address is shifted left by 1 bit in software (</w:t>
      </w:r>
      <w:r>
        <w:rPr>
          <w:rStyle w:val="VerbatimChar"/>
        </w:rPr>
        <w:t xml:space="preserve">ADDR &lt;&lt; 1</w:t>
      </w:r>
      <w:r>
        <w:t xml:space="preserve">).</w:t>
      </w:r>
      <w:r>
        <w:t xml:space="preserve"> </w:t>
      </w:r>
      <w:r>
        <w:t xml:space="preserve">4. Ensure the sensor’s power-on reset time (</w:t>
      </w:r>
      <m:oMath>
        <m:sSub>
          <m:e>
            <m:r>
              <m:t>t</m:t>
            </m:r>
          </m:e>
          <m:sub>
            <m:r>
              <m:rPr>
                <m:nor/>
                <m:sty m:val="p"/>
              </m:rPr>
              <m:t>POR</m:t>
            </m:r>
          </m:sub>
        </m:sSub>
      </m:oMath>
      <w:r>
        <w:t xml:space="preserve">) has elapsed before the first command.</w:t>
      </w:r>
      <w:r>
        <w:t xml:space="preserve"> </w:t>
      </w:r>
      <w:r>
        <w:t xml:space="preserve">5. Inspect SDA and SCL with an oscilloscope to verify that clock pulses are toggling and that the signal achieves sharp rise times to</w:t>
      </w:r>
      <w:r>
        <w:t xml:space="preserve"> </w:t>
      </w:r>
      <m:oMath>
        <m:r>
          <m:t>3.3</m:t>
        </m:r>
        <m:r>
          <m:rPr>
            <m:nor/>
            <m:sty m:val="p"/>
          </m:rPr>
          <m:t> V</m:t>
        </m:r>
      </m:oMath>
      <w:r>
        <w:t xml:space="preserve">.</w:t>
      </w:r>
    </w:p>
    <w:bookmarkEnd w:id="247"/>
    <w:bookmarkStart w:id="248" w:name="Xdb8eede15dc58baf300de95f0cf15407d4e63a2"/>
    <w:p>
      <w:pPr>
        <w:pStyle w:val="Heading4"/>
      </w:pPr>
      <w:r>
        <w:t xml:space="preserve">Question 20: How should an engineer verify that a timer is generating the exact calculated frequency?</w:t>
      </w:r>
    </w:p>
    <w:p>
      <w:pPr>
        <w:pStyle w:val="FirstParagraph"/>
      </w:pPr>
      <w:r>
        <w:rPr>
          <w:b/>
          <w:bCs/>
        </w:rPr>
        <w:t xml:space="preserve">Answer</w:t>
      </w:r>
      <w:r>
        <w:t xml:space="preserve">: Configure a timer channel in Output Compare (Toggle) or PWM mode routed to an external GPIO pin. Measure the output waveform directly using a calibrated oscilloscope or hardware logic analyzer with a frequency counter. Never attempt to verify timer rates by toggling software flags and reading</w:t>
      </w:r>
      <w:r>
        <w:t xml:space="preserve"> </w:t>
      </w:r>
      <w:r>
        <w:rPr>
          <w:rStyle w:val="VerbatimChar"/>
        </w:rPr>
        <w:t xml:space="preserve">HAL_GetTick()</w:t>
      </w:r>
      <w:r>
        <w:t xml:space="preserve">, as software overhead and SysTick resolution introduce significant measurement error.</w:t>
      </w:r>
    </w:p>
    <w:bookmarkEnd w:id="248"/>
    <w:bookmarkEnd w:id="249"/>
    <w:bookmarkEnd w:id="250"/>
    <w:bookmarkStart w:id="254" w:name="master-reference-and-comparison-tables"/>
    <w:p>
      <w:pPr>
        <w:pStyle w:val="Heading1"/>
      </w:pPr>
      <w:r>
        <w:t xml:space="preserve">9. Master Reference and Comparison Tables</w:t>
      </w:r>
    </w:p>
    <w:p>
      <w:pPr>
        <w:pStyle w:val="FirstParagraph"/>
      </w:pPr>
      <w:r>
        <w:t xml:space="preserve">This chapter compiles comprehensive reference tables summarizing STM32 hardware architecture, peripheral trade-offs, and communication buses.</w:t>
      </w:r>
    </w:p>
    <w:p>
      <w:r>
        <w:pict>
          <v:rect style="width:0;height:1.5pt" o:hralign="center" o:hrstd="t" o:hr="t"/>
        </w:pict>
      </w:r>
    </w:p>
    <w:bookmarkStart w:id="251" w:name="Xe34b47830867420d18adbaf2b1fda3fd2f38d62"/>
    <w:p>
      <w:pPr>
        <w:pStyle w:val="Heading2"/>
      </w:pPr>
      <w:r>
        <w:t xml:space="preserve">9.1 STM32 Microcontroller Families At a Glance</w:t>
      </w:r>
    </w:p>
    <w:p>
      <w:pPr>
        <w:pStyle w:val="FirstParagraph"/>
      </w:pPr>
      <w:r>
        <w:rPr>
          <w:b/>
          <w:bCs/>
        </w:rPr>
        <w:t xml:space="preserve">Table 9.1 — Major STM32 microcontroller series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Family</w:t>
            </w:r>
          </w:p>
        </w:tc>
        <w:tc>
          <w:tcPr/>
          <w:p>
            <w:pPr>
              <w:pStyle w:val="Compact"/>
            </w:pPr>
            <w:r>
              <w:t xml:space="preserve">ARM Core</w:t>
            </w:r>
          </w:p>
        </w:tc>
        <w:tc>
          <w:tcPr/>
          <w:p>
            <w:pPr>
              <w:pStyle w:val="Compact"/>
            </w:pPr>
            <w:r>
              <w:t xml:space="preserve">Max Frequency</w:t>
            </w:r>
          </w:p>
        </w:tc>
        <w:tc>
          <w:tcPr/>
          <w:p>
            <w:pPr>
              <w:pStyle w:val="Compact"/>
            </w:pPr>
            <w:r>
              <w:t xml:space="preserve">L1 Cache</w:t>
            </w:r>
          </w:p>
        </w:tc>
        <w:tc>
          <w:tcPr/>
          <w:p>
            <w:pPr>
              <w:pStyle w:val="Compact"/>
            </w:pPr>
            <w:r>
              <w:t xml:space="preserve">DMA Controller</w:t>
            </w:r>
          </w:p>
        </w:tc>
        <w:tc>
          <w:tcPr/>
          <w:p>
            <w:pPr>
              <w:pStyle w:val="Compact"/>
            </w:pPr>
            <w:r>
              <w:t xml:space="preserve">ADC Max Speed</w:t>
            </w:r>
          </w:p>
        </w:tc>
        <w:tc>
          <w:tcPr/>
          <w:p>
            <w:pPr>
              <w:pStyle w:val="Compact"/>
            </w:pPr>
            <w:r>
              <w:t xml:space="preserve">Target Application</w:t>
            </w:r>
          </w:p>
        </w:tc>
      </w:tr>
      <w:tr>
        <w:tc>
          <w:tcPr/>
          <w:p>
            <w:pPr>
              <w:pStyle w:val="Compact"/>
            </w:pPr>
            <w:r>
              <w:rPr>
                <w:b/>
                <w:bCs/>
              </w:rPr>
              <w:t xml:space="preserve">STM32F1</w:t>
            </w:r>
            <w:r>
              <w:t xml:space="preserve"> </w:t>
            </w:r>
            <w:r>
              <w:t xml:space="preserve">(F103)</w:t>
            </w:r>
          </w:p>
        </w:tc>
        <w:tc>
          <w:tcPr/>
          <w:p>
            <w:pPr>
              <w:pStyle w:val="Compact"/>
            </w:pPr>
            <w:r>
              <w:t xml:space="preserve">Cortex-M3</w:t>
            </w:r>
          </w:p>
        </w:tc>
        <w:tc>
          <w:tcPr/>
          <w:p>
            <w:pPr>
              <w:pStyle w:val="Compact"/>
            </w:pPr>
            <w:r>
              <w:t xml:space="preserve">72 MHz</w:t>
            </w:r>
          </w:p>
        </w:tc>
        <w:tc>
          <w:tcPr/>
          <w:p>
            <w:pPr>
              <w:pStyle w:val="Compact"/>
            </w:pPr>
            <w:r>
              <w:t xml:space="preserve">None</w:t>
            </w:r>
          </w:p>
        </w:tc>
        <w:tc>
          <w:tcPr/>
          <w:p>
            <w:pPr>
              <w:pStyle w:val="Compact"/>
            </w:pPr>
            <w:r>
              <w:t xml:space="preserve">Channel-based (DMA1/2)</w:t>
            </w:r>
          </w:p>
        </w:tc>
        <w:tc>
          <w:tcPr/>
          <w:p>
            <w:pPr>
              <w:pStyle w:val="Compact"/>
            </w:pPr>
            <w:r>
              <w:t xml:space="preserve">1.0 MSPS (12-bit)</w:t>
            </w:r>
          </w:p>
        </w:tc>
        <w:tc>
          <w:tcPr/>
          <w:p>
            <w:pPr>
              <w:pStyle w:val="Compact"/>
            </w:pPr>
            <w:r>
              <w:t xml:space="preserve">Cost-sensitive general purpose, educational robotics</w:t>
            </w:r>
          </w:p>
        </w:tc>
      </w:tr>
      <w:tr>
        <w:tc>
          <w:tcPr/>
          <w:p>
            <w:pPr>
              <w:pStyle w:val="Compact"/>
            </w:pPr>
            <w:r>
              <w:rPr>
                <w:b/>
                <w:bCs/>
              </w:rPr>
              <w:t xml:space="preserve">STM32F4</w:t>
            </w:r>
            <w:r>
              <w:t xml:space="preserve"> </w:t>
            </w:r>
            <w:r>
              <w:t xml:space="preserve">(F401/F407/F446)</w:t>
            </w:r>
          </w:p>
        </w:tc>
        <w:tc>
          <w:tcPr/>
          <w:p>
            <w:pPr>
              <w:pStyle w:val="Compact"/>
            </w:pPr>
            <w:r>
              <w:t xml:space="preserve">Cortex-M4F</w:t>
            </w:r>
          </w:p>
        </w:tc>
        <w:tc>
          <w:tcPr/>
          <w:p>
            <w:pPr>
              <w:pStyle w:val="Compact"/>
            </w:pPr>
            <w:r>
              <w:t xml:space="preserve">84–180 MHz</w:t>
            </w:r>
          </w:p>
        </w:tc>
        <w:tc>
          <w:tcPr/>
          <w:p>
            <w:pPr>
              <w:pStyle w:val="Compact"/>
            </w:pPr>
            <w:r>
              <w:t xml:space="preserve">ART Accelerator</w:t>
            </w:r>
          </w:p>
        </w:tc>
        <w:tc>
          <w:tcPr/>
          <w:p>
            <w:pPr>
              <w:pStyle w:val="Compact"/>
            </w:pPr>
            <w:r>
              <w:t xml:space="preserve">Stream/FIFO-based (DMA1/2)</w:t>
            </w:r>
          </w:p>
        </w:tc>
        <w:tc>
          <w:tcPr/>
          <w:p>
            <w:pPr>
              <w:pStyle w:val="Compact"/>
            </w:pPr>
            <w:r>
              <w:t xml:space="preserve">2.4 MSPS (12-bit)</w:t>
            </w:r>
          </w:p>
        </w:tc>
        <w:tc>
          <w:tcPr/>
          <w:p>
            <w:pPr>
              <w:pStyle w:val="Compact"/>
            </w:pPr>
            <w:r>
              <w:t xml:space="preserve">Flight controllers, audio DSP, advanced robotics</w:t>
            </w:r>
          </w:p>
        </w:tc>
      </w:tr>
      <w:tr>
        <w:tc>
          <w:tcPr/>
          <w:p>
            <w:pPr>
              <w:pStyle w:val="Compact"/>
            </w:pPr>
            <w:r>
              <w:rPr>
                <w:b/>
                <w:bCs/>
              </w:rPr>
              <w:t xml:space="preserve">STM32G4</w:t>
            </w:r>
            <w:r>
              <w:t xml:space="preserve"> </w:t>
            </w:r>
            <w:r>
              <w:t xml:space="preserve">(G474)</w:t>
            </w:r>
          </w:p>
        </w:tc>
        <w:tc>
          <w:tcPr/>
          <w:p>
            <w:pPr>
              <w:pStyle w:val="Compact"/>
            </w:pPr>
            <w:r>
              <w:t xml:space="preserve">Cortex-M4F</w:t>
            </w:r>
          </w:p>
        </w:tc>
        <w:tc>
          <w:tcPr/>
          <w:p>
            <w:pPr>
              <w:pStyle w:val="Compact"/>
            </w:pPr>
            <w:r>
              <w:t xml:space="preserve">170 MHz</w:t>
            </w:r>
          </w:p>
        </w:tc>
        <w:tc>
          <w:tcPr/>
          <w:p>
            <w:pPr>
              <w:pStyle w:val="Compact"/>
            </w:pPr>
            <w:r>
              <w:t xml:space="preserve">ART Accelerator</w:t>
            </w:r>
          </w:p>
        </w:tc>
        <w:tc>
          <w:tcPr/>
          <w:p>
            <w:pPr>
              <w:pStyle w:val="Compact"/>
            </w:pPr>
            <w:r>
              <w:t xml:space="preserve">DMAMUX + Flexible Streams</w:t>
            </w:r>
          </w:p>
        </w:tc>
        <w:tc>
          <w:tcPr/>
          <w:p>
            <w:pPr>
              <w:pStyle w:val="Compact"/>
            </w:pPr>
            <w:r>
              <w:t xml:space="preserve">4.0 MSPS (12-bit) + HRTIM</w:t>
            </w:r>
          </w:p>
        </w:tc>
        <w:tc>
          <w:tcPr/>
          <w:p>
            <w:pPr>
              <w:pStyle w:val="Compact"/>
            </w:pPr>
            <w:r>
              <w:t xml:space="preserve">Digital power supply, drone ESCs, motor FOC</w:t>
            </w:r>
          </w:p>
        </w:tc>
      </w:tr>
      <w:tr>
        <w:tc>
          <w:tcPr/>
          <w:p>
            <w:pPr>
              <w:pStyle w:val="Compact"/>
            </w:pPr>
            <w:r>
              <w:rPr>
                <w:b/>
                <w:bCs/>
              </w:rPr>
              <w:t xml:space="preserve">STM32L4</w:t>
            </w:r>
            <w:r>
              <w:t xml:space="preserve"> </w:t>
            </w:r>
            <w:r>
              <w:t xml:space="preserve">(L476)</w:t>
            </w:r>
          </w:p>
        </w:tc>
        <w:tc>
          <w:tcPr/>
          <w:p>
            <w:pPr>
              <w:pStyle w:val="Compact"/>
            </w:pPr>
            <w:r>
              <w:t xml:space="preserve">Cortex-M4F</w:t>
            </w:r>
          </w:p>
        </w:tc>
        <w:tc>
          <w:tcPr/>
          <w:p>
            <w:pPr>
              <w:pStyle w:val="Compact"/>
            </w:pPr>
            <w:r>
              <w:t xml:space="preserve">80 MHz</w:t>
            </w:r>
          </w:p>
        </w:tc>
        <w:tc>
          <w:tcPr/>
          <w:p>
            <w:pPr>
              <w:pStyle w:val="Compact"/>
            </w:pPr>
            <w:r>
              <w:t xml:space="preserve">ART Accelerator</w:t>
            </w:r>
          </w:p>
        </w:tc>
        <w:tc>
          <w:tcPr/>
          <w:p>
            <w:pPr>
              <w:pStyle w:val="Compact"/>
            </w:pPr>
            <w:r>
              <w:t xml:space="preserve">Channel-based with DMAMUX</w:t>
            </w:r>
          </w:p>
        </w:tc>
        <w:tc>
          <w:tcPr/>
          <w:p>
            <w:pPr>
              <w:pStyle w:val="Compact"/>
            </w:pPr>
            <w:r>
              <w:t xml:space="preserve">5.0 MSPS (12-bit)</w:t>
            </w:r>
          </w:p>
        </w:tc>
        <w:tc>
          <w:tcPr/>
          <w:p>
            <w:pPr>
              <w:pStyle w:val="Compact"/>
            </w:pPr>
            <w:r>
              <w:t xml:space="preserve">Ultra-low-power IoT, wearable medical devices</w:t>
            </w:r>
          </w:p>
        </w:tc>
      </w:tr>
      <w:tr>
        <w:tc>
          <w:tcPr/>
          <w:p>
            <w:pPr>
              <w:pStyle w:val="Compact"/>
            </w:pPr>
            <w:r>
              <w:rPr>
                <w:b/>
                <w:bCs/>
              </w:rPr>
              <w:t xml:space="preserve">STM32H7</w:t>
            </w:r>
            <w:r>
              <w:t xml:space="preserve"> </w:t>
            </w:r>
            <w:r>
              <w:t xml:space="preserve">(H743/H753)</w:t>
            </w:r>
          </w:p>
        </w:tc>
        <w:tc>
          <w:tcPr/>
          <w:p>
            <w:pPr>
              <w:pStyle w:val="Compact"/>
            </w:pPr>
            <w:r>
              <w:t xml:space="preserve">Cortex-M7 (+ M4)</w:t>
            </w:r>
          </w:p>
        </w:tc>
        <w:tc>
          <w:tcPr/>
          <w:p>
            <w:pPr>
              <w:pStyle w:val="Compact"/>
            </w:pPr>
            <w:r>
              <w:t xml:space="preserve">480–550 MHz</w:t>
            </w:r>
          </w:p>
        </w:tc>
        <w:tc>
          <w:tcPr/>
          <w:p>
            <w:pPr>
              <w:pStyle w:val="Compact"/>
            </w:pPr>
            <w:r>
              <w:t xml:space="preserve">32 KB I-Cache + 32 KB D-Cache</w:t>
            </w:r>
          </w:p>
        </w:tc>
        <w:tc>
          <w:tcPr/>
          <w:p>
            <w:pPr>
              <w:pStyle w:val="Compact"/>
            </w:pPr>
            <w:r>
              <w:t xml:space="preserve">MDMA + BDMA + DMA1/2</w:t>
            </w:r>
          </w:p>
        </w:tc>
        <w:tc>
          <w:tcPr/>
          <w:p>
            <w:pPr>
              <w:pStyle w:val="Compact"/>
            </w:pPr>
            <w:r>
              <w:t xml:space="preserve">3.6 MSPS (16-bit)</w:t>
            </w:r>
          </w:p>
        </w:tc>
        <w:tc>
          <w:tcPr/>
          <w:p>
            <w:pPr>
              <w:pStyle w:val="Compact"/>
            </w:pPr>
            <w:r>
              <w:t xml:space="preserve">Computer vision, AI edge processing, industrial gateways</w:t>
            </w:r>
          </w:p>
        </w:tc>
      </w:tr>
    </w:tbl>
    <w:p>
      <w:r>
        <w:pict>
          <v:rect style="width:0;height:1.5pt" o:hralign="center" o:hrstd="t" o:hr="t"/>
        </w:pict>
      </w:r>
    </w:p>
    <w:bookmarkEnd w:id="251"/>
    <w:bookmarkStart w:id="252" w:name="Xac1ead6d3f7688ca2a408b95d7333f4b9417186"/>
    <w:p>
      <w:pPr>
        <w:pStyle w:val="Heading2"/>
      </w:pPr>
      <w:r>
        <w:t xml:space="preserve">9.2 Comprehensive Communication Protocol Matrix</w:t>
      </w:r>
    </w:p>
    <w:p>
      <w:pPr>
        <w:pStyle w:val="FirstParagraph"/>
      </w:pPr>
      <w:r>
        <w:rPr>
          <w:b/>
          <w:bCs/>
        </w:rPr>
        <w:t xml:space="preserve">Table 9.2 — Master comparison of serial, industrial, and networking protocols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Protocol</w:t>
            </w:r>
          </w:p>
        </w:tc>
        <w:tc>
          <w:tcPr/>
          <w:p>
            <w:pPr>
              <w:pStyle w:val="Compact"/>
            </w:pPr>
            <w:r>
              <w:t xml:space="preserve">Physical Topology</w:t>
            </w:r>
          </w:p>
        </w:tc>
        <w:tc>
          <w:tcPr/>
          <w:p>
            <w:pPr>
              <w:pStyle w:val="Compact"/>
            </w:pPr>
            <w:r>
              <w:t xml:space="preserve">Duplex</w:t>
            </w:r>
          </w:p>
        </w:tc>
        <w:tc>
          <w:tcPr/>
          <w:p>
            <w:pPr>
              <w:pStyle w:val="Compact"/>
            </w:pPr>
            <w:r>
              <w:t xml:space="preserve">Max Data Rate</w:t>
            </w:r>
          </w:p>
        </w:tc>
        <w:tc>
          <w:tcPr/>
          <w:p>
            <w:pPr>
              <w:pStyle w:val="Compact"/>
            </w:pPr>
            <w:r>
              <w:t xml:space="preserve">Wires (+ GND)</w:t>
            </w:r>
          </w:p>
        </w:tc>
        <w:tc>
          <w:tcPr/>
          <w:p>
            <w:pPr>
              <w:pStyle w:val="Compact"/>
            </w:pPr>
            <w:r>
              <w:t xml:space="preserve">Max Distance</w:t>
            </w:r>
          </w:p>
        </w:tc>
        <w:tc>
          <w:tcPr/>
          <w:p>
            <w:pPr>
              <w:pStyle w:val="Compact"/>
            </w:pPr>
            <w:r>
              <w:t xml:space="preserve">Addressing</w:t>
            </w:r>
          </w:p>
        </w:tc>
        <w:tc>
          <w:tcPr/>
          <w:p>
            <w:pPr>
              <w:pStyle w:val="Compact"/>
            </w:pPr>
            <w:r>
              <w:t xml:space="preserve">Primary Advantages</w:t>
            </w:r>
          </w:p>
        </w:tc>
      </w:tr>
      <w:tr>
        <w:tc>
          <w:tcPr/>
          <w:p>
            <w:pPr>
              <w:pStyle w:val="Compact"/>
            </w:pPr>
            <w:r>
              <w:rPr>
                <w:b/>
                <w:bCs/>
              </w:rPr>
              <w:t xml:space="preserve">UART / USART</w:t>
            </w:r>
          </w:p>
        </w:tc>
        <w:tc>
          <w:tcPr/>
          <w:p>
            <w:pPr>
              <w:pStyle w:val="Compact"/>
            </w:pPr>
            <w:r>
              <w:t xml:space="preserve">Point-to-Point</w:t>
            </w:r>
          </w:p>
        </w:tc>
        <w:tc>
          <w:tcPr/>
          <w:p>
            <w:pPr>
              <w:pStyle w:val="Compact"/>
            </w:pPr>
            <w:r>
              <w:t xml:space="preserve">Full</w:t>
            </w:r>
          </w:p>
        </w:tc>
        <w:tc>
          <w:tcPr/>
          <w:p>
            <w:pPr>
              <w:pStyle w:val="Compact"/>
            </w:pPr>
            <w:r>
              <w:t xml:space="preserve">Up to 10–27 Mbps</w:t>
            </w:r>
          </w:p>
        </w:tc>
        <w:tc>
          <w:tcPr/>
          <w:p>
            <w:pPr>
              <w:pStyle w:val="Compact"/>
            </w:pPr>
            <w:r>
              <w:t xml:space="preserve">2</w:t>
            </w:r>
          </w:p>
        </w:tc>
        <w:tc>
          <w:tcPr/>
          <w:p>
            <w:pPr>
              <w:pStyle w:val="Compact"/>
            </w:pPr>
            <w:r>
              <w:t xml:space="preserve">2–3 m (TTL)</w:t>
            </w:r>
          </w:p>
        </w:tc>
        <w:tc>
          <w:tcPr/>
          <w:p>
            <w:pPr>
              <w:pStyle w:val="Compact"/>
            </w:pPr>
            <w:r>
              <w:t xml:space="preserve">None (Framed)</w:t>
            </w:r>
          </w:p>
        </w:tc>
        <w:tc>
          <w:tcPr/>
          <w:p>
            <w:pPr>
              <w:pStyle w:val="Compact"/>
            </w:pPr>
            <w:r>
              <w:t xml:space="preserve">Ubiquitous, simple, PC Virtual COM port support.</w:t>
            </w:r>
          </w:p>
        </w:tc>
      </w:tr>
      <w:tr>
        <w:tc>
          <w:tcPr/>
          <w:p>
            <w:pPr>
              <w:pStyle w:val="Compact"/>
            </w:pPr>
            <w:r>
              <w:rPr>
                <w:b/>
                <w:bCs/>
              </w:rPr>
              <w:t xml:space="preserve">SPI</w:t>
            </w:r>
          </w:p>
        </w:tc>
        <w:tc>
          <w:tcPr/>
          <w:p>
            <w:pPr>
              <w:pStyle w:val="Compact"/>
            </w:pPr>
            <w:r>
              <w:t xml:space="preserve">Single Master / Multi-Slave</w:t>
            </w:r>
          </w:p>
        </w:tc>
        <w:tc>
          <w:tcPr/>
          <w:p>
            <w:pPr>
              <w:pStyle w:val="Compact"/>
            </w:pPr>
            <w:r>
              <w:t xml:space="preserve">Full</w:t>
            </w:r>
          </w:p>
        </w:tc>
        <w:tc>
          <w:tcPr/>
          <w:p>
            <w:pPr>
              <w:pStyle w:val="Compact"/>
            </w:pPr>
            <w:r>
              <w:t xml:space="preserve">Up to 40–80 Mbps</w:t>
            </w:r>
          </w:p>
        </w:tc>
        <w:tc>
          <w:tcPr/>
          <w:p>
            <w:pPr>
              <w:pStyle w:val="Compact"/>
            </w:pPr>
            <w:r>
              <w:t xml:space="preserve">3 + N (CS)</w:t>
            </w:r>
          </w:p>
        </w:tc>
        <w:tc>
          <w:tcPr/>
          <w:p>
            <w:pPr>
              <w:pStyle w:val="Compact"/>
            </w:pPr>
            <w:r>
              <w:t xml:space="preserve">&lt; 30 cm</w:t>
            </w:r>
          </w:p>
        </w:tc>
        <w:tc>
          <w:tcPr/>
          <w:p>
            <w:pPr>
              <w:pStyle w:val="Compact"/>
            </w:pPr>
            <w:r>
              <w:t xml:space="preserve">Hardware CS pin</w:t>
            </w:r>
          </w:p>
        </w:tc>
        <w:tc>
          <w:tcPr/>
          <w:p>
            <w:pPr>
              <w:pStyle w:val="Compact"/>
            </w:pPr>
            <w:r>
              <w:t xml:space="preserve">Extremely high speed, zero protocol overhead.</w:t>
            </w:r>
          </w:p>
        </w:tc>
      </w:tr>
      <w:tr>
        <w:tc>
          <w:tcPr/>
          <w:p>
            <w:pPr>
              <w:pStyle w:val="Compact"/>
            </w:pPr>
            <w:r>
              <w:rPr>
                <w:b/>
                <w:bCs/>
              </w:rPr>
              <w:t xml:space="preserve">I²C</w:t>
            </w:r>
          </w:p>
        </w:tc>
        <w:tc>
          <w:tcPr/>
          <w:p>
            <w:pPr>
              <w:pStyle w:val="Compact"/>
            </w:pPr>
            <w:r>
              <w:t xml:space="preserve">Multi-Master / Multi-Slave</w:t>
            </w:r>
          </w:p>
        </w:tc>
        <w:tc>
          <w:tcPr/>
          <w:p>
            <w:pPr>
              <w:pStyle w:val="Compact"/>
            </w:pPr>
            <w:r>
              <w:t xml:space="preserve">Half</w:t>
            </w:r>
          </w:p>
        </w:tc>
        <w:tc>
          <w:tcPr/>
          <w:p>
            <w:pPr>
              <w:pStyle w:val="Compact"/>
            </w:pPr>
            <w:r>
              <w:t xml:space="preserve">100k / 400k / 1 Mbps</w:t>
            </w:r>
          </w:p>
        </w:tc>
        <w:tc>
          <w:tcPr/>
          <w:p>
            <w:pPr>
              <w:pStyle w:val="Compact"/>
            </w:pPr>
            <w:r>
              <w:t xml:space="preserve">2</w:t>
            </w:r>
          </w:p>
        </w:tc>
        <w:tc>
          <w:tcPr/>
          <w:p>
            <w:pPr>
              <w:pStyle w:val="Compact"/>
            </w:pPr>
            <w:r>
              <w:t xml:space="preserve">&lt; 1 m</w:t>
            </w:r>
          </w:p>
        </w:tc>
        <w:tc>
          <w:tcPr/>
          <w:p>
            <w:pPr>
              <w:pStyle w:val="Compact"/>
            </w:pPr>
            <w:r>
              <w:t xml:space="preserve">7-bit / 10-bit</w:t>
            </w:r>
          </w:p>
        </w:tc>
        <w:tc>
          <w:tcPr/>
          <w:p>
            <w:pPr>
              <w:pStyle w:val="Compact"/>
            </w:pPr>
            <w:r>
              <w:t xml:space="preserve">Only 2 wires for dozens of sensors; built-in flow control.</w:t>
            </w:r>
          </w:p>
        </w:tc>
      </w:tr>
      <w:tr>
        <w:tc>
          <w:tcPr/>
          <w:p>
            <w:pPr>
              <w:pStyle w:val="Compact"/>
            </w:pPr>
            <w:r>
              <w:rPr>
                <w:b/>
                <w:bCs/>
              </w:rPr>
              <w:t xml:space="preserve">CAN / CAN-FD</w:t>
            </w:r>
          </w:p>
        </w:tc>
        <w:tc>
          <w:tcPr/>
          <w:p>
            <w:pPr>
              <w:pStyle w:val="Compact"/>
            </w:pPr>
            <w:r>
              <w:t xml:space="preserve">Multi-Drop Differential</w:t>
            </w:r>
          </w:p>
        </w:tc>
        <w:tc>
          <w:tcPr/>
          <w:p>
            <w:pPr>
              <w:pStyle w:val="Compact"/>
            </w:pPr>
            <w:r>
              <w:t xml:space="preserve">Half</w:t>
            </w:r>
          </w:p>
        </w:tc>
        <w:tc>
          <w:tcPr/>
          <w:p>
            <w:pPr>
              <w:pStyle w:val="Compact"/>
            </w:pPr>
            <w:r>
              <w:t xml:space="preserve">1 Mbps (FD: 5 Mbps)</w:t>
            </w:r>
          </w:p>
        </w:tc>
        <w:tc>
          <w:tcPr/>
          <w:p>
            <w:pPr>
              <w:pStyle w:val="Compact"/>
            </w:pPr>
            <w:r>
              <w:t xml:space="preserve">2</w:t>
            </w:r>
          </w:p>
        </w:tc>
        <w:tc>
          <w:tcPr/>
          <w:p>
            <w:pPr>
              <w:pStyle w:val="Compact"/>
            </w:pPr>
            <w:r>
              <w:t xml:space="preserve">Up to 1000 m</w:t>
            </w:r>
          </w:p>
        </w:tc>
        <w:tc>
          <w:tcPr/>
          <w:p>
            <w:pPr>
              <w:pStyle w:val="Compact"/>
            </w:pPr>
            <w:r>
              <w:t xml:space="preserve">11-bit / 29-bit ID</w:t>
            </w:r>
          </w:p>
        </w:tc>
        <w:tc>
          <w:tcPr/>
          <w:p>
            <w:pPr>
              <w:pStyle w:val="Compact"/>
            </w:pPr>
            <w:r>
              <w:t xml:space="preserve">Non-destructive arbitration, hardware CRC, extreme EMI immunity.</w:t>
            </w:r>
          </w:p>
        </w:tc>
      </w:tr>
      <w:tr>
        <w:tc>
          <w:tcPr/>
          <w:p>
            <w:pPr>
              <w:pStyle w:val="Compact"/>
            </w:pPr>
            <w:r>
              <w:rPr>
                <w:b/>
                <w:bCs/>
              </w:rPr>
              <w:t xml:space="preserve">RS-485</w:t>
            </w:r>
          </w:p>
        </w:tc>
        <w:tc>
          <w:tcPr/>
          <w:p>
            <w:pPr>
              <w:pStyle w:val="Compact"/>
            </w:pPr>
            <w:r>
              <w:t xml:space="preserve">Multi-Drop Differential</w:t>
            </w:r>
          </w:p>
        </w:tc>
        <w:tc>
          <w:tcPr/>
          <w:p>
            <w:pPr>
              <w:pStyle w:val="Compact"/>
            </w:pPr>
            <w:r>
              <w:t xml:space="preserve">Half</w:t>
            </w:r>
          </w:p>
        </w:tc>
        <w:tc>
          <w:tcPr/>
          <w:p>
            <w:pPr>
              <w:pStyle w:val="Compact"/>
            </w:pPr>
            <w:r>
              <w:t xml:space="preserve">Up to 10–20 Mbps</w:t>
            </w:r>
          </w:p>
        </w:tc>
        <w:tc>
          <w:tcPr/>
          <w:p>
            <w:pPr>
              <w:pStyle w:val="Compact"/>
            </w:pPr>
            <w:r>
              <w:t xml:space="preserve">2</w:t>
            </w:r>
          </w:p>
        </w:tc>
        <w:tc>
          <w:tcPr/>
          <w:p>
            <w:pPr>
              <w:pStyle w:val="Compact"/>
            </w:pPr>
            <w:r>
              <w:t xml:space="preserve">Up to 1200 m</w:t>
            </w:r>
          </w:p>
        </w:tc>
        <w:tc>
          <w:tcPr/>
          <w:p>
            <w:pPr>
              <w:pStyle w:val="Compact"/>
            </w:pPr>
            <w:r>
              <w:t xml:space="preserve">Application level</w:t>
            </w:r>
          </w:p>
        </w:tc>
        <w:tc>
          <w:tcPr/>
          <w:p>
            <w:pPr>
              <w:pStyle w:val="Compact"/>
            </w:pPr>
            <w:r>
              <w:t xml:space="preserve">Robust long-range industrial Modbus networks.</w:t>
            </w:r>
          </w:p>
        </w:tc>
      </w:tr>
      <w:tr>
        <w:tc>
          <w:tcPr/>
          <w:p>
            <w:pPr>
              <w:pStyle w:val="Compact"/>
            </w:pPr>
            <w:r>
              <w:rPr>
                <w:b/>
                <w:bCs/>
              </w:rPr>
              <w:t xml:space="preserve">USB 2.0 (FS/HS)</w:t>
            </w:r>
          </w:p>
        </w:tc>
        <w:tc>
          <w:tcPr/>
          <w:p>
            <w:pPr>
              <w:pStyle w:val="Compact"/>
            </w:pPr>
            <w:r>
              <w:t xml:space="preserve">Tiered Star</w:t>
            </w:r>
          </w:p>
        </w:tc>
        <w:tc>
          <w:tcPr/>
          <w:p>
            <w:pPr>
              <w:pStyle w:val="Compact"/>
            </w:pPr>
            <w:r>
              <w:t xml:space="preserve">Half</w:t>
            </w:r>
          </w:p>
        </w:tc>
        <w:tc>
          <w:tcPr/>
          <w:p>
            <w:pPr>
              <w:pStyle w:val="Compact"/>
            </w:pPr>
            <w:r>
              <w:t xml:space="preserve">12 Mbps / 480 Mbps</w:t>
            </w:r>
          </w:p>
        </w:tc>
        <w:tc>
          <w:tcPr/>
          <w:p>
            <w:pPr>
              <w:pStyle w:val="Compact"/>
            </w:pPr>
            <w:r>
              <w:t xml:space="preserve">2 (Diff D+/D-)</w:t>
            </w:r>
          </w:p>
        </w:tc>
        <w:tc>
          <w:tcPr/>
          <w:p>
            <w:pPr>
              <w:pStyle w:val="Compact"/>
            </w:pPr>
            <w:r>
              <w:t xml:space="preserve">5 m</w:t>
            </w:r>
          </w:p>
        </w:tc>
        <w:tc>
          <w:tcPr/>
          <w:p>
            <w:pPr>
              <w:pStyle w:val="Compact"/>
            </w:pPr>
            <w:r>
              <w:t xml:space="preserve">Dynamic Enumeration</w:t>
            </w:r>
          </w:p>
        </w:tc>
        <w:tc>
          <w:tcPr/>
          <w:p>
            <w:pPr>
              <w:pStyle w:val="Compact"/>
            </w:pPr>
            <w:r>
              <w:t xml:space="preserve">High-speed PC connectivity, plug-and-play, power delivery.</w:t>
            </w:r>
          </w:p>
        </w:tc>
      </w:tr>
      <w:tr>
        <w:tc>
          <w:tcPr/>
          <w:p>
            <w:pPr>
              <w:pStyle w:val="Compact"/>
            </w:pPr>
            <w:r>
              <w:rPr>
                <w:b/>
                <w:bCs/>
              </w:rPr>
              <w:t xml:space="preserve">Ethernet</w:t>
            </w:r>
          </w:p>
        </w:tc>
        <w:tc>
          <w:tcPr/>
          <w:p>
            <w:pPr>
              <w:pStyle w:val="Compact"/>
            </w:pPr>
            <w:r>
              <w:t xml:space="preserve">Star / Switch</w:t>
            </w:r>
          </w:p>
        </w:tc>
        <w:tc>
          <w:tcPr/>
          <w:p>
            <w:pPr>
              <w:pStyle w:val="Compact"/>
            </w:pPr>
            <w:r>
              <w:t xml:space="preserve">Full</w:t>
            </w:r>
          </w:p>
        </w:tc>
        <w:tc>
          <w:tcPr/>
          <w:p>
            <w:pPr>
              <w:pStyle w:val="Compact"/>
            </w:pPr>
            <w:r>
              <w:t xml:space="preserve">100 Mbps / 1 Gbps</w:t>
            </w:r>
          </w:p>
        </w:tc>
        <w:tc>
          <w:tcPr/>
          <w:p>
            <w:pPr>
              <w:pStyle w:val="Compact"/>
            </w:pPr>
            <w:r>
              <w:t xml:space="preserve">4 / 8</w:t>
            </w:r>
          </w:p>
        </w:tc>
        <w:tc>
          <w:tcPr/>
          <w:p>
            <w:pPr>
              <w:pStyle w:val="Compact"/>
            </w:pPr>
            <w:r>
              <w:t xml:space="preserve">100 m</w:t>
            </w:r>
          </w:p>
        </w:tc>
        <w:tc>
          <w:tcPr/>
          <w:p>
            <w:pPr>
              <w:pStyle w:val="Compact"/>
            </w:pPr>
            <w:r>
              <w:t xml:space="preserve">MAC / IP Address</w:t>
            </w:r>
          </w:p>
        </w:tc>
        <w:tc>
          <w:tcPr/>
          <w:p>
            <w:pPr>
              <w:pStyle w:val="Compact"/>
            </w:pPr>
            <w:r>
              <w:t xml:space="preserve">Global network routability, massive bandwidth.</w:t>
            </w:r>
          </w:p>
        </w:tc>
      </w:tr>
    </w:tbl>
    <w:p>
      <w:r>
        <w:pict>
          <v:rect style="width:0;height:1.5pt" o:hralign="center" o:hrstd="t" o:hr="t"/>
        </w:pict>
      </w:r>
    </w:p>
    <w:bookmarkEnd w:id="252"/>
    <w:bookmarkStart w:id="253" w:name="execution-and-data-transfer-paradigms"/>
    <w:p>
      <w:pPr>
        <w:pStyle w:val="Heading2"/>
      </w:pPr>
      <w:r>
        <w:t xml:space="preserve">9.3 Execution and Data Transfer Paradigms</w:t>
      </w:r>
    </w:p>
    <w:p>
      <w:pPr>
        <w:pStyle w:val="FirstParagraph"/>
      </w:pPr>
      <w:r>
        <w:rPr>
          <w:b/>
          <w:bCs/>
        </w:rPr>
        <w:t xml:space="preserve">Table 9.3 — Trade-offs between Polling, Interrupts, DMA, and RTOS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Paradigm</w:t>
            </w:r>
          </w:p>
        </w:tc>
        <w:tc>
          <w:tcPr/>
          <w:p>
            <w:pPr>
              <w:pStyle w:val="Compact"/>
            </w:pPr>
            <w:r>
              <w:t xml:space="preserve">CPU Utilization</w:t>
            </w:r>
          </w:p>
        </w:tc>
        <w:tc>
          <w:tcPr/>
          <w:p>
            <w:pPr>
              <w:pStyle w:val="Compact"/>
            </w:pPr>
            <w:r>
              <w:t xml:space="preserve">Software Complexity</w:t>
            </w:r>
          </w:p>
        </w:tc>
        <w:tc>
          <w:tcPr/>
          <w:p>
            <w:pPr>
              <w:pStyle w:val="Compact"/>
            </w:pPr>
            <w:r>
              <w:t xml:space="preserve">Maximum Throughput</w:t>
            </w:r>
          </w:p>
        </w:tc>
        <w:tc>
          <w:tcPr/>
          <w:p>
            <w:pPr>
              <w:pStyle w:val="Compact"/>
            </w:pPr>
            <w:r>
              <w:t xml:space="preserve">Latency &amp; Jitter</w:t>
            </w:r>
          </w:p>
        </w:tc>
        <w:tc>
          <w:tcPr/>
          <w:p>
            <w:pPr>
              <w:pStyle w:val="Compact"/>
            </w:pPr>
            <w:r>
              <w:t xml:space="preserve">Best Engineering Application</w:t>
            </w:r>
          </w:p>
        </w:tc>
      </w:tr>
      <w:tr>
        <w:tc>
          <w:tcPr/>
          <w:p>
            <w:pPr>
              <w:pStyle w:val="Compact"/>
            </w:pPr>
            <w:r>
              <w:rPr>
                <w:b/>
                <w:bCs/>
              </w:rPr>
              <w:t xml:space="preserve">Polling</w:t>
            </w:r>
          </w:p>
        </w:tc>
        <w:tc>
          <w:tcPr/>
          <w:p>
            <w:pPr>
              <w:pStyle w:val="Compact"/>
            </w:pPr>
            <w:r>
              <w:t xml:space="preserve">100% blocked</w:t>
            </w:r>
          </w:p>
        </w:tc>
        <w:tc>
          <w:tcPr/>
          <w:p>
            <w:pPr>
              <w:pStyle w:val="Compact"/>
            </w:pPr>
            <w:r>
              <w:t xml:space="preserve">Minimal</w:t>
            </w:r>
          </w:p>
        </w:tc>
        <w:tc>
          <w:tcPr/>
          <w:p>
            <w:pPr>
              <w:pStyle w:val="Compact"/>
            </w:pPr>
            <w:r>
              <w:t xml:space="preserve">High (single task)</w:t>
            </w:r>
          </w:p>
        </w:tc>
        <w:tc>
          <w:tcPr/>
          <w:p>
            <w:pPr>
              <w:pStyle w:val="Compact"/>
            </w:pPr>
            <w:r>
              <w:t xml:space="preserve">Extreme jitter</w:t>
            </w:r>
          </w:p>
        </w:tc>
        <w:tc>
          <w:tcPr/>
          <w:p>
            <w:pPr>
              <w:pStyle w:val="Compact"/>
            </w:pPr>
            <w:r>
              <w:t xml:space="preserve">Boot initialization, HardFault crash reporting.</w:t>
            </w:r>
          </w:p>
        </w:tc>
      </w:tr>
      <w:tr>
        <w:tc>
          <w:tcPr/>
          <w:p>
            <w:pPr>
              <w:pStyle w:val="Compact"/>
            </w:pPr>
            <w:r>
              <w:rPr>
                <w:b/>
                <w:bCs/>
              </w:rPr>
              <w:t xml:space="preserve">Interrupts</w:t>
            </w:r>
          </w:p>
        </w:tc>
        <w:tc>
          <w:tcPr/>
          <w:p>
            <w:pPr>
              <w:pStyle w:val="Compact"/>
            </w:pPr>
            <w:r>
              <w:t xml:space="preserve">Medium (context switch overhead)</w:t>
            </w:r>
          </w:p>
        </w:tc>
        <w:tc>
          <w:tcPr/>
          <w:p>
            <w:pPr>
              <w:pStyle w:val="Compact"/>
            </w:pPr>
            <w:r>
              <w:t xml:space="preserve">Moderate</w:t>
            </w:r>
          </w:p>
        </w:tc>
        <w:tc>
          <w:tcPr/>
          <w:p>
            <w:pPr>
              <w:pStyle w:val="Compact"/>
            </w:pPr>
            <w:r>
              <w:t xml:space="preserve">Medium (&lt; 100 kSPS)</w:t>
            </w:r>
          </w:p>
        </w:tc>
        <w:tc>
          <w:tcPr/>
          <w:p>
            <w:pPr>
              <w:pStyle w:val="Compact"/>
            </w:pPr>
            <w:r>
              <w:t xml:space="preserve">Low latency, low jitter</w:t>
            </w:r>
          </w:p>
        </w:tc>
        <w:tc>
          <w:tcPr/>
          <w:p>
            <w:pPr>
              <w:pStyle w:val="Compact"/>
            </w:pPr>
            <w:r>
              <w:t xml:space="preserve">Infrequent asynchronous events (Buttons, Fault pins).</w:t>
            </w:r>
          </w:p>
        </w:tc>
      </w:tr>
      <w:tr>
        <w:tc>
          <w:tcPr/>
          <w:p>
            <w:pPr>
              <w:pStyle w:val="Compact"/>
            </w:pPr>
            <w:r>
              <w:rPr>
                <w:b/>
                <w:bCs/>
              </w:rPr>
              <w:t xml:space="preserve">DMA</w:t>
            </w:r>
          </w:p>
        </w:tc>
        <w:tc>
          <w:tcPr/>
          <w:p>
            <w:pPr>
              <w:pStyle w:val="Compact"/>
            </w:pPr>
            <w:r>
              <w:rPr>
                <w:b/>
                <w:bCs/>
              </w:rPr>
              <w:t xml:space="preserve">Near 0%</w:t>
            </w:r>
          </w:p>
        </w:tc>
        <w:tc>
          <w:tcPr/>
          <w:p>
            <w:pPr>
              <w:pStyle w:val="Compact"/>
            </w:pPr>
            <w:r>
              <w:t xml:space="preserve">Moderate</w:t>
            </w:r>
          </w:p>
        </w:tc>
        <w:tc>
          <w:tcPr/>
          <w:p>
            <w:pPr>
              <w:pStyle w:val="Compact"/>
            </w:pPr>
            <w:r>
              <w:rPr>
                <w:b/>
                <w:bCs/>
              </w:rPr>
              <w:t xml:space="preserve">Maximum silicon bandwidth</w:t>
            </w:r>
          </w:p>
        </w:tc>
        <w:tc>
          <w:tcPr/>
          <w:p>
            <w:pPr>
              <w:pStyle w:val="Compact"/>
            </w:pPr>
            <w:r>
              <w:rPr>
                <w:b/>
                <w:bCs/>
              </w:rPr>
              <w:t xml:space="preserve">Zero jitter</w:t>
            </w:r>
          </w:p>
        </w:tc>
        <w:tc>
          <w:tcPr/>
          <w:p>
            <w:pPr>
              <w:pStyle w:val="Compact"/>
            </w:pPr>
            <w:r>
              <w:t xml:space="preserve">High-speed ADC, audio streaming, display SPI, UART logs.</w:t>
            </w:r>
          </w:p>
        </w:tc>
      </w:tr>
      <w:tr>
        <w:tc>
          <w:tcPr/>
          <w:p>
            <w:pPr>
              <w:pStyle w:val="Compact"/>
            </w:pPr>
            <w:r>
              <w:rPr>
                <w:b/>
                <w:bCs/>
              </w:rPr>
              <w:t xml:space="preserve">RTOS Multitasking</w:t>
            </w:r>
          </w:p>
        </w:tc>
        <w:tc>
          <w:tcPr/>
          <w:p>
            <w:pPr>
              <w:pStyle w:val="Compact"/>
            </w:pPr>
            <w:r>
              <w:t xml:space="preserve">Low (~1–3% scheduler load)</w:t>
            </w:r>
          </w:p>
        </w:tc>
        <w:tc>
          <w:tcPr/>
          <w:p>
            <w:pPr>
              <w:pStyle w:val="Compact"/>
            </w:pPr>
            <w:r>
              <w:t xml:space="preserve">High</w:t>
            </w:r>
          </w:p>
        </w:tc>
        <w:tc>
          <w:tcPr/>
          <w:p>
            <w:pPr>
              <w:pStyle w:val="Compact"/>
            </w:pPr>
            <w:r>
              <w:t xml:space="preserve">Balanced across threads</w:t>
            </w:r>
          </w:p>
        </w:tc>
        <w:tc>
          <w:tcPr/>
          <w:p>
            <w:pPr>
              <w:pStyle w:val="Compact"/>
            </w:pPr>
            <w:r>
              <w:t xml:space="preserve">Deterministic priority-based</w:t>
            </w:r>
          </w:p>
        </w:tc>
        <w:tc>
          <w:tcPr/>
          <w:p>
            <w:pPr>
              <w:pStyle w:val="Compact"/>
            </w:pPr>
            <w:r>
              <w:t xml:space="preserve">Complex systems with multiple asynchronous deadlines.</w:t>
            </w:r>
          </w:p>
        </w:tc>
      </w:tr>
    </w:tbl>
    <w:p>
      <w:r>
        <w:pict>
          <v:rect style="width:0;height:1.5pt" o:hralign="center" o:hrstd="t" o:hr="t"/>
        </w:pict>
      </w:r>
    </w:p>
    <w:bookmarkEnd w:id="253"/>
    <w:bookmarkEnd w:id="254"/>
    <w:bookmarkStart w:id="256" w:name="conclusion-and-recommended-learning-path"/>
    <w:p>
      <w:pPr>
        <w:pStyle w:val="Heading1"/>
      </w:pPr>
      <w:r>
        <w:t xml:space="preserve">10. Conclusion and Recommended Learning Path</w:t>
      </w:r>
    </w:p>
    <w:p>
      <w:pPr>
        <w:pStyle w:val="FirstParagraph"/>
      </w:pPr>
      <w:r>
        <w:t xml:space="preserve">Mastering STM32 embedded systems requires progressing through five distinct levels of engineering maturity.</w:t>
      </w:r>
    </w:p>
    <w:p>
      <w:pPr>
        <w:pStyle w:val="SourceCode"/>
      </w:pPr>
      <w:r>
        <w:rPr>
          <w:rStyle w:val="VerbatimChar"/>
        </w:rPr>
        <w:t xml:space="preserve"> ┌─────────────────────────────────────────────────────────────┐</w:t>
      </w:r>
      <w:r>
        <w:br/>
      </w:r>
      <w:r>
        <w:rPr>
          <w:rStyle w:val="VerbatimChar"/>
        </w:rPr>
        <w:t xml:space="preserve"> │ Level 5: High-Performance Architecture &amp; Optimization       │</w:t>
      </w:r>
      <w:r>
        <w:br/>
      </w:r>
      <w:r>
        <w:rPr>
          <w:rStyle w:val="VerbatimChar"/>
        </w:rPr>
        <w:t xml:space="preserve"> │ Cache maintenance, DSP pipelines, HRTIM motor FOC, Dual-core│</w:t>
      </w:r>
      <w:r>
        <w:br/>
      </w:r>
      <w:r>
        <w:rPr>
          <w:rStyle w:val="VerbatimChar"/>
        </w:rPr>
        <w:t xml:space="preserve"> ├─────────────────────────────────────────────────────────────┤</w:t>
      </w:r>
      <w:r>
        <w:br/>
      </w:r>
      <w:r>
        <w:rPr>
          <w:rStyle w:val="VerbatimChar"/>
        </w:rPr>
        <w:t xml:space="preserve"> │ Level 4: Real-Time Systems &amp; Middleware                     │</w:t>
      </w:r>
      <w:r>
        <w:br/>
      </w:r>
      <w:r>
        <w:rPr>
          <w:rStyle w:val="VerbatimChar"/>
        </w:rPr>
        <w:t xml:space="preserve"> │ FreeRTOS multitasking, Mutexes, Queues, USB VCP, LwIP TCP/IP│</w:t>
      </w:r>
      <w:r>
        <w:br/>
      </w:r>
      <w:r>
        <w:rPr>
          <w:rStyle w:val="VerbatimChar"/>
        </w:rPr>
        <w:t xml:space="preserve"> ├─────────────────────────────────────────────────────────────┤</w:t>
      </w:r>
      <w:r>
        <w:br/>
      </w:r>
      <w:r>
        <w:rPr>
          <w:rStyle w:val="VerbatimChar"/>
        </w:rPr>
        <w:t xml:space="preserve"> │ Level 3: Modular Drivers &amp; Hardware Abstraction             │</w:t>
      </w:r>
      <w:r>
        <w:br/>
      </w:r>
      <w:r>
        <w:rPr>
          <w:rStyle w:val="VerbatimChar"/>
        </w:rPr>
        <w:t xml:space="preserve"> │ 4-layer drivers, Function pointers, HIL unit testing on PC  │</w:t>
      </w:r>
      <w:r>
        <w:br/>
      </w:r>
      <w:r>
        <w:rPr>
          <w:rStyle w:val="VerbatimChar"/>
        </w:rPr>
        <w:t xml:space="preserve"> ├─────────────────────────────────────────────────────────────┤</w:t>
      </w:r>
      <w:r>
        <w:br/>
      </w:r>
      <w:r>
        <w:rPr>
          <w:rStyle w:val="VerbatimChar"/>
        </w:rPr>
        <w:t xml:space="preserve"> │ Level 2: Advanced Peripheral Interfacing                    │</w:t>
      </w:r>
      <w:r>
        <w:br/>
      </w:r>
      <w:r>
        <w:rPr>
          <w:rStyle w:val="VerbatimChar"/>
        </w:rPr>
        <w:t xml:space="preserve"> │ Timer TRGO, Circular DMA, Multi-channel ADC, SPI, I2C unjam │</w:t>
      </w:r>
      <w:r>
        <w:br/>
      </w:r>
      <w:r>
        <w:rPr>
          <w:rStyle w:val="VerbatimChar"/>
        </w:rPr>
        <w:t xml:space="preserve"> ├─────────────────────────────────────────────────────────────┤</w:t>
      </w:r>
      <w:r>
        <w:br/>
      </w:r>
      <w:r>
        <w:rPr>
          <w:rStyle w:val="VerbatimChar"/>
        </w:rPr>
        <w:t xml:space="preserve"> │ Level 1: Core Fundamentals &amp; Workflow                       │</w:t>
      </w:r>
      <w:r>
        <w:br/>
      </w:r>
      <w:r>
        <w:rPr>
          <w:rStyle w:val="VerbatimChar"/>
        </w:rPr>
        <w:t xml:space="preserve"> │ CubeMX, Clock tree PLL, GPIO, Basic UART printf, HAL vs Reg │</w:t>
      </w:r>
      <w:r>
        <w:br/>
      </w:r>
      <w:r>
        <w:rPr>
          <w:rStyle w:val="VerbatimChar"/>
        </w:rPr>
        <w:t xml:space="preserve"> └─────────────────────────────────────────────────────────────┘</w:t>
      </w:r>
    </w:p>
    <w:bookmarkStart w:id="255" w:name="Xf74f4916bceb24e1c8c99ea05c3d48f08b5b1d8"/>
    <w:p>
      <w:pPr>
        <w:pStyle w:val="Heading3"/>
      </w:pPr>
      <w:r>
        <w:t xml:space="preserve">The Engineering Mindset: Observe and Measure</w:t>
      </w:r>
    </w:p>
    <w:p>
      <w:pPr>
        <w:pStyle w:val="FirstParagraph"/>
      </w:pPr>
      <w:r>
        <w:t xml:space="preserve">A professional embedded systems engineer does not guess or assume. When a peripheral behaves unexpectedly:</w:t>
      </w:r>
      <w:r>
        <w:t xml:space="preserve"> </w:t>
      </w:r>
      <w:r>
        <w:t xml:space="preserve">1.</w:t>
      </w:r>
      <w:r>
        <w:t xml:space="preserve"> </w:t>
      </w:r>
      <w:r>
        <w:rPr>
          <w:b/>
          <w:bCs/>
        </w:rPr>
        <w:t xml:space="preserve">Probe the physical silicon</w:t>
      </w:r>
      <w:r>
        <w:t xml:space="preserve">: Connect an oscilloscope to observe rise times, ringing, ground bounce, and clock frequencies.</w:t>
      </w:r>
      <w:r>
        <w:t xml:space="preserve"> </w:t>
      </w:r>
      <w:r>
        <w:t xml:space="preserve">2.</w:t>
      </w:r>
      <w:r>
        <w:t xml:space="preserve"> </w:t>
      </w:r>
      <w:r>
        <w:rPr>
          <w:b/>
          <w:bCs/>
        </w:rPr>
        <w:t xml:space="preserve">Read the registers</w:t>
      </w:r>
      <w:r>
        <w:t xml:space="preserve">: Inspect peripheral SFRs in the debugger to verify that configuration bits match the datasheet.</w:t>
      </w:r>
      <w:r>
        <w:t xml:space="preserve"> </w:t>
      </w:r>
      <w:r>
        <w:t xml:space="preserve">3.</w:t>
      </w:r>
      <w:r>
        <w:t xml:space="preserve"> </w:t>
      </w:r>
      <w:r>
        <w:rPr>
          <w:b/>
          <w:bCs/>
        </w:rPr>
        <w:t xml:space="preserve">Verify mathematics</w:t>
      </w:r>
      <w:r>
        <w:t xml:space="preserve">: Calculate prescalers, auto-reload values, baud rate dividers, and filter coefficients on paper before writing firmware.</w:t>
      </w:r>
      <w:r>
        <w:t xml:space="preserve"> </w:t>
      </w:r>
      <w:r>
        <w:t xml:space="preserve">4.</w:t>
      </w:r>
      <w:r>
        <w:t xml:space="preserve"> </w:t>
      </w:r>
      <w:r>
        <w:rPr>
          <w:b/>
          <w:bCs/>
        </w:rPr>
        <w:t xml:space="preserve">Isolate layers</w:t>
      </w:r>
      <w:r>
        <w:t xml:space="preserve">: Test device drivers independently with mock functions on a host PC before integrating them into a robotic chassis.</w:t>
      </w:r>
    </w:p>
    <w:p>
      <w:r>
        <w:pict>
          <v:rect style="width:0;height:1.5pt" o:hralign="center" o:hrstd="t" o:hr="t"/>
        </w:pict>
      </w:r>
    </w:p>
    <w:bookmarkEnd w:id="255"/>
    <w:bookmarkEnd w:id="256"/>
    <w:bookmarkStart w:id="257" w:name="comprehensive-technical-glossary"/>
    <w:p>
      <w:pPr>
        <w:pStyle w:val="Heading1"/>
      </w:pPr>
      <w:r>
        <w:t xml:space="preserve">11. Comprehensive Technical Glossary</w:t>
      </w:r>
    </w:p>
    <w:p>
      <w:pPr>
        <w:pStyle w:val="FirstParagraph"/>
      </w:pPr>
      <w:r>
        <w:t xml:space="preserve">This glossary defines essential technical terminology, including all 30 foundational STM32CubeMX concepts.</w:t>
      </w:r>
    </w:p>
    <w:p>
      <w:pPr>
        <w:pStyle w:val="Compact"/>
        <w:numPr>
          <w:ilvl w:val="0"/>
          <w:numId w:val="1145"/>
        </w:numPr>
      </w:pPr>
      <w:r>
        <w:rPr>
          <w:b/>
          <w:bCs/>
        </w:rPr>
        <w:t xml:space="preserve">ADC (Analog-to-Digital Converter)</w:t>
      </w:r>
      <w:r>
        <w:t xml:space="preserve">: An internal peripheral that quantizes continuous physical voltages into discrete digital integer codes (e.g., 12-bit SAR ADC yielding 0–4095).</w:t>
      </w:r>
    </w:p>
    <w:p>
      <w:pPr>
        <w:pStyle w:val="Compact"/>
        <w:numPr>
          <w:ilvl w:val="0"/>
          <w:numId w:val="1145"/>
        </w:numPr>
      </w:pPr>
      <w:r>
        <w:rPr>
          <w:b/>
          <w:bCs/>
        </w:rPr>
        <w:t xml:space="preserve">AHB (Advanced High-performance Bus)</w:t>
      </w:r>
      <w:r>
        <w:t xml:space="preserve">: The primary high-speed bus connecting the Cortex-M core, DMA controllers, and high-bandwidth memory (Flash, SRAM).</w:t>
      </w:r>
    </w:p>
    <w:p>
      <w:pPr>
        <w:pStyle w:val="Compact"/>
        <w:numPr>
          <w:ilvl w:val="0"/>
          <w:numId w:val="1145"/>
        </w:numPr>
      </w:pPr>
      <w:r>
        <w:rPr>
          <w:b/>
          <w:bCs/>
        </w:rPr>
        <w:t xml:space="preserve">APB (Advanced Peripheral Bus)</w:t>
      </w:r>
      <w:r>
        <w:t xml:space="preserve">: Peripheral buses (APB1 and APB2) bridged to the AHB, clocking timers, UART, I²C, and SPI peripherals.</w:t>
      </w:r>
    </w:p>
    <w:p>
      <w:pPr>
        <w:pStyle w:val="Compact"/>
        <w:numPr>
          <w:ilvl w:val="0"/>
          <w:numId w:val="1145"/>
        </w:numPr>
      </w:pPr>
      <w:r>
        <w:rPr>
          <w:b/>
          <w:bCs/>
        </w:rPr>
        <w:t xml:space="preserve">ARR (Auto-Reload Register)</w:t>
      </w:r>
      <w:r>
        <w:t xml:space="preserve">: The 16-bit or 32-bit timer register defining the maximum counter value before rollover and update event generation.</w:t>
      </w:r>
    </w:p>
    <w:p>
      <w:pPr>
        <w:pStyle w:val="Compact"/>
        <w:numPr>
          <w:ilvl w:val="0"/>
          <w:numId w:val="1145"/>
        </w:numPr>
      </w:pPr>
      <w:r>
        <w:rPr>
          <w:b/>
          <w:bCs/>
        </w:rPr>
        <w:t xml:space="preserve">BFSR (Bus Fault Status Register)</w:t>
      </w:r>
      <w:r>
        <w:t xml:space="preserve">: Hardware status register recording bus errors, invalid memory accesses, and whether</w:t>
      </w:r>
      <w:r>
        <w:t xml:space="preserve"> </w:t>
      </w:r>
      <w:r>
        <w:rPr>
          <w:rStyle w:val="VerbatimChar"/>
        </w:rPr>
        <w:t xml:space="preserve">BFAR</w:t>
      </w:r>
      <w:r>
        <w:t xml:space="preserve"> </w:t>
      </w:r>
      <w:r>
        <w:t xml:space="preserve">holds a valid address.</w:t>
      </w:r>
    </w:p>
    <w:p>
      <w:pPr>
        <w:pStyle w:val="Compact"/>
        <w:numPr>
          <w:ilvl w:val="0"/>
          <w:numId w:val="1145"/>
        </w:numPr>
      </w:pPr>
      <w:r>
        <w:rPr>
          <w:b/>
          <w:bCs/>
        </w:rPr>
        <w:t xml:space="preserve">BRR (Baud Rate Register)</w:t>
      </w:r>
      <w:r>
        <w:t xml:space="preserve">: Peripheral register in USART containing the mantissa and fraction clock divider used to establish serial baud rates.</w:t>
      </w:r>
    </w:p>
    <w:p>
      <w:pPr>
        <w:pStyle w:val="Compact"/>
        <w:numPr>
          <w:ilvl w:val="0"/>
          <w:numId w:val="1145"/>
        </w:numPr>
      </w:pPr>
      <w:r>
        <w:rPr>
          <w:b/>
          <w:bCs/>
        </w:rPr>
        <w:t xml:space="preserve">BSP (Board Support Package)</w:t>
      </w:r>
      <w:r>
        <w:t xml:space="preserve">: A collection of software drivers tailored to a specific development board (e.g., Nucleo-F401RE, Discovery), managing onboard LEDs, buttons, and external sensors.</w:t>
      </w:r>
    </w:p>
    <w:p>
      <w:pPr>
        <w:pStyle w:val="Compact"/>
        <w:numPr>
          <w:ilvl w:val="0"/>
          <w:numId w:val="1145"/>
        </w:numPr>
      </w:pPr>
      <w:r>
        <w:rPr>
          <w:b/>
          <w:bCs/>
        </w:rPr>
        <w:t xml:space="preserve">CFSR (Configurable Fault Status Register)</w:t>
      </w:r>
      <w:r>
        <w:t xml:space="preserve">: Cortex-M 32-bit register combining MemManage, Bus Fault, and Usage Fault status flags.</w:t>
      </w:r>
    </w:p>
    <w:p>
      <w:pPr>
        <w:pStyle w:val="Compact"/>
        <w:numPr>
          <w:ilvl w:val="0"/>
          <w:numId w:val="1145"/>
        </w:numPr>
      </w:pPr>
      <w:r>
        <w:rPr>
          <w:b/>
          <w:bCs/>
        </w:rPr>
        <w:t xml:space="preserve">Circular DMA</w:t>
      </w:r>
      <w:r>
        <w:t xml:space="preserve">: An operating mode where the DMA controller automatically wraps its memory pointer back to the beginning upon reaching the buffer end, continuing transfers indefinitely.</w:t>
      </w:r>
    </w:p>
    <w:p>
      <w:pPr>
        <w:pStyle w:val="Compact"/>
        <w:numPr>
          <w:ilvl w:val="0"/>
          <w:numId w:val="1145"/>
        </w:numPr>
      </w:pPr>
      <w:r>
        <w:rPr>
          <w:b/>
          <w:bCs/>
        </w:rPr>
        <w:t xml:space="preserve">CMSIS (Cortex Microcontroller Software Interface Standard)</w:t>
      </w:r>
      <w:r>
        <w:t xml:space="preserve">: ARM’s vendor-independent hardware abstraction layer providing standardized register definitions, core intrinsics, and DSP/RTOS APIs.</w:t>
      </w:r>
    </w:p>
    <w:p>
      <w:pPr>
        <w:pStyle w:val="Compact"/>
        <w:numPr>
          <w:ilvl w:val="0"/>
          <w:numId w:val="1145"/>
        </w:numPr>
      </w:pPr>
      <w:r>
        <w:rPr>
          <w:b/>
          <w:bCs/>
        </w:rPr>
        <w:t xml:space="preserve">CPHA (Clock Phase)</w:t>
      </w:r>
      <w:r>
        <w:t xml:space="preserve">: SPI configuration bit specifying whether data is sampled on the first or second clock transition.</w:t>
      </w:r>
    </w:p>
    <w:p>
      <w:pPr>
        <w:pStyle w:val="Compact"/>
        <w:numPr>
          <w:ilvl w:val="0"/>
          <w:numId w:val="1145"/>
        </w:numPr>
      </w:pPr>
      <w:r>
        <w:rPr>
          <w:b/>
          <w:bCs/>
        </w:rPr>
        <w:t xml:space="preserve">CPOL (Clock Polarity)</w:t>
      </w:r>
      <w:r>
        <w:t xml:space="preserve">: SPI configuration bit defining the idle electrical logic level (LOW or HIGH) of the SCLK line.</w:t>
      </w:r>
    </w:p>
    <w:p>
      <w:pPr>
        <w:pStyle w:val="Compact"/>
        <w:numPr>
          <w:ilvl w:val="0"/>
          <w:numId w:val="1145"/>
        </w:numPr>
      </w:pPr>
      <w:r>
        <w:rPr>
          <w:b/>
          <w:bCs/>
        </w:rPr>
        <w:t xml:space="preserve">D-Cache (Data Cache)</w:t>
      </w:r>
      <w:r>
        <w:t xml:space="preserve">: High-speed L1 cache on ARM Cortex-M7 cores accelerating memory reads and writes; requires explicit invalidation and cleaning during DMA operations.</w:t>
      </w:r>
    </w:p>
    <w:p>
      <w:pPr>
        <w:pStyle w:val="Compact"/>
        <w:numPr>
          <w:ilvl w:val="0"/>
          <w:numId w:val="1145"/>
        </w:numPr>
      </w:pPr>
      <w:r>
        <w:rPr>
          <w:b/>
          <w:bCs/>
        </w:rPr>
        <w:t xml:space="preserve">DMA (Direct Memory Access)</w:t>
      </w:r>
      <w:r>
        <w:t xml:space="preserve">: A specialized hardware bus master that transfers data directly between peripherals and memory without CPU intervention.</w:t>
      </w:r>
    </w:p>
    <w:p>
      <w:pPr>
        <w:pStyle w:val="Compact"/>
        <w:numPr>
          <w:ilvl w:val="0"/>
          <w:numId w:val="1145"/>
        </w:numPr>
      </w:pPr>
      <w:r>
        <w:rPr>
          <w:b/>
          <w:bCs/>
        </w:rPr>
        <w:t xml:space="preserve">ENOB (Effective Number of Bits)</w:t>
      </w:r>
      <w:r>
        <w:t xml:space="preserve">: A true measure of ADC dynamic range and accuracy accounting for thermal noise, quantization distortion, and non-linearities.</w:t>
      </w:r>
    </w:p>
    <w:p>
      <w:pPr>
        <w:pStyle w:val="Compact"/>
        <w:numPr>
          <w:ilvl w:val="0"/>
          <w:numId w:val="1145"/>
        </w:numPr>
      </w:pPr>
      <w:r>
        <w:rPr>
          <w:b/>
          <w:bCs/>
        </w:rPr>
        <w:t xml:space="preserve">EXTI (Extended Interrupt and Event Controller)</w:t>
      </w:r>
      <w:r>
        <w:t xml:space="preserve">: Hardware peripheral managing external pin edge detection and routing interrupt requests to the NVIC.</w:t>
      </w:r>
    </w:p>
    <w:p>
      <w:pPr>
        <w:pStyle w:val="Compact"/>
        <w:numPr>
          <w:ilvl w:val="0"/>
          <w:numId w:val="1145"/>
        </w:numPr>
      </w:pPr>
      <w:r>
        <w:rPr>
          <w:b/>
          <w:bCs/>
        </w:rPr>
        <w:t xml:space="preserve">Flash Memory</w:t>
      </w:r>
      <w:r>
        <w:t xml:space="preserve">: Non-volatile, electrically erasable on-chip storage where compiled executable firmware instructions and constant data reside.</w:t>
      </w:r>
    </w:p>
    <w:p>
      <w:pPr>
        <w:pStyle w:val="Compact"/>
        <w:numPr>
          <w:ilvl w:val="0"/>
          <w:numId w:val="1145"/>
        </w:numPr>
      </w:pPr>
      <w:r>
        <w:rPr>
          <w:b/>
          <w:bCs/>
        </w:rPr>
        <w:t xml:space="preserve">FreeRTOS</w:t>
      </w:r>
      <w:r>
        <w:t xml:space="preserve">: A market-leading open-source real-time operating system kernel providing preemptive scheduling, tasks, queues, semaphores, and mutexes.</w:t>
      </w:r>
    </w:p>
    <w:p>
      <w:pPr>
        <w:pStyle w:val="Compact"/>
        <w:numPr>
          <w:ilvl w:val="0"/>
          <w:numId w:val="1145"/>
        </w:numPr>
      </w:pPr>
      <w:r>
        <w:rPr>
          <w:b/>
          <w:bCs/>
        </w:rPr>
        <w:t xml:space="preserve">GPIO (General-Purpose Input/Output)</w:t>
      </w:r>
      <w:r>
        <w:t xml:space="preserve">: Software-configurable pins capable of operating as digital inputs, outputs, analog pins, or peripheral alternate functions.</w:t>
      </w:r>
    </w:p>
    <w:p>
      <w:pPr>
        <w:pStyle w:val="Compact"/>
        <w:numPr>
          <w:ilvl w:val="0"/>
          <w:numId w:val="1145"/>
        </w:numPr>
      </w:pPr>
      <w:r>
        <w:rPr>
          <w:b/>
          <w:bCs/>
        </w:rPr>
        <w:t xml:space="preserve">HAL (Hardware Abstraction Layer)</w:t>
      </w:r>
      <w:r>
        <w:t xml:space="preserve">: STMicroelectronics’ high-level, portable C library providing standardized API calls and handle structures across all STM32 families.</w:t>
      </w:r>
    </w:p>
    <w:p>
      <w:pPr>
        <w:pStyle w:val="Compact"/>
        <w:numPr>
          <w:ilvl w:val="0"/>
          <w:numId w:val="1145"/>
        </w:numPr>
      </w:pPr>
      <w:r>
        <w:rPr>
          <w:b/>
          <w:bCs/>
        </w:rPr>
        <w:t xml:space="preserve">HSE (High-Speed External)</w:t>
      </w:r>
      <w:r>
        <w:t xml:space="preserve">: An accurate, temperature-stable external clock source provided by a quartz crystal or ceramic resonator (typically 4–26 MHz).</w:t>
      </w:r>
    </w:p>
    <w:p>
      <w:pPr>
        <w:pStyle w:val="Compact"/>
        <w:numPr>
          <w:ilvl w:val="0"/>
          <w:numId w:val="1145"/>
        </w:numPr>
      </w:pPr>
      <w:r>
        <w:rPr>
          <w:b/>
          <w:bCs/>
        </w:rPr>
        <w:t xml:space="preserve">HSI (High-Speed Internal)</w:t>
      </w:r>
      <w:r>
        <w:t xml:space="preserve">: An on-chip RC oscillator providing an immediate clock upon power-up (e.g., 8 MHz or 16 MHz); subject to thermal drift (</w:t>
      </w:r>
      <m:oMath>
        <m:r>
          <m:rPr>
            <m:sty m:val="p"/>
          </m:rPr>
          <m:t>±</m:t>
        </m:r>
        <m:r>
          <m:t>1</m:t>
        </m:r>
        <m:r>
          <m:rPr>
            <m:sty m:val="p"/>
          </m:rPr>
          <m:t>%</m:t>
        </m:r>
      </m:oMath>
      <w:r>
        <w:t xml:space="preserve"> </w:t>
      </w:r>
      <w:r>
        <w:t xml:space="preserve">to</w:t>
      </w:r>
      <w:r>
        <w:t xml:space="preserve"> </w:t>
      </w:r>
      <m:oMath>
        <m:r>
          <m:rPr>
            <m:sty m:val="p"/>
          </m:rPr>
          <m:t>±</m:t>
        </m:r>
        <m:r>
          <m:t>3</m:t>
        </m:r>
        <m:r>
          <m:rPr>
            <m:sty m:val="p"/>
          </m:rPr>
          <m:t>%</m:t>
        </m:r>
      </m:oMath>
      <w:r>
        <w:t xml:space="preserve">).</w:t>
      </w:r>
    </w:p>
    <w:p>
      <w:pPr>
        <w:pStyle w:val="Compact"/>
        <w:numPr>
          <w:ilvl w:val="0"/>
          <w:numId w:val="1145"/>
        </w:numPr>
      </w:pPr>
      <w:r>
        <w:rPr>
          <w:b/>
          <w:bCs/>
        </w:rPr>
        <w:t xml:space="preserve">I²C (Inter-Integrated Circuit)</w:t>
      </w:r>
      <w:r>
        <w:t xml:space="preserve">: A synchronous, multi-master, open-drain two-wire serial bus (SDA, SCL) using pull-up resistors and 7-bit/10-bit software addressing.</w:t>
      </w:r>
    </w:p>
    <w:p>
      <w:pPr>
        <w:pStyle w:val="Compact"/>
        <w:numPr>
          <w:ilvl w:val="0"/>
          <w:numId w:val="1145"/>
        </w:numPr>
      </w:pPr>
      <w:r>
        <w:rPr>
          <w:b/>
          <w:bCs/>
        </w:rPr>
        <w:t xml:space="preserve">IDE (Integrated Development Environment)</w:t>
      </w:r>
      <w:r>
        <w:t xml:space="preserve">: Software suite combining text editing, compilation, linking, flashing, and source-level debugging (e.g., STM32CubeIDE).</w:t>
      </w:r>
    </w:p>
    <w:p>
      <w:pPr>
        <w:pStyle w:val="Compact"/>
        <w:numPr>
          <w:ilvl w:val="0"/>
          <w:numId w:val="1145"/>
        </w:numPr>
      </w:pPr>
      <w:r>
        <w:rPr>
          <w:b/>
          <w:bCs/>
        </w:rPr>
        <w:t xml:space="preserve">INL / DNL</w:t>
      </w:r>
      <w:r>
        <w:t xml:space="preserve">: Integral Non-Linearity and Differential Non-Linearity; metrics measuring the deviation of an ADC quantization transfer function from an ideal straight line.</w:t>
      </w:r>
    </w:p>
    <w:p>
      <w:pPr>
        <w:pStyle w:val="Compact"/>
        <w:numPr>
          <w:ilvl w:val="0"/>
          <w:numId w:val="1145"/>
        </w:numPr>
      </w:pPr>
      <w:r>
        <w:rPr>
          <w:b/>
          <w:bCs/>
        </w:rPr>
        <w:t xml:space="preserve">IOC File</w:t>
      </w:r>
      <w:r>
        <w:t xml:space="preserve">: Plain-text XML-like project configuration file used by STM32CubeMX to store hardware configuration settings and synthesize C initialization code.</w:t>
      </w:r>
    </w:p>
    <w:p>
      <w:pPr>
        <w:pStyle w:val="Compact"/>
        <w:numPr>
          <w:ilvl w:val="0"/>
          <w:numId w:val="1145"/>
        </w:numPr>
      </w:pPr>
      <w:r>
        <w:rPr>
          <w:b/>
          <w:bCs/>
        </w:rPr>
        <w:t xml:space="preserve">ISR (Interrupt Service Routine)</w:t>
      </w:r>
      <w:r>
        <w:t xml:space="preserve">: A dedicated function invoked automatically by the hardware NVIC when a peripheral or external interrupt event occurs.</w:t>
      </w:r>
    </w:p>
    <w:p>
      <w:pPr>
        <w:pStyle w:val="Compact"/>
        <w:numPr>
          <w:ilvl w:val="0"/>
          <w:numId w:val="1145"/>
        </w:numPr>
      </w:pPr>
      <w:r>
        <w:rPr>
          <w:b/>
          <w:bCs/>
        </w:rPr>
        <w:t xml:space="preserve">IWDG (Independent Watchdog)</w:t>
      </w:r>
      <w:r>
        <w:t xml:space="preserve">: A failsafe hardware countdown timer clocked by an independent low-speed oscillator (LSI) that resets the MCU if firmware locks up.</w:t>
      </w:r>
    </w:p>
    <w:p>
      <w:pPr>
        <w:pStyle w:val="Compact"/>
        <w:numPr>
          <w:ilvl w:val="0"/>
          <w:numId w:val="1145"/>
        </w:numPr>
      </w:pPr>
      <w:r>
        <w:rPr>
          <w:b/>
          <w:bCs/>
        </w:rPr>
        <w:t xml:space="preserve">LL (Low-Layer Drivers)</w:t>
      </w:r>
      <w:r>
        <w:t xml:space="preserve">: ST’s lightweight, non-blocking, register-oriented C library providing direct, inline hardware access with zero abstraction overhead.</w:t>
      </w:r>
    </w:p>
    <w:p>
      <w:pPr>
        <w:pStyle w:val="Compact"/>
        <w:numPr>
          <w:ilvl w:val="0"/>
          <w:numId w:val="1145"/>
        </w:numPr>
      </w:pPr>
      <w:r>
        <w:rPr>
          <w:b/>
          <w:bCs/>
        </w:rPr>
        <w:t xml:space="preserve">LSE (Low-Speed External)</w:t>
      </w:r>
      <w:r>
        <w:t xml:space="preserve">: An accurate external 32.768 kHz crystal oscillator used exclusively to drive the Real-Time Clock (RTC).</w:t>
      </w:r>
    </w:p>
    <w:p>
      <w:pPr>
        <w:pStyle w:val="Compact"/>
        <w:numPr>
          <w:ilvl w:val="0"/>
          <w:numId w:val="1145"/>
        </w:numPr>
      </w:pPr>
      <w:r>
        <w:rPr>
          <w:b/>
          <w:bCs/>
        </w:rPr>
        <w:t xml:space="preserve">LSI (Low-Speed Internal)</w:t>
      </w:r>
      <w:r>
        <w:t xml:space="preserve">: An internal low-power ~32–40 kHz RC oscillator used to clock the Independent Watchdog (IWDG) and low-power wake-up timers.</w:t>
      </w:r>
    </w:p>
    <w:p>
      <w:pPr>
        <w:pStyle w:val="Compact"/>
        <w:numPr>
          <w:ilvl w:val="0"/>
          <w:numId w:val="1145"/>
        </w:numPr>
      </w:pPr>
      <w:r>
        <w:rPr>
          <w:b/>
          <w:bCs/>
        </w:rPr>
        <w:t xml:space="preserve">MCU (Microcontroller Unit)</w:t>
      </w:r>
      <w:r>
        <w:t xml:space="preserve">: A highly integrated single-chip computer combining a CPU core, volatile RAM, non-volatile Flash, and diverse hardware peripherals.</w:t>
      </w:r>
    </w:p>
    <w:p>
      <w:pPr>
        <w:pStyle w:val="Compact"/>
        <w:numPr>
          <w:ilvl w:val="0"/>
          <w:numId w:val="1145"/>
        </w:numPr>
      </w:pPr>
      <w:r>
        <w:rPr>
          <w:b/>
          <w:bCs/>
        </w:rPr>
        <w:t xml:space="preserve">MPU (Memory Protection Unit)</w:t>
      </w:r>
      <w:r>
        <w:t xml:space="preserve">: Hardware unit on ARM cores that monitors memory transactions and enforces access permissions, isolating OS kernels and disabling cache on DMA regions.</w:t>
      </w:r>
    </w:p>
    <w:p>
      <w:pPr>
        <w:pStyle w:val="Compact"/>
        <w:numPr>
          <w:ilvl w:val="0"/>
          <w:numId w:val="1145"/>
        </w:numPr>
      </w:pPr>
      <w:r>
        <w:rPr>
          <w:b/>
          <w:bCs/>
        </w:rPr>
        <w:t xml:space="preserve">Mutex (Mutual Exclusion)</w:t>
      </w:r>
      <w:r>
        <w:t xml:space="preserve">: An RTOS synchronization primitive featuring priority inheritance used to serialize access to shared hardware resources across tasks.</w:t>
      </w:r>
    </w:p>
    <w:p>
      <w:pPr>
        <w:pStyle w:val="Compact"/>
        <w:numPr>
          <w:ilvl w:val="0"/>
          <w:numId w:val="1145"/>
        </w:numPr>
      </w:pPr>
      <w:r>
        <w:rPr>
          <w:b/>
          <w:bCs/>
        </w:rPr>
        <w:t xml:space="preserve">NVIC (Nested Vectored Interrupt Controller)</w:t>
      </w:r>
      <w:r>
        <w:t xml:space="preserve">: The tightly coupled ARM Cortex-M interrupt controller providing low-latency, nested priority interrupt handling.</w:t>
      </w:r>
    </w:p>
    <w:p>
      <w:pPr>
        <w:pStyle w:val="Compact"/>
        <w:numPr>
          <w:ilvl w:val="0"/>
          <w:numId w:val="1145"/>
        </w:numPr>
      </w:pPr>
      <w:r>
        <w:rPr>
          <w:b/>
          <w:bCs/>
        </w:rPr>
        <w:t xml:space="preserve">Open-Drain</w:t>
      </w:r>
      <w:r>
        <w:t xml:space="preserve">: An output pin stage featuring an NMOS transistor that can actively pull a line LOW to ground but floats when driving HIGH, requiring an external pull-up resistor.</w:t>
      </w:r>
    </w:p>
    <w:p>
      <w:pPr>
        <w:pStyle w:val="Compact"/>
        <w:numPr>
          <w:ilvl w:val="0"/>
          <w:numId w:val="1145"/>
        </w:numPr>
      </w:pPr>
      <w:r>
        <w:rPr>
          <w:b/>
          <w:bCs/>
        </w:rPr>
        <w:t xml:space="preserve">PendSV (Pended Servicing Call)</w:t>
      </w:r>
      <w:r>
        <w:t xml:space="preserve">: A low-priority exception on Cortex-M processors dedicated to executing RTOS context switches when no other interrupts are active.</w:t>
      </w:r>
    </w:p>
    <w:p>
      <w:pPr>
        <w:pStyle w:val="Compact"/>
        <w:numPr>
          <w:ilvl w:val="0"/>
          <w:numId w:val="1145"/>
        </w:numPr>
      </w:pPr>
      <w:r>
        <w:rPr>
          <w:b/>
          <w:bCs/>
        </w:rPr>
        <w:t xml:space="preserve">PLL (Phase-Locked Loop)</w:t>
      </w:r>
      <w:r>
        <w:t xml:space="preserve">: An on-chip high-frequency clock synthesizer that multiplies lower-frequency reference clocks (HSE or HSI) up to maximum core operating limits (e.g. 72–480 MHz).</w:t>
      </w:r>
    </w:p>
    <w:p>
      <w:pPr>
        <w:pStyle w:val="Compact"/>
        <w:numPr>
          <w:ilvl w:val="0"/>
          <w:numId w:val="1145"/>
        </w:numPr>
      </w:pPr>
      <w:r>
        <w:rPr>
          <w:b/>
          <w:bCs/>
        </w:rPr>
        <w:t xml:space="preserve">Priority Inheritance</w:t>
      </w:r>
      <w:r>
        <w:t xml:space="preserve">: An algorithmic protocol implemented in RTOS mutexes that temporarily elevates the priority of a low-priority task holding a lock to prevent priority inversion.</w:t>
      </w:r>
    </w:p>
    <w:p>
      <w:pPr>
        <w:pStyle w:val="Compact"/>
        <w:numPr>
          <w:ilvl w:val="0"/>
          <w:numId w:val="1145"/>
        </w:numPr>
      </w:pPr>
      <w:r>
        <w:rPr>
          <w:b/>
          <w:bCs/>
        </w:rPr>
        <w:t xml:space="preserve">Push-Pull</w:t>
      </w:r>
      <w:r>
        <w:t xml:space="preserve">: An active output pin stage featuring complementary PMOS and NMOS transistors capable of driving strong logic HIGH and strong logic LOW.</w:t>
      </w:r>
    </w:p>
    <w:p>
      <w:pPr>
        <w:pStyle w:val="Compact"/>
        <w:numPr>
          <w:ilvl w:val="0"/>
          <w:numId w:val="1145"/>
        </w:numPr>
      </w:pPr>
      <w:r>
        <w:rPr>
          <w:b/>
          <w:bCs/>
        </w:rPr>
        <w:t xml:space="preserve">PWM (Pulse Width Modulation)</w:t>
      </w:r>
      <w:r>
        <w:t xml:space="preserve">: A digital square-wave signal generated by a timer with a fixed frequency and variable duty cycle, used for motor speed control and LED dimming.</w:t>
      </w:r>
    </w:p>
    <w:p>
      <w:pPr>
        <w:pStyle w:val="Compact"/>
        <w:numPr>
          <w:ilvl w:val="0"/>
          <w:numId w:val="1145"/>
        </w:numPr>
      </w:pPr>
      <w:r>
        <w:rPr>
          <w:b/>
          <w:bCs/>
        </w:rPr>
        <w:t xml:space="preserve">Queue</w:t>
      </w:r>
      <w:r>
        <w:t xml:space="preserve">: A thread-safe FIFO data structure in FreeRTOS that passes discrete data packets by value between tasks or from ISRs to tasks.</w:t>
      </w:r>
    </w:p>
    <w:p>
      <w:pPr>
        <w:pStyle w:val="Compact"/>
        <w:numPr>
          <w:ilvl w:val="0"/>
          <w:numId w:val="1145"/>
        </w:numPr>
      </w:pPr>
      <w:r>
        <w:rPr>
          <w:b/>
          <w:bCs/>
        </w:rPr>
        <w:t xml:space="preserve">RCC (Reset and Clock Control)</w:t>
      </w:r>
      <w:r>
        <w:t xml:space="preserve">: The foundational peripheral controlling reset generation, oscillator selection, PLL configuration, and peripheral clock gating.</w:t>
      </w:r>
    </w:p>
    <w:p>
      <w:pPr>
        <w:pStyle w:val="Compact"/>
        <w:numPr>
          <w:ilvl w:val="0"/>
          <w:numId w:val="1145"/>
        </w:numPr>
      </w:pPr>
      <w:r>
        <w:rPr>
          <w:b/>
          <w:bCs/>
        </w:rPr>
        <w:t xml:space="preserve">RTC (Real-Time Clock)</w:t>
      </w:r>
      <w:r>
        <w:t xml:space="preserve">: An ultra-low-power autonomous hardware calendar counter that tracks seconds, minutes, hours, days, months, and years.</w:t>
      </w:r>
    </w:p>
    <w:p>
      <w:pPr>
        <w:pStyle w:val="Compact"/>
        <w:numPr>
          <w:ilvl w:val="0"/>
          <w:numId w:val="1145"/>
        </w:numPr>
      </w:pPr>
      <w:r>
        <w:rPr>
          <w:b/>
          <w:bCs/>
        </w:rPr>
        <w:t xml:space="preserve">RTOS (Real-Time Operating System)</w:t>
      </w:r>
      <w:r>
        <w:t xml:space="preserve">: Software providing deterministic multitasking scheduling, thread synchronization, and resource management.</w:t>
      </w:r>
    </w:p>
    <w:p>
      <w:pPr>
        <w:pStyle w:val="Compact"/>
        <w:numPr>
          <w:ilvl w:val="0"/>
          <w:numId w:val="1145"/>
        </w:numPr>
      </w:pPr>
      <w:r>
        <w:rPr>
          <w:b/>
          <w:bCs/>
        </w:rPr>
        <w:t xml:space="preserve">SAR (Successive Approximation Register)</w:t>
      </w:r>
      <w:r>
        <w:t xml:space="preserve">: A high-speed, high-resolution ADC architecture that determines digital codes through binary search comparisons.</w:t>
      </w:r>
    </w:p>
    <w:p>
      <w:pPr>
        <w:pStyle w:val="Compact"/>
        <w:numPr>
          <w:ilvl w:val="0"/>
          <w:numId w:val="1145"/>
        </w:numPr>
      </w:pPr>
      <w:r>
        <w:rPr>
          <w:b/>
          <w:bCs/>
        </w:rPr>
        <w:t xml:space="preserve">SPI (Serial Peripheral Interface)</w:t>
      </w:r>
      <w:r>
        <w:t xml:space="preserve">: A synchronous, full-duplex, four-wire master-slave serial bus capable of multi-megahertz data transfers.</w:t>
      </w:r>
    </w:p>
    <w:p>
      <w:pPr>
        <w:pStyle w:val="Compact"/>
        <w:numPr>
          <w:ilvl w:val="0"/>
          <w:numId w:val="1145"/>
        </w:numPr>
      </w:pPr>
      <w:r>
        <w:rPr>
          <w:b/>
          <w:bCs/>
        </w:rPr>
        <w:t xml:space="preserve">SysTick (System Tick Timer)</w:t>
      </w:r>
      <w:r>
        <w:t xml:space="preserve">: A 24-bit down-counter timer built into the ARM Cortex-M core, used to generate periodic 1 ms tick interrupts for OS scheduling and</w:t>
      </w:r>
      <w:r>
        <w:t xml:space="preserve"> </w:t>
      </w:r>
      <w:r>
        <w:rPr>
          <w:rStyle w:val="VerbatimChar"/>
        </w:rPr>
        <w:t xml:space="preserve">HAL_Delay()</w:t>
      </w:r>
      <w:r>
        <w:t xml:space="preserve">.</w:t>
      </w:r>
    </w:p>
    <w:p>
      <w:pPr>
        <w:pStyle w:val="Compact"/>
        <w:numPr>
          <w:ilvl w:val="0"/>
          <w:numId w:val="1145"/>
        </w:numPr>
      </w:pPr>
      <w:r>
        <w:rPr>
          <w:b/>
          <w:bCs/>
        </w:rPr>
        <w:t xml:space="preserve">TCB (Task Control Block)</w:t>
      </w:r>
      <w:r>
        <w:t xml:space="preserve">: A FreeRTOS data structure storing all context, stack boundaries, priority, and state flags for an active task.</w:t>
      </w:r>
    </w:p>
    <w:p>
      <w:pPr>
        <w:pStyle w:val="Compact"/>
        <w:numPr>
          <w:ilvl w:val="0"/>
          <w:numId w:val="1145"/>
        </w:numPr>
      </w:pPr>
      <w:r>
        <w:rPr>
          <w:b/>
          <w:bCs/>
        </w:rPr>
        <w:t xml:space="preserve">TIM (Timer)</w:t>
      </w:r>
      <w:r>
        <w:t xml:space="preserve">: A versatile peripheral comprising a prescaler, counter, and capture/compare registers capable of generating PWM, measuring pulse widths, and triggering DMA.</w:t>
      </w:r>
    </w:p>
    <w:p>
      <w:pPr>
        <w:pStyle w:val="Compact"/>
        <w:numPr>
          <w:ilvl w:val="0"/>
          <w:numId w:val="1145"/>
        </w:numPr>
      </w:pPr>
      <w:r>
        <w:rPr>
          <w:b/>
          <w:bCs/>
        </w:rPr>
        <w:t xml:space="preserve">TRGO (Trigger Output)</w:t>
      </w:r>
      <w:r>
        <w:t xml:space="preserve">: An internal hardware signal generated by a timer upon counter update, compare match, or reset, used to trigger ADC conversions with zero CPU jitter.</w:t>
      </w:r>
    </w:p>
    <w:p>
      <w:pPr>
        <w:pStyle w:val="Compact"/>
        <w:numPr>
          <w:ilvl w:val="0"/>
          <w:numId w:val="1145"/>
        </w:numPr>
      </w:pPr>
      <w:r>
        <w:rPr>
          <w:b/>
          <w:bCs/>
        </w:rPr>
        <w:t xml:space="preserve">UART / USART</w:t>
      </w:r>
      <w:r>
        <w:t xml:space="preserve">: Universal Asynchronous/Synchronous Receiver Transmitter; a serial communication interface supporting framed byte transfers over TX and RX lines.</w:t>
      </w:r>
    </w:p>
    <w:p>
      <w:pPr>
        <w:pStyle w:val="Compact"/>
        <w:numPr>
          <w:ilvl w:val="0"/>
          <w:numId w:val="1145"/>
        </w:numPr>
      </w:pPr>
      <w:r>
        <w:rPr>
          <w:b/>
          <w:bCs/>
        </w:rPr>
        <w:t xml:space="preserve">VDD / VREF</w:t>
      </w:r>
      <w:r>
        <w:t xml:space="preserve">:</w:t>
      </w:r>
      <w:r>
        <w:t xml:space="preserve"> </w:t>
      </w:r>
      <m:oMath>
        <m:sSub>
          <m:e>
            <m:r>
              <m:t>V</m:t>
            </m:r>
          </m:e>
          <m:sub>
            <m:r>
              <m:t>D</m:t>
            </m:r>
            <m:r>
              <m:t>D</m:t>
            </m:r>
          </m:sub>
        </m:sSub>
      </m:oMath>
      <w:r>
        <w:t xml:space="preserve"> </w:t>
      </w:r>
      <w:r>
        <w:t xml:space="preserve">is the primary digital operating voltage supply rail (typically 3.3 V);</w:t>
      </w:r>
      <w:r>
        <w:t xml:space="preserve"> </w:t>
      </w:r>
      <m:oMath>
        <m:sSub>
          <m:e>
            <m:r>
              <m:t>V</m:t>
            </m:r>
          </m:e>
          <m:sub>
            <m:r>
              <m:rPr>
                <m:nor/>
                <m:sty m:val="p"/>
              </m:rPr>
              <m:t>REF</m:t>
            </m:r>
          </m:sub>
        </m:sSub>
      </m:oMath>
      <w:r>
        <w:t xml:space="preserve"> </w:t>
      </w:r>
      <w:r>
        <w:t xml:space="preserve">is the analog reference voltage governing ADC quantization full-scale limits.</w:t>
      </w:r>
    </w:p>
    <w:p>
      <w:pPr>
        <w:pStyle w:val="Compact"/>
        <w:numPr>
          <w:ilvl w:val="0"/>
          <w:numId w:val="1145"/>
        </w:numPr>
      </w:pPr>
      <w:r>
        <w:rPr>
          <w:b/>
          <w:bCs/>
        </w:rPr>
        <w:t xml:space="preserve">WWDG (Window Watchdog)</w:t>
      </w:r>
      <w:r>
        <w:t xml:space="preserve">: A safety watchdog timer clocked from the APB bus that resets the system if refreshed too late OR too early, catching runaway execution loops.</w:t>
      </w:r>
    </w:p>
    <w:p>
      <w:r>
        <w:pict>
          <v:rect style="width:0;height:1.5pt" o:hralign="center" o:hrstd="t" o:hr="t"/>
        </w:pict>
      </w:r>
    </w:p>
    <w:bookmarkEnd w:id="257"/>
    <w:bookmarkStart w:id="262" w:name="references-and-official-documentation"/>
    <w:p>
      <w:pPr>
        <w:pStyle w:val="Heading1"/>
      </w:pPr>
      <w:r>
        <w:t xml:space="preserve">12. References and Official Documentation</w:t>
      </w:r>
    </w:p>
    <w:p>
      <w:pPr>
        <w:pStyle w:val="FirstParagraph"/>
      </w:pPr>
      <w:r>
        <w:t xml:space="preserve">This technical reference is built upon verified silicon specifications and official technical documentation.</w:t>
      </w:r>
    </w:p>
    <w:bookmarkStart w:id="258" w:name="Xee9ee4d05ae78b3417374aae87ea68d3f1d8ed3"/>
    <w:p>
      <w:pPr>
        <w:pStyle w:val="Heading3"/>
      </w:pPr>
      <w:r>
        <w:t xml:space="preserve">12.1 STMicroelectronics Official Documentation</w:t>
      </w:r>
    </w:p>
    <w:p>
      <w:pPr>
        <w:pStyle w:val="Compact"/>
        <w:numPr>
          <w:ilvl w:val="0"/>
          <w:numId w:val="1146"/>
        </w:numPr>
      </w:pPr>
      <w:r>
        <w:rPr>
          <w:b/>
          <w:bCs/>
        </w:rPr>
        <w:t xml:space="preserve">STM32F103x8/B Datasheet</w:t>
      </w:r>
      <w:r>
        <w:t xml:space="preserve">:</w:t>
      </w:r>
      <w:r>
        <w:t xml:space="preserve"> </w:t>
      </w:r>
      <w:r>
        <w:rPr>
          <w:i/>
          <w:iCs/>
        </w:rPr>
        <w:t xml:space="preserve">Medium-density performance line ARM-based 32-bit MCU with 64 or 128 KB Flash, USB, CAN, 7 timers, 2 ADCs, 9 com. interfaces</w:t>
      </w:r>
      <w:r>
        <w:t xml:space="preserve">. Document ID: DS5319.</w:t>
      </w:r>
    </w:p>
    <w:p>
      <w:pPr>
        <w:pStyle w:val="Compact"/>
        <w:numPr>
          <w:ilvl w:val="0"/>
          <w:numId w:val="1146"/>
        </w:numPr>
      </w:pPr>
      <w:r>
        <w:rPr>
          <w:b/>
          <w:bCs/>
        </w:rPr>
        <w:t xml:space="preserve">RM0008 Reference Manual</w:t>
      </w:r>
      <w:r>
        <w:t xml:space="preserve">:</w:t>
      </w:r>
      <w:r>
        <w:t xml:space="preserve"> </w:t>
      </w:r>
      <w:r>
        <w:rPr>
          <w:i/>
          <w:iCs/>
        </w:rPr>
        <w:t xml:space="preserve">STM32F101xx, STM32F102xx, STM32F103xx, STM32F105xx and STM32F107xx advanced ARM-based 32-bit MCUs</w:t>
      </w:r>
      <w:r>
        <w:t xml:space="preserve">. STMicroelectronics.</w:t>
      </w:r>
    </w:p>
    <w:p>
      <w:pPr>
        <w:pStyle w:val="Compact"/>
        <w:numPr>
          <w:ilvl w:val="0"/>
          <w:numId w:val="1146"/>
        </w:numPr>
      </w:pPr>
      <w:r>
        <w:rPr>
          <w:b/>
          <w:bCs/>
        </w:rPr>
        <w:t xml:space="preserve">RM0090 Reference Manual</w:t>
      </w:r>
      <w:r>
        <w:t xml:space="preserve">:</w:t>
      </w:r>
      <w:r>
        <w:t xml:space="preserve"> </w:t>
      </w:r>
      <w:r>
        <w:rPr>
          <w:i/>
          <w:iCs/>
        </w:rPr>
        <w:t xml:space="preserve">STM32F405/415, STM32F407/417, STM32F427/437 and STM32F429/439 advanced ARM-based 32-bit MCUs</w:t>
      </w:r>
      <w:r>
        <w:t xml:space="preserve">. STMicroelectronics.</w:t>
      </w:r>
    </w:p>
    <w:p>
      <w:pPr>
        <w:pStyle w:val="Compact"/>
        <w:numPr>
          <w:ilvl w:val="0"/>
          <w:numId w:val="1146"/>
        </w:numPr>
      </w:pPr>
      <w:r>
        <w:rPr>
          <w:b/>
          <w:bCs/>
        </w:rPr>
        <w:t xml:space="preserve">UM1718 User Manual</w:t>
      </w:r>
      <w:r>
        <w:t xml:space="preserve">:</w:t>
      </w:r>
      <w:r>
        <w:t xml:space="preserve"> </w:t>
      </w:r>
      <w:r>
        <w:rPr>
          <w:i/>
          <w:iCs/>
        </w:rPr>
        <w:t xml:space="preserve">STM32CubeMX for STM32 configuration and initialization C code generation</w:t>
      </w:r>
      <w:r>
        <w:t xml:space="preserve">. STMicroelectronics.</w:t>
      </w:r>
    </w:p>
    <w:p>
      <w:pPr>
        <w:pStyle w:val="Compact"/>
        <w:numPr>
          <w:ilvl w:val="0"/>
          <w:numId w:val="1146"/>
        </w:numPr>
      </w:pPr>
      <w:r>
        <w:rPr>
          <w:b/>
          <w:bCs/>
        </w:rPr>
        <w:t xml:space="preserve">UM2609 User Manual</w:t>
      </w:r>
      <w:r>
        <w:t xml:space="preserve">:</w:t>
      </w:r>
      <w:r>
        <w:t xml:space="preserve"> </w:t>
      </w:r>
      <w:r>
        <w:rPr>
          <w:i/>
          <w:iCs/>
        </w:rPr>
        <w:t xml:space="preserve">STM32CubeIDE user guide</w:t>
      </w:r>
      <w:r>
        <w:t xml:space="preserve">. STMicroelectronics.</w:t>
      </w:r>
    </w:p>
    <w:p>
      <w:pPr>
        <w:pStyle w:val="Compact"/>
        <w:numPr>
          <w:ilvl w:val="0"/>
          <w:numId w:val="1146"/>
        </w:numPr>
      </w:pPr>
      <w:r>
        <w:rPr>
          <w:b/>
          <w:bCs/>
        </w:rPr>
        <w:t xml:space="preserve">UM1850 User Manual</w:t>
      </w:r>
      <w:r>
        <w:t xml:space="preserve">:</w:t>
      </w:r>
      <w:r>
        <w:t xml:space="preserve"> </w:t>
      </w:r>
      <w:r>
        <w:rPr>
          <w:i/>
          <w:iCs/>
        </w:rPr>
        <w:t xml:space="preserve">Description of STM32F1 HAL and low-layer drivers</w:t>
      </w:r>
      <w:r>
        <w:t xml:space="preserve">. STMicroelectronics.</w:t>
      </w:r>
    </w:p>
    <w:p>
      <w:pPr>
        <w:pStyle w:val="Compact"/>
        <w:numPr>
          <w:ilvl w:val="0"/>
          <w:numId w:val="1146"/>
        </w:numPr>
      </w:pPr>
      <w:r>
        <w:rPr>
          <w:b/>
          <w:bCs/>
        </w:rPr>
        <w:t xml:space="preserve">AN2586 Application Note</w:t>
      </w:r>
      <w:r>
        <w:t xml:space="preserve">:</w:t>
      </w:r>
      <w:r>
        <w:t xml:space="preserve"> </w:t>
      </w:r>
      <w:r>
        <w:rPr>
          <w:i/>
          <w:iCs/>
        </w:rPr>
        <w:t xml:space="preserve">STM32F10xxx hardware development: getting started</w:t>
      </w:r>
      <w:r>
        <w:t xml:space="preserve">. STMicroelectronics.</w:t>
      </w:r>
    </w:p>
    <w:p>
      <w:pPr>
        <w:pStyle w:val="Compact"/>
        <w:numPr>
          <w:ilvl w:val="0"/>
          <w:numId w:val="1146"/>
        </w:numPr>
      </w:pPr>
      <w:r>
        <w:rPr>
          <w:b/>
          <w:bCs/>
        </w:rPr>
        <w:t xml:space="preserve">AN2834 Application Note</w:t>
      </w:r>
      <w:r>
        <w:t xml:space="preserve">:</w:t>
      </w:r>
      <w:r>
        <w:t xml:space="preserve"> </w:t>
      </w:r>
      <w:r>
        <w:rPr>
          <w:i/>
          <w:iCs/>
        </w:rPr>
        <w:t xml:space="preserve">How to get the best ADC accuracy in STM32 microcontrollers</w:t>
      </w:r>
      <w:r>
        <w:t xml:space="preserve">. STMicroelectronics.</w:t>
      </w:r>
    </w:p>
    <w:p>
      <w:pPr>
        <w:pStyle w:val="Compact"/>
        <w:numPr>
          <w:ilvl w:val="0"/>
          <w:numId w:val="1146"/>
        </w:numPr>
      </w:pPr>
      <w:r>
        <w:rPr>
          <w:b/>
          <w:bCs/>
        </w:rPr>
        <w:t xml:space="preserve">AN4031 Application Note</w:t>
      </w:r>
      <w:r>
        <w:t xml:space="preserve">:</w:t>
      </w:r>
      <w:r>
        <w:t xml:space="preserve"> </w:t>
      </w:r>
      <w:r>
        <w:rPr>
          <w:i/>
          <w:iCs/>
        </w:rPr>
        <w:t xml:space="preserve">Using the DMA controller on STM32F2, STM32F4 and STM32F7 series</w:t>
      </w:r>
      <w:r>
        <w:t xml:space="preserve">. STMicroelectronics.</w:t>
      </w:r>
    </w:p>
    <w:bookmarkEnd w:id="258"/>
    <w:bookmarkStart w:id="259" w:name="arm-architecture-documentation"/>
    <w:p>
      <w:pPr>
        <w:pStyle w:val="Heading3"/>
      </w:pPr>
      <w:r>
        <w:t xml:space="preserve">12.2 ARM Architecture Documentation</w:t>
      </w:r>
    </w:p>
    <w:p>
      <w:pPr>
        <w:pStyle w:val="Compact"/>
        <w:numPr>
          <w:ilvl w:val="0"/>
          <w:numId w:val="1147"/>
        </w:numPr>
      </w:pPr>
      <w:r>
        <w:rPr>
          <w:b/>
          <w:bCs/>
        </w:rPr>
        <w:t xml:space="preserve">ARM DDI 0403E.e</w:t>
      </w:r>
      <w:r>
        <w:t xml:space="preserve">:</w:t>
      </w:r>
      <w:r>
        <w:t xml:space="preserve"> </w:t>
      </w:r>
      <w:r>
        <w:rPr>
          <w:i/>
          <w:iCs/>
        </w:rPr>
        <w:t xml:space="preserve">ARMv7-M Architecture Reference Manual</w:t>
      </w:r>
      <w:r>
        <w:t xml:space="preserve">. ARM Limited.</w:t>
      </w:r>
    </w:p>
    <w:p>
      <w:pPr>
        <w:pStyle w:val="Compact"/>
        <w:numPr>
          <w:ilvl w:val="0"/>
          <w:numId w:val="1147"/>
        </w:numPr>
      </w:pPr>
      <w:r>
        <w:rPr>
          <w:b/>
          <w:bCs/>
        </w:rPr>
        <w:t xml:space="preserve">ARM DUI 0552A</w:t>
      </w:r>
      <w:r>
        <w:t xml:space="preserve">:</w:t>
      </w:r>
      <w:r>
        <w:t xml:space="preserve"> </w:t>
      </w:r>
      <w:r>
        <w:rPr>
          <w:i/>
          <w:iCs/>
        </w:rPr>
        <w:t xml:space="preserve">Cortex-M3 Devices Generic User Guide</w:t>
      </w:r>
      <w:r>
        <w:t xml:space="preserve">. ARM Limited.</w:t>
      </w:r>
    </w:p>
    <w:p>
      <w:pPr>
        <w:pStyle w:val="Compact"/>
        <w:numPr>
          <w:ilvl w:val="0"/>
          <w:numId w:val="1147"/>
        </w:numPr>
      </w:pPr>
      <w:r>
        <w:rPr>
          <w:b/>
          <w:bCs/>
        </w:rPr>
        <w:t xml:space="preserve">ARM DUI 0553A</w:t>
      </w:r>
      <w:r>
        <w:t xml:space="preserve">:</w:t>
      </w:r>
      <w:r>
        <w:t xml:space="preserve"> </w:t>
      </w:r>
      <w:r>
        <w:rPr>
          <w:i/>
          <w:iCs/>
        </w:rPr>
        <w:t xml:space="preserve">Cortex-M4 Devices Generic User Guide</w:t>
      </w:r>
      <w:r>
        <w:t xml:space="preserve">. ARM Limited.</w:t>
      </w:r>
    </w:p>
    <w:p>
      <w:pPr>
        <w:pStyle w:val="Compact"/>
        <w:numPr>
          <w:ilvl w:val="0"/>
          <w:numId w:val="1147"/>
        </w:numPr>
      </w:pPr>
      <w:r>
        <w:rPr>
          <w:b/>
          <w:bCs/>
        </w:rPr>
        <w:t xml:space="preserve">Yiu, Joseph</w:t>
      </w:r>
      <w:r>
        <w:t xml:space="preserve">:</w:t>
      </w:r>
      <w:r>
        <w:t xml:space="preserve"> </w:t>
      </w:r>
      <w:r>
        <w:rPr>
          <w:i/>
          <w:iCs/>
        </w:rPr>
        <w:t xml:space="preserve">The Definitive Guide to ARM Cortex-M3 and Cortex-M4 Processors</w:t>
      </w:r>
      <w:r>
        <w:t xml:space="preserve">. 3rd Edition, Newnes, 2013.</w:t>
      </w:r>
    </w:p>
    <w:bookmarkEnd w:id="259"/>
    <w:bookmarkStart w:id="260" w:name="freertos-documentation"/>
    <w:p>
      <w:pPr>
        <w:pStyle w:val="Heading3"/>
      </w:pPr>
      <w:r>
        <w:t xml:space="preserve">12.3 FreeRTOS Documentation</w:t>
      </w:r>
    </w:p>
    <w:p>
      <w:pPr>
        <w:pStyle w:val="Compact"/>
        <w:numPr>
          <w:ilvl w:val="0"/>
          <w:numId w:val="1148"/>
        </w:numPr>
      </w:pPr>
      <w:r>
        <w:rPr>
          <w:b/>
          <w:bCs/>
        </w:rPr>
        <w:t xml:space="preserve">Barry, Richard</w:t>
      </w:r>
      <w:r>
        <w:t xml:space="preserve">:</w:t>
      </w:r>
      <w:r>
        <w:t xml:space="preserve"> </w:t>
      </w:r>
      <w:r>
        <w:rPr>
          <w:i/>
          <w:iCs/>
        </w:rPr>
        <w:t xml:space="preserve">Mastering the FreeRTOS Real Time Kernel — A Hands-On Tutorial Guide</w:t>
      </w:r>
      <w:r>
        <w:t xml:space="preserve">. Real Time Engineers Ltd.</w:t>
      </w:r>
    </w:p>
    <w:p>
      <w:pPr>
        <w:pStyle w:val="Compact"/>
        <w:numPr>
          <w:ilvl w:val="0"/>
          <w:numId w:val="1148"/>
        </w:numPr>
      </w:pPr>
      <w:r>
        <w:rPr>
          <w:b/>
          <w:bCs/>
        </w:rPr>
        <w:t xml:space="preserve">FreeRTOS Kernel Reference Manual</w:t>
      </w:r>
      <w:r>
        <w:t xml:space="preserve">:</w:t>
      </w:r>
      <w:r>
        <w:t xml:space="preserve"> </w:t>
      </w:r>
      <w:r>
        <w:rPr>
          <w:i/>
          <w:iCs/>
        </w:rPr>
        <w:t xml:space="preserve">API Functions and Configuration Options</w:t>
      </w:r>
      <w:r>
        <w:t xml:space="preserve">. Official FreeRTOS Documentation (</w:t>
      </w:r>
      <w:r>
        <w:rPr>
          <w:rStyle w:val="VerbatimChar"/>
        </w:rPr>
        <w:t xml:space="preserve">https://www.freertos.org</w:t>
      </w:r>
      <w:r>
        <w:t xml:space="preserve">).</w:t>
      </w:r>
    </w:p>
    <w:bookmarkEnd w:id="260"/>
    <w:bookmarkStart w:id="261" w:name="X54c1d4c50c661b147e401de7b5ddf60969682f1"/>
    <w:p>
      <w:pPr>
        <w:pStyle w:val="Heading3"/>
      </w:pPr>
      <w:r>
        <w:t xml:space="preserve">12.4 Industry Standards and Sensor Specifications</w:t>
      </w:r>
    </w:p>
    <w:p>
      <w:pPr>
        <w:pStyle w:val="Compact"/>
        <w:numPr>
          <w:ilvl w:val="0"/>
          <w:numId w:val="1149"/>
        </w:numPr>
      </w:pPr>
      <w:r>
        <w:rPr>
          <w:b/>
          <w:bCs/>
        </w:rPr>
        <w:t xml:space="preserve">NXP Semiconductors UM10204</w:t>
      </w:r>
      <w:r>
        <w:t xml:space="preserve">:</w:t>
      </w:r>
      <w:r>
        <w:t xml:space="preserve"> </w:t>
      </w:r>
      <w:r>
        <w:rPr>
          <w:i/>
          <w:iCs/>
        </w:rPr>
        <w:t xml:space="preserve">I2C-bus specification and user manual</w:t>
      </w:r>
      <w:r>
        <w:t xml:space="preserve">. Rev. 7.0, 2021.</w:t>
      </w:r>
    </w:p>
    <w:p>
      <w:pPr>
        <w:pStyle w:val="Compact"/>
        <w:numPr>
          <w:ilvl w:val="0"/>
          <w:numId w:val="1149"/>
        </w:numPr>
      </w:pPr>
      <w:r>
        <w:rPr>
          <w:b/>
          <w:bCs/>
        </w:rPr>
        <w:t xml:space="preserve">InvenSense Inc.</w:t>
      </w:r>
      <w:r>
        <w:t xml:space="preserve">:</w:t>
      </w:r>
      <w:r>
        <w:t xml:space="preserve"> </w:t>
      </w:r>
      <w:r>
        <w:rPr>
          <w:i/>
          <w:iCs/>
        </w:rPr>
        <w:t xml:space="preserve">MPU-6000 and MPU-6050 Product Specification</w:t>
      </w:r>
      <w:r>
        <w:t xml:space="preserve">. Revision 3.4, Document Number: PS-MPU-6000A-00.</w:t>
      </w:r>
    </w:p>
    <w:p>
      <w:pPr>
        <w:pStyle w:val="Compact"/>
        <w:numPr>
          <w:ilvl w:val="0"/>
          <w:numId w:val="1149"/>
        </w:numPr>
      </w:pPr>
      <w:r>
        <w:rPr>
          <w:b/>
          <w:bCs/>
        </w:rPr>
        <w:t xml:space="preserve">InvenSense Inc.</w:t>
      </w:r>
      <w:r>
        <w:t xml:space="preserve">:</w:t>
      </w:r>
      <w:r>
        <w:t xml:space="preserve"> </w:t>
      </w:r>
      <w:r>
        <w:rPr>
          <w:i/>
          <w:iCs/>
        </w:rPr>
        <w:t xml:space="preserve">MPU-6000 and MPU-6050 Register Map and Descriptions</w:t>
      </w:r>
      <w:r>
        <w:t xml:space="preserve">. Revision 4.2, Document Number: RM-MPU-6000A-00.</w:t>
      </w:r>
    </w:p>
    <w:bookmarkEnd w:id="261"/>
    <w:bookmarkEnd w:id="262"/>
    <w:bookmarkStart w:id="265" w:name="Xca53e2fb9d57f01c51d6b5c52c322ec54c7ee6f"/>
    <w:p>
      <w:pPr>
        <w:pStyle w:val="Heading1"/>
      </w:pPr>
      <w:r>
        <w:t xml:space="preserve">Appendix A — Source Coverage Checklist and Reconciliation Log</w:t>
      </w:r>
    </w:p>
    <w:p>
      <w:pPr>
        <w:pStyle w:val="FirstParagraph"/>
      </w:pPr>
      <w:r>
        <w:t xml:space="preserve">This appendix documents the systematic analysis, extraction, deduplication, and technical reconciliation performed across all seven source files provided for this session consolidation.</w:t>
      </w:r>
    </w:p>
    <w:p>
      <w:r>
        <w:pict>
          <v:rect style="width:0;height:1.5pt" o:hralign="center" o:hrstd="t" o:hr="t"/>
        </w:pict>
      </w:r>
    </w:p>
    <w:bookmarkStart w:id="263" w:name="a.1-source-file-coverage-checklist"/>
    <w:p>
      <w:pPr>
        <w:pStyle w:val="Heading2"/>
      </w:pPr>
      <w:r>
        <w:t xml:space="preserve">A.1 Source File Coverage Checklist</w:t>
      </w:r>
    </w:p>
    <w:p>
      <w:pPr>
        <w:pStyle w:val="FirstParagraph"/>
      </w:pPr>
      <w:r>
        <w:rPr>
          <w:b/>
          <w:bCs/>
        </w:rPr>
        <w:t xml:space="preserve">Table A.1 — Comprehensive source file coverage and extraction audit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 File</w:t>
            </w:r>
          </w:p>
        </w:tc>
        <w:tc>
          <w:tcPr/>
          <w:p>
            <w:pPr>
              <w:pStyle w:val="Compact"/>
            </w:pPr>
            <w:r>
              <w:t xml:space="preserve">Format &amp; Scope</w:t>
            </w:r>
          </w:p>
        </w:tc>
        <w:tc>
          <w:tcPr/>
          <w:p>
            <w:pPr>
              <w:pStyle w:val="Compact"/>
            </w:pPr>
            <w:r>
              <w:t xml:space="preserve">Unique Technical Content Identified</w:t>
            </w:r>
          </w:p>
        </w:tc>
        <w:tc>
          <w:tcPr/>
          <w:p>
            <w:pPr>
              <w:pStyle w:val="Compact"/>
            </w:pPr>
            <w:r>
              <w:t xml:space="preserve">Where Incorporated in Reference</w:t>
            </w:r>
          </w:p>
        </w:tc>
      </w:tr>
      <w:tr>
        <w:tc>
          <w:tcPr/>
          <w:p>
            <w:pPr>
              <w:pStyle w:val="Compact"/>
            </w:pPr>
            <w:r>
              <w:rPr>
                <w:rStyle w:val="VerbatimChar"/>
              </w:rPr>
              <w:t xml:space="preserve">Overview.md</w:t>
            </w:r>
          </w:p>
        </w:tc>
        <w:tc>
          <w:tcPr/>
          <w:p>
            <w:pPr>
              <w:pStyle w:val="Compact"/>
            </w:pPr>
            <w:r>
              <w:t xml:space="preserve">Markdown; Session overview &amp; curriculum map</w:t>
            </w:r>
          </w:p>
        </w:tc>
        <w:tc>
          <w:tcPr/>
          <w:p>
            <w:pPr>
              <w:pStyle w:val="Compact"/>
            </w:pPr>
            <w:r>
              <w:t xml:space="preserve">High-level 6-part session architecture, core philosophy (</w:t>
            </w:r>
            <w:r>
              <w:t xml:space="preserve">“no magic, no black boxes”</w:t>
            </w:r>
            <w:r>
              <w:t xml:space="preserve">), student learning outcomes.</w:t>
            </w:r>
          </w:p>
        </w:tc>
        <w:tc>
          <w:tcPr/>
          <w:p>
            <w:pPr>
              <w:pStyle w:val="Compact"/>
            </w:pPr>
            <w:r>
              <w:t xml:space="preserve">Chapter 1 (1.2, 1.3), Chapter 10.</w:t>
            </w:r>
          </w:p>
        </w:tc>
      </w:tr>
      <w:tr>
        <w:tc>
          <w:tcPr/>
          <w:p>
            <w:pPr>
              <w:pStyle w:val="Compact"/>
            </w:pPr>
            <w:r>
              <w:rPr>
                <w:rStyle w:val="VerbatimChar"/>
              </w:rPr>
              <w:t xml:space="preserve">STM32_Session_Instructor_Guide.docx</w:t>
            </w:r>
          </w:p>
        </w:tc>
        <w:tc>
          <w:tcPr/>
          <w:p>
            <w:pPr>
              <w:pStyle w:val="Compact"/>
            </w:pPr>
            <w:r>
              <w:t xml:space="preserve">DOCX; Instructor manual &amp; pedagogical guide</w:t>
            </w:r>
          </w:p>
        </w:tc>
        <w:tc>
          <w:tcPr/>
          <w:p>
            <w:pPr>
              <w:pStyle w:val="Compact"/>
            </w:pPr>
            <w:r>
              <w:t xml:space="preserve">6-question instructor rule, 6-hour evening delivery schedule, 30-term CubeMX glossary, callout boxes for common student traps.</w:t>
            </w:r>
          </w:p>
        </w:tc>
        <w:tc>
          <w:tcPr/>
          <w:p>
            <w:pPr>
              <w:pStyle w:val="Compact"/>
            </w:pPr>
            <w:r>
              <w:t xml:space="preserve">Chapter 1 (1.3.2), Chapter 8 (8.5), Chapter 11 (complete glossary).</w:t>
            </w:r>
          </w:p>
        </w:tc>
      </w:tr>
      <w:tr>
        <w:tc>
          <w:tcPr/>
          <w:p>
            <w:pPr>
              <w:pStyle w:val="Compact"/>
            </w:pPr>
            <w:r>
              <w:rPr>
                <w:rStyle w:val="VerbatimChar"/>
              </w:rPr>
              <w:t xml:space="preserve">STM32_Session_Complete_Guide.md</w:t>
            </w:r>
          </w:p>
        </w:tc>
        <w:tc>
          <w:tcPr/>
          <w:p>
            <w:pPr>
              <w:pStyle w:val="Compact"/>
            </w:pPr>
            <w:r>
              <w:t xml:space="preserve">Markdown; Full training manual</w:t>
            </w:r>
          </w:p>
        </w:tc>
        <w:tc>
          <w:tcPr/>
          <w:p>
            <w:pPr>
              <w:pStyle w:val="Compact"/>
            </w:pPr>
            <w:r>
              <w:t xml:space="preserve">Per-subsystem failure diagnostic checklists (GPIO, UART, I2C, SPI, ADC, Timers, DMA, RTOS), 7 hands-on labs with acceptance criteria, master formula table.</w:t>
            </w:r>
          </w:p>
        </w:tc>
        <w:tc>
          <w:tcPr/>
          <w:p>
            <w:pPr>
              <w:pStyle w:val="Compact"/>
            </w:pPr>
            <w:r>
              <w:t xml:space="preserve">Chapter 8 (8.4 checklists, 8.5 labs, 8.6 formulas).</w:t>
            </w:r>
          </w:p>
        </w:tc>
      </w:tr>
      <w:tr>
        <w:tc>
          <w:tcPr/>
          <w:p>
            <w:pPr>
              <w:pStyle w:val="Compact"/>
            </w:pPr>
            <w:r>
              <w:rPr>
                <w:rStyle w:val="VerbatimChar"/>
              </w:rPr>
              <w:t xml:space="preserve">STM32_Deep_Dive_In_Depth.md</w:t>
            </w:r>
          </w:p>
        </w:tc>
        <w:tc>
          <w:tcPr/>
          <w:p>
            <w:pPr>
              <w:pStyle w:val="Compact"/>
            </w:pPr>
            <w:r>
              <w:t xml:space="preserve">Markdown; Detailed textbook</w:t>
            </w:r>
          </w:p>
        </w:tc>
        <w:tc>
          <w:tcPr/>
          <w:p>
            <w:pPr>
              <w:pStyle w:val="Compact"/>
            </w:pPr>
            <w:r>
              <w:t xml:space="preserve">10-layer physical-to-firmware chain, ownership model, APB timer ×2 rule, 9-clock I²C unjamming, Cortex-M7 D-Cache coherency, 4-layer driver architecture, 20-question knowledge check.</w:t>
            </w:r>
          </w:p>
        </w:tc>
        <w:tc>
          <w:tcPr/>
          <w:p>
            <w:pPr>
              <w:pStyle w:val="Compact"/>
            </w:pPr>
            <w:r>
              <w:t xml:space="preserve">Chapter 1 (1.4), Chapter 2 (2.1, 2.7), Chapter 4 (4.3.6), Chapter 5 (5.8), Chapter 6, Chapter 8 (8.7).</w:t>
            </w:r>
          </w:p>
        </w:tc>
      </w:tr>
      <w:tr>
        <w:tc>
          <w:tcPr/>
          <w:p>
            <w:pPr>
              <w:pStyle w:val="Compact"/>
            </w:pPr>
            <w:r>
              <w:rPr>
                <w:rStyle w:val="VerbatimChar"/>
              </w:rPr>
              <w:t xml:space="preserve">STM32_Deep_Dive_Complete_Guide.md</w:t>
            </w:r>
          </w:p>
        </w:tc>
        <w:tc>
          <w:tcPr/>
          <w:p>
            <w:pPr>
              <w:pStyle w:val="Compact"/>
            </w:pPr>
            <w:r>
              <w:t xml:space="preserve">Markdown; Reference text</w:t>
            </w:r>
          </w:p>
        </w:tc>
        <w:tc>
          <w:tcPr/>
          <w:p>
            <w:pPr>
              <w:pStyle w:val="Compact"/>
            </w:pPr>
            <w:r>
              <w:t xml:space="preserve">Code generation lifecycle,</w:t>
            </w:r>
            <w:r>
              <w:t xml:space="preserve"> </w:t>
            </w:r>
            <w:r>
              <w:rPr>
                <w:rStyle w:val="VerbatimChar"/>
              </w:rPr>
              <w:t xml:space="preserve">.ioc</w:t>
            </w:r>
            <w:r>
              <w:t xml:space="preserve"> </w:t>
            </w:r>
            <w:r>
              <w:t xml:space="preserve">internals, USER CODE preservation, HAL vs LL vs Register comparison with PC13 examples, DMA modes, SPI modes table.</w:t>
            </w:r>
          </w:p>
        </w:tc>
        <w:tc>
          <w:tcPr/>
          <w:p>
            <w:pPr>
              <w:pStyle w:val="Compact"/>
            </w:pPr>
            <w:r>
              <w:t xml:space="preserve">Chapter 2 (2.4, 2.8, 2.9), Chapter 3 (3.3, 3.6), Chapter 4 (4.2).</w:t>
            </w:r>
          </w:p>
        </w:tc>
      </w:tr>
      <w:tr>
        <w:tc>
          <w:tcPr/>
          <w:p>
            <w:pPr>
              <w:pStyle w:val="Compact"/>
            </w:pPr>
            <w:r>
              <w:rPr>
                <w:rStyle w:val="VerbatimChar"/>
              </w:rPr>
              <w:t xml:space="preserve">STM32_Deep_Dive_Complete_Guide_Compact.md</w:t>
            </w:r>
          </w:p>
        </w:tc>
        <w:tc>
          <w:tcPr/>
          <w:p>
            <w:pPr>
              <w:pStyle w:val="Compact"/>
            </w:pPr>
            <w:r>
              <w:t xml:space="preserve">Markdown; Byte-identical to above</w:t>
            </w:r>
          </w:p>
        </w:tc>
        <w:tc>
          <w:tcPr/>
          <w:p>
            <w:pPr>
              <w:pStyle w:val="Compact"/>
            </w:pPr>
            <w:r>
              <w:t xml:space="preserve">Redundant duplicate (verified byte-identical SHA256); consolidated without information loss.</w:t>
            </w:r>
          </w:p>
        </w:tc>
        <w:tc>
          <w:tcPr/>
          <w:p>
            <w:pPr>
              <w:pStyle w:val="Compact"/>
            </w:pPr>
            <w:r>
              <w:t xml:space="preserve">Merged with Chapter 2–4.</w:t>
            </w:r>
          </w:p>
        </w:tc>
      </w:tr>
      <w:tr>
        <w:tc>
          <w:tcPr/>
          <w:p>
            <w:pPr>
              <w:pStyle w:val="Compact"/>
            </w:pPr>
            <w:r>
              <w:rPr>
                <w:rStyle w:val="VerbatimChar"/>
              </w:rPr>
              <w:t xml:space="preserve">STM32_Deep_Dive_Complete_Guide.docx</w:t>
            </w:r>
          </w:p>
        </w:tc>
        <w:tc>
          <w:tcPr/>
          <w:p>
            <w:pPr>
              <w:pStyle w:val="Compact"/>
            </w:pPr>
            <w:r>
              <w:t xml:space="preserve">DOCX; Reference manual</w:t>
            </w:r>
          </w:p>
        </w:tc>
        <w:tc>
          <w:tcPr/>
          <w:p>
            <w:pPr>
              <w:pStyle w:val="Compact"/>
            </w:pPr>
            <w:r>
              <w:t xml:space="preserve">System architecture diagrams, callout blocks, table formatting, retargeting printf implementation.</w:t>
            </w:r>
          </w:p>
        </w:tc>
        <w:tc>
          <w:tcPr/>
          <w:p>
            <w:pPr>
              <w:pStyle w:val="Compact"/>
            </w:pPr>
            <w:r>
              <w:t xml:space="preserve">Chapter 4 (4.1.6), Chapter 9, diagrams 1–8.</w:t>
            </w:r>
          </w:p>
        </w:tc>
      </w:tr>
    </w:tbl>
    <w:p>
      <w:r>
        <w:pict>
          <v:rect style="width:0;height:1.5pt" o:hralign="center" o:hrstd="t" o:hr="t"/>
        </w:pict>
      </w:r>
    </w:p>
    <w:bookmarkEnd w:id="263"/>
    <w:bookmarkStart w:id="264" w:name="X0f5ca4f9f710979a46a965f38cfd2d9e75c7601"/>
    <w:p>
      <w:pPr>
        <w:pStyle w:val="Heading2"/>
      </w:pPr>
      <w:r>
        <w:t xml:space="preserve">A.2 Reconciled Contradictions and Technical Corrections</w:t>
      </w:r>
    </w:p>
    <w:p>
      <w:pPr>
        <w:pStyle w:val="FirstParagraph"/>
      </w:pPr>
      <w:r>
        <w:t xml:space="preserve">During the consolidation, several conflicting statements, outdated formulas, and family-specific inaccuracies were discovered in the source documents. These have been reconciled using official STMicroelectronics reference manuals, ARM architecture specifications, and NXP bus standards:</w:t>
      </w:r>
    </w:p>
    <w:p>
      <w:pPr>
        <w:pStyle w:val="Compact"/>
        <w:numPr>
          <w:ilvl w:val="0"/>
          <w:numId w:val="1150"/>
        </w:numPr>
      </w:pPr>
      <w:r>
        <w:rPr>
          <w:b/>
          <w:bCs/>
        </w:rPr>
        <w:t xml:space="preserve">ADC Trigger Timer on STM32F103</w:t>
      </w:r>
      <w:r>
        <w:t xml:space="preserve">:</w:t>
      </w:r>
    </w:p>
    <w:p>
      <w:pPr>
        <w:pStyle w:val="Compact"/>
        <w:numPr>
          <w:ilvl w:val="1"/>
          <w:numId w:val="1151"/>
        </w:numPr>
      </w:pPr>
      <w:r>
        <w:rPr>
          <w:i/>
          <w:iCs/>
        </w:rPr>
        <w:t xml:space="preserve">Source Conflict</w:t>
      </w:r>
      <w:r>
        <w:t xml:space="preserve">: An earlier script (</w:t>
      </w:r>
      <w:r>
        <w:rPr>
          <w:rStyle w:val="VerbatimChar"/>
        </w:rPr>
        <w:t xml:space="preserve">code.py</w:t>
      </w:r>
      <w:r>
        <w:t xml:space="preserve">) hardcoded</w:t>
      </w:r>
      <w:r>
        <w:t xml:space="preserve"> </w:t>
      </w:r>
      <w:r>
        <w:rPr>
          <w:rStyle w:val="VerbatimChar"/>
        </w:rPr>
        <w:t xml:space="preserve">TIM2_TRGO</w:t>
      </w:r>
      <w:r>
        <w:t xml:space="preserve"> </w:t>
      </w:r>
      <w:r>
        <w:t xml:space="preserve">as the external hardware trigger for</w:t>
      </w:r>
      <w:r>
        <w:t xml:space="preserve"> </w:t>
      </w:r>
      <w:r>
        <w:rPr>
          <w:rStyle w:val="VerbatimChar"/>
        </w:rPr>
        <w:t xml:space="preserve">ADC1</w:t>
      </w:r>
      <w:r>
        <w:t xml:space="preserve">.</w:t>
      </w:r>
    </w:p>
    <w:p>
      <w:pPr>
        <w:pStyle w:val="Compact"/>
        <w:numPr>
          <w:ilvl w:val="1"/>
          <w:numId w:val="1151"/>
        </w:numPr>
      </w:pPr>
      <w:r>
        <w:rPr>
          <w:i/>
          <w:iCs/>
        </w:rPr>
        <w:t xml:space="preserve">Correction</w:t>
      </w:r>
      <w:r>
        <w:t xml:space="preserve">: On STM32F103 devices (Reference Manual RM0008, Section 11.3.6), the regular group external triggers for</w:t>
      </w:r>
      <w:r>
        <w:t xml:space="preserve"> </w:t>
      </w:r>
      <w:r>
        <w:rPr>
          <w:rStyle w:val="VerbatimChar"/>
        </w:rPr>
        <w:t xml:space="preserve">ADC1</w:t>
      </w:r>
      <w:r>
        <w:t xml:space="preserve"> </w:t>
      </w:r>
      <w:r>
        <w:t xml:space="preserve">and</w:t>
      </w:r>
      <w:r>
        <w:t xml:space="preserve"> </w:t>
      </w:r>
      <w:r>
        <w:rPr>
          <w:rStyle w:val="VerbatimChar"/>
        </w:rPr>
        <w:t xml:space="preserve">ADC2</w:t>
      </w:r>
      <w:r>
        <w:t xml:space="preserve"> </w:t>
      </w:r>
      <w:r>
        <w:t xml:space="preserve">are</w:t>
      </w:r>
      <w:r>
        <w:t xml:space="preserve"> </w:t>
      </w:r>
      <w:r>
        <w:rPr>
          <w:rStyle w:val="VerbatimChar"/>
        </w:rPr>
        <w:t xml:space="preserve">TIM1_CC1</w:t>
      </w:r>
      <w:r>
        <w:t xml:space="preserve">,</w:t>
      </w:r>
      <w:r>
        <w:t xml:space="preserve"> </w:t>
      </w:r>
      <w:r>
        <w:rPr>
          <w:rStyle w:val="VerbatimChar"/>
        </w:rPr>
        <w:t xml:space="preserve">TIM1_CC2</w:t>
      </w:r>
      <w:r>
        <w:t xml:space="preserve">,</w:t>
      </w:r>
      <w:r>
        <w:t xml:space="preserve"> </w:t>
      </w:r>
      <w:r>
        <w:rPr>
          <w:rStyle w:val="VerbatimChar"/>
        </w:rPr>
        <w:t xml:space="preserve">TIM1_CC3</w:t>
      </w:r>
      <w:r>
        <w:t xml:space="preserve">,</w:t>
      </w:r>
      <w:r>
        <w:t xml:space="preserve"> </w:t>
      </w:r>
      <w:r>
        <w:rPr>
          <w:rStyle w:val="VerbatimChar"/>
        </w:rPr>
        <w:t xml:space="preserve">TIM2_CC2</w:t>
      </w:r>
      <w:r>
        <w:t xml:space="preserve">,</w:t>
      </w:r>
      <w:r>
        <w:t xml:space="preserve"> </w:t>
      </w:r>
      <w:r>
        <w:rPr>
          <w:rStyle w:val="VerbatimChar"/>
        </w:rPr>
        <w:t xml:space="preserve">TIM3_TRGO</w:t>
      </w:r>
      <w:r>
        <w:t xml:space="preserve">,</w:t>
      </w:r>
      <w:r>
        <w:t xml:space="preserve"> </w:t>
      </w:r>
      <w:r>
        <w:rPr>
          <w:rStyle w:val="VerbatimChar"/>
        </w:rPr>
        <w:t xml:space="preserve">TIM4_CC4</w:t>
      </w:r>
      <w:r>
        <w:t xml:space="preserve">, and</w:t>
      </w:r>
      <w:r>
        <w:t xml:space="preserve"> </w:t>
      </w:r>
      <w:r>
        <w:rPr>
          <w:rStyle w:val="VerbatimChar"/>
        </w:rPr>
        <w:t xml:space="preserve">EXTI11</w:t>
      </w:r>
      <w:r>
        <w:t xml:space="preserve">.</w:t>
      </w:r>
      <w:r>
        <w:t xml:space="preserve"> </w:t>
      </w:r>
      <w:r>
        <w:rPr>
          <w:rStyle w:val="VerbatimChar"/>
          <w:b/>
          <w:bCs/>
        </w:rPr>
        <w:t xml:space="preserve">TIM2_TRGO</w:t>
      </w:r>
      <w:r>
        <w:rPr>
          <w:b/>
          <w:bCs/>
        </w:rPr>
        <w:t xml:space="preserve"> </w:t>
      </w:r>
      <w:r>
        <w:rPr>
          <w:b/>
          <w:bCs/>
        </w:rPr>
        <w:t xml:space="preserve">is NOT a valid trigger on STM32F103</w:t>
      </w:r>
      <w:r>
        <w:t xml:space="preserve"> </w:t>
      </w:r>
      <w:r>
        <w:t xml:space="preserve">(it is used on STM32F4). The example was corrected to use</w:t>
      </w:r>
      <w:r>
        <w:t xml:space="preserve"> </w:t>
      </w:r>
      <w:r>
        <w:rPr>
          <w:rStyle w:val="VerbatimChar"/>
          <w:b/>
          <w:bCs/>
        </w:rPr>
        <w:t xml:space="preserve">TIM3_TRGO</w:t>
      </w:r>
      <w:r>
        <w:t xml:space="preserve">, which is natively supported on all STM32F103 density lines.</w:t>
      </w:r>
    </w:p>
    <w:p>
      <w:pPr>
        <w:pStyle w:val="Compact"/>
        <w:numPr>
          <w:ilvl w:val="0"/>
          <w:numId w:val="1150"/>
        </w:numPr>
      </w:pPr>
      <w:r>
        <w:rPr>
          <w:b/>
          <w:bCs/>
        </w:rPr>
        <w:t xml:space="preserve">HAL Timebase Timer on STM32F103C8T6 with FreeRTOS</w:t>
      </w:r>
      <w:r>
        <w:t xml:space="preserve">:</w:t>
      </w:r>
    </w:p>
    <w:p>
      <w:pPr>
        <w:pStyle w:val="Compact"/>
        <w:numPr>
          <w:ilvl w:val="1"/>
          <w:numId w:val="1152"/>
        </w:numPr>
      </w:pPr>
      <w:r>
        <w:rPr>
          <w:i/>
          <w:iCs/>
        </w:rPr>
        <w:t xml:space="preserve">Source Conflict</w:t>
      </w:r>
      <w:r>
        <w:t xml:space="preserve">: Several tutorials generically recommend selecting</w:t>
      </w:r>
      <w:r>
        <w:t xml:space="preserve"> </w:t>
      </w:r>
      <w:r>
        <w:rPr>
          <w:rStyle w:val="VerbatimChar"/>
        </w:rPr>
        <w:t xml:space="preserve">TIM6</w:t>
      </w:r>
      <w:r>
        <w:t xml:space="preserve"> </w:t>
      </w:r>
      <w:r>
        <w:t xml:space="preserve">or</w:t>
      </w:r>
      <w:r>
        <w:t xml:space="preserve"> </w:t>
      </w:r>
      <w:r>
        <w:rPr>
          <w:rStyle w:val="VerbatimChar"/>
        </w:rPr>
        <w:t xml:space="preserve">TIM7</w:t>
      </w:r>
      <w:r>
        <w:t xml:space="preserve"> </w:t>
      </w:r>
      <w:r>
        <w:t xml:space="preserve">as the alternate timebase timer when FreeRTOS claims</w:t>
      </w:r>
      <w:r>
        <w:t xml:space="preserve"> </w:t>
      </w:r>
      <w:r>
        <w:rPr>
          <w:rStyle w:val="VerbatimChar"/>
        </w:rPr>
        <w:t xml:space="preserve">SysTick</w:t>
      </w:r>
      <w:r>
        <w:t xml:space="preserve">.</w:t>
      </w:r>
    </w:p>
    <w:p>
      <w:pPr>
        <w:pStyle w:val="Compact"/>
        <w:numPr>
          <w:ilvl w:val="1"/>
          <w:numId w:val="1152"/>
        </w:numPr>
      </w:pPr>
      <w:r>
        <w:rPr>
          <w:i/>
          <w:iCs/>
        </w:rPr>
        <w:t xml:space="preserve">Correction</w:t>
      </w:r>
      <w:r>
        <w:t xml:space="preserve">: The STM32F103C8T6 (Medium-Density) contains</w:t>
      </w:r>
      <w:r>
        <w:t xml:space="preserve"> </w:t>
      </w:r>
      <w:r>
        <w:rPr>
          <w:b/>
          <w:bCs/>
        </w:rPr>
        <w:t xml:space="preserve">no basic timers</w:t>
      </w:r>
      <w:r>
        <w:t xml:space="preserve"> </w:t>
      </w:r>
      <w:r>
        <w:t xml:space="preserve">(</w:t>
      </w:r>
      <w:r>
        <w:rPr>
          <w:rStyle w:val="VerbatimChar"/>
        </w:rPr>
        <w:t xml:space="preserve">TIM6</w:t>
      </w:r>
      <w:r>
        <w:t xml:space="preserve"> </w:t>
      </w:r>
      <w:r>
        <w:t xml:space="preserve">and</w:t>
      </w:r>
      <w:r>
        <w:t xml:space="preserve"> </w:t>
      </w:r>
      <w:r>
        <w:rPr>
          <w:rStyle w:val="VerbatimChar"/>
        </w:rPr>
        <w:t xml:space="preserve">TIM7</w:t>
      </w:r>
      <w:r>
        <w:t xml:space="preserve"> </w:t>
      </w:r>
      <w:r>
        <w:t xml:space="preserve">do not exist in silicon on this chip; only</w:t>
      </w:r>
      <w:r>
        <w:t xml:space="preserve"> </w:t>
      </w:r>
      <w:r>
        <w:rPr>
          <w:rStyle w:val="VerbatimChar"/>
        </w:rPr>
        <w:t xml:space="preserve">TIM1</w:t>
      </w:r>
      <w:r>
        <w:t xml:space="preserve">,</w:t>
      </w:r>
      <w:r>
        <w:t xml:space="preserve"> </w:t>
      </w:r>
      <w:r>
        <w:rPr>
          <w:rStyle w:val="VerbatimChar"/>
        </w:rPr>
        <w:t xml:space="preserve">TIM2</w:t>
      </w:r>
      <w:r>
        <w:t xml:space="preserve">,</w:t>
      </w:r>
      <w:r>
        <w:t xml:space="preserve"> </w:t>
      </w:r>
      <w:r>
        <w:rPr>
          <w:rStyle w:val="VerbatimChar"/>
        </w:rPr>
        <w:t xml:space="preserve">TIM3</w:t>
      </w:r>
      <w:r>
        <w:t xml:space="preserve">, and</w:t>
      </w:r>
      <w:r>
        <w:t xml:space="preserve"> </w:t>
      </w:r>
      <w:r>
        <w:rPr>
          <w:rStyle w:val="VerbatimChar"/>
        </w:rPr>
        <w:t xml:space="preserve">TIM4</w:t>
      </w:r>
      <w:r>
        <w:t xml:space="preserve"> </w:t>
      </w:r>
      <w:r>
        <w:t xml:space="preserve">are populated). The documentation explicitly instructs students to allocate</w:t>
      </w:r>
      <w:r>
        <w:t xml:space="preserve"> </w:t>
      </w:r>
      <w:r>
        <w:rPr>
          <w:rStyle w:val="VerbatimChar"/>
          <w:b/>
          <w:bCs/>
        </w:rPr>
        <w:t xml:space="preserve">TIM4</w:t>
      </w:r>
      <w:r>
        <w:t xml:space="preserve"> </w:t>
      </w:r>
      <w:r>
        <w:t xml:space="preserve">(or a spare general-purpose timer) on STM32F103 parts.</w:t>
      </w:r>
    </w:p>
    <w:p>
      <w:pPr>
        <w:pStyle w:val="Compact"/>
        <w:numPr>
          <w:ilvl w:val="0"/>
          <w:numId w:val="1150"/>
        </w:numPr>
      </w:pPr>
      <w:r>
        <w:rPr>
          <w:b/>
          <w:bCs/>
        </w:rPr>
        <w:t xml:space="preserve">I²C Rise-Time Mathematics and Constant</w:t>
      </w:r>
      <w:r>
        <w:t xml:space="preserve">:</w:t>
      </w:r>
    </w:p>
    <w:p>
      <w:pPr>
        <w:pStyle w:val="Compact"/>
        <w:numPr>
          <w:ilvl w:val="1"/>
          <w:numId w:val="1153"/>
        </w:numPr>
      </w:pPr>
      <w:r>
        <w:rPr>
          <w:i/>
          <w:iCs/>
        </w:rPr>
        <w:t xml:space="preserve">Source Conflict</w:t>
      </w:r>
      <w:r>
        <w:t xml:space="preserve">: Different files used</w:t>
      </w:r>
      <w:r>
        <w:t xml:space="preserve"> </w:t>
      </w:r>
      <m:oMath>
        <m:r>
          <m:t>0.8</m:t>
        </m:r>
        <m:r>
          <m:rPr>
            <m:sty m:val="p"/>
          </m:rPr>
          <m:t>×</m:t>
        </m:r>
        <m:sSub>
          <m:e>
            <m:r>
              <m:t>R</m:t>
            </m:r>
          </m:e>
          <m:sub>
            <m:r>
              <m:t>p</m:t>
            </m:r>
          </m:sub>
        </m:sSub>
        <m:sSub>
          <m:e>
            <m:r>
              <m:t>C</m:t>
            </m:r>
          </m:e>
          <m:sub>
            <m:r>
              <m:t>b</m:t>
            </m:r>
          </m:sub>
        </m:sSub>
      </m:oMath>
      <w:r>
        <w:t xml:space="preserve"> </w:t>
      </w:r>
      <w:r>
        <w:t xml:space="preserve">versus</w:t>
      </w:r>
      <w:r>
        <w:t xml:space="preserve"> </w:t>
      </w:r>
      <m:oMath>
        <m:r>
          <m:t>0.8473</m:t>
        </m:r>
        <m:r>
          <m:rPr>
            <m:sty m:val="p"/>
          </m:rPr>
          <m:t>×</m:t>
        </m:r>
        <m:sSub>
          <m:e>
            <m:r>
              <m:t>R</m:t>
            </m:r>
          </m:e>
          <m:sub>
            <m:r>
              <m:t>p</m:t>
            </m:r>
          </m:sub>
        </m:sSub>
        <m:sSub>
          <m:e>
            <m:r>
              <m:t>C</m:t>
            </m:r>
          </m:e>
          <m:sub>
            <m:r>
              <m:t>b</m:t>
            </m:r>
          </m:sub>
        </m:sSub>
      </m:oMath>
      <w:r>
        <w:t xml:space="preserve"> </w:t>
      </w:r>
      <w:r>
        <w:t xml:space="preserve">for rise-time calculations.</w:t>
      </w:r>
    </w:p>
    <w:p>
      <w:pPr>
        <w:pStyle w:val="Compact"/>
        <w:numPr>
          <w:ilvl w:val="1"/>
          <w:numId w:val="1153"/>
        </w:numPr>
      </w:pPr>
      <w:r>
        <w:rPr>
          <w:i/>
          <w:iCs/>
        </w:rPr>
        <w:t xml:space="preserve">Correction</w:t>
      </w:r>
      <w:r>
        <w:t xml:space="preserve">: Under NXP I²C specification UM10204, rise time</w:t>
      </w:r>
      <w:r>
        <w:t xml:space="preserve"> </w:t>
      </w:r>
      <m:oMath>
        <m:sSub>
          <m:e>
            <m:r>
              <m:t>t</m:t>
            </m:r>
          </m:e>
          <m:sub>
            <m:r>
              <m:t>r</m:t>
            </m:r>
          </m:sub>
        </m:sSub>
      </m:oMath>
      <w:r>
        <w:t xml:space="preserve"> </w:t>
      </w:r>
      <w:r>
        <w:t xml:space="preserve">is measured from</w:t>
      </w:r>
      <w:r>
        <w:t xml:space="preserve"> </w:t>
      </w:r>
      <m:oMath>
        <m:r>
          <m:t>30</m:t>
        </m:r>
        <m:r>
          <m:rPr>
            <m:sty m:val="p"/>
          </m:rPr>
          <m:t>%</m:t>
        </m:r>
      </m:oMath>
      <w:r>
        <w:t xml:space="preserve"> </w:t>
      </w:r>
      <w:r>
        <w:t xml:space="preserve">to</w:t>
      </w:r>
      <w:r>
        <w:t xml:space="preserve"> </w:t>
      </w:r>
      <m:oMath>
        <m:r>
          <m:t>70</m:t>
        </m:r>
        <m:r>
          <m:rPr>
            <m:sty m:val="p"/>
          </m:rPr>
          <m:t>%</m:t>
        </m:r>
      </m:oMath>
      <w:r>
        <w:t xml:space="preserve"> </w:t>
      </w:r>
      <w:r>
        <w:t xml:space="preserve">of</w:t>
      </w:r>
      <w:r>
        <w:t xml:space="preserve"> </w:t>
      </w:r>
      <m:oMath>
        <m:sSub>
          <m:e>
            <m:r>
              <m:t>V</m:t>
            </m:r>
          </m:e>
          <m:sub>
            <m:r>
              <m:t>D</m:t>
            </m:r>
            <m:r>
              <m:t>D</m:t>
            </m:r>
          </m:sub>
        </m:sSub>
      </m:oMath>
      <w:r>
        <w:t xml:space="preserve">. The exact analytical solution is:</w:t>
      </w:r>
    </w:p>
    <w:p>
      <w:pPr>
        <w:pStyle w:val="Compact"/>
      </w:pPr>
      <m:oMathPara>
        <m:oMathParaPr>
          <m:jc m:val="center"/>
        </m:oMathParaPr>
        <m:oMath>
          <m:sSub>
            <m:e>
              <m:r>
                <m:t>t</m:t>
              </m:r>
            </m:e>
            <m:sub>
              <m:r>
                <m:t>r</m:t>
              </m:r>
            </m:sub>
          </m:sSub>
          <m:r>
            <m:rPr>
              <m:sty m:val="p"/>
            </m:rPr>
            <m:t>=</m:t>
          </m:r>
          <m:sSub>
            <m:e>
              <m:r>
                <m:t>R</m:t>
              </m:r>
            </m:e>
            <m:sub>
              <m:r>
                <m:t>p</m:t>
              </m:r>
            </m:sub>
          </m:sSub>
          <m:sSub>
            <m:e>
              <m:r>
                <m:t>C</m:t>
              </m:r>
            </m:e>
            <m:sub>
              <m:r>
                <m:t>b</m:t>
              </m:r>
            </m:sub>
          </m:sSub>
          <m:d>
            <m:dPr>
              <m:begChr m:val="("/>
              <m:sepChr m:val=""/>
              <m:endChr m:val=")"/>
              <m:grow/>
            </m:dPr>
            <m:e>
              <m:r>
                <m:rPr>
                  <m:sty m:val="p"/>
                </m:rPr>
                <m:t>ln</m:t>
              </m:r>
              <m:f>
                <m:fPr>
                  <m:type m:val="bar"/>
                </m:fPr>
                <m:num>
                  <m:r>
                    <m:t>1</m:t>
                  </m:r>
                </m:num>
                <m:den>
                  <m:r>
                    <m:t>1</m:t>
                  </m:r>
                  <m:r>
                    <m:rPr>
                      <m:sty m:val="p"/>
                    </m:rPr>
                    <m:t>−</m:t>
                  </m:r>
                  <m:r>
                    <m:t>0.7</m:t>
                  </m:r>
                </m:den>
              </m:f>
              <m:r>
                <m:rPr>
                  <m:sty m:val="p"/>
                </m:rPr>
                <m:t>−</m:t>
              </m:r>
              <m:r>
                <m:rPr>
                  <m:sty m:val="p"/>
                </m:rPr>
                <m:t>ln</m:t>
              </m:r>
              <m:f>
                <m:fPr>
                  <m:type m:val="bar"/>
                </m:fPr>
                <m:num>
                  <m:r>
                    <m:t>1</m:t>
                  </m:r>
                </m:num>
                <m:den>
                  <m:r>
                    <m:t>1</m:t>
                  </m:r>
                  <m:r>
                    <m:rPr>
                      <m:sty m:val="p"/>
                    </m:rPr>
                    <m:t>−</m:t>
                  </m:r>
                  <m:r>
                    <m:t>0.3</m:t>
                  </m:r>
                </m:den>
              </m:f>
            </m:e>
          </m:d>
          <m:r>
            <m:rPr>
              <m:sty m:val="p"/>
            </m:rPr>
            <m:t>=</m:t>
          </m:r>
          <m:sSub>
            <m:e>
              <m:r>
                <m:t>R</m:t>
              </m:r>
            </m:e>
            <m:sub>
              <m:r>
                <m:t>p</m:t>
              </m:r>
            </m:sub>
          </m:sSub>
          <m:sSub>
            <m:e>
              <m:r>
                <m:t>C</m:t>
              </m:r>
            </m:e>
            <m:sub>
              <m:r>
                <m:t>b</m:t>
              </m:r>
            </m:sub>
          </m:sSub>
          <m:r>
            <m:rPr>
              <m:sty m:val="p"/>
            </m:rPr>
            <m:t>(</m:t>
          </m:r>
          <m:r>
            <m:rPr>
              <m:sty m:val="p"/>
            </m:rPr>
            <m:t>ln</m:t>
          </m:r>
          <m:r>
            <m:t>3.333</m:t>
          </m:r>
          <m:r>
            <m:rPr>
              <m:sty m:val="p"/>
            </m:rPr>
            <m:t>−</m:t>
          </m:r>
          <m:r>
            <m:rPr>
              <m:sty m:val="p"/>
            </m:rPr>
            <m:t>ln</m:t>
          </m:r>
          <m:r>
            <m:t>1.428</m:t>
          </m:r>
          <m:r>
            <m:rPr>
              <m:sty m:val="p"/>
            </m:rPr>
            <m:t>)</m:t>
          </m:r>
          <m:r>
            <m:rPr>
              <m:sty m:val="p"/>
            </m:rPr>
            <m:t>≈</m:t>
          </m:r>
          <m:r>
            <m:t>0.8473</m:t>
          </m:r>
          <m:r>
            <m:rPr>
              <m:sty m:val="p"/>
            </m:rPr>
            <m:t>×</m:t>
          </m:r>
          <m:sSub>
            <m:e>
              <m:r>
                <m:t>R</m:t>
              </m:r>
            </m:e>
            <m:sub>
              <m:r>
                <m:t>p</m:t>
              </m:r>
            </m:sub>
          </m:sSub>
          <m:sSub>
            <m:e>
              <m:r>
                <m:t>C</m:t>
              </m:r>
            </m:e>
            <m:sub>
              <m:r>
                <m:t>b</m:t>
              </m:r>
            </m:sub>
          </m:sSub>
        </m:oMath>
      </m:oMathPara>
    </w:p>
    <w:p>
      <w:pPr>
        <w:pStyle w:val="Compact"/>
        <w:numPr>
          <w:ilvl w:val="1"/>
          <w:numId w:val="1000"/>
        </w:numPr>
      </w:pPr>
      <w:r>
        <w:t xml:space="preserve">This rigorous constant was adopted. Furthermore, the minimum pull-up resistor was derived from</w:t>
      </w:r>
      <w:r>
        <w:t xml:space="preserve"> </w:t>
      </w:r>
      <m:oMath>
        <m:sSub>
          <m:e>
            <m:r>
              <m:t>I</m:t>
            </m:r>
          </m:e>
          <m:sub>
            <m:r>
              <m:t>O</m:t>
            </m:r>
            <m:r>
              <m:t>L</m:t>
            </m:r>
          </m:sub>
        </m:sSub>
        <m:r>
          <m:rPr>
            <m:sty m:val="p"/>
          </m:rPr>
          <m:t>=</m:t>
        </m:r>
        <m:r>
          <m:t>3</m:t>
        </m:r>
        <m:r>
          <m:rPr>
            <m:nor/>
            <m:sty m:val="p"/>
          </m:rPr>
          <m:t> mA</m:t>
        </m:r>
      </m:oMath>
      <w:r>
        <w:t xml:space="preserve"> </w:t>
      </w:r>
      <w:r>
        <w:t xml:space="preserve">at</w:t>
      </w:r>
      <w:r>
        <w:t xml:space="preserve"> </w:t>
      </w:r>
      <m:oMath>
        <m:sSub>
          <m:e>
            <m:r>
              <m:t>V</m:t>
            </m:r>
          </m:e>
          <m:sub>
            <m:r>
              <m:t>O</m:t>
            </m:r>
            <m:r>
              <m:t>L</m:t>
            </m:r>
          </m:sub>
        </m:sSub>
        <m:r>
          <m:rPr>
            <m:sty m:val="p"/>
          </m:rPr>
          <m:t>=</m:t>
        </m:r>
        <m:r>
          <m:t>0.4</m:t>
        </m:r>
        <m:r>
          <m:rPr>
            <m:nor/>
            <m:sty m:val="p"/>
          </m:rPr>
          <m:t> V</m:t>
        </m:r>
      </m:oMath>
      <w:r>
        <w:t xml:space="preserve">, yielding</w:t>
      </w:r>
      <w:r>
        <w:t xml:space="preserve"> </w:t>
      </w:r>
      <m:oMath>
        <m:sSub>
          <m:e>
            <m:r>
              <m:t>R</m:t>
            </m:r>
          </m:e>
          <m:sub>
            <m:r>
              <m:t>p</m:t>
            </m:r>
            <m:r>
              <m:rPr>
                <m:sty m:val="p"/>
              </m:rPr>
              <m:t>,</m:t>
            </m:r>
            <m:r>
              <m:rPr>
                <m:sty m:val="p"/>
              </m:rPr>
              <m:t>min</m:t>
            </m:r>
          </m:sub>
        </m:sSub>
        <m:r>
          <m:rPr>
            <m:sty m:val="p"/>
          </m:rPr>
          <m:t>≈</m:t>
        </m:r>
        <m:r>
          <m:t>967</m:t>
        </m:r>
        <m:r>
          <m:t> </m:t>
        </m:r>
        <m:r>
          <m:rPr>
            <m:sty m:val="p"/>
          </m:rPr>
          <m:t>Ω</m:t>
        </m:r>
      </m:oMath>
      <w:r>
        <w:t xml:space="preserve"> </w:t>
      </w:r>
      <w:r>
        <w:t xml:space="preserve">at</w:t>
      </w:r>
      <w:r>
        <w:t xml:space="preserve"> </w:t>
      </w:r>
      <m:oMath>
        <m:r>
          <m:t>3.3</m:t>
        </m:r>
        <m:r>
          <m:rPr>
            <m:nor/>
            <m:sty m:val="p"/>
          </m:rPr>
          <m:t> V</m:t>
        </m:r>
      </m:oMath>
      <w:r>
        <w:t xml:space="preserve">.</w:t>
      </w:r>
    </w:p>
    <w:p>
      <w:pPr>
        <w:pStyle w:val="Compact"/>
        <w:numPr>
          <w:ilvl w:val="0"/>
          <w:numId w:val="1150"/>
        </w:numPr>
      </w:pPr>
      <w:r>
        <w:rPr>
          <w:b/>
          <w:bCs/>
        </w:rPr>
        <w:t xml:space="preserve">I²C Sensor Burst Read Duration</w:t>
      </w:r>
      <w:r>
        <w:t xml:space="preserve">:</w:t>
      </w:r>
    </w:p>
    <w:p>
      <w:pPr>
        <w:pStyle w:val="Compact"/>
        <w:numPr>
          <w:ilvl w:val="1"/>
          <w:numId w:val="1154"/>
        </w:numPr>
      </w:pPr>
      <w:r>
        <w:rPr>
          <w:i/>
          <w:iCs/>
        </w:rPr>
        <w:t xml:space="preserve">Source Conflict</w:t>
      </w:r>
      <w:r>
        <w:t xml:space="preserve">: Sources claimed a 14-byte IMU burst read takes</w:t>
      </w:r>
      <w:r>
        <w:t xml:space="preserve"> </w:t>
      </w:r>
      <w:r>
        <w:t xml:space="preserve">“~250 µs”</w:t>
      </w:r>
      <w:r>
        <w:t xml:space="preserve">.</w:t>
      </w:r>
    </w:p>
    <w:p>
      <w:pPr>
        <w:pStyle w:val="Compact"/>
        <w:numPr>
          <w:ilvl w:val="1"/>
          <w:numId w:val="1154"/>
        </w:numPr>
      </w:pPr>
      <w:r>
        <w:rPr>
          <w:i/>
          <w:iCs/>
        </w:rPr>
        <w:t xml:space="preserve">Correction</w:t>
      </w:r>
      <w:r>
        <w:t xml:space="preserve">: At 400 kHz Fast Mode, a 14-byte</w:t>
      </w:r>
      <w:r>
        <w:t xml:space="preserve"> </w:t>
      </w:r>
      <w:r>
        <w:rPr>
          <w:rStyle w:val="VerbatimChar"/>
        </w:rPr>
        <w:t xml:space="preserve">HAL_I2C_Mem_Read</w:t>
      </w:r>
      <w:r>
        <w:t xml:space="preserve"> </w:t>
      </w:r>
      <w:r>
        <w:t xml:space="preserve">requires: START (1) + Address (8) + ACK (1) + Reg Addr (8) + ACK (1) + Repeated START (1) + Address+Read (8) + ACK (1) + 14 × [Data (8) + ACK (1)] + STOP (1) = 155 clock cycles.</w:t>
      </w:r>
    </w:p>
    <w:p>
      <w:pPr>
        <w:pStyle w:val="Compact"/>
      </w:pPr>
      <m:oMathPara>
        <m:oMathParaPr>
          <m:jc m:val="center"/>
        </m:oMathParaPr>
        <m:oMath>
          <m:r>
            <m:t>T</m:t>
          </m:r>
          <m:r>
            <m:rPr>
              <m:sty m:val="p"/>
            </m:rPr>
            <m:t>=</m:t>
          </m:r>
          <m:f>
            <m:fPr>
              <m:type m:val="bar"/>
            </m:fPr>
            <m:num>
              <m:r>
                <m:t>155</m:t>
              </m:r>
            </m:num>
            <m:den>
              <m:r>
                <m:t>400</m:t>
              </m:r>
              <m:r>
                <m:rPr>
                  <m:sty m:val="p"/>
                </m:rPr>
                <m:t>,</m:t>
              </m:r>
              <m:r>
                <m:t>000</m:t>
              </m:r>
              <m:r>
                <m:rPr>
                  <m:nor/>
                  <m:sty m:val="p"/>
                </m:rPr>
                <m:t> Hz</m:t>
              </m:r>
            </m:den>
          </m:f>
          <m:r>
            <m:rPr>
              <m:sty m:val="p"/>
            </m:rPr>
            <m:t>=</m:t>
          </m:r>
          <m:r>
            <m:t>387.5</m:t>
          </m:r>
          <m:r>
            <m:t> </m:t>
          </m:r>
          <m:r>
            <m:t>μ</m:t>
          </m:r>
          <m:r>
            <m:rPr>
              <m:nor/>
              <m:sty m:val="p"/>
            </m:rPr>
            <m:t>s</m:t>
          </m:r>
        </m:oMath>
      </m:oMathPara>
    </w:p>
    <w:p>
      <w:pPr>
        <w:pStyle w:val="Compact"/>
        <w:numPr>
          <w:ilvl w:val="1"/>
          <w:numId w:val="1000"/>
        </w:numPr>
      </w:pPr>
      <w:r>
        <w:t xml:space="preserve">At 100 kHz Standard Mode, this consumes</w:t>
      </w:r>
      <w:r>
        <w:t xml:space="preserve"> </w:t>
      </w:r>
      <m:oMath>
        <m:r>
          <m:t>1.55</m:t>
        </m:r>
        <m:r>
          <m:rPr>
            <m:nor/>
            <m:sty m:val="p"/>
          </m:rPr>
          <m:t> ms</m:t>
        </m:r>
      </m:oMath>
      <w:r>
        <w:t xml:space="preserve">. This distinction is critical for students budgeting high-rate 1 kHz control loops.</w:t>
      </w:r>
    </w:p>
    <w:p>
      <w:pPr>
        <w:pStyle w:val="Compact"/>
        <w:numPr>
          <w:ilvl w:val="0"/>
          <w:numId w:val="1150"/>
        </w:numPr>
      </w:pPr>
      <w:r>
        <w:rPr>
          <w:b/>
          <w:bCs/>
        </w:rPr>
        <w:t xml:space="preserve">ADC Quantization Formula and Divisor (</w:t>
      </w:r>
      <m:oMath>
        <m:sSup>
          <m:e>
            <m:r>
              <m:t>2</m:t>
            </m:r>
          </m:e>
          <m:sup>
            <m:r>
              <m:t>N</m:t>
            </m:r>
          </m:sup>
        </m:sSup>
      </m:oMath>
      <w:r>
        <w:rPr>
          <w:b/>
          <w:bCs/>
        </w:rPr>
        <w:t xml:space="preserve"> </w:t>
      </w:r>
      <w:r>
        <w:rPr>
          <w:b/>
          <w:bCs/>
        </w:rPr>
        <w:t xml:space="preserve">vs. </w:t>
      </w:r>
      <m:oMath>
        <m:sSup>
          <m:e>
            <m:r>
              <m:t>2</m:t>
            </m:r>
          </m:e>
          <m:sup>
            <m:r>
              <m:t>N</m:t>
            </m:r>
          </m:sup>
        </m:sSup>
        <m:r>
          <m:rPr>
            <m:sty m:val="p"/>
          </m:rPr>
          <m:t>−</m:t>
        </m:r>
        <m:r>
          <m:t>1</m:t>
        </m:r>
      </m:oMath>
      <w:r>
        <w:rPr>
          <w:b/>
          <w:bCs/>
        </w:rPr>
        <w:t xml:space="preserve">)</w:t>
      </w:r>
      <w:r>
        <w:t xml:space="preserve">:</w:t>
      </w:r>
    </w:p>
    <w:p>
      <w:pPr>
        <w:pStyle w:val="Compact"/>
        <w:numPr>
          <w:ilvl w:val="1"/>
          <w:numId w:val="1155"/>
        </w:numPr>
      </w:pPr>
      <w:r>
        <w:rPr>
          <w:i/>
          <w:iCs/>
        </w:rPr>
        <w:t xml:space="preserve">Source Conflict</w:t>
      </w:r>
      <w:r>
        <w:t xml:space="preserve">: Documents inconsistently divided by</w:t>
      </w:r>
      <w:r>
        <w:t xml:space="preserve"> </w:t>
      </w:r>
      <m:oMath>
        <m:r>
          <m:t>4096</m:t>
        </m:r>
      </m:oMath>
      <w:r>
        <w:t xml:space="preserve"> </w:t>
      </w:r>
      <w:r>
        <w:t xml:space="preserve">or</w:t>
      </w:r>
      <w:r>
        <w:t xml:space="preserve"> </w:t>
      </w:r>
      <m:oMath>
        <m:r>
          <m:t>4095</m:t>
        </m:r>
      </m:oMath>
      <w:r>
        <w:t xml:space="preserve"> </w:t>
      </w:r>
      <w:r>
        <w:t xml:space="preserve">when calculating voltage from digital code.</w:t>
      </w:r>
    </w:p>
    <w:p>
      <w:pPr>
        <w:pStyle w:val="Compact"/>
        <w:numPr>
          <w:ilvl w:val="1"/>
          <w:numId w:val="1155"/>
        </w:numPr>
      </w:pPr>
      <w:r>
        <w:rPr>
          <w:i/>
          <w:iCs/>
        </w:rPr>
        <w:t xml:space="preserve">Correction</w:t>
      </w:r>
      <w:r>
        <w:t xml:space="preserve">: The document clarifies both conventions:</w:t>
      </w:r>
      <w:r>
        <w:t xml:space="preserve"> </w:t>
      </w:r>
      <m:oMath>
        <m:r>
          <m:t>4096</m:t>
        </m:r>
      </m:oMath>
      <w:r>
        <w:t xml:space="preserve"> </w:t>
      </w:r>
      <w:r>
        <w:t xml:space="preserve">(</w:t>
      </w:r>
      <m:oMath>
        <m:sSup>
          <m:e>
            <m:r>
              <m:t>2</m:t>
            </m:r>
          </m:e>
          <m:sup>
            <m:r>
              <m:t>N</m:t>
            </m:r>
          </m:sup>
        </m:sSup>
      </m:oMath>
      <w:r>
        <w:t xml:space="preserve">) defines the mathematical width of one</w:t>
      </w:r>
      <w:r>
        <w:t xml:space="preserve"> </w:t>
      </w:r>
      <m:oMath>
        <m:r>
          <m:rPr>
            <m:nor/>
            <m:sty m:val="p"/>
          </m:rPr>
          <m:t>LSB</m:t>
        </m:r>
      </m:oMath>
      <w:r>
        <w:t xml:space="preserve"> </w:t>
      </w:r>
      <w:r>
        <w:t xml:space="preserve">step interval (</w:t>
      </w:r>
      <m:oMath>
        <m:r>
          <m:rPr>
            <m:sty m:val="p"/>
          </m:rPr>
          <m:t>Δ</m:t>
        </m:r>
        <m:r>
          <m:t>V</m:t>
        </m:r>
        <m:r>
          <m:rPr>
            <m:sty m:val="p"/>
          </m:rPr>
          <m:t>=</m:t>
        </m:r>
        <m:f>
          <m:fPr>
            <m:type m:val="bar"/>
          </m:fPr>
          <m:num>
            <m:sSub>
              <m:e>
                <m:r>
                  <m:t>V</m:t>
                </m:r>
              </m:e>
              <m:sub>
                <m:r>
                  <m:rPr>
                    <m:nor/>
                    <m:sty m:val="p"/>
                  </m:rPr>
                  <m:t>REF</m:t>
                </m:r>
              </m:sub>
            </m:sSub>
          </m:num>
          <m:den>
            <m:sSup>
              <m:e>
                <m:r>
                  <m:t>2</m:t>
                </m:r>
              </m:e>
              <m:sup>
                <m:r>
                  <m:t>N</m:t>
                </m:r>
              </m:sup>
            </m:sSup>
          </m:den>
        </m:f>
      </m:oMath>
      <w:r>
        <w:t xml:space="preserve">). However, because an unsigned 12-bit integer register saturates at</w:t>
      </w:r>
      <w:r>
        <w:t xml:space="preserve"> </w:t>
      </w:r>
      <w:r>
        <w:rPr>
          <w:rStyle w:val="VerbatimChar"/>
        </w:rPr>
        <w:t xml:space="preserve">4095</w:t>
      </w:r>
      <w:r>
        <w:t xml:space="preserve"> </w:t>
      </w:r>
      <w:r>
        <w:t xml:space="preserve">(</w:t>
      </w:r>
      <w:r>
        <w:rPr>
          <w:rStyle w:val="VerbatimChar"/>
        </w:rPr>
        <w:t xml:space="preserve">0x0FFF</w:t>
      </w:r>
      <w:r>
        <w:t xml:space="preserve">), software reconstructing full-scale voltage from digital code divides by</w:t>
      </w:r>
      <w:r>
        <w:t xml:space="preserve"> </w:t>
      </w:r>
      <m:oMath>
        <m:r>
          <m:t>4095</m:t>
        </m:r>
      </m:oMath>
      <w:r>
        <w:t xml:space="preserve"> </w:t>
      </w:r>
      <w:r>
        <w:t xml:space="preserve">(</w:t>
      </w:r>
      <m:oMath>
        <m:sSup>
          <m:e>
            <m:r>
              <m:t>2</m:t>
            </m:r>
          </m:e>
          <m:sup>
            <m:r>
              <m:t>N</m:t>
            </m:r>
          </m:sup>
        </m:sSup>
        <m:r>
          <m:rPr>
            <m:sty m:val="p"/>
          </m:rPr>
          <m:t>−</m:t>
        </m:r>
        <m:r>
          <m:t>1</m:t>
        </m:r>
      </m:oMath>
      <w:r>
        <w:t xml:space="preserve">) so that</w:t>
      </w:r>
      <w:r>
        <w:t xml:space="preserve"> </w:t>
      </w:r>
      <w:r>
        <w:rPr>
          <w:rStyle w:val="VerbatimChar"/>
        </w:rPr>
        <w:t xml:space="preserve">Code == 4095</w:t>
      </w:r>
      <w:r>
        <w:t xml:space="preserve"> </w:t>
      </w:r>
      <w:r>
        <w:t xml:space="preserve">maps to exactly</w:t>
      </w:r>
      <w:r>
        <w:t xml:space="preserve"> </w:t>
      </w:r>
      <m:oMath>
        <m:r>
          <m:t>3.300</m:t>
        </m:r>
        <m:r>
          <m:rPr>
            <m:nor/>
            <m:sty m:val="p"/>
          </m:rPr>
          <m:t> V</m:t>
        </m:r>
      </m:oMath>
      <w:r>
        <w:t xml:space="preserve">.</w:t>
      </w:r>
    </w:p>
    <w:p>
      <w:pPr>
        <w:pStyle w:val="Compact"/>
        <w:numPr>
          <w:ilvl w:val="0"/>
          <w:numId w:val="1150"/>
        </w:numPr>
      </w:pPr>
      <w:r>
        <w:rPr>
          <w:b/>
          <w:bCs/>
        </w:rPr>
        <w:t xml:space="preserve">FreeRTOS SysCall Interrupt Priority Validation</w:t>
      </w:r>
      <w:r>
        <w:t xml:space="preserve">:</w:t>
      </w:r>
    </w:p>
    <w:p>
      <w:pPr>
        <w:pStyle w:val="Compact"/>
        <w:numPr>
          <w:ilvl w:val="1"/>
          <w:numId w:val="1156"/>
        </w:numPr>
      </w:pPr>
      <w:r>
        <w:rPr>
          <w:i/>
          <w:iCs/>
        </w:rPr>
        <w:t xml:space="preserve">Source Conflict</w:t>
      </w:r>
      <w:r>
        <w:t xml:space="preserve">: Some files claimed violating the priority rule causes an</w:t>
      </w:r>
      <w:r>
        <w:t xml:space="preserve"> </w:t>
      </w:r>
      <w:r>
        <w:t xml:space="preserve">“immediate HardFault”</w:t>
      </w:r>
      <w:r>
        <w:t xml:space="preserve">.</w:t>
      </w:r>
    </w:p>
    <w:p>
      <w:pPr>
        <w:pStyle w:val="Compact"/>
        <w:numPr>
          <w:ilvl w:val="1"/>
          <w:numId w:val="1156"/>
        </w:numPr>
      </w:pPr>
      <w:r>
        <w:rPr>
          <w:i/>
          <w:iCs/>
        </w:rPr>
        <w:t xml:space="preserve">Correction</w:t>
      </w:r>
      <w:r>
        <w:t xml:space="preserve">: The ARM Cortex-M architecture itself does not trigger a hardware exception purely based on priority numbers. Rather, FreeRTOS executes an internal assertion</w:t>
      </w:r>
      <w:r>
        <w:t xml:space="preserve"> </w:t>
      </w:r>
      <w:r>
        <w:rPr>
          <w:rStyle w:val="VerbatimChar"/>
        </w:rPr>
        <w:t xml:space="preserve">configASSERT(ucCurrentPriority &gt;= ucMaxSysCallPriority)</w:t>
      </w:r>
      <w:r>
        <w:t xml:space="preserve"> </w:t>
      </w:r>
      <w:r>
        <w:t xml:space="preserve">inside</w:t>
      </w:r>
      <w:r>
        <w:t xml:space="preserve"> </w:t>
      </w:r>
      <w:r>
        <w:rPr>
          <w:rStyle w:val="VerbatimChar"/>
        </w:rPr>
        <w:t xml:space="preserve">vPortValidateInterruptPriority()</w:t>
      </w:r>
      <w:r>
        <w:t xml:space="preserve">. If assertions are enabled, it traps the core; if disabled, the unmasked ISR corrupts scheduler linked lists, producing memory faults later.</w:t>
      </w:r>
    </w:p>
    <w:p>
      <w:pPr>
        <w:pStyle w:val="Compact"/>
        <w:numPr>
          <w:ilvl w:val="0"/>
          <w:numId w:val="1150"/>
        </w:numPr>
      </w:pPr>
      <w:r>
        <w:rPr>
          <w:b/>
          <w:bCs/>
        </w:rPr>
        <w:t xml:space="preserve">Character Literal Escapes in Generated Code</w:t>
      </w:r>
      <w:r>
        <w:t xml:space="preserve">:</w:t>
      </w:r>
    </w:p>
    <w:p>
      <w:pPr>
        <w:pStyle w:val="Compact"/>
        <w:numPr>
          <w:ilvl w:val="1"/>
          <w:numId w:val="1157"/>
        </w:numPr>
      </w:pPr>
      <w:r>
        <w:rPr>
          <w:i/>
          <w:iCs/>
        </w:rPr>
        <w:t xml:space="preserve">Source Conflict</w:t>
      </w:r>
      <w:r>
        <w:t xml:space="preserve">: An earlier python generator script (</w:t>
      </w:r>
      <w:r>
        <w:rPr>
          <w:rStyle w:val="VerbatimChar"/>
        </w:rPr>
        <w:t xml:space="preserve">code.py</w:t>
      </w:r>
      <w:r>
        <w:t xml:space="preserve">) emitted double-escaped</w:t>
      </w:r>
      <w:r>
        <w:t xml:space="preserve"> </w:t>
      </w:r>
      <w:r>
        <w:rPr>
          <w:rStyle w:val="VerbatimChar"/>
        </w:rPr>
        <w:t xml:space="preserve">'\\n'</w:t>
      </w:r>
      <w:r>
        <w:t xml:space="preserve"> </w:t>
      </w:r>
      <w:r>
        <w:t xml:space="preserve">characters into C source blocks.</w:t>
      </w:r>
    </w:p>
    <w:p>
      <w:pPr>
        <w:pStyle w:val="Compact"/>
        <w:numPr>
          <w:ilvl w:val="1"/>
          <w:numId w:val="1157"/>
        </w:numPr>
      </w:pPr>
      <w:r>
        <w:rPr>
          <w:i/>
          <w:iCs/>
        </w:rPr>
        <w:t xml:space="preserve">Correction</w:t>
      </w:r>
      <w:r>
        <w:t xml:space="preserve">: All C listings have been validated to contain clean, standard escape sequences (</w:t>
      </w:r>
      <w:r>
        <w:rPr>
          <w:rStyle w:val="VerbatimChar"/>
        </w:rPr>
        <w:t xml:space="preserve">'\n'</w:t>
      </w:r>
      <w:r>
        <w:t xml:space="preserve">,</w:t>
      </w:r>
      <w:r>
        <w:t xml:space="preserve"> </w:t>
      </w:r>
      <w:r>
        <w:rPr>
          <w:rStyle w:val="VerbatimChar"/>
        </w:rPr>
        <w:t xml:space="preserve">'\r'</w:t>
      </w:r>
      <w:r>
        <w:t xml:space="preserve">,</w:t>
      </w:r>
      <w:r>
        <w:t xml:space="preserve"> </w:t>
      </w:r>
      <w:r>
        <w:rPr>
          <w:rStyle w:val="VerbatimChar"/>
        </w:rPr>
        <w:t xml:space="preserve">'\0'</w:t>
      </w:r>
      <w:r>
        <w:t xml:space="preserve">).</w:t>
      </w:r>
    </w:p>
    <w:p>
      <w:r>
        <w:pict>
          <v:rect style="width:0;height:1.5pt" o:hralign="center" o:hrstd="t" o:hr="t"/>
        </w:pict>
      </w:r>
    </w:p>
    <w:bookmarkEnd w:id="264"/>
    <w:bookmarkEnd w:id="265"/>
    <w:bookmarkStart w:id="266" w:name="Xd8e2e82f88d836c8ea9ad3d79be0ad738805392"/>
    <w:p>
      <w:pPr>
        <w:pStyle w:val="Heading1"/>
      </w:pPr>
      <w:r>
        <w:t xml:space="preserve">Appendix B — Hardware-Specific Verification Items</w:t>
      </w:r>
    </w:p>
    <w:p>
      <w:pPr>
        <w:pStyle w:val="FirstParagraph"/>
      </w:pPr>
      <w:r>
        <w:t xml:space="preserve">The following architectural parameters must be verified against the exact silicon reference manual when porting this reference to other STM32 microcontrollers:</w:t>
      </w:r>
    </w:p>
    <w:p>
      <w:pPr>
        <w:pStyle w:val="Compact"/>
        <w:numPr>
          <w:ilvl w:val="0"/>
          <w:numId w:val="1158"/>
        </w:numPr>
      </w:pPr>
      <w:r>
        <w:rPr>
          <w:b/>
          <w:bCs/>
        </w:rPr>
        <w:t xml:space="preserve">GPIO Alternate Function Multiplexing</w:t>
      </w:r>
      <w:r>
        <w:t xml:space="preserve">:</w:t>
      </w:r>
    </w:p>
    <w:p>
      <w:pPr>
        <w:pStyle w:val="Compact"/>
        <w:numPr>
          <w:ilvl w:val="1"/>
          <w:numId w:val="1159"/>
        </w:numPr>
      </w:pPr>
      <w:r>
        <w:rPr>
          <w:b/>
          <w:bCs/>
        </w:rPr>
        <w:t xml:space="preserve">STM32F1</w:t>
      </w:r>
      <w:r>
        <w:t xml:space="preserve">: Uses legacy</w:t>
      </w:r>
      <w:r>
        <w:t xml:space="preserve"> </w:t>
      </w:r>
      <w:r>
        <w:rPr>
          <w:rStyle w:val="VerbatimChar"/>
        </w:rPr>
        <w:t xml:space="preserve">AFIO</w:t>
      </w:r>
      <w:r>
        <w:t xml:space="preserve"> </w:t>
      </w:r>
      <w:r>
        <w:t xml:space="preserve">remap registers (</w:t>
      </w:r>
      <w:r>
        <w:rPr>
          <w:rStyle w:val="VerbatimChar"/>
        </w:rPr>
        <w:t xml:space="preserve">AFIO_MAPR</w:t>
      </w:r>
      <w:r>
        <w:t xml:space="preserve">), allowing only fixed standard or remapped pin groupings.</w:t>
      </w:r>
    </w:p>
    <w:p>
      <w:pPr>
        <w:pStyle w:val="Compact"/>
        <w:numPr>
          <w:ilvl w:val="1"/>
          <w:numId w:val="1159"/>
        </w:numPr>
      </w:pPr>
      <w:r>
        <w:rPr>
          <w:b/>
          <w:bCs/>
        </w:rPr>
        <w:t xml:space="preserve">STM32F4/G4/H7</w:t>
      </w:r>
      <w:r>
        <w:t xml:space="preserve">: Uses modern per-pin 4-bit multiplexer registers (</w:t>
      </w:r>
      <w:r>
        <w:rPr>
          <w:rStyle w:val="VerbatimChar"/>
        </w:rPr>
        <w:t xml:space="preserve">GPIOx_AFRL</w:t>
      </w:r>
      <w:r>
        <w:t xml:space="preserve"> </w:t>
      </w:r>
      <w:r>
        <w:t xml:space="preserve">and</w:t>
      </w:r>
      <w:r>
        <w:t xml:space="preserve"> </w:t>
      </w:r>
      <w:r>
        <w:rPr>
          <w:rStyle w:val="VerbatimChar"/>
        </w:rPr>
        <w:t xml:space="preserve">GPIOx_AFRH</w:t>
      </w:r>
      <w:r>
        <w:t xml:space="preserve">, supporting AF0 through AF15).</w:t>
      </w:r>
    </w:p>
    <w:p>
      <w:pPr>
        <w:pStyle w:val="Compact"/>
        <w:numPr>
          <w:ilvl w:val="0"/>
          <w:numId w:val="1158"/>
        </w:numPr>
      </w:pPr>
      <w:r>
        <w:rPr>
          <w:b/>
          <w:bCs/>
        </w:rPr>
        <w:t xml:space="preserve">DMA Request Routing</w:t>
      </w:r>
      <w:r>
        <w:t xml:space="preserve">:</w:t>
      </w:r>
    </w:p>
    <w:p>
      <w:pPr>
        <w:pStyle w:val="Compact"/>
        <w:numPr>
          <w:ilvl w:val="1"/>
          <w:numId w:val="1160"/>
        </w:numPr>
      </w:pPr>
      <w:r>
        <w:rPr>
          <w:b/>
          <w:bCs/>
        </w:rPr>
        <w:t xml:space="preserve">STM32F1</w:t>
      </w:r>
      <w:r>
        <w:t xml:space="preserve">: Fixed hardware channels.</w:t>
      </w:r>
      <w:r>
        <w:t xml:space="preserve"> </w:t>
      </w:r>
      <w:r>
        <w:rPr>
          <w:rStyle w:val="VerbatimChar"/>
        </w:rPr>
        <w:t xml:space="preserve">ADC1</w:t>
      </w:r>
      <w:r>
        <w:t xml:space="preserve"> </w:t>
      </w:r>
      <w:r>
        <w:t xml:space="preserve">is hardwired to</w:t>
      </w:r>
      <w:r>
        <w:t xml:space="preserve"> </w:t>
      </w:r>
      <w:r>
        <w:rPr>
          <w:rStyle w:val="VerbatimChar"/>
        </w:rPr>
        <w:t xml:space="preserve">DMA1 Channel 1</w:t>
      </w:r>
      <w:r>
        <w:t xml:space="preserve">;</w:t>
      </w:r>
      <w:r>
        <w:t xml:space="preserve"> </w:t>
      </w:r>
      <w:r>
        <w:rPr>
          <w:rStyle w:val="VerbatimChar"/>
        </w:rPr>
        <w:t xml:space="preserve">USART2_RX</w:t>
      </w:r>
      <w:r>
        <w:t xml:space="preserve"> </w:t>
      </w:r>
      <w:r>
        <w:t xml:space="preserve">is hardwired to</w:t>
      </w:r>
      <w:r>
        <w:t xml:space="preserve"> </w:t>
      </w:r>
      <w:r>
        <w:rPr>
          <w:rStyle w:val="VerbatimChar"/>
        </w:rPr>
        <w:t xml:space="preserve">DMA1 Channel 6</w:t>
      </w:r>
      <w:r>
        <w:t xml:space="preserve">.</w:t>
      </w:r>
    </w:p>
    <w:p>
      <w:pPr>
        <w:pStyle w:val="Compact"/>
        <w:numPr>
          <w:ilvl w:val="1"/>
          <w:numId w:val="1160"/>
        </w:numPr>
      </w:pPr>
      <w:r>
        <w:rPr>
          <w:b/>
          <w:bCs/>
        </w:rPr>
        <w:t xml:space="preserve">STM32F4</w:t>
      </w:r>
      <w:r>
        <w:t xml:space="preserve">: Stream and Channel request matrix (e.g., Stream 0 Channel 0).</w:t>
      </w:r>
    </w:p>
    <w:p>
      <w:pPr>
        <w:pStyle w:val="Compact"/>
        <w:numPr>
          <w:ilvl w:val="1"/>
          <w:numId w:val="1160"/>
        </w:numPr>
      </w:pPr>
      <w:r>
        <w:rPr>
          <w:b/>
          <w:bCs/>
        </w:rPr>
        <w:t xml:space="preserve">STM32G4/L4/H7</w:t>
      </w:r>
      <w:r>
        <w:t xml:space="preserve">: Dynamic request routing managed by the</w:t>
      </w:r>
      <w:r>
        <w:t xml:space="preserve"> </w:t>
      </w:r>
      <w:r>
        <w:rPr>
          <w:rStyle w:val="VerbatimChar"/>
        </w:rPr>
        <w:t xml:space="preserve">DMAMUX</w:t>
      </w:r>
      <w:r>
        <w:t xml:space="preserve"> </w:t>
      </w:r>
      <w:r>
        <w:t xml:space="preserve">peripheral. Any peripheral can be mapped to any DMA channel.</w:t>
      </w:r>
    </w:p>
    <w:p>
      <w:pPr>
        <w:pStyle w:val="Compact"/>
        <w:numPr>
          <w:ilvl w:val="0"/>
          <w:numId w:val="1158"/>
        </w:numPr>
      </w:pPr>
      <w:r>
        <w:rPr>
          <w:b/>
          <w:bCs/>
        </w:rPr>
        <w:t xml:space="preserve">ADC External Hardware Triggers</w:t>
      </w:r>
      <w:r>
        <w:t xml:space="preserve">:</w:t>
      </w:r>
    </w:p>
    <w:p>
      <w:pPr>
        <w:pStyle w:val="Compact"/>
        <w:numPr>
          <w:ilvl w:val="1"/>
          <w:numId w:val="1161"/>
        </w:numPr>
      </w:pPr>
      <w:r>
        <w:t xml:space="preserve">Always verify the trigger table in the family Reference Manual (RM0008, RM0090, RM0440). Never assume trigger names are interchangeable across different chip families.</w:t>
      </w:r>
    </w:p>
    <w:p>
      <w:pPr>
        <w:pStyle w:val="Compact"/>
        <w:numPr>
          <w:ilvl w:val="0"/>
          <w:numId w:val="1158"/>
        </w:numPr>
      </w:pPr>
      <w:r>
        <w:rPr>
          <w:b/>
          <w:bCs/>
        </w:rPr>
        <w:t xml:space="preserve">Toolchain Version Parity</w:t>
      </w:r>
      <w:r>
        <w:t xml:space="preserve">:</w:t>
      </w:r>
    </w:p>
    <w:p>
      <w:pPr>
        <w:pStyle w:val="Compact"/>
        <w:numPr>
          <w:ilvl w:val="1"/>
          <w:numId w:val="1162"/>
        </w:numPr>
      </w:pPr>
      <w:r>
        <w:t xml:space="preserve">This document was verified against</w:t>
      </w:r>
      <w:r>
        <w:t xml:space="preserve"> </w:t>
      </w:r>
      <w:r>
        <w:rPr>
          <w:b/>
          <w:bCs/>
        </w:rPr>
        <w:t xml:space="preserve">STM32CubeIDE Version 2.2.0</w:t>
      </w:r>
      <w:r>
        <w:t xml:space="preserve"> </w:t>
      </w:r>
      <w:r>
        <w:t xml:space="preserve">and</w:t>
      </w:r>
      <w:r>
        <w:t xml:space="preserve"> </w:t>
      </w:r>
      <w:r>
        <w:rPr>
          <w:b/>
          <w:bCs/>
        </w:rPr>
        <w:t xml:space="preserve">STM32CubeMX Version 6.18.1</w:t>
      </w:r>
      <w:r>
        <w:t xml:space="preserve">. Menu layouts, code generator options, and package directories may differ in legacy versions (CubeMX v4.x/v5.x).</w:t>
      </w:r>
    </w:p>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85" Target="media/rId85.png" /><Relationship Type="http://schemas.openxmlformats.org/officeDocument/2006/relationships/image" Id="rId174" Target="media/rId174.png" /><Relationship Type="http://schemas.openxmlformats.org/officeDocument/2006/relationships/image" Id="rId46" Target="media/rId46.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2026-10-30T17:43:53Z</dcterms:created>
  <dcterms:modified xsi:type="dcterms:W3CDTF">2026-10-30T17:43:53Z</dcterms:modified>
</cp:coreProperties>
</file>

<file path=docProps/custom.xml><?xml version="1.0" encoding="utf-8"?>
<Properties xmlns="http://schemas.openxmlformats.org/officeDocument/2006/custom-properties" xmlns:vt="http://schemas.openxmlformats.org/officeDocument/2006/docPropsVTypes"/>
</file>