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4659D" w14:textId="5499C799" w:rsidR="007439F6" w:rsidRDefault="007439F6" w:rsidP="007439F6">
      <w:pPr>
        <w:spacing w:before="400" w:after="100"/>
        <w:rPr>
          <w:b/>
          <w:bCs/>
          <w:color w:val="000000" w:themeColor="text1"/>
          <w:sz w:val="44"/>
          <w:szCs w:val="44"/>
        </w:rPr>
      </w:pPr>
      <w:r w:rsidRPr="007439F6">
        <w:rPr>
          <w:b/>
          <w:bCs/>
          <w:noProof/>
          <w:color w:val="000000" w:themeColor="text1"/>
          <w:sz w:val="44"/>
          <w:szCs w:val="44"/>
        </w:rPr>
        <w:drawing>
          <wp:anchor distT="0" distB="0" distL="114300" distR="114300" simplePos="0" relativeHeight="251658240" behindDoc="0" locked="0" layoutInCell="1" allowOverlap="1" wp14:anchorId="6B9A2F4D" wp14:editId="303DCF6D">
            <wp:simplePos x="0" y="0"/>
            <wp:positionH relativeFrom="column">
              <wp:posOffset>1077374</wp:posOffset>
            </wp:positionH>
            <wp:positionV relativeFrom="paragraph">
              <wp:posOffset>170121</wp:posOffset>
            </wp:positionV>
            <wp:extent cx="3333750" cy="857250"/>
            <wp:effectExtent l="0" t="0" r="0" b="0"/>
            <wp:wrapTopAndBottom/>
            <wp:docPr id="102042751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333750" cy="857250"/>
                    </a:xfrm>
                    <a:prstGeom prst="rect">
                      <a:avLst/>
                    </a:prstGeom>
                    <a:noFill/>
                    <a:ln>
                      <a:noFill/>
                    </a:ln>
                  </pic:spPr>
                </pic:pic>
              </a:graphicData>
            </a:graphic>
          </wp:anchor>
        </w:drawing>
      </w:r>
    </w:p>
    <w:p w14:paraId="17DEAD4B" w14:textId="668828FA" w:rsidR="007439F6" w:rsidRPr="007439F6" w:rsidRDefault="007439F6" w:rsidP="007439F6">
      <w:pPr>
        <w:spacing w:before="400" w:after="100"/>
        <w:jc w:val="center"/>
        <w:rPr>
          <w:color w:val="000000" w:themeColor="text1"/>
          <w:sz w:val="44"/>
          <w:szCs w:val="44"/>
        </w:rPr>
      </w:pPr>
      <w:r w:rsidRPr="007439F6">
        <w:rPr>
          <w:b/>
          <w:bCs/>
          <w:color w:val="000000" w:themeColor="text1"/>
          <w:sz w:val="44"/>
          <w:szCs w:val="44"/>
        </w:rPr>
        <w:t xml:space="preserve"> DOCUMENTO DE PLANIFICACIÓN ÁGIL</w:t>
      </w:r>
    </w:p>
    <w:p w14:paraId="2D23F063" w14:textId="56C9BE4F" w:rsidR="007439F6" w:rsidRDefault="007439F6" w:rsidP="007439F6">
      <w:pPr>
        <w:spacing w:before="100" w:after="200"/>
        <w:jc w:val="center"/>
        <w:rPr>
          <w:b/>
          <w:bCs/>
          <w:color w:val="595959" w:themeColor="text1" w:themeTint="A6"/>
          <w:sz w:val="44"/>
          <w:szCs w:val="44"/>
        </w:rPr>
      </w:pPr>
      <w:r w:rsidRPr="007439F6">
        <w:rPr>
          <w:b/>
          <w:bCs/>
          <w:color w:val="595959" w:themeColor="text1" w:themeTint="A6"/>
          <w:sz w:val="44"/>
          <w:szCs w:val="44"/>
        </w:rPr>
        <w:t>Sprint 1 — Front-End</w:t>
      </w:r>
    </w:p>
    <w:p w14:paraId="598AB158" w14:textId="77777777" w:rsidR="007439F6" w:rsidRDefault="007439F6" w:rsidP="007439F6">
      <w:pPr>
        <w:spacing w:before="100" w:after="200"/>
        <w:jc w:val="center"/>
        <w:rPr>
          <w:b/>
          <w:bCs/>
          <w:sz w:val="44"/>
          <w:szCs w:val="44"/>
        </w:rPr>
      </w:pPr>
    </w:p>
    <w:p w14:paraId="1235B8A0" w14:textId="77777777" w:rsidR="007439F6" w:rsidRDefault="007439F6" w:rsidP="007439F6">
      <w:pPr>
        <w:spacing w:before="100" w:after="200"/>
        <w:jc w:val="center"/>
        <w:rPr>
          <w:b/>
          <w:bCs/>
          <w:sz w:val="44"/>
          <w:szCs w:val="44"/>
        </w:rPr>
      </w:pPr>
    </w:p>
    <w:p w14:paraId="7D22C25A" w14:textId="77777777" w:rsidR="007439F6" w:rsidRPr="007439F6" w:rsidRDefault="007439F6" w:rsidP="007439F6">
      <w:pPr>
        <w:spacing w:before="100" w:after="200"/>
        <w:jc w:val="center"/>
        <w:rPr>
          <w:b/>
          <w:bCs/>
          <w:sz w:val="44"/>
          <w:szCs w:val="44"/>
        </w:rPr>
      </w:pPr>
    </w:p>
    <w:p w14:paraId="14D381D8" w14:textId="66E8D4C2" w:rsidR="007439F6" w:rsidRPr="007439F6" w:rsidRDefault="007439F6" w:rsidP="007439F6">
      <w:pPr>
        <w:spacing w:before="100" w:after="200" w:line="276" w:lineRule="auto"/>
        <w:rPr>
          <w:color w:val="1A1A1A"/>
          <w:sz w:val="24"/>
          <w:szCs w:val="24"/>
        </w:rPr>
      </w:pPr>
      <w:r w:rsidRPr="007439F6">
        <w:rPr>
          <w:b/>
          <w:bCs/>
          <w:sz w:val="24"/>
          <w:szCs w:val="24"/>
        </w:rPr>
        <w:t>Proyecto:</w:t>
      </w:r>
      <w:r w:rsidRPr="007439F6">
        <w:rPr>
          <w:sz w:val="24"/>
          <w:szCs w:val="24"/>
        </w:rPr>
        <w:t xml:space="preserve"> </w:t>
      </w:r>
      <w:r w:rsidRPr="007439F6">
        <w:rPr>
          <w:color w:val="1A1A1A"/>
          <w:sz w:val="24"/>
          <w:szCs w:val="24"/>
        </w:rPr>
        <w:t>Integrador2_Proyecto — ERP de Reclutamiento</w:t>
      </w:r>
    </w:p>
    <w:p w14:paraId="0CD4741C" w14:textId="261609B1" w:rsidR="007439F6" w:rsidRPr="007439F6" w:rsidRDefault="007439F6" w:rsidP="007439F6">
      <w:pPr>
        <w:spacing w:before="100" w:after="200" w:line="276" w:lineRule="auto"/>
        <w:rPr>
          <w:color w:val="1A1A1A"/>
          <w:sz w:val="24"/>
          <w:szCs w:val="24"/>
        </w:rPr>
      </w:pPr>
      <w:r w:rsidRPr="007439F6">
        <w:rPr>
          <w:b/>
          <w:bCs/>
          <w:sz w:val="24"/>
          <w:szCs w:val="24"/>
        </w:rPr>
        <w:t>Semana:</w:t>
      </w:r>
      <w:r w:rsidRPr="007439F6">
        <w:rPr>
          <w:color w:val="1A1A1A"/>
          <w:sz w:val="24"/>
          <w:szCs w:val="24"/>
        </w:rPr>
        <w:t xml:space="preserve"> Planificación y Front-End — Semana </w:t>
      </w:r>
      <w:r w:rsidR="0099079B">
        <w:rPr>
          <w:color w:val="1A1A1A"/>
          <w:sz w:val="24"/>
          <w:szCs w:val="24"/>
        </w:rPr>
        <w:t>2</w:t>
      </w:r>
    </w:p>
    <w:p w14:paraId="76F9C433" w14:textId="77777777" w:rsidR="007439F6" w:rsidRDefault="007439F6" w:rsidP="007439F6">
      <w:pPr>
        <w:spacing w:before="100" w:after="200" w:line="276" w:lineRule="auto"/>
        <w:rPr>
          <w:color w:val="1A1A1A"/>
          <w:sz w:val="24"/>
          <w:szCs w:val="24"/>
          <w:lang w:val="en-AU"/>
        </w:rPr>
      </w:pPr>
      <w:r w:rsidRPr="007439F6">
        <w:rPr>
          <w:b/>
          <w:bCs/>
          <w:sz w:val="24"/>
          <w:szCs w:val="24"/>
        </w:rPr>
        <w:t>Stack tecnológico:</w:t>
      </w:r>
      <w:r w:rsidRPr="007439F6">
        <w:rPr>
          <w:color w:val="1A1A1A"/>
          <w:sz w:val="24"/>
          <w:szCs w:val="24"/>
          <w:lang w:val="en-AU"/>
        </w:rPr>
        <w:t xml:space="preserve"> Front-End: </w:t>
      </w:r>
      <w:proofErr w:type="gramStart"/>
      <w:r w:rsidRPr="007439F6">
        <w:rPr>
          <w:color w:val="1A1A1A"/>
          <w:sz w:val="24"/>
          <w:szCs w:val="24"/>
          <w:lang w:val="en-AU"/>
        </w:rPr>
        <w:t>Next.js  ·</w:t>
      </w:r>
      <w:proofErr w:type="gramEnd"/>
      <w:r w:rsidRPr="007439F6">
        <w:rPr>
          <w:color w:val="1A1A1A"/>
          <w:sz w:val="24"/>
          <w:szCs w:val="24"/>
          <w:lang w:val="en-AU"/>
        </w:rPr>
        <w:t xml:space="preserve">  Back-End: </w:t>
      </w:r>
      <w:proofErr w:type="spellStart"/>
      <w:r w:rsidRPr="007439F6">
        <w:rPr>
          <w:color w:val="1A1A1A"/>
          <w:sz w:val="24"/>
          <w:szCs w:val="24"/>
          <w:lang w:val="en-AU"/>
        </w:rPr>
        <w:t>FastAPI</w:t>
      </w:r>
      <w:proofErr w:type="spellEnd"/>
      <w:r w:rsidRPr="007439F6">
        <w:rPr>
          <w:color w:val="1A1A1A"/>
          <w:sz w:val="24"/>
          <w:szCs w:val="24"/>
          <w:lang w:val="en-AU"/>
        </w:rPr>
        <w:t xml:space="preserve"> (Sprint 2</w:t>
      </w:r>
      <w:proofErr w:type="gramStart"/>
      <w:r w:rsidRPr="007439F6">
        <w:rPr>
          <w:color w:val="1A1A1A"/>
          <w:sz w:val="24"/>
          <w:szCs w:val="24"/>
          <w:lang w:val="en-AU"/>
        </w:rPr>
        <w:t>)  ·</w:t>
      </w:r>
      <w:proofErr w:type="gramEnd"/>
      <w:r w:rsidRPr="007439F6">
        <w:rPr>
          <w:color w:val="1A1A1A"/>
          <w:sz w:val="24"/>
          <w:szCs w:val="24"/>
          <w:lang w:val="en-AU"/>
        </w:rPr>
        <w:t xml:space="preserve">  Base de </w:t>
      </w:r>
      <w:proofErr w:type="spellStart"/>
      <w:r w:rsidRPr="007439F6">
        <w:rPr>
          <w:color w:val="1A1A1A"/>
          <w:sz w:val="24"/>
          <w:szCs w:val="24"/>
          <w:lang w:val="en-AU"/>
        </w:rPr>
        <w:t>datos</w:t>
      </w:r>
      <w:proofErr w:type="spellEnd"/>
      <w:r w:rsidRPr="007439F6">
        <w:rPr>
          <w:color w:val="1A1A1A"/>
          <w:sz w:val="24"/>
          <w:szCs w:val="24"/>
          <w:lang w:val="en-AU"/>
        </w:rPr>
        <w:t>: PostgreSQL</w:t>
      </w:r>
    </w:p>
    <w:p w14:paraId="08A438B3" w14:textId="53F84848" w:rsidR="007439F6" w:rsidRPr="007439F6" w:rsidRDefault="007439F6" w:rsidP="007439F6">
      <w:pPr>
        <w:spacing w:before="100" w:after="200" w:line="276" w:lineRule="auto"/>
        <w:rPr>
          <w:color w:val="1A1A1A"/>
          <w:sz w:val="24"/>
          <w:szCs w:val="24"/>
        </w:rPr>
      </w:pPr>
      <w:r w:rsidRPr="007439F6">
        <w:rPr>
          <w:b/>
          <w:bCs/>
          <w:sz w:val="24"/>
          <w:szCs w:val="24"/>
        </w:rPr>
        <w:t>Herramienta de gestión:</w:t>
      </w:r>
      <w:r w:rsidRPr="007439F6">
        <w:rPr>
          <w:sz w:val="24"/>
          <w:szCs w:val="24"/>
        </w:rPr>
        <w:t xml:space="preserve"> </w:t>
      </w:r>
      <w:proofErr w:type="spellStart"/>
      <w:r w:rsidRPr="007439F6">
        <w:rPr>
          <w:sz w:val="24"/>
          <w:szCs w:val="24"/>
        </w:rPr>
        <w:t>Github</w:t>
      </w:r>
      <w:proofErr w:type="spellEnd"/>
    </w:p>
    <w:p w14:paraId="3B9E3DBC" w14:textId="553E1BB9" w:rsidR="007439F6" w:rsidRDefault="007439F6" w:rsidP="007439F6">
      <w:pPr>
        <w:spacing w:line="276" w:lineRule="auto"/>
        <w:rPr>
          <w:color w:val="1A1A1A"/>
          <w:sz w:val="24"/>
          <w:szCs w:val="24"/>
        </w:rPr>
      </w:pPr>
      <w:r w:rsidRPr="007439F6">
        <w:rPr>
          <w:b/>
          <w:bCs/>
          <w:sz w:val="24"/>
          <w:szCs w:val="24"/>
        </w:rPr>
        <w:t>Elaborado por:</w:t>
      </w:r>
      <w:r w:rsidRPr="007439F6">
        <w:rPr>
          <w:color w:val="1A1A1A"/>
          <w:sz w:val="24"/>
          <w:szCs w:val="24"/>
        </w:rPr>
        <w:t xml:space="preserve"> Grupo 01</w:t>
      </w:r>
    </w:p>
    <w:p w14:paraId="4B6A5611" w14:textId="77777777" w:rsidR="007439F6" w:rsidRDefault="007439F6" w:rsidP="007439F6">
      <w:pPr>
        <w:spacing w:line="276" w:lineRule="auto"/>
        <w:rPr>
          <w:color w:val="1A1A1A"/>
          <w:sz w:val="24"/>
          <w:szCs w:val="24"/>
        </w:rPr>
      </w:pPr>
    </w:p>
    <w:p w14:paraId="1CEA066D" w14:textId="77777777" w:rsidR="007439F6" w:rsidRDefault="007439F6" w:rsidP="007439F6">
      <w:pPr>
        <w:spacing w:line="276" w:lineRule="auto"/>
        <w:rPr>
          <w:color w:val="1A1A1A"/>
          <w:sz w:val="24"/>
          <w:szCs w:val="24"/>
        </w:rPr>
      </w:pPr>
    </w:p>
    <w:p w14:paraId="05D0E20D" w14:textId="77777777" w:rsidR="007439F6" w:rsidRDefault="007439F6" w:rsidP="007439F6">
      <w:pPr>
        <w:spacing w:line="276" w:lineRule="auto"/>
        <w:rPr>
          <w:color w:val="1A1A1A"/>
          <w:sz w:val="24"/>
          <w:szCs w:val="24"/>
        </w:rPr>
      </w:pPr>
    </w:p>
    <w:p w14:paraId="019E5970" w14:textId="77777777" w:rsidR="007439F6" w:rsidRDefault="007439F6" w:rsidP="007439F6">
      <w:pPr>
        <w:spacing w:line="276" w:lineRule="auto"/>
        <w:rPr>
          <w:color w:val="1A1A1A"/>
          <w:sz w:val="24"/>
          <w:szCs w:val="24"/>
        </w:rPr>
      </w:pPr>
    </w:p>
    <w:p w14:paraId="6759FF87" w14:textId="77777777" w:rsidR="007439F6" w:rsidRDefault="007439F6" w:rsidP="007439F6">
      <w:pPr>
        <w:spacing w:line="276" w:lineRule="auto"/>
        <w:rPr>
          <w:color w:val="1A1A1A"/>
          <w:sz w:val="24"/>
          <w:szCs w:val="24"/>
        </w:rPr>
      </w:pPr>
    </w:p>
    <w:p w14:paraId="38660BAC" w14:textId="77777777" w:rsidR="007439F6" w:rsidRDefault="007439F6" w:rsidP="007439F6">
      <w:pPr>
        <w:spacing w:line="276" w:lineRule="auto"/>
        <w:rPr>
          <w:color w:val="1A1A1A"/>
          <w:sz w:val="24"/>
          <w:szCs w:val="24"/>
        </w:rPr>
      </w:pPr>
    </w:p>
    <w:p w14:paraId="0392C4B3" w14:textId="77777777" w:rsidR="007439F6" w:rsidRDefault="007439F6" w:rsidP="007439F6">
      <w:pPr>
        <w:spacing w:line="276" w:lineRule="auto"/>
        <w:rPr>
          <w:color w:val="1A1A1A"/>
          <w:sz w:val="24"/>
          <w:szCs w:val="24"/>
        </w:rPr>
      </w:pPr>
    </w:p>
    <w:p w14:paraId="39922C95" w14:textId="77777777" w:rsidR="007439F6" w:rsidRDefault="007439F6" w:rsidP="007439F6">
      <w:pPr>
        <w:spacing w:line="276" w:lineRule="auto"/>
        <w:rPr>
          <w:color w:val="1A1A1A"/>
          <w:sz w:val="24"/>
          <w:szCs w:val="24"/>
        </w:rPr>
      </w:pPr>
    </w:p>
    <w:p w14:paraId="1FD418B1" w14:textId="77777777" w:rsidR="007439F6" w:rsidRDefault="007439F6" w:rsidP="007439F6">
      <w:pPr>
        <w:spacing w:line="276" w:lineRule="auto"/>
        <w:rPr>
          <w:color w:val="1A1A1A"/>
          <w:sz w:val="24"/>
          <w:szCs w:val="24"/>
        </w:rPr>
      </w:pPr>
    </w:p>
    <w:p w14:paraId="5BC9D061" w14:textId="77777777" w:rsidR="007439F6" w:rsidRDefault="007439F6" w:rsidP="007439F6">
      <w:pPr>
        <w:spacing w:line="276" w:lineRule="auto"/>
        <w:rPr>
          <w:color w:val="1A1A1A"/>
          <w:sz w:val="24"/>
          <w:szCs w:val="24"/>
        </w:rPr>
      </w:pPr>
    </w:p>
    <w:p w14:paraId="10204ED2" w14:textId="77777777" w:rsidR="007439F6" w:rsidRDefault="007439F6" w:rsidP="007439F6">
      <w:pPr>
        <w:spacing w:line="276" w:lineRule="auto"/>
        <w:rPr>
          <w:color w:val="1A1A1A"/>
          <w:sz w:val="24"/>
          <w:szCs w:val="24"/>
        </w:rPr>
      </w:pPr>
    </w:p>
    <w:p w14:paraId="09CEA7D7" w14:textId="77777777" w:rsidR="007439F6" w:rsidRPr="007439F6" w:rsidRDefault="007439F6" w:rsidP="007439F6">
      <w:pPr>
        <w:spacing w:line="276" w:lineRule="auto"/>
        <w:rPr>
          <w:sz w:val="24"/>
          <w:szCs w:val="24"/>
        </w:rPr>
      </w:pPr>
    </w:p>
    <w:p w14:paraId="2639DA7C" w14:textId="07EBD0AE" w:rsidR="000F4B60" w:rsidRDefault="007439F6" w:rsidP="00DD7EBD">
      <w:pPr>
        <w:spacing w:line="276" w:lineRule="auto"/>
        <w:jc w:val="center"/>
        <w:rPr>
          <w:sz w:val="44"/>
          <w:szCs w:val="44"/>
        </w:rPr>
      </w:pPr>
      <w:r w:rsidRPr="007439F6">
        <w:rPr>
          <w:sz w:val="44"/>
          <w:szCs w:val="44"/>
        </w:rPr>
        <w:t>2026</w:t>
      </w:r>
    </w:p>
    <w:p w14:paraId="6F07C808" w14:textId="1242470B" w:rsidR="007439F6" w:rsidRPr="007439F6" w:rsidRDefault="00EB4D9C" w:rsidP="007439F6">
      <w:pPr>
        <w:pStyle w:val="Prrafodelista"/>
        <w:numPr>
          <w:ilvl w:val="0"/>
          <w:numId w:val="1"/>
        </w:numPr>
        <w:spacing w:after="140" w:line="276" w:lineRule="auto"/>
        <w:rPr>
          <w:sz w:val="36"/>
          <w:szCs w:val="36"/>
        </w:rPr>
      </w:pPr>
      <w:r w:rsidRPr="00EB4D9C">
        <w:rPr>
          <w:sz w:val="36"/>
          <w:szCs w:val="36"/>
        </w:rPr>
        <w:lastRenderedPageBreak/>
        <w:t xml:space="preserve">Evaluación y selección de herramientas </w:t>
      </w:r>
      <w:r w:rsidR="007439F6" w:rsidRPr="007439F6">
        <w:rPr>
          <w:sz w:val="36"/>
          <w:szCs w:val="36"/>
        </w:rPr>
        <w:t xml:space="preserve"> </w:t>
      </w:r>
    </w:p>
    <w:p w14:paraId="3FFB4F03" w14:textId="0525AB0C" w:rsidR="008A773E" w:rsidRDefault="008A773E" w:rsidP="008A773E">
      <w:pPr>
        <w:spacing w:after="140" w:line="276" w:lineRule="auto"/>
        <w:ind w:left="-567"/>
        <w:rPr>
          <w:color w:val="1A1A1A"/>
          <w:sz w:val="24"/>
          <w:szCs w:val="24"/>
        </w:rPr>
      </w:pPr>
      <w:r w:rsidRPr="008A773E">
        <w:rPr>
          <w:color w:val="1A1A1A"/>
          <w:sz w:val="24"/>
          <w:szCs w:val="24"/>
        </w:rPr>
        <w:t xml:space="preserve">Se definieron seis criterios con peso porcentual (suma 100 %) y se compararon dos alternativas de </w:t>
      </w:r>
      <w:proofErr w:type="spellStart"/>
      <w:r w:rsidRPr="008A773E">
        <w:rPr>
          <w:color w:val="1A1A1A"/>
          <w:sz w:val="24"/>
          <w:szCs w:val="24"/>
        </w:rPr>
        <w:t>stack</w:t>
      </w:r>
      <w:proofErr w:type="spellEnd"/>
      <w:r w:rsidRPr="008A773E">
        <w:rPr>
          <w:color w:val="1A1A1A"/>
          <w:sz w:val="24"/>
          <w:szCs w:val="24"/>
        </w:rPr>
        <w:t xml:space="preserve"> completo: la propuesta del equipo (Next.js + </w:t>
      </w:r>
      <w:proofErr w:type="spellStart"/>
      <w:r w:rsidRPr="008A773E">
        <w:rPr>
          <w:color w:val="1A1A1A"/>
          <w:sz w:val="24"/>
          <w:szCs w:val="24"/>
        </w:rPr>
        <w:t>FastAPI</w:t>
      </w:r>
      <w:proofErr w:type="spellEnd"/>
      <w:r w:rsidRPr="008A773E">
        <w:rPr>
          <w:color w:val="1A1A1A"/>
          <w:sz w:val="24"/>
          <w:szCs w:val="24"/>
        </w:rPr>
        <w:t xml:space="preserve"> + PostgreSQL) frente a la línea base institucional sugerida en la guía (Angular + Spring Boot + PostgreSQL). Cada alternativa se calificó de 1 a 5 por criterio; el puntaje ponderado es calificación × peso.</w:t>
      </w:r>
    </w:p>
    <w:tbl>
      <w:tblPr>
        <w:tblW w:w="9927" w:type="dxa"/>
        <w:tblInd w:w="-574"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2245"/>
        <w:gridCol w:w="842"/>
        <w:gridCol w:w="2432"/>
        <w:gridCol w:w="842"/>
        <w:gridCol w:w="2432"/>
        <w:gridCol w:w="1134"/>
      </w:tblGrid>
      <w:tr w:rsidR="0097480D" w14:paraId="03E88746" w14:textId="77777777" w:rsidTr="0097480D">
        <w:trPr>
          <w:tblHeader/>
        </w:trPr>
        <w:tc>
          <w:tcPr>
            <w:tcW w:w="2245" w:type="dxa"/>
            <w:shd w:val="clear" w:color="auto" w:fill="595959" w:themeFill="text1" w:themeFillTint="A6"/>
            <w:tcMar>
              <w:top w:w="80" w:type="dxa"/>
              <w:left w:w="100" w:type="dxa"/>
              <w:bottom w:w="80" w:type="dxa"/>
              <w:right w:w="100" w:type="dxa"/>
            </w:tcMar>
            <w:vAlign w:val="center"/>
          </w:tcPr>
          <w:p w14:paraId="0538F855" w14:textId="77777777" w:rsidR="0097480D" w:rsidRPr="0097480D" w:rsidRDefault="0097480D" w:rsidP="0063273B">
            <w:pPr>
              <w:rPr>
                <w:sz w:val="24"/>
                <w:szCs w:val="24"/>
              </w:rPr>
            </w:pPr>
            <w:r w:rsidRPr="0097480D">
              <w:rPr>
                <w:b/>
                <w:bCs/>
                <w:color w:val="FFFFFF"/>
                <w:sz w:val="24"/>
                <w:szCs w:val="24"/>
              </w:rPr>
              <w:t>Criterio</w:t>
            </w:r>
          </w:p>
        </w:tc>
        <w:tc>
          <w:tcPr>
            <w:tcW w:w="842" w:type="dxa"/>
            <w:shd w:val="clear" w:color="auto" w:fill="595959" w:themeFill="text1" w:themeFillTint="A6"/>
            <w:tcMar>
              <w:top w:w="80" w:type="dxa"/>
              <w:left w:w="100" w:type="dxa"/>
              <w:bottom w:w="80" w:type="dxa"/>
              <w:right w:w="100" w:type="dxa"/>
            </w:tcMar>
            <w:vAlign w:val="center"/>
          </w:tcPr>
          <w:p w14:paraId="759B7E16" w14:textId="77777777" w:rsidR="0097480D" w:rsidRPr="0097480D" w:rsidRDefault="0097480D" w:rsidP="0063273B">
            <w:pPr>
              <w:rPr>
                <w:sz w:val="24"/>
                <w:szCs w:val="24"/>
              </w:rPr>
            </w:pPr>
            <w:r w:rsidRPr="0097480D">
              <w:rPr>
                <w:b/>
                <w:bCs/>
                <w:color w:val="FFFFFF"/>
                <w:sz w:val="24"/>
                <w:szCs w:val="24"/>
              </w:rPr>
              <w:t>Peso</w:t>
            </w:r>
          </w:p>
        </w:tc>
        <w:tc>
          <w:tcPr>
            <w:tcW w:w="2432" w:type="dxa"/>
            <w:shd w:val="clear" w:color="auto" w:fill="595959" w:themeFill="text1" w:themeFillTint="A6"/>
            <w:tcMar>
              <w:top w:w="80" w:type="dxa"/>
              <w:left w:w="100" w:type="dxa"/>
              <w:bottom w:w="80" w:type="dxa"/>
              <w:right w:w="100" w:type="dxa"/>
            </w:tcMar>
            <w:vAlign w:val="center"/>
          </w:tcPr>
          <w:p w14:paraId="69410E72" w14:textId="77777777" w:rsidR="0097480D" w:rsidRPr="0097480D" w:rsidRDefault="0097480D" w:rsidP="0063273B">
            <w:pPr>
              <w:rPr>
                <w:sz w:val="24"/>
                <w:szCs w:val="24"/>
                <w:lang w:val="it-IT"/>
              </w:rPr>
            </w:pPr>
            <w:r w:rsidRPr="0097480D">
              <w:rPr>
                <w:b/>
                <w:bCs/>
                <w:color w:val="FFFFFF"/>
                <w:sz w:val="24"/>
                <w:szCs w:val="24"/>
                <w:lang w:val="it-IT"/>
              </w:rPr>
              <w:t>Alt. A — Next.js + FastAPI + PostgreSQL</w:t>
            </w:r>
          </w:p>
        </w:tc>
        <w:tc>
          <w:tcPr>
            <w:tcW w:w="842" w:type="dxa"/>
            <w:shd w:val="clear" w:color="auto" w:fill="595959" w:themeFill="text1" w:themeFillTint="A6"/>
            <w:tcMar>
              <w:top w:w="80" w:type="dxa"/>
              <w:left w:w="100" w:type="dxa"/>
              <w:bottom w:w="80" w:type="dxa"/>
              <w:right w:w="100" w:type="dxa"/>
            </w:tcMar>
            <w:vAlign w:val="center"/>
          </w:tcPr>
          <w:p w14:paraId="7FD42060" w14:textId="77777777" w:rsidR="0097480D" w:rsidRPr="0097480D" w:rsidRDefault="0097480D" w:rsidP="0063273B">
            <w:pPr>
              <w:rPr>
                <w:sz w:val="24"/>
                <w:szCs w:val="24"/>
              </w:rPr>
            </w:pPr>
            <w:r w:rsidRPr="0097480D">
              <w:rPr>
                <w:b/>
                <w:bCs/>
                <w:color w:val="FFFFFF"/>
                <w:sz w:val="24"/>
                <w:szCs w:val="24"/>
              </w:rPr>
              <w:t>Punt. A</w:t>
            </w:r>
          </w:p>
        </w:tc>
        <w:tc>
          <w:tcPr>
            <w:tcW w:w="2432" w:type="dxa"/>
            <w:shd w:val="clear" w:color="auto" w:fill="595959" w:themeFill="text1" w:themeFillTint="A6"/>
            <w:tcMar>
              <w:top w:w="80" w:type="dxa"/>
              <w:left w:w="100" w:type="dxa"/>
              <w:bottom w:w="80" w:type="dxa"/>
              <w:right w:w="100" w:type="dxa"/>
            </w:tcMar>
            <w:vAlign w:val="center"/>
          </w:tcPr>
          <w:p w14:paraId="07EAF179" w14:textId="77777777" w:rsidR="0097480D" w:rsidRPr="0097480D" w:rsidRDefault="0097480D" w:rsidP="0063273B">
            <w:pPr>
              <w:rPr>
                <w:sz w:val="24"/>
                <w:szCs w:val="24"/>
              </w:rPr>
            </w:pPr>
            <w:r w:rsidRPr="0097480D">
              <w:rPr>
                <w:b/>
                <w:bCs/>
                <w:color w:val="FFFFFF"/>
                <w:sz w:val="24"/>
                <w:szCs w:val="24"/>
              </w:rPr>
              <w:t>Alt. B — Angular + Spring Boot + PostgreSQL</w:t>
            </w:r>
          </w:p>
        </w:tc>
        <w:tc>
          <w:tcPr>
            <w:tcW w:w="1134" w:type="dxa"/>
            <w:shd w:val="clear" w:color="auto" w:fill="595959" w:themeFill="text1" w:themeFillTint="A6"/>
            <w:tcMar>
              <w:top w:w="80" w:type="dxa"/>
              <w:left w:w="100" w:type="dxa"/>
              <w:bottom w:w="80" w:type="dxa"/>
              <w:right w:w="100" w:type="dxa"/>
            </w:tcMar>
            <w:vAlign w:val="center"/>
          </w:tcPr>
          <w:p w14:paraId="5B3E6654" w14:textId="77777777" w:rsidR="0097480D" w:rsidRPr="0097480D" w:rsidRDefault="0097480D" w:rsidP="0063273B">
            <w:pPr>
              <w:rPr>
                <w:sz w:val="24"/>
                <w:szCs w:val="24"/>
              </w:rPr>
            </w:pPr>
            <w:r w:rsidRPr="0097480D">
              <w:rPr>
                <w:b/>
                <w:bCs/>
                <w:color w:val="FFFFFF"/>
                <w:sz w:val="24"/>
                <w:szCs w:val="24"/>
              </w:rPr>
              <w:t>Punt. B</w:t>
            </w:r>
          </w:p>
        </w:tc>
      </w:tr>
      <w:tr w:rsidR="0097480D" w14:paraId="6C59B55F" w14:textId="77777777" w:rsidTr="0097480D">
        <w:tc>
          <w:tcPr>
            <w:tcW w:w="2245" w:type="dxa"/>
            <w:shd w:val="clear" w:color="auto" w:fill="FFFFFF"/>
            <w:tcMar>
              <w:top w:w="70" w:type="dxa"/>
              <w:left w:w="100" w:type="dxa"/>
              <w:bottom w:w="70" w:type="dxa"/>
              <w:right w:w="100" w:type="dxa"/>
            </w:tcMar>
            <w:vAlign w:val="center"/>
          </w:tcPr>
          <w:p w14:paraId="0A9A4B58" w14:textId="77777777" w:rsidR="0097480D" w:rsidRPr="0097480D" w:rsidRDefault="0097480D" w:rsidP="0063273B">
            <w:pPr>
              <w:rPr>
                <w:sz w:val="24"/>
                <w:szCs w:val="24"/>
              </w:rPr>
            </w:pPr>
            <w:r w:rsidRPr="0097480D">
              <w:rPr>
                <w:color w:val="1A1A1A"/>
                <w:sz w:val="24"/>
                <w:szCs w:val="24"/>
              </w:rPr>
              <w:t>Compatibilidad</w:t>
            </w:r>
          </w:p>
        </w:tc>
        <w:tc>
          <w:tcPr>
            <w:tcW w:w="842" w:type="dxa"/>
            <w:shd w:val="clear" w:color="auto" w:fill="FFFFFF"/>
            <w:tcMar>
              <w:top w:w="70" w:type="dxa"/>
              <w:left w:w="100" w:type="dxa"/>
              <w:bottom w:w="70" w:type="dxa"/>
              <w:right w:w="100" w:type="dxa"/>
            </w:tcMar>
            <w:vAlign w:val="center"/>
          </w:tcPr>
          <w:p w14:paraId="5C492A50" w14:textId="77777777" w:rsidR="0097480D" w:rsidRPr="0097480D" w:rsidRDefault="0097480D" w:rsidP="0063273B">
            <w:pPr>
              <w:rPr>
                <w:sz w:val="24"/>
                <w:szCs w:val="24"/>
              </w:rPr>
            </w:pPr>
            <w:r w:rsidRPr="0097480D">
              <w:rPr>
                <w:color w:val="1A1A1A"/>
                <w:sz w:val="24"/>
                <w:szCs w:val="24"/>
              </w:rPr>
              <w:t>25 %</w:t>
            </w:r>
          </w:p>
        </w:tc>
        <w:tc>
          <w:tcPr>
            <w:tcW w:w="2432" w:type="dxa"/>
            <w:shd w:val="clear" w:color="auto" w:fill="FFFFFF"/>
            <w:tcMar>
              <w:top w:w="70" w:type="dxa"/>
              <w:left w:w="100" w:type="dxa"/>
              <w:bottom w:w="70" w:type="dxa"/>
              <w:right w:w="100" w:type="dxa"/>
            </w:tcMar>
            <w:vAlign w:val="center"/>
          </w:tcPr>
          <w:p w14:paraId="7DE91381" w14:textId="77777777" w:rsidR="0097480D" w:rsidRPr="0097480D" w:rsidRDefault="0097480D" w:rsidP="0063273B">
            <w:pPr>
              <w:rPr>
                <w:sz w:val="24"/>
                <w:szCs w:val="24"/>
              </w:rPr>
            </w:pPr>
            <w:r w:rsidRPr="0097480D">
              <w:rPr>
                <w:color w:val="1A1A1A"/>
                <w:sz w:val="24"/>
                <w:szCs w:val="24"/>
              </w:rPr>
              <w:t>5</w:t>
            </w:r>
          </w:p>
        </w:tc>
        <w:tc>
          <w:tcPr>
            <w:tcW w:w="842" w:type="dxa"/>
            <w:shd w:val="clear" w:color="auto" w:fill="FFFFFF"/>
            <w:tcMar>
              <w:top w:w="70" w:type="dxa"/>
              <w:left w:w="100" w:type="dxa"/>
              <w:bottom w:w="70" w:type="dxa"/>
              <w:right w:w="100" w:type="dxa"/>
            </w:tcMar>
            <w:vAlign w:val="center"/>
          </w:tcPr>
          <w:p w14:paraId="719E30E6" w14:textId="77777777" w:rsidR="0097480D" w:rsidRPr="0097480D" w:rsidRDefault="0097480D" w:rsidP="0063273B">
            <w:pPr>
              <w:rPr>
                <w:sz w:val="24"/>
                <w:szCs w:val="24"/>
              </w:rPr>
            </w:pPr>
            <w:r w:rsidRPr="0097480D">
              <w:rPr>
                <w:color w:val="1A1A1A"/>
                <w:sz w:val="24"/>
                <w:szCs w:val="24"/>
              </w:rPr>
              <w:t>1.25</w:t>
            </w:r>
          </w:p>
        </w:tc>
        <w:tc>
          <w:tcPr>
            <w:tcW w:w="2432" w:type="dxa"/>
            <w:shd w:val="clear" w:color="auto" w:fill="FFFFFF"/>
            <w:tcMar>
              <w:top w:w="70" w:type="dxa"/>
              <w:left w:w="100" w:type="dxa"/>
              <w:bottom w:w="70" w:type="dxa"/>
              <w:right w:w="100" w:type="dxa"/>
            </w:tcMar>
            <w:vAlign w:val="center"/>
          </w:tcPr>
          <w:p w14:paraId="5CC6DD44" w14:textId="77777777" w:rsidR="0097480D" w:rsidRPr="0097480D" w:rsidRDefault="0097480D" w:rsidP="0063273B">
            <w:pPr>
              <w:rPr>
                <w:sz w:val="24"/>
                <w:szCs w:val="24"/>
              </w:rPr>
            </w:pPr>
            <w:r w:rsidRPr="0097480D">
              <w:rPr>
                <w:color w:val="1A1A1A"/>
                <w:sz w:val="24"/>
                <w:szCs w:val="24"/>
              </w:rPr>
              <w:t>4</w:t>
            </w:r>
          </w:p>
        </w:tc>
        <w:tc>
          <w:tcPr>
            <w:tcW w:w="1134" w:type="dxa"/>
            <w:shd w:val="clear" w:color="auto" w:fill="FFFFFF"/>
            <w:tcMar>
              <w:top w:w="70" w:type="dxa"/>
              <w:left w:w="100" w:type="dxa"/>
              <w:bottom w:w="70" w:type="dxa"/>
              <w:right w:w="100" w:type="dxa"/>
            </w:tcMar>
            <w:vAlign w:val="center"/>
          </w:tcPr>
          <w:p w14:paraId="54236154" w14:textId="77777777" w:rsidR="0097480D" w:rsidRPr="0097480D" w:rsidRDefault="0097480D" w:rsidP="0063273B">
            <w:pPr>
              <w:rPr>
                <w:sz w:val="24"/>
                <w:szCs w:val="24"/>
              </w:rPr>
            </w:pPr>
            <w:r w:rsidRPr="0097480D">
              <w:rPr>
                <w:color w:val="1A1A1A"/>
                <w:sz w:val="24"/>
                <w:szCs w:val="24"/>
              </w:rPr>
              <w:t>1.00</w:t>
            </w:r>
          </w:p>
        </w:tc>
      </w:tr>
      <w:tr w:rsidR="0097480D" w14:paraId="523E048C" w14:textId="77777777" w:rsidTr="0097480D">
        <w:tc>
          <w:tcPr>
            <w:tcW w:w="2245" w:type="dxa"/>
            <w:shd w:val="clear" w:color="auto" w:fill="F2F2F2"/>
            <w:tcMar>
              <w:top w:w="70" w:type="dxa"/>
              <w:left w:w="100" w:type="dxa"/>
              <w:bottom w:w="70" w:type="dxa"/>
              <w:right w:w="100" w:type="dxa"/>
            </w:tcMar>
            <w:vAlign w:val="center"/>
          </w:tcPr>
          <w:p w14:paraId="488FDFE4" w14:textId="77777777" w:rsidR="0097480D" w:rsidRPr="0097480D" w:rsidRDefault="0097480D" w:rsidP="0063273B">
            <w:pPr>
              <w:rPr>
                <w:sz w:val="24"/>
                <w:szCs w:val="24"/>
              </w:rPr>
            </w:pPr>
            <w:r w:rsidRPr="0097480D">
              <w:rPr>
                <w:color w:val="1A1A1A"/>
                <w:sz w:val="24"/>
                <w:szCs w:val="24"/>
              </w:rPr>
              <w:t>Competencia del equipo</w:t>
            </w:r>
          </w:p>
        </w:tc>
        <w:tc>
          <w:tcPr>
            <w:tcW w:w="842" w:type="dxa"/>
            <w:shd w:val="clear" w:color="auto" w:fill="F2F2F2"/>
            <w:tcMar>
              <w:top w:w="70" w:type="dxa"/>
              <w:left w:w="100" w:type="dxa"/>
              <w:bottom w:w="70" w:type="dxa"/>
              <w:right w:w="100" w:type="dxa"/>
            </w:tcMar>
            <w:vAlign w:val="center"/>
          </w:tcPr>
          <w:p w14:paraId="528D1AB3" w14:textId="77777777" w:rsidR="0097480D" w:rsidRPr="0097480D" w:rsidRDefault="0097480D" w:rsidP="0063273B">
            <w:pPr>
              <w:rPr>
                <w:sz w:val="24"/>
                <w:szCs w:val="24"/>
              </w:rPr>
            </w:pPr>
            <w:r w:rsidRPr="0097480D">
              <w:rPr>
                <w:color w:val="1A1A1A"/>
                <w:sz w:val="24"/>
                <w:szCs w:val="24"/>
              </w:rPr>
              <w:t>20 %</w:t>
            </w:r>
          </w:p>
        </w:tc>
        <w:tc>
          <w:tcPr>
            <w:tcW w:w="2432" w:type="dxa"/>
            <w:shd w:val="clear" w:color="auto" w:fill="F2F2F2"/>
            <w:tcMar>
              <w:top w:w="70" w:type="dxa"/>
              <w:left w:w="100" w:type="dxa"/>
              <w:bottom w:w="70" w:type="dxa"/>
              <w:right w:w="100" w:type="dxa"/>
            </w:tcMar>
            <w:vAlign w:val="center"/>
          </w:tcPr>
          <w:p w14:paraId="0A461BF3" w14:textId="77777777" w:rsidR="0097480D" w:rsidRPr="0097480D" w:rsidRDefault="0097480D" w:rsidP="0063273B">
            <w:pPr>
              <w:rPr>
                <w:sz w:val="24"/>
                <w:szCs w:val="24"/>
              </w:rPr>
            </w:pPr>
            <w:r w:rsidRPr="0097480D">
              <w:rPr>
                <w:color w:val="1A1A1A"/>
                <w:sz w:val="24"/>
                <w:szCs w:val="24"/>
              </w:rPr>
              <w:t>5</w:t>
            </w:r>
          </w:p>
        </w:tc>
        <w:tc>
          <w:tcPr>
            <w:tcW w:w="842" w:type="dxa"/>
            <w:shd w:val="clear" w:color="auto" w:fill="F2F2F2"/>
            <w:tcMar>
              <w:top w:w="70" w:type="dxa"/>
              <w:left w:w="100" w:type="dxa"/>
              <w:bottom w:w="70" w:type="dxa"/>
              <w:right w:w="100" w:type="dxa"/>
            </w:tcMar>
            <w:vAlign w:val="center"/>
          </w:tcPr>
          <w:p w14:paraId="3EAAE15D" w14:textId="77777777" w:rsidR="0097480D" w:rsidRPr="0097480D" w:rsidRDefault="0097480D" w:rsidP="0063273B">
            <w:pPr>
              <w:rPr>
                <w:sz w:val="24"/>
                <w:szCs w:val="24"/>
              </w:rPr>
            </w:pPr>
            <w:r w:rsidRPr="0097480D">
              <w:rPr>
                <w:color w:val="1A1A1A"/>
                <w:sz w:val="24"/>
                <w:szCs w:val="24"/>
              </w:rPr>
              <w:t>1.00</w:t>
            </w:r>
          </w:p>
        </w:tc>
        <w:tc>
          <w:tcPr>
            <w:tcW w:w="2432" w:type="dxa"/>
            <w:shd w:val="clear" w:color="auto" w:fill="F2F2F2"/>
            <w:tcMar>
              <w:top w:w="70" w:type="dxa"/>
              <w:left w:w="100" w:type="dxa"/>
              <w:bottom w:w="70" w:type="dxa"/>
              <w:right w:w="100" w:type="dxa"/>
            </w:tcMar>
            <w:vAlign w:val="center"/>
          </w:tcPr>
          <w:p w14:paraId="3C948D71" w14:textId="77777777" w:rsidR="0097480D" w:rsidRPr="0097480D" w:rsidRDefault="0097480D" w:rsidP="0063273B">
            <w:pPr>
              <w:rPr>
                <w:sz w:val="24"/>
                <w:szCs w:val="24"/>
              </w:rPr>
            </w:pPr>
            <w:r w:rsidRPr="0097480D">
              <w:rPr>
                <w:color w:val="1A1A1A"/>
                <w:sz w:val="24"/>
                <w:szCs w:val="24"/>
              </w:rPr>
              <w:t>2</w:t>
            </w:r>
          </w:p>
        </w:tc>
        <w:tc>
          <w:tcPr>
            <w:tcW w:w="1134" w:type="dxa"/>
            <w:shd w:val="clear" w:color="auto" w:fill="F2F2F2"/>
            <w:tcMar>
              <w:top w:w="70" w:type="dxa"/>
              <w:left w:w="100" w:type="dxa"/>
              <w:bottom w:w="70" w:type="dxa"/>
              <w:right w:w="100" w:type="dxa"/>
            </w:tcMar>
            <w:vAlign w:val="center"/>
          </w:tcPr>
          <w:p w14:paraId="2A030E08" w14:textId="77777777" w:rsidR="0097480D" w:rsidRPr="0097480D" w:rsidRDefault="0097480D" w:rsidP="0063273B">
            <w:pPr>
              <w:rPr>
                <w:sz w:val="24"/>
                <w:szCs w:val="24"/>
              </w:rPr>
            </w:pPr>
            <w:r w:rsidRPr="0097480D">
              <w:rPr>
                <w:color w:val="1A1A1A"/>
                <w:sz w:val="24"/>
                <w:szCs w:val="24"/>
              </w:rPr>
              <w:t>0.40</w:t>
            </w:r>
          </w:p>
        </w:tc>
      </w:tr>
      <w:tr w:rsidR="0097480D" w14:paraId="12979FF0" w14:textId="77777777" w:rsidTr="0097480D">
        <w:tc>
          <w:tcPr>
            <w:tcW w:w="2245" w:type="dxa"/>
            <w:shd w:val="clear" w:color="auto" w:fill="FFFFFF"/>
            <w:tcMar>
              <w:top w:w="70" w:type="dxa"/>
              <w:left w:w="100" w:type="dxa"/>
              <w:bottom w:w="70" w:type="dxa"/>
              <w:right w:w="100" w:type="dxa"/>
            </w:tcMar>
            <w:vAlign w:val="center"/>
          </w:tcPr>
          <w:p w14:paraId="30415F2E" w14:textId="77777777" w:rsidR="0097480D" w:rsidRPr="0097480D" w:rsidRDefault="0097480D" w:rsidP="0063273B">
            <w:pPr>
              <w:rPr>
                <w:sz w:val="24"/>
                <w:szCs w:val="24"/>
              </w:rPr>
            </w:pPr>
            <w:r w:rsidRPr="0097480D">
              <w:rPr>
                <w:color w:val="1A1A1A"/>
                <w:sz w:val="24"/>
                <w:szCs w:val="24"/>
              </w:rPr>
              <w:t>Mantenibilidad / soporte</w:t>
            </w:r>
          </w:p>
        </w:tc>
        <w:tc>
          <w:tcPr>
            <w:tcW w:w="842" w:type="dxa"/>
            <w:shd w:val="clear" w:color="auto" w:fill="FFFFFF"/>
            <w:tcMar>
              <w:top w:w="70" w:type="dxa"/>
              <w:left w:w="100" w:type="dxa"/>
              <w:bottom w:w="70" w:type="dxa"/>
              <w:right w:w="100" w:type="dxa"/>
            </w:tcMar>
            <w:vAlign w:val="center"/>
          </w:tcPr>
          <w:p w14:paraId="56ED25E6" w14:textId="77777777" w:rsidR="0097480D" w:rsidRPr="0097480D" w:rsidRDefault="0097480D" w:rsidP="0063273B">
            <w:pPr>
              <w:rPr>
                <w:sz w:val="24"/>
                <w:szCs w:val="24"/>
              </w:rPr>
            </w:pPr>
            <w:r w:rsidRPr="0097480D">
              <w:rPr>
                <w:color w:val="1A1A1A"/>
                <w:sz w:val="24"/>
                <w:szCs w:val="24"/>
              </w:rPr>
              <w:t>20 %</w:t>
            </w:r>
          </w:p>
        </w:tc>
        <w:tc>
          <w:tcPr>
            <w:tcW w:w="2432" w:type="dxa"/>
            <w:shd w:val="clear" w:color="auto" w:fill="FFFFFF"/>
            <w:tcMar>
              <w:top w:w="70" w:type="dxa"/>
              <w:left w:w="100" w:type="dxa"/>
              <w:bottom w:w="70" w:type="dxa"/>
              <w:right w:w="100" w:type="dxa"/>
            </w:tcMar>
            <w:vAlign w:val="center"/>
          </w:tcPr>
          <w:p w14:paraId="62D3DF9D" w14:textId="77777777" w:rsidR="0097480D" w:rsidRPr="0097480D" w:rsidRDefault="0097480D" w:rsidP="0063273B">
            <w:pPr>
              <w:rPr>
                <w:sz w:val="24"/>
                <w:szCs w:val="24"/>
              </w:rPr>
            </w:pPr>
            <w:r w:rsidRPr="0097480D">
              <w:rPr>
                <w:color w:val="1A1A1A"/>
                <w:sz w:val="24"/>
                <w:szCs w:val="24"/>
              </w:rPr>
              <w:t>4</w:t>
            </w:r>
          </w:p>
        </w:tc>
        <w:tc>
          <w:tcPr>
            <w:tcW w:w="842" w:type="dxa"/>
            <w:shd w:val="clear" w:color="auto" w:fill="FFFFFF"/>
            <w:tcMar>
              <w:top w:w="70" w:type="dxa"/>
              <w:left w:w="100" w:type="dxa"/>
              <w:bottom w:w="70" w:type="dxa"/>
              <w:right w:w="100" w:type="dxa"/>
            </w:tcMar>
            <w:vAlign w:val="center"/>
          </w:tcPr>
          <w:p w14:paraId="75367BEC" w14:textId="77777777" w:rsidR="0097480D" w:rsidRPr="0097480D" w:rsidRDefault="0097480D" w:rsidP="0063273B">
            <w:pPr>
              <w:rPr>
                <w:sz w:val="24"/>
                <w:szCs w:val="24"/>
              </w:rPr>
            </w:pPr>
            <w:r w:rsidRPr="0097480D">
              <w:rPr>
                <w:color w:val="1A1A1A"/>
                <w:sz w:val="24"/>
                <w:szCs w:val="24"/>
              </w:rPr>
              <w:t>0.80</w:t>
            </w:r>
          </w:p>
        </w:tc>
        <w:tc>
          <w:tcPr>
            <w:tcW w:w="2432" w:type="dxa"/>
            <w:shd w:val="clear" w:color="auto" w:fill="FFFFFF"/>
            <w:tcMar>
              <w:top w:w="70" w:type="dxa"/>
              <w:left w:w="100" w:type="dxa"/>
              <w:bottom w:w="70" w:type="dxa"/>
              <w:right w:w="100" w:type="dxa"/>
            </w:tcMar>
            <w:vAlign w:val="center"/>
          </w:tcPr>
          <w:p w14:paraId="463D1088" w14:textId="77777777" w:rsidR="0097480D" w:rsidRPr="0097480D" w:rsidRDefault="0097480D" w:rsidP="0063273B">
            <w:pPr>
              <w:rPr>
                <w:sz w:val="24"/>
                <w:szCs w:val="24"/>
              </w:rPr>
            </w:pPr>
            <w:r w:rsidRPr="0097480D">
              <w:rPr>
                <w:color w:val="1A1A1A"/>
                <w:sz w:val="24"/>
                <w:szCs w:val="24"/>
              </w:rPr>
              <w:t>5</w:t>
            </w:r>
          </w:p>
        </w:tc>
        <w:tc>
          <w:tcPr>
            <w:tcW w:w="1134" w:type="dxa"/>
            <w:shd w:val="clear" w:color="auto" w:fill="FFFFFF"/>
            <w:tcMar>
              <w:top w:w="70" w:type="dxa"/>
              <w:left w:w="100" w:type="dxa"/>
              <w:bottom w:w="70" w:type="dxa"/>
              <w:right w:w="100" w:type="dxa"/>
            </w:tcMar>
            <w:vAlign w:val="center"/>
          </w:tcPr>
          <w:p w14:paraId="2FB01EBA" w14:textId="77777777" w:rsidR="0097480D" w:rsidRPr="0097480D" w:rsidRDefault="0097480D" w:rsidP="0063273B">
            <w:pPr>
              <w:rPr>
                <w:sz w:val="24"/>
                <w:szCs w:val="24"/>
              </w:rPr>
            </w:pPr>
            <w:r w:rsidRPr="0097480D">
              <w:rPr>
                <w:color w:val="1A1A1A"/>
                <w:sz w:val="24"/>
                <w:szCs w:val="24"/>
              </w:rPr>
              <w:t>1.00</w:t>
            </w:r>
          </w:p>
        </w:tc>
      </w:tr>
      <w:tr w:rsidR="0097480D" w14:paraId="3D82425A" w14:textId="77777777" w:rsidTr="0097480D">
        <w:tc>
          <w:tcPr>
            <w:tcW w:w="2245" w:type="dxa"/>
            <w:shd w:val="clear" w:color="auto" w:fill="F2F2F2"/>
            <w:tcMar>
              <w:top w:w="70" w:type="dxa"/>
              <w:left w:w="100" w:type="dxa"/>
              <w:bottom w:w="70" w:type="dxa"/>
              <w:right w:w="100" w:type="dxa"/>
            </w:tcMar>
            <w:vAlign w:val="center"/>
          </w:tcPr>
          <w:p w14:paraId="5DDF6FE9" w14:textId="77777777" w:rsidR="0097480D" w:rsidRPr="0097480D" w:rsidRDefault="0097480D" w:rsidP="0063273B">
            <w:pPr>
              <w:rPr>
                <w:sz w:val="24"/>
                <w:szCs w:val="24"/>
              </w:rPr>
            </w:pPr>
            <w:r w:rsidRPr="0097480D">
              <w:rPr>
                <w:color w:val="1A1A1A"/>
                <w:sz w:val="24"/>
                <w:szCs w:val="24"/>
              </w:rPr>
              <w:t>Seguridad / actualización</w:t>
            </w:r>
          </w:p>
        </w:tc>
        <w:tc>
          <w:tcPr>
            <w:tcW w:w="842" w:type="dxa"/>
            <w:shd w:val="clear" w:color="auto" w:fill="F2F2F2"/>
            <w:tcMar>
              <w:top w:w="70" w:type="dxa"/>
              <w:left w:w="100" w:type="dxa"/>
              <w:bottom w:w="70" w:type="dxa"/>
              <w:right w:w="100" w:type="dxa"/>
            </w:tcMar>
            <w:vAlign w:val="center"/>
          </w:tcPr>
          <w:p w14:paraId="5FD5208C" w14:textId="77777777" w:rsidR="0097480D" w:rsidRPr="0097480D" w:rsidRDefault="0097480D" w:rsidP="0063273B">
            <w:pPr>
              <w:rPr>
                <w:sz w:val="24"/>
                <w:szCs w:val="24"/>
              </w:rPr>
            </w:pPr>
            <w:r w:rsidRPr="0097480D">
              <w:rPr>
                <w:color w:val="1A1A1A"/>
                <w:sz w:val="24"/>
                <w:szCs w:val="24"/>
              </w:rPr>
              <w:t>15 %</w:t>
            </w:r>
          </w:p>
        </w:tc>
        <w:tc>
          <w:tcPr>
            <w:tcW w:w="2432" w:type="dxa"/>
            <w:shd w:val="clear" w:color="auto" w:fill="F2F2F2"/>
            <w:tcMar>
              <w:top w:w="70" w:type="dxa"/>
              <w:left w:w="100" w:type="dxa"/>
              <w:bottom w:w="70" w:type="dxa"/>
              <w:right w:w="100" w:type="dxa"/>
            </w:tcMar>
            <w:vAlign w:val="center"/>
          </w:tcPr>
          <w:p w14:paraId="0E4E9213" w14:textId="77777777" w:rsidR="0097480D" w:rsidRPr="0097480D" w:rsidRDefault="0097480D" w:rsidP="0063273B">
            <w:pPr>
              <w:rPr>
                <w:sz w:val="24"/>
                <w:szCs w:val="24"/>
              </w:rPr>
            </w:pPr>
            <w:r w:rsidRPr="0097480D">
              <w:rPr>
                <w:color w:val="1A1A1A"/>
                <w:sz w:val="24"/>
                <w:szCs w:val="24"/>
              </w:rPr>
              <w:t>4</w:t>
            </w:r>
          </w:p>
        </w:tc>
        <w:tc>
          <w:tcPr>
            <w:tcW w:w="842" w:type="dxa"/>
            <w:shd w:val="clear" w:color="auto" w:fill="F2F2F2"/>
            <w:tcMar>
              <w:top w:w="70" w:type="dxa"/>
              <w:left w:w="100" w:type="dxa"/>
              <w:bottom w:w="70" w:type="dxa"/>
              <w:right w:w="100" w:type="dxa"/>
            </w:tcMar>
            <w:vAlign w:val="center"/>
          </w:tcPr>
          <w:p w14:paraId="77469600" w14:textId="77777777" w:rsidR="0097480D" w:rsidRPr="0097480D" w:rsidRDefault="0097480D" w:rsidP="0063273B">
            <w:pPr>
              <w:rPr>
                <w:sz w:val="24"/>
                <w:szCs w:val="24"/>
              </w:rPr>
            </w:pPr>
            <w:r w:rsidRPr="0097480D">
              <w:rPr>
                <w:color w:val="1A1A1A"/>
                <w:sz w:val="24"/>
                <w:szCs w:val="24"/>
              </w:rPr>
              <w:t>0.60</w:t>
            </w:r>
          </w:p>
        </w:tc>
        <w:tc>
          <w:tcPr>
            <w:tcW w:w="2432" w:type="dxa"/>
            <w:shd w:val="clear" w:color="auto" w:fill="F2F2F2"/>
            <w:tcMar>
              <w:top w:w="70" w:type="dxa"/>
              <w:left w:w="100" w:type="dxa"/>
              <w:bottom w:w="70" w:type="dxa"/>
              <w:right w:w="100" w:type="dxa"/>
            </w:tcMar>
            <w:vAlign w:val="center"/>
          </w:tcPr>
          <w:p w14:paraId="69F5798E" w14:textId="77777777" w:rsidR="0097480D" w:rsidRPr="0097480D" w:rsidRDefault="0097480D" w:rsidP="0063273B">
            <w:pPr>
              <w:rPr>
                <w:sz w:val="24"/>
                <w:szCs w:val="24"/>
              </w:rPr>
            </w:pPr>
            <w:r w:rsidRPr="0097480D">
              <w:rPr>
                <w:color w:val="1A1A1A"/>
                <w:sz w:val="24"/>
                <w:szCs w:val="24"/>
              </w:rPr>
              <w:t>4</w:t>
            </w:r>
          </w:p>
        </w:tc>
        <w:tc>
          <w:tcPr>
            <w:tcW w:w="1134" w:type="dxa"/>
            <w:shd w:val="clear" w:color="auto" w:fill="F2F2F2"/>
            <w:tcMar>
              <w:top w:w="70" w:type="dxa"/>
              <w:left w:w="100" w:type="dxa"/>
              <w:bottom w:w="70" w:type="dxa"/>
              <w:right w:w="100" w:type="dxa"/>
            </w:tcMar>
            <w:vAlign w:val="center"/>
          </w:tcPr>
          <w:p w14:paraId="09452AA9" w14:textId="77777777" w:rsidR="0097480D" w:rsidRPr="0097480D" w:rsidRDefault="0097480D" w:rsidP="0063273B">
            <w:pPr>
              <w:rPr>
                <w:sz w:val="24"/>
                <w:szCs w:val="24"/>
              </w:rPr>
            </w:pPr>
            <w:r w:rsidRPr="0097480D">
              <w:rPr>
                <w:color w:val="1A1A1A"/>
                <w:sz w:val="24"/>
                <w:szCs w:val="24"/>
              </w:rPr>
              <w:t>0.60</w:t>
            </w:r>
          </w:p>
        </w:tc>
      </w:tr>
      <w:tr w:rsidR="0097480D" w14:paraId="3E4C1443" w14:textId="77777777" w:rsidTr="0097480D">
        <w:tc>
          <w:tcPr>
            <w:tcW w:w="2245" w:type="dxa"/>
            <w:shd w:val="clear" w:color="auto" w:fill="FFFFFF"/>
            <w:tcMar>
              <w:top w:w="70" w:type="dxa"/>
              <w:left w:w="100" w:type="dxa"/>
              <w:bottom w:w="70" w:type="dxa"/>
              <w:right w:w="100" w:type="dxa"/>
            </w:tcMar>
            <w:vAlign w:val="center"/>
          </w:tcPr>
          <w:p w14:paraId="49384FEF" w14:textId="77777777" w:rsidR="0097480D" w:rsidRPr="0097480D" w:rsidRDefault="0097480D" w:rsidP="0063273B">
            <w:pPr>
              <w:rPr>
                <w:sz w:val="24"/>
                <w:szCs w:val="24"/>
              </w:rPr>
            </w:pPr>
            <w:r w:rsidRPr="0097480D">
              <w:rPr>
                <w:color w:val="1A1A1A"/>
                <w:sz w:val="24"/>
                <w:szCs w:val="24"/>
              </w:rPr>
              <w:t>Automatización / pruebas</w:t>
            </w:r>
          </w:p>
        </w:tc>
        <w:tc>
          <w:tcPr>
            <w:tcW w:w="842" w:type="dxa"/>
            <w:shd w:val="clear" w:color="auto" w:fill="FFFFFF"/>
            <w:tcMar>
              <w:top w:w="70" w:type="dxa"/>
              <w:left w:w="100" w:type="dxa"/>
              <w:bottom w:w="70" w:type="dxa"/>
              <w:right w:w="100" w:type="dxa"/>
            </w:tcMar>
            <w:vAlign w:val="center"/>
          </w:tcPr>
          <w:p w14:paraId="105F6A7B" w14:textId="77777777" w:rsidR="0097480D" w:rsidRPr="0097480D" w:rsidRDefault="0097480D" w:rsidP="0063273B">
            <w:pPr>
              <w:rPr>
                <w:sz w:val="24"/>
                <w:szCs w:val="24"/>
              </w:rPr>
            </w:pPr>
            <w:r w:rsidRPr="0097480D">
              <w:rPr>
                <w:color w:val="1A1A1A"/>
                <w:sz w:val="24"/>
                <w:szCs w:val="24"/>
              </w:rPr>
              <w:t>10 %</w:t>
            </w:r>
          </w:p>
        </w:tc>
        <w:tc>
          <w:tcPr>
            <w:tcW w:w="2432" w:type="dxa"/>
            <w:shd w:val="clear" w:color="auto" w:fill="FFFFFF"/>
            <w:tcMar>
              <w:top w:w="70" w:type="dxa"/>
              <w:left w:w="100" w:type="dxa"/>
              <w:bottom w:w="70" w:type="dxa"/>
              <w:right w:w="100" w:type="dxa"/>
            </w:tcMar>
            <w:vAlign w:val="center"/>
          </w:tcPr>
          <w:p w14:paraId="37849E51" w14:textId="77777777" w:rsidR="0097480D" w:rsidRPr="0097480D" w:rsidRDefault="0097480D" w:rsidP="0063273B">
            <w:pPr>
              <w:rPr>
                <w:sz w:val="24"/>
                <w:szCs w:val="24"/>
              </w:rPr>
            </w:pPr>
            <w:r w:rsidRPr="0097480D">
              <w:rPr>
                <w:color w:val="1A1A1A"/>
                <w:sz w:val="24"/>
                <w:szCs w:val="24"/>
              </w:rPr>
              <w:t>4</w:t>
            </w:r>
          </w:p>
        </w:tc>
        <w:tc>
          <w:tcPr>
            <w:tcW w:w="842" w:type="dxa"/>
            <w:shd w:val="clear" w:color="auto" w:fill="FFFFFF"/>
            <w:tcMar>
              <w:top w:w="70" w:type="dxa"/>
              <w:left w:w="100" w:type="dxa"/>
              <w:bottom w:w="70" w:type="dxa"/>
              <w:right w:w="100" w:type="dxa"/>
            </w:tcMar>
            <w:vAlign w:val="center"/>
          </w:tcPr>
          <w:p w14:paraId="75BA54A7" w14:textId="77777777" w:rsidR="0097480D" w:rsidRPr="0097480D" w:rsidRDefault="0097480D" w:rsidP="0063273B">
            <w:pPr>
              <w:rPr>
                <w:sz w:val="24"/>
                <w:szCs w:val="24"/>
              </w:rPr>
            </w:pPr>
            <w:r w:rsidRPr="0097480D">
              <w:rPr>
                <w:color w:val="1A1A1A"/>
                <w:sz w:val="24"/>
                <w:szCs w:val="24"/>
              </w:rPr>
              <w:t>0.40</w:t>
            </w:r>
          </w:p>
        </w:tc>
        <w:tc>
          <w:tcPr>
            <w:tcW w:w="2432" w:type="dxa"/>
            <w:shd w:val="clear" w:color="auto" w:fill="FFFFFF"/>
            <w:tcMar>
              <w:top w:w="70" w:type="dxa"/>
              <w:left w:w="100" w:type="dxa"/>
              <w:bottom w:w="70" w:type="dxa"/>
              <w:right w:w="100" w:type="dxa"/>
            </w:tcMar>
            <w:vAlign w:val="center"/>
          </w:tcPr>
          <w:p w14:paraId="084E7299" w14:textId="77777777" w:rsidR="0097480D" w:rsidRPr="0097480D" w:rsidRDefault="0097480D" w:rsidP="0063273B">
            <w:pPr>
              <w:rPr>
                <w:sz w:val="24"/>
                <w:szCs w:val="24"/>
              </w:rPr>
            </w:pPr>
            <w:r w:rsidRPr="0097480D">
              <w:rPr>
                <w:color w:val="1A1A1A"/>
                <w:sz w:val="24"/>
                <w:szCs w:val="24"/>
              </w:rPr>
              <w:t>4</w:t>
            </w:r>
          </w:p>
        </w:tc>
        <w:tc>
          <w:tcPr>
            <w:tcW w:w="1134" w:type="dxa"/>
            <w:shd w:val="clear" w:color="auto" w:fill="FFFFFF"/>
            <w:tcMar>
              <w:top w:w="70" w:type="dxa"/>
              <w:left w:w="100" w:type="dxa"/>
              <w:bottom w:w="70" w:type="dxa"/>
              <w:right w:w="100" w:type="dxa"/>
            </w:tcMar>
            <w:vAlign w:val="center"/>
          </w:tcPr>
          <w:p w14:paraId="448F08A9" w14:textId="77777777" w:rsidR="0097480D" w:rsidRPr="0097480D" w:rsidRDefault="0097480D" w:rsidP="0063273B">
            <w:pPr>
              <w:rPr>
                <w:sz w:val="24"/>
                <w:szCs w:val="24"/>
              </w:rPr>
            </w:pPr>
            <w:r w:rsidRPr="0097480D">
              <w:rPr>
                <w:color w:val="1A1A1A"/>
                <w:sz w:val="24"/>
                <w:szCs w:val="24"/>
              </w:rPr>
              <w:t>0.40</w:t>
            </w:r>
          </w:p>
        </w:tc>
      </w:tr>
      <w:tr w:rsidR="0097480D" w14:paraId="5AEFA753" w14:textId="77777777" w:rsidTr="0097480D">
        <w:tc>
          <w:tcPr>
            <w:tcW w:w="2245" w:type="dxa"/>
            <w:shd w:val="clear" w:color="auto" w:fill="F2F2F2"/>
            <w:tcMar>
              <w:top w:w="70" w:type="dxa"/>
              <w:left w:w="100" w:type="dxa"/>
              <w:bottom w:w="70" w:type="dxa"/>
              <w:right w:w="100" w:type="dxa"/>
            </w:tcMar>
            <w:vAlign w:val="center"/>
          </w:tcPr>
          <w:p w14:paraId="07B21227" w14:textId="77777777" w:rsidR="0097480D" w:rsidRPr="0097480D" w:rsidRDefault="0097480D" w:rsidP="0063273B">
            <w:pPr>
              <w:rPr>
                <w:sz w:val="24"/>
                <w:szCs w:val="24"/>
              </w:rPr>
            </w:pPr>
            <w:r w:rsidRPr="0097480D">
              <w:rPr>
                <w:color w:val="1A1A1A"/>
                <w:sz w:val="24"/>
                <w:szCs w:val="24"/>
              </w:rPr>
              <w:t>Costo / licencias</w:t>
            </w:r>
          </w:p>
        </w:tc>
        <w:tc>
          <w:tcPr>
            <w:tcW w:w="842" w:type="dxa"/>
            <w:shd w:val="clear" w:color="auto" w:fill="F2F2F2"/>
            <w:tcMar>
              <w:top w:w="70" w:type="dxa"/>
              <w:left w:w="100" w:type="dxa"/>
              <w:bottom w:w="70" w:type="dxa"/>
              <w:right w:w="100" w:type="dxa"/>
            </w:tcMar>
            <w:vAlign w:val="center"/>
          </w:tcPr>
          <w:p w14:paraId="556F2467" w14:textId="77777777" w:rsidR="0097480D" w:rsidRPr="0097480D" w:rsidRDefault="0097480D" w:rsidP="0063273B">
            <w:pPr>
              <w:rPr>
                <w:sz w:val="24"/>
                <w:szCs w:val="24"/>
              </w:rPr>
            </w:pPr>
            <w:r w:rsidRPr="0097480D">
              <w:rPr>
                <w:color w:val="1A1A1A"/>
                <w:sz w:val="24"/>
                <w:szCs w:val="24"/>
              </w:rPr>
              <w:t>10 %</w:t>
            </w:r>
          </w:p>
        </w:tc>
        <w:tc>
          <w:tcPr>
            <w:tcW w:w="2432" w:type="dxa"/>
            <w:shd w:val="clear" w:color="auto" w:fill="F2F2F2"/>
            <w:tcMar>
              <w:top w:w="70" w:type="dxa"/>
              <w:left w:w="100" w:type="dxa"/>
              <w:bottom w:w="70" w:type="dxa"/>
              <w:right w:w="100" w:type="dxa"/>
            </w:tcMar>
            <w:vAlign w:val="center"/>
          </w:tcPr>
          <w:p w14:paraId="23D47323" w14:textId="77777777" w:rsidR="0097480D" w:rsidRPr="0097480D" w:rsidRDefault="0097480D" w:rsidP="0063273B">
            <w:pPr>
              <w:rPr>
                <w:sz w:val="24"/>
                <w:szCs w:val="24"/>
              </w:rPr>
            </w:pPr>
            <w:r w:rsidRPr="0097480D">
              <w:rPr>
                <w:color w:val="1A1A1A"/>
                <w:sz w:val="24"/>
                <w:szCs w:val="24"/>
              </w:rPr>
              <w:t>5</w:t>
            </w:r>
          </w:p>
        </w:tc>
        <w:tc>
          <w:tcPr>
            <w:tcW w:w="842" w:type="dxa"/>
            <w:shd w:val="clear" w:color="auto" w:fill="F2F2F2"/>
            <w:tcMar>
              <w:top w:w="70" w:type="dxa"/>
              <w:left w:w="100" w:type="dxa"/>
              <w:bottom w:w="70" w:type="dxa"/>
              <w:right w:w="100" w:type="dxa"/>
            </w:tcMar>
            <w:vAlign w:val="center"/>
          </w:tcPr>
          <w:p w14:paraId="2851D8E3" w14:textId="77777777" w:rsidR="0097480D" w:rsidRPr="0097480D" w:rsidRDefault="0097480D" w:rsidP="0063273B">
            <w:pPr>
              <w:rPr>
                <w:sz w:val="24"/>
                <w:szCs w:val="24"/>
              </w:rPr>
            </w:pPr>
            <w:r w:rsidRPr="0097480D">
              <w:rPr>
                <w:color w:val="1A1A1A"/>
                <w:sz w:val="24"/>
                <w:szCs w:val="24"/>
              </w:rPr>
              <w:t>0.50</w:t>
            </w:r>
          </w:p>
        </w:tc>
        <w:tc>
          <w:tcPr>
            <w:tcW w:w="2432" w:type="dxa"/>
            <w:shd w:val="clear" w:color="auto" w:fill="F2F2F2"/>
            <w:tcMar>
              <w:top w:w="70" w:type="dxa"/>
              <w:left w:w="100" w:type="dxa"/>
              <w:bottom w:w="70" w:type="dxa"/>
              <w:right w:w="100" w:type="dxa"/>
            </w:tcMar>
            <w:vAlign w:val="center"/>
          </w:tcPr>
          <w:p w14:paraId="66FA47C4" w14:textId="77777777" w:rsidR="0097480D" w:rsidRPr="0097480D" w:rsidRDefault="0097480D" w:rsidP="0063273B">
            <w:pPr>
              <w:rPr>
                <w:sz w:val="24"/>
                <w:szCs w:val="24"/>
              </w:rPr>
            </w:pPr>
            <w:r w:rsidRPr="0097480D">
              <w:rPr>
                <w:color w:val="1A1A1A"/>
                <w:sz w:val="24"/>
                <w:szCs w:val="24"/>
              </w:rPr>
              <w:t>4</w:t>
            </w:r>
          </w:p>
        </w:tc>
        <w:tc>
          <w:tcPr>
            <w:tcW w:w="1134" w:type="dxa"/>
            <w:shd w:val="clear" w:color="auto" w:fill="F2F2F2"/>
            <w:tcMar>
              <w:top w:w="70" w:type="dxa"/>
              <w:left w:w="100" w:type="dxa"/>
              <w:bottom w:w="70" w:type="dxa"/>
              <w:right w:w="100" w:type="dxa"/>
            </w:tcMar>
            <w:vAlign w:val="center"/>
          </w:tcPr>
          <w:p w14:paraId="2AA01919" w14:textId="77777777" w:rsidR="0097480D" w:rsidRPr="0097480D" w:rsidRDefault="0097480D" w:rsidP="0063273B">
            <w:pPr>
              <w:rPr>
                <w:sz w:val="24"/>
                <w:szCs w:val="24"/>
              </w:rPr>
            </w:pPr>
            <w:r w:rsidRPr="0097480D">
              <w:rPr>
                <w:color w:val="1A1A1A"/>
                <w:sz w:val="24"/>
                <w:szCs w:val="24"/>
              </w:rPr>
              <w:t>0.40</w:t>
            </w:r>
          </w:p>
        </w:tc>
      </w:tr>
      <w:tr w:rsidR="0097480D" w14:paraId="3AE1D488" w14:textId="77777777" w:rsidTr="0097480D">
        <w:tc>
          <w:tcPr>
            <w:tcW w:w="2245" w:type="dxa"/>
            <w:shd w:val="clear" w:color="auto" w:fill="FFFFFF"/>
            <w:tcMar>
              <w:top w:w="70" w:type="dxa"/>
              <w:left w:w="100" w:type="dxa"/>
              <w:bottom w:w="70" w:type="dxa"/>
              <w:right w:w="100" w:type="dxa"/>
            </w:tcMar>
            <w:vAlign w:val="center"/>
          </w:tcPr>
          <w:p w14:paraId="36F313CA" w14:textId="77777777" w:rsidR="0097480D" w:rsidRPr="0097480D" w:rsidRDefault="0097480D" w:rsidP="0063273B">
            <w:pPr>
              <w:rPr>
                <w:sz w:val="24"/>
                <w:szCs w:val="24"/>
              </w:rPr>
            </w:pPr>
            <w:r w:rsidRPr="0097480D">
              <w:rPr>
                <w:color w:val="1A1A1A"/>
                <w:sz w:val="24"/>
                <w:szCs w:val="24"/>
              </w:rPr>
              <w:t>Total</w:t>
            </w:r>
          </w:p>
        </w:tc>
        <w:tc>
          <w:tcPr>
            <w:tcW w:w="842" w:type="dxa"/>
            <w:shd w:val="clear" w:color="auto" w:fill="FFFFFF"/>
            <w:tcMar>
              <w:top w:w="70" w:type="dxa"/>
              <w:left w:w="100" w:type="dxa"/>
              <w:bottom w:w="70" w:type="dxa"/>
              <w:right w:w="100" w:type="dxa"/>
            </w:tcMar>
            <w:vAlign w:val="center"/>
          </w:tcPr>
          <w:p w14:paraId="264AF0CB" w14:textId="77777777" w:rsidR="0097480D" w:rsidRPr="0097480D" w:rsidRDefault="0097480D" w:rsidP="0063273B">
            <w:pPr>
              <w:rPr>
                <w:sz w:val="24"/>
                <w:szCs w:val="24"/>
              </w:rPr>
            </w:pPr>
            <w:r w:rsidRPr="0097480D">
              <w:rPr>
                <w:color w:val="1A1A1A"/>
                <w:sz w:val="24"/>
                <w:szCs w:val="24"/>
              </w:rPr>
              <w:t>100 %</w:t>
            </w:r>
          </w:p>
        </w:tc>
        <w:tc>
          <w:tcPr>
            <w:tcW w:w="2432" w:type="dxa"/>
            <w:shd w:val="clear" w:color="auto" w:fill="FFFFFF"/>
            <w:tcMar>
              <w:top w:w="70" w:type="dxa"/>
              <w:left w:w="100" w:type="dxa"/>
              <w:bottom w:w="70" w:type="dxa"/>
              <w:right w:w="100" w:type="dxa"/>
            </w:tcMar>
            <w:vAlign w:val="center"/>
          </w:tcPr>
          <w:p w14:paraId="24046F5E" w14:textId="77777777" w:rsidR="0097480D" w:rsidRPr="0097480D" w:rsidRDefault="0097480D" w:rsidP="0063273B">
            <w:pPr>
              <w:rPr>
                <w:sz w:val="24"/>
                <w:szCs w:val="24"/>
              </w:rPr>
            </w:pPr>
          </w:p>
        </w:tc>
        <w:tc>
          <w:tcPr>
            <w:tcW w:w="842" w:type="dxa"/>
            <w:shd w:val="clear" w:color="auto" w:fill="FFFFFF"/>
            <w:tcMar>
              <w:top w:w="70" w:type="dxa"/>
              <w:left w:w="100" w:type="dxa"/>
              <w:bottom w:w="70" w:type="dxa"/>
              <w:right w:w="100" w:type="dxa"/>
            </w:tcMar>
            <w:vAlign w:val="center"/>
          </w:tcPr>
          <w:p w14:paraId="593137E6" w14:textId="77777777" w:rsidR="0097480D" w:rsidRPr="0097480D" w:rsidRDefault="0097480D" w:rsidP="0063273B">
            <w:pPr>
              <w:rPr>
                <w:sz w:val="24"/>
                <w:szCs w:val="24"/>
              </w:rPr>
            </w:pPr>
            <w:r w:rsidRPr="0097480D">
              <w:rPr>
                <w:color w:val="1A1A1A"/>
                <w:sz w:val="24"/>
                <w:szCs w:val="24"/>
              </w:rPr>
              <w:t>4.55</w:t>
            </w:r>
          </w:p>
        </w:tc>
        <w:tc>
          <w:tcPr>
            <w:tcW w:w="2432" w:type="dxa"/>
            <w:shd w:val="clear" w:color="auto" w:fill="FFFFFF"/>
            <w:tcMar>
              <w:top w:w="70" w:type="dxa"/>
              <w:left w:w="100" w:type="dxa"/>
              <w:bottom w:w="70" w:type="dxa"/>
              <w:right w:w="100" w:type="dxa"/>
            </w:tcMar>
            <w:vAlign w:val="center"/>
          </w:tcPr>
          <w:p w14:paraId="503A48B9" w14:textId="77777777" w:rsidR="0097480D" w:rsidRPr="0097480D" w:rsidRDefault="0097480D" w:rsidP="0063273B">
            <w:pPr>
              <w:rPr>
                <w:sz w:val="24"/>
                <w:szCs w:val="24"/>
              </w:rPr>
            </w:pPr>
          </w:p>
        </w:tc>
        <w:tc>
          <w:tcPr>
            <w:tcW w:w="1134" w:type="dxa"/>
            <w:shd w:val="clear" w:color="auto" w:fill="FFFFFF"/>
            <w:tcMar>
              <w:top w:w="70" w:type="dxa"/>
              <w:left w:w="100" w:type="dxa"/>
              <w:bottom w:w="70" w:type="dxa"/>
              <w:right w:w="100" w:type="dxa"/>
            </w:tcMar>
            <w:vAlign w:val="center"/>
          </w:tcPr>
          <w:p w14:paraId="6704B6B3" w14:textId="77777777" w:rsidR="0097480D" w:rsidRPr="0097480D" w:rsidRDefault="0097480D" w:rsidP="0063273B">
            <w:pPr>
              <w:rPr>
                <w:sz w:val="24"/>
                <w:szCs w:val="24"/>
              </w:rPr>
            </w:pPr>
            <w:r w:rsidRPr="0097480D">
              <w:rPr>
                <w:color w:val="1A1A1A"/>
                <w:sz w:val="24"/>
                <w:szCs w:val="24"/>
              </w:rPr>
              <w:t>3.80</w:t>
            </w:r>
          </w:p>
        </w:tc>
      </w:tr>
    </w:tbl>
    <w:p w14:paraId="5EF33080" w14:textId="77777777" w:rsidR="00D062F4" w:rsidRDefault="00D062F4" w:rsidP="00D062F4">
      <w:pPr>
        <w:spacing w:after="60"/>
        <w:rPr>
          <w:b/>
          <w:bCs/>
          <w:color w:val="375623"/>
        </w:rPr>
      </w:pPr>
    </w:p>
    <w:p w14:paraId="30818F69" w14:textId="54081C3A" w:rsidR="00D062F4" w:rsidRDefault="00D062F4" w:rsidP="00D062F4">
      <w:pPr>
        <w:spacing w:after="60"/>
        <w:ind w:left="-567"/>
        <w:jc w:val="both"/>
        <w:rPr>
          <w:color w:val="1A1A1A"/>
          <w:sz w:val="24"/>
          <w:szCs w:val="24"/>
        </w:rPr>
      </w:pPr>
      <w:r w:rsidRPr="00D062F4">
        <w:rPr>
          <w:color w:val="1A1A1A"/>
          <w:sz w:val="24"/>
          <w:szCs w:val="24"/>
        </w:rPr>
        <w:t>DECISIÓN</w:t>
      </w:r>
      <w:r>
        <w:rPr>
          <w:color w:val="1A1A1A"/>
          <w:sz w:val="24"/>
          <w:szCs w:val="24"/>
        </w:rPr>
        <w:t>:</w:t>
      </w:r>
    </w:p>
    <w:p w14:paraId="7F71DB59" w14:textId="77777777" w:rsidR="00D062F4" w:rsidRPr="00D062F4" w:rsidRDefault="00D062F4" w:rsidP="00D062F4">
      <w:pPr>
        <w:spacing w:after="60"/>
        <w:jc w:val="both"/>
        <w:rPr>
          <w:color w:val="1A1A1A"/>
          <w:sz w:val="24"/>
          <w:szCs w:val="24"/>
        </w:rPr>
      </w:pPr>
    </w:p>
    <w:p w14:paraId="72F4B2F0" w14:textId="75676A1C" w:rsidR="00D062F4" w:rsidRPr="008A773E" w:rsidRDefault="00D062F4" w:rsidP="00D062F4">
      <w:pPr>
        <w:spacing w:after="140" w:line="276" w:lineRule="auto"/>
        <w:ind w:left="-567"/>
        <w:jc w:val="both"/>
        <w:rPr>
          <w:color w:val="1A1A1A"/>
          <w:sz w:val="24"/>
          <w:szCs w:val="24"/>
        </w:rPr>
      </w:pPr>
      <w:r w:rsidRPr="00D062F4">
        <w:rPr>
          <w:color w:val="1A1A1A"/>
          <w:sz w:val="24"/>
          <w:szCs w:val="24"/>
        </w:rPr>
        <w:t xml:space="preserve">La Alternativa A (Next.js + </w:t>
      </w:r>
      <w:proofErr w:type="spellStart"/>
      <w:r w:rsidRPr="00D062F4">
        <w:rPr>
          <w:color w:val="1A1A1A"/>
          <w:sz w:val="24"/>
          <w:szCs w:val="24"/>
        </w:rPr>
        <w:t>FastAPI</w:t>
      </w:r>
      <w:proofErr w:type="spellEnd"/>
      <w:r w:rsidRPr="00D062F4">
        <w:rPr>
          <w:color w:val="1A1A1A"/>
          <w:sz w:val="24"/>
          <w:szCs w:val="24"/>
        </w:rPr>
        <w:t xml:space="preserve"> + PostgreSQL) obtiene el mayor puntaje ponderado (4.55 sobre 3.80), principalmente por la competencia real del equipo en JavaScript/</w:t>
      </w:r>
      <w:proofErr w:type="spellStart"/>
      <w:r w:rsidRPr="00D062F4">
        <w:rPr>
          <w:color w:val="1A1A1A"/>
          <w:sz w:val="24"/>
          <w:szCs w:val="24"/>
        </w:rPr>
        <w:t>TypeScript</w:t>
      </w:r>
      <w:proofErr w:type="spellEnd"/>
      <w:r w:rsidRPr="00D062F4">
        <w:rPr>
          <w:color w:val="1A1A1A"/>
          <w:sz w:val="24"/>
          <w:szCs w:val="24"/>
        </w:rPr>
        <w:t xml:space="preserve"> y Python. Se adopta esta alternativa. El equipo decide además evolucionar la arquitectura de Back-End hacia microservicios (uno por dominio: postulantes, empresas/vacantes y procesos de selección) en lugar del monolito modular sugerido como línea base, para permitir que cada integrante avance su módulo de forma independiente; se conservan de la línea base institucional GitHub Flow, Docker </w:t>
      </w:r>
      <w:proofErr w:type="spellStart"/>
      <w:r w:rsidRPr="00D062F4">
        <w:rPr>
          <w:color w:val="1A1A1A"/>
          <w:sz w:val="24"/>
          <w:szCs w:val="24"/>
        </w:rPr>
        <w:t>Compose</w:t>
      </w:r>
      <w:proofErr w:type="spellEnd"/>
      <w:r w:rsidRPr="00D062F4">
        <w:rPr>
          <w:color w:val="1A1A1A"/>
          <w:sz w:val="24"/>
          <w:szCs w:val="24"/>
        </w:rPr>
        <w:t xml:space="preserve"> y </w:t>
      </w:r>
      <w:proofErr w:type="spellStart"/>
      <w:r w:rsidRPr="00D062F4">
        <w:rPr>
          <w:color w:val="1A1A1A"/>
          <w:sz w:val="24"/>
          <w:szCs w:val="24"/>
        </w:rPr>
        <w:t>Figma</w:t>
      </w:r>
      <w:proofErr w:type="spellEnd"/>
      <w:r w:rsidRPr="00D062F4">
        <w:rPr>
          <w:color w:val="1A1A1A"/>
          <w:sz w:val="24"/>
          <w:szCs w:val="24"/>
        </w:rPr>
        <w:t>, que no dependen del estilo arquitectónico elegido.</w:t>
      </w:r>
    </w:p>
    <w:p w14:paraId="5217DA03" w14:textId="77777777" w:rsidR="007439F6" w:rsidRPr="007439F6" w:rsidRDefault="007439F6" w:rsidP="00AB09FA">
      <w:pPr>
        <w:spacing w:before="100" w:after="200"/>
        <w:rPr>
          <w:color w:val="595959" w:themeColor="text1" w:themeTint="A6"/>
          <w:sz w:val="44"/>
          <w:szCs w:val="44"/>
        </w:rPr>
      </w:pPr>
    </w:p>
    <w:p w14:paraId="4D2F02B0" w14:textId="608E006E" w:rsidR="00AB09FA" w:rsidRPr="007439F6" w:rsidRDefault="00380FA2" w:rsidP="00AB09FA">
      <w:pPr>
        <w:pStyle w:val="Prrafodelista"/>
        <w:numPr>
          <w:ilvl w:val="0"/>
          <w:numId w:val="1"/>
        </w:numPr>
        <w:spacing w:after="140" w:line="276" w:lineRule="auto"/>
        <w:rPr>
          <w:sz w:val="36"/>
          <w:szCs w:val="36"/>
        </w:rPr>
      </w:pPr>
      <w:r w:rsidRPr="00380FA2">
        <w:rPr>
          <w:sz w:val="36"/>
          <w:szCs w:val="36"/>
        </w:rPr>
        <w:t>Línea tecnológica de referencia adoptada por el equipo</w:t>
      </w:r>
    </w:p>
    <w:tbl>
      <w:tblPr>
        <w:tblW w:w="9638" w:type="dxa"/>
        <w:tblInd w:w="-57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1713"/>
        <w:gridCol w:w="3533"/>
        <w:gridCol w:w="4392"/>
      </w:tblGrid>
      <w:tr w:rsidR="001B7362" w:rsidRPr="001B7362" w14:paraId="75D27C3D" w14:textId="77777777" w:rsidTr="001B7362">
        <w:trPr>
          <w:tblHeader/>
        </w:trPr>
        <w:tc>
          <w:tcPr>
            <w:tcW w:w="1713" w:type="dxa"/>
            <w:shd w:val="clear" w:color="auto" w:fill="595959" w:themeFill="text1" w:themeFillTint="A6"/>
            <w:tcMar>
              <w:top w:w="80" w:type="dxa"/>
              <w:left w:w="100" w:type="dxa"/>
              <w:bottom w:w="80" w:type="dxa"/>
              <w:right w:w="100" w:type="dxa"/>
            </w:tcMar>
            <w:vAlign w:val="center"/>
          </w:tcPr>
          <w:p w14:paraId="3F7F8A3B" w14:textId="77777777" w:rsidR="001B7362" w:rsidRPr="001B7362" w:rsidRDefault="001B7362" w:rsidP="0063273B">
            <w:pPr>
              <w:rPr>
                <w:sz w:val="24"/>
                <w:szCs w:val="24"/>
              </w:rPr>
            </w:pPr>
            <w:r w:rsidRPr="001B7362">
              <w:rPr>
                <w:b/>
                <w:bCs/>
                <w:color w:val="FFFFFF"/>
                <w:sz w:val="24"/>
                <w:szCs w:val="24"/>
              </w:rPr>
              <w:t>Capa</w:t>
            </w:r>
          </w:p>
        </w:tc>
        <w:tc>
          <w:tcPr>
            <w:tcW w:w="3533" w:type="dxa"/>
            <w:shd w:val="clear" w:color="auto" w:fill="595959" w:themeFill="text1" w:themeFillTint="A6"/>
            <w:tcMar>
              <w:top w:w="80" w:type="dxa"/>
              <w:left w:w="100" w:type="dxa"/>
              <w:bottom w:w="80" w:type="dxa"/>
              <w:right w:w="100" w:type="dxa"/>
            </w:tcMar>
            <w:vAlign w:val="center"/>
          </w:tcPr>
          <w:p w14:paraId="1AE6D66C" w14:textId="77777777" w:rsidR="001B7362" w:rsidRPr="001B7362" w:rsidRDefault="001B7362" w:rsidP="0063273B">
            <w:pPr>
              <w:rPr>
                <w:sz w:val="24"/>
                <w:szCs w:val="24"/>
              </w:rPr>
            </w:pPr>
            <w:r w:rsidRPr="001B7362">
              <w:rPr>
                <w:b/>
                <w:bCs/>
                <w:color w:val="FFFFFF"/>
                <w:sz w:val="24"/>
                <w:szCs w:val="24"/>
              </w:rPr>
              <w:t>Decisión final</w:t>
            </w:r>
          </w:p>
        </w:tc>
        <w:tc>
          <w:tcPr>
            <w:tcW w:w="4392" w:type="dxa"/>
            <w:shd w:val="clear" w:color="auto" w:fill="595959" w:themeFill="text1" w:themeFillTint="A6"/>
            <w:tcMar>
              <w:top w:w="80" w:type="dxa"/>
              <w:left w:w="100" w:type="dxa"/>
              <w:bottom w:w="80" w:type="dxa"/>
              <w:right w:w="100" w:type="dxa"/>
            </w:tcMar>
            <w:vAlign w:val="center"/>
          </w:tcPr>
          <w:p w14:paraId="24BCB0AC" w14:textId="77777777" w:rsidR="001B7362" w:rsidRPr="001B7362" w:rsidRDefault="001B7362" w:rsidP="0063273B">
            <w:pPr>
              <w:rPr>
                <w:sz w:val="24"/>
                <w:szCs w:val="24"/>
              </w:rPr>
            </w:pPr>
            <w:r w:rsidRPr="001B7362">
              <w:rPr>
                <w:b/>
                <w:bCs/>
                <w:color w:val="FFFFFF"/>
                <w:sz w:val="24"/>
                <w:szCs w:val="24"/>
              </w:rPr>
              <w:t>Motivo pedagógico y técnico</w:t>
            </w:r>
          </w:p>
        </w:tc>
      </w:tr>
      <w:tr w:rsidR="001B7362" w:rsidRPr="001B7362" w14:paraId="7158E459" w14:textId="77777777" w:rsidTr="001B7362">
        <w:tc>
          <w:tcPr>
            <w:tcW w:w="1713" w:type="dxa"/>
            <w:shd w:val="clear" w:color="auto" w:fill="FFFFFF"/>
            <w:tcMar>
              <w:top w:w="70" w:type="dxa"/>
              <w:left w:w="100" w:type="dxa"/>
              <w:bottom w:w="70" w:type="dxa"/>
              <w:right w:w="100" w:type="dxa"/>
            </w:tcMar>
            <w:vAlign w:val="center"/>
          </w:tcPr>
          <w:p w14:paraId="26F5347C" w14:textId="77777777" w:rsidR="001B7362" w:rsidRPr="001B7362" w:rsidRDefault="001B7362" w:rsidP="0063273B">
            <w:pPr>
              <w:rPr>
                <w:sz w:val="24"/>
                <w:szCs w:val="24"/>
              </w:rPr>
            </w:pPr>
            <w:r w:rsidRPr="001B7362">
              <w:rPr>
                <w:color w:val="1A1A1A"/>
                <w:sz w:val="24"/>
                <w:szCs w:val="24"/>
              </w:rPr>
              <w:t>Front-End</w:t>
            </w:r>
          </w:p>
        </w:tc>
        <w:tc>
          <w:tcPr>
            <w:tcW w:w="3533" w:type="dxa"/>
            <w:shd w:val="clear" w:color="auto" w:fill="FFFFFF"/>
            <w:tcMar>
              <w:top w:w="70" w:type="dxa"/>
              <w:left w:w="100" w:type="dxa"/>
              <w:bottom w:w="70" w:type="dxa"/>
              <w:right w:w="100" w:type="dxa"/>
            </w:tcMar>
            <w:vAlign w:val="center"/>
          </w:tcPr>
          <w:p w14:paraId="27EB4A7F" w14:textId="77777777" w:rsidR="001B7362" w:rsidRPr="001B7362" w:rsidRDefault="001B7362" w:rsidP="0063273B">
            <w:pPr>
              <w:rPr>
                <w:sz w:val="24"/>
                <w:szCs w:val="24"/>
              </w:rPr>
            </w:pPr>
            <w:r w:rsidRPr="001B7362">
              <w:rPr>
                <w:color w:val="1A1A1A"/>
                <w:sz w:val="24"/>
                <w:szCs w:val="24"/>
              </w:rPr>
              <w:t xml:space="preserve">Next.js 14 + </w:t>
            </w:r>
            <w:proofErr w:type="spellStart"/>
            <w:r w:rsidRPr="001B7362">
              <w:rPr>
                <w:color w:val="1A1A1A"/>
                <w:sz w:val="24"/>
                <w:szCs w:val="24"/>
              </w:rPr>
              <w:t>TypeScript</w:t>
            </w:r>
            <w:proofErr w:type="spellEnd"/>
            <w:r w:rsidRPr="001B7362">
              <w:rPr>
                <w:color w:val="1A1A1A"/>
                <w:sz w:val="24"/>
                <w:szCs w:val="24"/>
              </w:rPr>
              <w:t xml:space="preserve"> + Node.js 20 LTS</w:t>
            </w:r>
          </w:p>
        </w:tc>
        <w:tc>
          <w:tcPr>
            <w:tcW w:w="4392" w:type="dxa"/>
            <w:shd w:val="clear" w:color="auto" w:fill="FFFFFF"/>
            <w:tcMar>
              <w:top w:w="70" w:type="dxa"/>
              <w:left w:w="100" w:type="dxa"/>
              <w:bottom w:w="70" w:type="dxa"/>
              <w:right w:w="100" w:type="dxa"/>
            </w:tcMar>
            <w:vAlign w:val="center"/>
          </w:tcPr>
          <w:p w14:paraId="0895AEA0" w14:textId="77777777" w:rsidR="001B7362" w:rsidRPr="001B7362" w:rsidRDefault="001B7362" w:rsidP="0063273B">
            <w:pPr>
              <w:rPr>
                <w:sz w:val="24"/>
                <w:szCs w:val="24"/>
              </w:rPr>
            </w:pPr>
            <w:r w:rsidRPr="001B7362">
              <w:rPr>
                <w:color w:val="1A1A1A"/>
                <w:sz w:val="24"/>
                <w:szCs w:val="24"/>
              </w:rPr>
              <w:t>Componentización, tipado y ecosistema activo; continúa el trabajo ya construido en el Sprint 1.</w:t>
            </w:r>
          </w:p>
        </w:tc>
      </w:tr>
      <w:tr w:rsidR="001B7362" w:rsidRPr="001B7362" w14:paraId="60045EFC" w14:textId="77777777" w:rsidTr="001B7362">
        <w:tc>
          <w:tcPr>
            <w:tcW w:w="1713" w:type="dxa"/>
            <w:shd w:val="clear" w:color="auto" w:fill="F2F2F2"/>
            <w:tcMar>
              <w:top w:w="70" w:type="dxa"/>
              <w:left w:w="100" w:type="dxa"/>
              <w:bottom w:w="70" w:type="dxa"/>
              <w:right w:w="100" w:type="dxa"/>
            </w:tcMar>
            <w:vAlign w:val="center"/>
          </w:tcPr>
          <w:p w14:paraId="7A3D1B52" w14:textId="77777777" w:rsidR="001B7362" w:rsidRPr="001B7362" w:rsidRDefault="001B7362" w:rsidP="0063273B">
            <w:pPr>
              <w:rPr>
                <w:sz w:val="24"/>
                <w:szCs w:val="24"/>
              </w:rPr>
            </w:pPr>
            <w:r w:rsidRPr="001B7362">
              <w:rPr>
                <w:color w:val="1A1A1A"/>
                <w:sz w:val="24"/>
                <w:szCs w:val="24"/>
              </w:rPr>
              <w:lastRenderedPageBreak/>
              <w:t>Back-End</w:t>
            </w:r>
          </w:p>
        </w:tc>
        <w:tc>
          <w:tcPr>
            <w:tcW w:w="3533" w:type="dxa"/>
            <w:shd w:val="clear" w:color="auto" w:fill="F2F2F2"/>
            <w:tcMar>
              <w:top w:w="70" w:type="dxa"/>
              <w:left w:w="100" w:type="dxa"/>
              <w:bottom w:w="70" w:type="dxa"/>
              <w:right w:w="100" w:type="dxa"/>
            </w:tcMar>
            <w:vAlign w:val="center"/>
          </w:tcPr>
          <w:p w14:paraId="154E15B3" w14:textId="77777777" w:rsidR="001B7362" w:rsidRPr="001B7362" w:rsidRDefault="001B7362" w:rsidP="0063273B">
            <w:pPr>
              <w:rPr>
                <w:sz w:val="24"/>
                <w:szCs w:val="24"/>
              </w:rPr>
            </w:pPr>
            <w:proofErr w:type="spellStart"/>
            <w:r w:rsidRPr="001B7362">
              <w:rPr>
                <w:color w:val="1A1A1A"/>
                <w:sz w:val="24"/>
                <w:szCs w:val="24"/>
              </w:rPr>
              <w:t>FastAPI</w:t>
            </w:r>
            <w:proofErr w:type="spellEnd"/>
            <w:r w:rsidRPr="001B7362">
              <w:rPr>
                <w:color w:val="1A1A1A"/>
                <w:sz w:val="24"/>
                <w:szCs w:val="24"/>
              </w:rPr>
              <w:t xml:space="preserve"> (Python 3.12)</w:t>
            </w:r>
          </w:p>
        </w:tc>
        <w:tc>
          <w:tcPr>
            <w:tcW w:w="4392" w:type="dxa"/>
            <w:shd w:val="clear" w:color="auto" w:fill="F2F2F2"/>
            <w:tcMar>
              <w:top w:w="70" w:type="dxa"/>
              <w:left w:w="100" w:type="dxa"/>
              <w:bottom w:w="70" w:type="dxa"/>
              <w:right w:w="100" w:type="dxa"/>
            </w:tcMar>
            <w:vAlign w:val="center"/>
          </w:tcPr>
          <w:p w14:paraId="6FA31FB5" w14:textId="77777777" w:rsidR="001B7362" w:rsidRPr="001B7362" w:rsidRDefault="001B7362" w:rsidP="0063273B">
            <w:pPr>
              <w:rPr>
                <w:sz w:val="24"/>
                <w:szCs w:val="24"/>
              </w:rPr>
            </w:pPr>
            <w:r w:rsidRPr="001B7362">
              <w:rPr>
                <w:color w:val="1A1A1A"/>
                <w:sz w:val="24"/>
                <w:szCs w:val="24"/>
              </w:rPr>
              <w:t xml:space="preserve">Desarrollo ágil de API REST, validación con </w:t>
            </w:r>
            <w:proofErr w:type="spellStart"/>
            <w:r w:rsidRPr="001B7362">
              <w:rPr>
                <w:color w:val="1A1A1A"/>
                <w:sz w:val="24"/>
                <w:szCs w:val="24"/>
              </w:rPr>
              <w:t>Pydantic</w:t>
            </w:r>
            <w:proofErr w:type="spellEnd"/>
            <w:r w:rsidRPr="001B7362">
              <w:rPr>
                <w:color w:val="1A1A1A"/>
                <w:sz w:val="24"/>
                <w:szCs w:val="24"/>
              </w:rPr>
              <w:t xml:space="preserve"> y documentación automática (</w:t>
            </w:r>
            <w:proofErr w:type="spellStart"/>
            <w:r w:rsidRPr="001B7362">
              <w:rPr>
                <w:color w:val="1A1A1A"/>
                <w:sz w:val="24"/>
                <w:szCs w:val="24"/>
              </w:rPr>
              <w:t>OpenAPI</w:t>
            </w:r>
            <w:proofErr w:type="spellEnd"/>
            <w:r w:rsidRPr="001B7362">
              <w:rPr>
                <w:color w:val="1A1A1A"/>
                <w:sz w:val="24"/>
                <w:szCs w:val="24"/>
              </w:rPr>
              <w:t>/Swagger).</w:t>
            </w:r>
          </w:p>
        </w:tc>
      </w:tr>
      <w:tr w:rsidR="001B7362" w:rsidRPr="001B7362" w14:paraId="4025B591" w14:textId="77777777" w:rsidTr="001B7362">
        <w:tc>
          <w:tcPr>
            <w:tcW w:w="1713" w:type="dxa"/>
            <w:shd w:val="clear" w:color="auto" w:fill="FFFFFF"/>
            <w:tcMar>
              <w:top w:w="70" w:type="dxa"/>
              <w:left w:w="100" w:type="dxa"/>
              <w:bottom w:w="70" w:type="dxa"/>
              <w:right w:w="100" w:type="dxa"/>
            </w:tcMar>
            <w:vAlign w:val="center"/>
          </w:tcPr>
          <w:p w14:paraId="22BCC9AF" w14:textId="77777777" w:rsidR="001B7362" w:rsidRPr="001B7362" w:rsidRDefault="001B7362" w:rsidP="0063273B">
            <w:pPr>
              <w:rPr>
                <w:sz w:val="24"/>
                <w:szCs w:val="24"/>
              </w:rPr>
            </w:pPr>
            <w:r w:rsidRPr="001B7362">
              <w:rPr>
                <w:color w:val="1A1A1A"/>
                <w:sz w:val="24"/>
                <w:szCs w:val="24"/>
              </w:rPr>
              <w:t>Datos</w:t>
            </w:r>
          </w:p>
        </w:tc>
        <w:tc>
          <w:tcPr>
            <w:tcW w:w="3533" w:type="dxa"/>
            <w:shd w:val="clear" w:color="auto" w:fill="FFFFFF"/>
            <w:tcMar>
              <w:top w:w="70" w:type="dxa"/>
              <w:left w:w="100" w:type="dxa"/>
              <w:bottom w:w="70" w:type="dxa"/>
              <w:right w:w="100" w:type="dxa"/>
            </w:tcMar>
            <w:vAlign w:val="center"/>
          </w:tcPr>
          <w:p w14:paraId="3F91F3C6" w14:textId="77777777" w:rsidR="001B7362" w:rsidRPr="001B7362" w:rsidRDefault="001B7362" w:rsidP="0063273B">
            <w:pPr>
              <w:rPr>
                <w:sz w:val="24"/>
                <w:szCs w:val="24"/>
              </w:rPr>
            </w:pPr>
            <w:r w:rsidRPr="001B7362">
              <w:rPr>
                <w:color w:val="1A1A1A"/>
                <w:sz w:val="24"/>
                <w:szCs w:val="24"/>
              </w:rPr>
              <w:t>PostgreSQL 16</w:t>
            </w:r>
          </w:p>
        </w:tc>
        <w:tc>
          <w:tcPr>
            <w:tcW w:w="4392" w:type="dxa"/>
            <w:shd w:val="clear" w:color="auto" w:fill="FFFFFF"/>
            <w:tcMar>
              <w:top w:w="70" w:type="dxa"/>
              <w:left w:w="100" w:type="dxa"/>
              <w:bottom w:w="70" w:type="dxa"/>
              <w:right w:w="100" w:type="dxa"/>
            </w:tcMar>
            <w:vAlign w:val="center"/>
          </w:tcPr>
          <w:p w14:paraId="5D41CB6B" w14:textId="77777777" w:rsidR="001B7362" w:rsidRPr="001B7362" w:rsidRDefault="001B7362" w:rsidP="0063273B">
            <w:pPr>
              <w:rPr>
                <w:sz w:val="24"/>
                <w:szCs w:val="24"/>
              </w:rPr>
            </w:pPr>
            <w:r w:rsidRPr="001B7362">
              <w:rPr>
                <w:color w:val="1A1A1A"/>
                <w:sz w:val="24"/>
                <w:szCs w:val="24"/>
              </w:rPr>
              <w:t>Modelo relacional robusto, restricciones de integridad y soporte vigente.</w:t>
            </w:r>
          </w:p>
        </w:tc>
      </w:tr>
      <w:tr w:rsidR="001B7362" w:rsidRPr="001B7362" w14:paraId="215C9613" w14:textId="77777777" w:rsidTr="001B7362">
        <w:tc>
          <w:tcPr>
            <w:tcW w:w="1713" w:type="dxa"/>
            <w:shd w:val="clear" w:color="auto" w:fill="F2F2F2"/>
            <w:tcMar>
              <w:top w:w="70" w:type="dxa"/>
              <w:left w:w="100" w:type="dxa"/>
              <w:bottom w:w="70" w:type="dxa"/>
              <w:right w:w="100" w:type="dxa"/>
            </w:tcMar>
            <w:vAlign w:val="center"/>
          </w:tcPr>
          <w:p w14:paraId="01B35286" w14:textId="77777777" w:rsidR="001B7362" w:rsidRPr="001B7362" w:rsidRDefault="001B7362" w:rsidP="0063273B">
            <w:pPr>
              <w:rPr>
                <w:sz w:val="24"/>
                <w:szCs w:val="24"/>
              </w:rPr>
            </w:pPr>
            <w:r w:rsidRPr="001B7362">
              <w:rPr>
                <w:color w:val="1A1A1A"/>
                <w:sz w:val="24"/>
                <w:szCs w:val="24"/>
              </w:rPr>
              <w:t>Arquitectura</w:t>
            </w:r>
          </w:p>
        </w:tc>
        <w:tc>
          <w:tcPr>
            <w:tcW w:w="3533" w:type="dxa"/>
            <w:shd w:val="clear" w:color="auto" w:fill="F2F2F2"/>
            <w:tcMar>
              <w:top w:w="70" w:type="dxa"/>
              <w:left w:w="100" w:type="dxa"/>
              <w:bottom w:w="70" w:type="dxa"/>
              <w:right w:w="100" w:type="dxa"/>
            </w:tcMar>
            <w:vAlign w:val="center"/>
          </w:tcPr>
          <w:p w14:paraId="57717FCC" w14:textId="77777777" w:rsidR="001B7362" w:rsidRPr="001B7362" w:rsidRDefault="001B7362" w:rsidP="0063273B">
            <w:pPr>
              <w:rPr>
                <w:sz w:val="24"/>
                <w:szCs w:val="24"/>
                <w:lang w:val="it-IT"/>
              </w:rPr>
            </w:pPr>
            <w:r w:rsidRPr="001B7362">
              <w:rPr>
                <w:color w:val="1A1A1A"/>
                <w:sz w:val="24"/>
                <w:szCs w:val="24"/>
                <w:lang w:val="it-IT"/>
              </w:rPr>
              <w:t>Microservicios + API REST (con API Gateway/BFF)</w:t>
            </w:r>
          </w:p>
        </w:tc>
        <w:tc>
          <w:tcPr>
            <w:tcW w:w="4392" w:type="dxa"/>
            <w:shd w:val="clear" w:color="auto" w:fill="F2F2F2"/>
            <w:tcMar>
              <w:top w:w="70" w:type="dxa"/>
              <w:left w:w="100" w:type="dxa"/>
              <w:bottom w:w="70" w:type="dxa"/>
              <w:right w:w="100" w:type="dxa"/>
            </w:tcMar>
            <w:vAlign w:val="center"/>
          </w:tcPr>
          <w:p w14:paraId="384099E4" w14:textId="77777777" w:rsidR="001B7362" w:rsidRPr="001B7362" w:rsidRDefault="001B7362" w:rsidP="0063273B">
            <w:pPr>
              <w:rPr>
                <w:sz w:val="24"/>
                <w:szCs w:val="24"/>
              </w:rPr>
            </w:pPr>
            <w:r w:rsidRPr="001B7362">
              <w:rPr>
                <w:color w:val="1A1A1A"/>
                <w:sz w:val="24"/>
                <w:szCs w:val="24"/>
              </w:rPr>
              <w:t>Cada dominio (postulantes, empresas/vacantes, procesos de selección) se implementa y despliega como servicio independiente, alineado con la división de historias por integrante.</w:t>
            </w:r>
          </w:p>
        </w:tc>
      </w:tr>
      <w:tr w:rsidR="001B7362" w:rsidRPr="001B7362" w14:paraId="737C0E76" w14:textId="77777777" w:rsidTr="001B7362">
        <w:tc>
          <w:tcPr>
            <w:tcW w:w="1713" w:type="dxa"/>
            <w:shd w:val="clear" w:color="auto" w:fill="FFFFFF"/>
            <w:tcMar>
              <w:top w:w="70" w:type="dxa"/>
              <w:left w:w="100" w:type="dxa"/>
              <w:bottom w:w="70" w:type="dxa"/>
              <w:right w:w="100" w:type="dxa"/>
            </w:tcMar>
            <w:vAlign w:val="center"/>
          </w:tcPr>
          <w:p w14:paraId="77F60CFF" w14:textId="77777777" w:rsidR="001B7362" w:rsidRPr="001B7362" w:rsidRDefault="001B7362" w:rsidP="0063273B">
            <w:pPr>
              <w:rPr>
                <w:sz w:val="24"/>
                <w:szCs w:val="24"/>
              </w:rPr>
            </w:pPr>
            <w:r w:rsidRPr="001B7362">
              <w:rPr>
                <w:color w:val="1A1A1A"/>
                <w:sz w:val="24"/>
                <w:szCs w:val="24"/>
              </w:rPr>
              <w:t>Desarrollo</w:t>
            </w:r>
          </w:p>
        </w:tc>
        <w:tc>
          <w:tcPr>
            <w:tcW w:w="3533" w:type="dxa"/>
            <w:shd w:val="clear" w:color="auto" w:fill="FFFFFF"/>
            <w:tcMar>
              <w:top w:w="70" w:type="dxa"/>
              <w:left w:w="100" w:type="dxa"/>
              <w:bottom w:w="70" w:type="dxa"/>
              <w:right w:w="100" w:type="dxa"/>
            </w:tcMar>
            <w:vAlign w:val="center"/>
          </w:tcPr>
          <w:p w14:paraId="355D9862" w14:textId="77777777" w:rsidR="001B7362" w:rsidRPr="001B7362" w:rsidRDefault="001B7362" w:rsidP="0063273B">
            <w:pPr>
              <w:rPr>
                <w:sz w:val="24"/>
                <w:szCs w:val="24"/>
              </w:rPr>
            </w:pPr>
            <w:r w:rsidRPr="001B7362">
              <w:rPr>
                <w:color w:val="1A1A1A"/>
                <w:sz w:val="24"/>
                <w:szCs w:val="24"/>
              </w:rPr>
              <w:t xml:space="preserve">VS Code + extensiones (Python, </w:t>
            </w:r>
            <w:proofErr w:type="spellStart"/>
            <w:r w:rsidRPr="001B7362">
              <w:rPr>
                <w:color w:val="1A1A1A"/>
                <w:sz w:val="24"/>
                <w:szCs w:val="24"/>
              </w:rPr>
              <w:t>ESLint</w:t>
            </w:r>
            <w:proofErr w:type="spellEnd"/>
            <w:r w:rsidRPr="001B7362">
              <w:rPr>
                <w:color w:val="1A1A1A"/>
                <w:sz w:val="24"/>
                <w:szCs w:val="24"/>
              </w:rPr>
              <w:t xml:space="preserve">, </w:t>
            </w:r>
            <w:proofErr w:type="spellStart"/>
            <w:r w:rsidRPr="001B7362">
              <w:rPr>
                <w:color w:val="1A1A1A"/>
                <w:sz w:val="24"/>
                <w:szCs w:val="24"/>
              </w:rPr>
              <w:t>Prettier</w:t>
            </w:r>
            <w:proofErr w:type="spellEnd"/>
            <w:r w:rsidRPr="001B7362">
              <w:rPr>
                <w:color w:val="1A1A1A"/>
                <w:sz w:val="24"/>
                <w:szCs w:val="24"/>
              </w:rPr>
              <w:t>, Docker)</w:t>
            </w:r>
          </w:p>
        </w:tc>
        <w:tc>
          <w:tcPr>
            <w:tcW w:w="4392" w:type="dxa"/>
            <w:shd w:val="clear" w:color="auto" w:fill="FFFFFF"/>
            <w:tcMar>
              <w:top w:w="70" w:type="dxa"/>
              <w:left w:w="100" w:type="dxa"/>
              <w:bottom w:w="70" w:type="dxa"/>
              <w:right w:w="100" w:type="dxa"/>
            </w:tcMar>
            <w:vAlign w:val="center"/>
          </w:tcPr>
          <w:p w14:paraId="62ABCA48" w14:textId="77777777" w:rsidR="001B7362" w:rsidRPr="001B7362" w:rsidRDefault="001B7362" w:rsidP="0063273B">
            <w:pPr>
              <w:rPr>
                <w:sz w:val="24"/>
                <w:szCs w:val="24"/>
              </w:rPr>
            </w:pPr>
            <w:r w:rsidRPr="001B7362">
              <w:rPr>
                <w:color w:val="1A1A1A"/>
                <w:sz w:val="24"/>
                <w:szCs w:val="24"/>
              </w:rPr>
              <w:t>Entorno común y ligero para todo el equipo.</w:t>
            </w:r>
          </w:p>
        </w:tc>
      </w:tr>
      <w:tr w:rsidR="001B7362" w:rsidRPr="001B7362" w14:paraId="51A72757" w14:textId="77777777" w:rsidTr="001B7362">
        <w:tc>
          <w:tcPr>
            <w:tcW w:w="1713" w:type="dxa"/>
            <w:shd w:val="clear" w:color="auto" w:fill="F2F2F2"/>
            <w:tcMar>
              <w:top w:w="70" w:type="dxa"/>
              <w:left w:w="100" w:type="dxa"/>
              <w:bottom w:w="70" w:type="dxa"/>
              <w:right w:w="100" w:type="dxa"/>
            </w:tcMar>
            <w:vAlign w:val="center"/>
          </w:tcPr>
          <w:p w14:paraId="7943AAB1" w14:textId="77777777" w:rsidR="001B7362" w:rsidRPr="001B7362" w:rsidRDefault="001B7362" w:rsidP="0063273B">
            <w:pPr>
              <w:rPr>
                <w:sz w:val="24"/>
                <w:szCs w:val="24"/>
              </w:rPr>
            </w:pPr>
            <w:r w:rsidRPr="001B7362">
              <w:rPr>
                <w:color w:val="1A1A1A"/>
                <w:sz w:val="24"/>
                <w:szCs w:val="24"/>
              </w:rPr>
              <w:t>Colaboración</w:t>
            </w:r>
          </w:p>
        </w:tc>
        <w:tc>
          <w:tcPr>
            <w:tcW w:w="3533" w:type="dxa"/>
            <w:shd w:val="clear" w:color="auto" w:fill="F2F2F2"/>
            <w:tcMar>
              <w:top w:w="70" w:type="dxa"/>
              <w:left w:w="100" w:type="dxa"/>
              <w:bottom w:w="70" w:type="dxa"/>
              <w:right w:w="100" w:type="dxa"/>
            </w:tcMar>
            <w:vAlign w:val="center"/>
          </w:tcPr>
          <w:p w14:paraId="33F842CF" w14:textId="77777777" w:rsidR="001B7362" w:rsidRPr="001B7362" w:rsidRDefault="001B7362" w:rsidP="0063273B">
            <w:pPr>
              <w:rPr>
                <w:sz w:val="24"/>
                <w:szCs w:val="24"/>
              </w:rPr>
            </w:pPr>
            <w:r w:rsidRPr="001B7362">
              <w:rPr>
                <w:color w:val="1A1A1A"/>
                <w:sz w:val="24"/>
                <w:szCs w:val="24"/>
              </w:rPr>
              <w:t xml:space="preserve">GitHub Flow + Issues + </w:t>
            </w:r>
            <w:proofErr w:type="spellStart"/>
            <w:r w:rsidRPr="001B7362">
              <w:rPr>
                <w:color w:val="1A1A1A"/>
                <w:sz w:val="24"/>
                <w:szCs w:val="24"/>
              </w:rPr>
              <w:t>Projects</w:t>
            </w:r>
            <w:proofErr w:type="spellEnd"/>
            <w:r w:rsidRPr="001B7362">
              <w:rPr>
                <w:color w:val="1A1A1A"/>
                <w:sz w:val="24"/>
                <w:szCs w:val="24"/>
              </w:rPr>
              <w:t xml:space="preserve"> + PR</w:t>
            </w:r>
          </w:p>
        </w:tc>
        <w:tc>
          <w:tcPr>
            <w:tcW w:w="4392" w:type="dxa"/>
            <w:shd w:val="clear" w:color="auto" w:fill="F2F2F2"/>
            <w:tcMar>
              <w:top w:w="70" w:type="dxa"/>
              <w:left w:w="100" w:type="dxa"/>
              <w:bottom w:w="70" w:type="dxa"/>
              <w:right w:w="100" w:type="dxa"/>
            </w:tcMar>
            <w:vAlign w:val="center"/>
          </w:tcPr>
          <w:p w14:paraId="5627D870" w14:textId="77777777" w:rsidR="001B7362" w:rsidRPr="001B7362" w:rsidRDefault="001B7362" w:rsidP="0063273B">
            <w:pPr>
              <w:rPr>
                <w:sz w:val="24"/>
                <w:szCs w:val="24"/>
              </w:rPr>
            </w:pPr>
            <w:r w:rsidRPr="001B7362">
              <w:rPr>
                <w:color w:val="1A1A1A"/>
                <w:sz w:val="24"/>
                <w:szCs w:val="24"/>
              </w:rPr>
              <w:t>Trazabilidad entre planificación, cambios y revisión.</w:t>
            </w:r>
          </w:p>
        </w:tc>
      </w:tr>
      <w:tr w:rsidR="001B7362" w:rsidRPr="001B7362" w14:paraId="2F3D2403" w14:textId="77777777" w:rsidTr="001B7362">
        <w:tc>
          <w:tcPr>
            <w:tcW w:w="1713" w:type="dxa"/>
            <w:shd w:val="clear" w:color="auto" w:fill="FFFFFF"/>
            <w:tcMar>
              <w:top w:w="70" w:type="dxa"/>
              <w:left w:w="100" w:type="dxa"/>
              <w:bottom w:w="70" w:type="dxa"/>
              <w:right w:w="100" w:type="dxa"/>
            </w:tcMar>
            <w:vAlign w:val="center"/>
          </w:tcPr>
          <w:p w14:paraId="149D089A" w14:textId="77777777" w:rsidR="001B7362" w:rsidRPr="001B7362" w:rsidRDefault="001B7362" w:rsidP="0063273B">
            <w:pPr>
              <w:rPr>
                <w:sz w:val="24"/>
                <w:szCs w:val="24"/>
              </w:rPr>
            </w:pPr>
            <w:r w:rsidRPr="001B7362">
              <w:rPr>
                <w:color w:val="1A1A1A"/>
                <w:sz w:val="24"/>
                <w:szCs w:val="24"/>
              </w:rPr>
              <w:t>Infraestructura local</w:t>
            </w:r>
          </w:p>
        </w:tc>
        <w:tc>
          <w:tcPr>
            <w:tcW w:w="3533" w:type="dxa"/>
            <w:shd w:val="clear" w:color="auto" w:fill="FFFFFF"/>
            <w:tcMar>
              <w:top w:w="70" w:type="dxa"/>
              <w:left w:w="100" w:type="dxa"/>
              <w:bottom w:w="70" w:type="dxa"/>
              <w:right w:w="100" w:type="dxa"/>
            </w:tcMar>
            <w:vAlign w:val="center"/>
          </w:tcPr>
          <w:p w14:paraId="675FC72C" w14:textId="77777777" w:rsidR="001B7362" w:rsidRPr="001B7362" w:rsidRDefault="001B7362" w:rsidP="0063273B">
            <w:pPr>
              <w:rPr>
                <w:sz w:val="24"/>
                <w:szCs w:val="24"/>
              </w:rPr>
            </w:pPr>
            <w:r w:rsidRPr="001B7362">
              <w:rPr>
                <w:color w:val="1A1A1A"/>
                <w:sz w:val="24"/>
                <w:szCs w:val="24"/>
              </w:rPr>
              <w:t xml:space="preserve">Docker </w:t>
            </w:r>
            <w:proofErr w:type="spellStart"/>
            <w:r w:rsidRPr="001B7362">
              <w:rPr>
                <w:color w:val="1A1A1A"/>
                <w:sz w:val="24"/>
                <w:szCs w:val="24"/>
              </w:rPr>
              <w:t>Compose</w:t>
            </w:r>
            <w:proofErr w:type="spellEnd"/>
          </w:p>
        </w:tc>
        <w:tc>
          <w:tcPr>
            <w:tcW w:w="4392" w:type="dxa"/>
            <w:shd w:val="clear" w:color="auto" w:fill="FFFFFF"/>
            <w:tcMar>
              <w:top w:w="70" w:type="dxa"/>
              <w:left w:w="100" w:type="dxa"/>
              <w:bottom w:w="70" w:type="dxa"/>
              <w:right w:w="100" w:type="dxa"/>
            </w:tcMar>
            <w:vAlign w:val="center"/>
          </w:tcPr>
          <w:p w14:paraId="6068CAE9" w14:textId="77777777" w:rsidR="001B7362" w:rsidRPr="001B7362" w:rsidRDefault="001B7362" w:rsidP="0063273B">
            <w:pPr>
              <w:rPr>
                <w:sz w:val="24"/>
                <w:szCs w:val="24"/>
              </w:rPr>
            </w:pPr>
            <w:r w:rsidRPr="001B7362">
              <w:rPr>
                <w:color w:val="1A1A1A"/>
                <w:sz w:val="24"/>
                <w:szCs w:val="24"/>
              </w:rPr>
              <w:t>Levanta PostgreSQL con configuración versionada, reproducible en cualquier máquina.</w:t>
            </w:r>
          </w:p>
        </w:tc>
      </w:tr>
      <w:tr w:rsidR="001B7362" w:rsidRPr="001B7362" w14:paraId="1E80DAD5" w14:textId="77777777" w:rsidTr="001B7362">
        <w:tc>
          <w:tcPr>
            <w:tcW w:w="1713" w:type="dxa"/>
            <w:shd w:val="clear" w:color="auto" w:fill="F2F2F2"/>
            <w:tcMar>
              <w:top w:w="70" w:type="dxa"/>
              <w:left w:w="100" w:type="dxa"/>
              <w:bottom w:w="70" w:type="dxa"/>
              <w:right w:w="100" w:type="dxa"/>
            </w:tcMar>
            <w:vAlign w:val="center"/>
          </w:tcPr>
          <w:p w14:paraId="579B58FC" w14:textId="77777777" w:rsidR="001B7362" w:rsidRPr="001B7362" w:rsidRDefault="001B7362" w:rsidP="0063273B">
            <w:pPr>
              <w:rPr>
                <w:sz w:val="24"/>
                <w:szCs w:val="24"/>
              </w:rPr>
            </w:pPr>
            <w:r w:rsidRPr="001B7362">
              <w:rPr>
                <w:color w:val="1A1A1A"/>
                <w:sz w:val="24"/>
                <w:szCs w:val="24"/>
              </w:rPr>
              <w:t>UX</w:t>
            </w:r>
          </w:p>
        </w:tc>
        <w:tc>
          <w:tcPr>
            <w:tcW w:w="3533" w:type="dxa"/>
            <w:shd w:val="clear" w:color="auto" w:fill="F2F2F2"/>
            <w:tcMar>
              <w:top w:w="70" w:type="dxa"/>
              <w:left w:w="100" w:type="dxa"/>
              <w:bottom w:w="70" w:type="dxa"/>
              <w:right w:w="100" w:type="dxa"/>
            </w:tcMar>
            <w:vAlign w:val="center"/>
          </w:tcPr>
          <w:p w14:paraId="7DB1A9D6" w14:textId="77777777" w:rsidR="001B7362" w:rsidRPr="001B7362" w:rsidRDefault="001B7362" w:rsidP="0063273B">
            <w:pPr>
              <w:rPr>
                <w:sz w:val="24"/>
                <w:szCs w:val="24"/>
              </w:rPr>
            </w:pPr>
            <w:r w:rsidRPr="001B7362">
              <w:rPr>
                <w:color w:val="1A1A1A"/>
                <w:sz w:val="24"/>
                <w:szCs w:val="24"/>
              </w:rPr>
              <w:t>HTML</w:t>
            </w:r>
          </w:p>
        </w:tc>
        <w:tc>
          <w:tcPr>
            <w:tcW w:w="4392" w:type="dxa"/>
            <w:shd w:val="clear" w:color="auto" w:fill="F2F2F2"/>
            <w:tcMar>
              <w:top w:w="70" w:type="dxa"/>
              <w:left w:w="100" w:type="dxa"/>
              <w:bottom w:w="70" w:type="dxa"/>
              <w:right w:w="100" w:type="dxa"/>
            </w:tcMar>
            <w:vAlign w:val="center"/>
          </w:tcPr>
          <w:p w14:paraId="23CD8555" w14:textId="77777777" w:rsidR="001B7362" w:rsidRPr="001B7362" w:rsidRDefault="001B7362" w:rsidP="0063273B">
            <w:pPr>
              <w:rPr>
                <w:sz w:val="24"/>
                <w:szCs w:val="24"/>
              </w:rPr>
            </w:pPr>
            <w:r w:rsidRPr="001B7362">
              <w:rPr>
                <w:color w:val="1A1A1A"/>
                <w:sz w:val="24"/>
                <w:szCs w:val="24"/>
              </w:rPr>
              <w:t>Flujos, componentes y prototipos navegables.</w:t>
            </w:r>
          </w:p>
        </w:tc>
      </w:tr>
    </w:tbl>
    <w:p w14:paraId="1E722837" w14:textId="28E8B9FD" w:rsidR="007439F6" w:rsidRDefault="007439F6" w:rsidP="00AB09FA">
      <w:pPr>
        <w:spacing w:before="100" w:after="200"/>
        <w:ind w:left="-567"/>
        <w:rPr>
          <w:color w:val="1A1A1A"/>
          <w:sz w:val="24"/>
          <w:szCs w:val="24"/>
        </w:rPr>
      </w:pPr>
    </w:p>
    <w:p w14:paraId="796661DE" w14:textId="452A87D8" w:rsidR="00E51F6F" w:rsidRPr="00E51F6F" w:rsidRDefault="007802F7" w:rsidP="00E51F6F">
      <w:pPr>
        <w:pStyle w:val="Prrafodelista"/>
        <w:numPr>
          <w:ilvl w:val="0"/>
          <w:numId w:val="1"/>
        </w:numPr>
        <w:spacing w:after="140" w:line="276" w:lineRule="auto"/>
        <w:rPr>
          <w:sz w:val="36"/>
          <w:szCs w:val="36"/>
        </w:rPr>
      </w:pPr>
      <w:r w:rsidRPr="007802F7">
        <w:rPr>
          <w:sz w:val="36"/>
          <w:szCs w:val="36"/>
        </w:rPr>
        <w:t>Estructura del repositorio</w:t>
      </w:r>
    </w:p>
    <w:p w14:paraId="1E94FE63" w14:textId="020D73EB" w:rsidR="00E51F6F" w:rsidRDefault="00E51F6F" w:rsidP="00E51F6F">
      <w:pPr>
        <w:pStyle w:val="Prrafodelista"/>
        <w:spacing w:after="140" w:line="276" w:lineRule="auto"/>
        <w:ind w:left="-207"/>
        <w:rPr>
          <w:sz w:val="24"/>
          <w:szCs w:val="24"/>
        </w:rPr>
      </w:pPr>
      <w:r w:rsidRPr="00E51F6F">
        <w:rPr>
          <w:sz w:val="24"/>
          <w:szCs w:val="24"/>
        </w:rPr>
        <w:t xml:space="preserve">Ofrecer una interfaz Front-End funcional en Next.js que permita a reclutadores y administradores autenticarse, gestionar postulantes, empresas clientes y requerimientos, y dar seguimiento al proceso de selección, quedando lista para integrarse con el Back-End en </w:t>
      </w:r>
      <w:proofErr w:type="spellStart"/>
      <w:r w:rsidRPr="00E51F6F">
        <w:rPr>
          <w:sz w:val="24"/>
          <w:szCs w:val="24"/>
        </w:rPr>
        <w:t>FastAPI</w:t>
      </w:r>
      <w:proofErr w:type="spellEnd"/>
      <w:r w:rsidRPr="00E51F6F">
        <w:rPr>
          <w:sz w:val="24"/>
          <w:szCs w:val="24"/>
        </w:rPr>
        <w:t xml:space="preserve"> y la base de datos PostgreSQL en el Sprint 2.</w:t>
      </w:r>
    </w:p>
    <w:tbl>
      <w:tblPr>
        <w:tblW w:w="9638" w:type="dxa"/>
        <w:tblInd w:w="-287"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000" w:firstRow="0" w:lastRow="0" w:firstColumn="0" w:lastColumn="0" w:noHBand="0" w:noVBand="0"/>
      </w:tblPr>
      <w:tblGrid>
        <w:gridCol w:w="2694"/>
        <w:gridCol w:w="6944"/>
      </w:tblGrid>
      <w:tr w:rsidR="00D83C9A" w:rsidRPr="00D83C9A" w14:paraId="2A9B2E01" w14:textId="77777777" w:rsidTr="00D83C9A">
        <w:trPr>
          <w:tblHeader/>
        </w:trPr>
        <w:tc>
          <w:tcPr>
            <w:tcW w:w="2694" w:type="dxa"/>
            <w:shd w:val="clear" w:color="auto" w:fill="595959" w:themeFill="text1" w:themeFillTint="A6"/>
            <w:tcMar>
              <w:top w:w="80" w:type="dxa"/>
              <w:left w:w="100" w:type="dxa"/>
              <w:bottom w:w="80" w:type="dxa"/>
              <w:right w:w="100" w:type="dxa"/>
            </w:tcMar>
            <w:vAlign w:val="center"/>
          </w:tcPr>
          <w:p w14:paraId="528D3457" w14:textId="77777777" w:rsidR="00D83C9A" w:rsidRPr="00D83C9A" w:rsidRDefault="00D83C9A" w:rsidP="0063273B">
            <w:pPr>
              <w:rPr>
                <w:sz w:val="24"/>
                <w:szCs w:val="24"/>
              </w:rPr>
            </w:pPr>
            <w:r w:rsidRPr="00D83C9A">
              <w:rPr>
                <w:b/>
                <w:bCs/>
                <w:color w:val="FFFFFF"/>
                <w:sz w:val="24"/>
                <w:szCs w:val="24"/>
              </w:rPr>
              <w:t>Carpeta / archivo</w:t>
            </w:r>
          </w:p>
        </w:tc>
        <w:tc>
          <w:tcPr>
            <w:tcW w:w="6944" w:type="dxa"/>
            <w:shd w:val="clear" w:color="auto" w:fill="595959" w:themeFill="text1" w:themeFillTint="A6"/>
            <w:tcMar>
              <w:top w:w="80" w:type="dxa"/>
              <w:left w:w="100" w:type="dxa"/>
              <w:bottom w:w="80" w:type="dxa"/>
              <w:right w:w="100" w:type="dxa"/>
            </w:tcMar>
            <w:vAlign w:val="center"/>
          </w:tcPr>
          <w:p w14:paraId="0E1DDC5A" w14:textId="77777777" w:rsidR="00D83C9A" w:rsidRPr="00D83C9A" w:rsidRDefault="00D83C9A" w:rsidP="0063273B">
            <w:pPr>
              <w:rPr>
                <w:sz w:val="24"/>
                <w:szCs w:val="24"/>
              </w:rPr>
            </w:pPr>
            <w:r w:rsidRPr="00D83C9A">
              <w:rPr>
                <w:b/>
                <w:bCs/>
                <w:color w:val="FFFFFF"/>
                <w:sz w:val="24"/>
                <w:szCs w:val="24"/>
              </w:rPr>
              <w:t>Contenido</w:t>
            </w:r>
          </w:p>
        </w:tc>
      </w:tr>
      <w:tr w:rsidR="00D83C9A" w:rsidRPr="00D83C9A" w14:paraId="326DB8B8" w14:textId="77777777" w:rsidTr="00D83C9A">
        <w:tc>
          <w:tcPr>
            <w:tcW w:w="2694" w:type="dxa"/>
            <w:shd w:val="clear" w:color="auto" w:fill="FFFFFF"/>
            <w:tcMar>
              <w:top w:w="70" w:type="dxa"/>
              <w:left w:w="100" w:type="dxa"/>
              <w:bottom w:w="70" w:type="dxa"/>
              <w:right w:w="100" w:type="dxa"/>
            </w:tcMar>
            <w:vAlign w:val="center"/>
          </w:tcPr>
          <w:p w14:paraId="1E40B6E1" w14:textId="77777777" w:rsidR="00D83C9A" w:rsidRPr="00D83C9A" w:rsidRDefault="00D83C9A" w:rsidP="0063273B">
            <w:pPr>
              <w:rPr>
                <w:sz w:val="24"/>
                <w:szCs w:val="24"/>
              </w:rPr>
            </w:pPr>
            <w:proofErr w:type="gramStart"/>
            <w:r w:rsidRPr="00D83C9A">
              <w:rPr>
                <w:color w:val="1A1A1A"/>
                <w:sz w:val="24"/>
                <w:szCs w:val="24"/>
              </w:rPr>
              <w:t>.</w:t>
            </w:r>
            <w:proofErr w:type="spellStart"/>
            <w:r w:rsidRPr="00D83C9A">
              <w:rPr>
                <w:color w:val="1A1A1A"/>
                <w:sz w:val="24"/>
                <w:szCs w:val="24"/>
              </w:rPr>
              <w:t>github</w:t>
            </w:r>
            <w:proofErr w:type="spellEnd"/>
            <w:proofErr w:type="gramEnd"/>
            <w:r w:rsidRPr="00D83C9A">
              <w:rPr>
                <w:color w:val="1A1A1A"/>
                <w:sz w:val="24"/>
                <w:szCs w:val="24"/>
              </w:rPr>
              <w:t>/</w:t>
            </w:r>
          </w:p>
        </w:tc>
        <w:tc>
          <w:tcPr>
            <w:tcW w:w="6944" w:type="dxa"/>
            <w:shd w:val="clear" w:color="auto" w:fill="FFFFFF"/>
            <w:tcMar>
              <w:top w:w="70" w:type="dxa"/>
              <w:left w:w="100" w:type="dxa"/>
              <w:bottom w:w="70" w:type="dxa"/>
              <w:right w:w="100" w:type="dxa"/>
            </w:tcMar>
            <w:vAlign w:val="center"/>
          </w:tcPr>
          <w:p w14:paraId="33B49966" w14:textId="77777777" w:rsidR="00D83C9A" w:rsidRPr="00D83C9A" w:rsidRDefault="00D83C9A" w:rsidP="0063273B">
            <w:pPr>
              <w:rPr>
                <w:sz w:val="24"/>
                <w:szCs w:val="24"/>
              </w:rPr>
            </w:pPr>
            <w:r w:rsidRPr="00D83C9A">
              <w:rPr>
                <w:color w:val="1A1A1A"/>
                <w:sz w:val="24"/>
                <w:szCs w:val="24"/>
              </w:rPr>
              <w:t xml:space="preserve">Plantillas de </w:t>
            </w:r>
            <w:proofErr w:type="spellStart"/>
            <w:r w:rsidRPr="00D83C9A">
              <w:rPr>
                <w:color w:val="1A1A1A"/>
                <w:sz w:val="24"/>
                <w:szCs w:val="24"/>
              </w:rPr>
              <w:t>issues</w:t>
            </w:r>
            <w:proofErr w:type="spellEnd"/>
            <w:r w:rsidRPr="00D83C9A">
              <w:rPr>
                <w:color w:val="1A1A1A"/>
                <w:sz w:val="24"/>
                <w:szCs w:val="24"/>
              </w:rPr>
              <w:t xml:space="preserve"> y de </w:t>
            </w:r>
            <w:proofErr w:type="spellStart"/>
            <w:r w:rsidRPr="00D83C9A">
              <w:rPr>
                <w:color w:val="1A1A1A"/>
                <w:sz w:val="24"/>
                <w:szCs w:val="24"/>
              </w:rPr>
              <w:t>pull</w:t>
            </w:r>
            <w:proofErr w:type="spellEnd"/>
            <w:r w:rsidRPr="00D83C9A">
              <w:rPr>
                <w:color w:val="1A1A1A"/>
                <w:sz w:val="24"/>
                <w:szCs w:val="24"/>
              </w:rPr>
              <w:t xml:space="preserve"> </w:t>
            </w:r>
            <w:proofErr w:type="spellStart"/>
            <w:r w:rsidRPr="00D83C9A">
              <w:rPr>
                <w:color w:val="1A1A1A"/>
                <w:sz w:val="24"/>
                <w:szCs w:val="24"/>
              </w:rPr>
              <w:t>request</w:t>
            </w:r>
            <w:proofErr w:type="spellEnd"/>
            <w:r w:rsidRPr="00D83C9A">
              <w:rPr>
                <w:color w:val="1A1A1A"/>
                <w:sz w:val="24"/>
                <w:szCs w:val="24"/>
              </w:rPr>
              <w:t>.</w:t>
            </w:r>
          </w:p>
        </w:tc>
      </w:tr>
      <w:tr w:rsidR="00D83C9A" w:rsidRPr="00D83C9A" w14:paraId="7C032D4D" w14:textId="77777777" w:rsidTr="00D83C9A">
        <w:tc>
          <w:tcPr>
            <w:tcW w:w="2694" w:type="dxa"/>
            <w:shd w:val="clear" w:color="auto" w:fill="F2F2F2"/>
            <w:tcMar>
              <w:top w:w="70" w:type="dxa"/>
              <w:left w:w="100" w:type="dxa"/>
              <w:bottom w:w="70" w:type="dxa"/>
              <w:right w:w="100" w:type="dxa"/>
            </w:tcMar>
            <w:vAlign w:val="center"/>
          </w:tcPr>
          <w:p w14:paraId="36543C71" w14:textId="77777777" w:rsidR="00D83C9A" w:rsidRPr="00D83C9A" w:rsidRDefault="00D83C9A" w:rsidP="0063273B">
            <w:pPr>
              <w:rPr>
                <w:sz w:val="24"/>
                <w:szCs w:val="24"/>
              </w:rPr>
            </w:pPr>
            <w:proofErr w:type="spellStart"/>
            <w:r w:rsidRPr="00D83C9A">
              <w:rPr>
                <w:color w:val="1A1A1A"/>
                <w:sz w:val="24"/>
                <w:szCs w:val="24"/>
              </w:rPr>
              <w:t>backend</w:t>
            </w:r>
            <w:proofErr w:type="spellEnd"/>
            <w:r w:rsidRPr="00D83C9A">
              <w:rPr>
                <w:color w:val="1A1A1A"/>
                <w:sz w:val="24"/>
                <w:szCs w:val="24"/>
              </w:rPr>
              <w:t>/</w:t>
            </w:r>
            <w:proofErr w:type="spellStart"/>
            <w:r w:rsidRPr="00D83C9A">
              <w:rPr>
                <w:color w:val="1A1A1A"/>
                <w:sz w:val="24"/>
                <w:szCs w:val="24"/>
              </w:rPr>
              <w:t>gateway</w:t>
            </w:r>
            <w:proofErr w:type="spellEnd"/>
            <w:r w:rsidRPr="00D83C9A">
              <w:rPr>
                <w:color w:val="1A1A1A"/>
                <w:sz w:val="24"/>
                <w:szCs w:val="24"/>
              </w:rPr>
              <w:t>/</w:t>
            </w:r>
          </w:p>
        </w:tc>
        <w:tc>
          <w:tcPr>
            <w:tcW w:w="6944" w:type="dxa"/>
            <w:shd w:val="clear" w:color="auto" w:fill="F2F2F2"/>
            <w:tcMar>
              <w:top w:w="70" w:type="dxa"/>
              <w:left w:w="100" w:type="dxa"/>
              <w:bottom w:w="70" w:type="dxa"/>
              <w:right w:w="100" w:type="dxa"/>
            </w:tcMar>
            <w:vAlign w:val="center"/>
          </w:tcPr>
          <w:p w14:paraId="589F8D79" w14:textId="77777777" w:rsidR="00D83C9A" w:rsidRPr="00D83C9A" w:rsidRDefault="00D83C9A" w:rsidP="0063273B">
            <w:pPr>
              <w:rPr>
                <w:sz w:val="24"/>
                <w:szCs w:val="24"/>
              </w:rPr>
            </w:pPr>
            <w:r w:rsidRPr="00D83C9A">
              <w:rPr>
                <w:color w:val="1A1A1A"/>
                <w:sz w:val="24"/>
                <w:szCs w:val="24"/>
              </w:rPr>
              <w:t>API Gateway/BFF: punto único de entrada consumido por el Front-End; enruta a cada microservicio.</w:t>
            </w:r>
          </w:p>
        </w:tc>
      </w:tr>
      <w:tr w:rsidR="00D83C9A" w:rsidRPr="00D83C9A" w14:paraId="0DD70F0D" w14:textId="77777777" w:rsidTr="00D83C9A">
        <w:tc>
          <w:tcPr>
            <w:tcW w:w="2694" w:type="dxa"/>
            <w:shd w:val="clear" w:color="auto" w:fill="FFFFFF"/>
            <w:tcMar>
              <w:top w:w="70" w:type="dxa"/>
              <w:left w:w="100" w:type="dxa"/>
              <w:bottom w:w="70" w:type="dxa"/>
              <w:right w:w="100" w:type="dxa"/>
            </w:tcMar>
            <w:vAlign w:val="center"/>
          </w:tcPr>
          <w:p w14:paraId="20EDD4B7" w14:textId="7BD0BF70" w:rsidR="00D83C9A" w:rsidRPr="00D83C9A" w:rsidRDefault="00D83C9A" w:rsidP="0063273B">
            <w:pPr>
              <w:rPr>
                <w:sz w:val="24"/>
                <w:szCs w:val="24"/>
              </w:rPr>
            </w:pPr>
            <w:proofErr w:type="spellStart"/>
            <w:r w:rsidRPr="00D83C9A">
              <w:rPr>
                <w:color w:val="1A1A1A"/>
                <w:sz w:val="24"/>
                <w:szCs w:val="24"/>
              </w:rPr>
              <w:t>backend</w:t>
            </w:r>
            <w:proofErr w:type="spellEnd"/>
            <w:r w:rsidRPr="00D83C9A">
              <w:rPr>
                <w:color w:val="1A1A1A"/>
                <w:sz w:val="24"/>
                <w:szCs w:val="24"/>
              </w:rPr>
              <w:t>/</w:t>
            </w:r>
            <w:r>
              <w:rPr>
                <w:color w:val="1A1A1A"/>
                <w:sz w:val="24"/>
                <w:szCs w:val="24"/>
              </w:rPr>
              <w:t>…</w:t>
            </w:r>
            <w:r w:rsidRPr="00D83C9A">
              <w:rPr>
                <w:color w:val="1A1A1A"/>
                <w:sz w:val="24"/>
                <w:szCs w:val="24"/>
              </w:rPr>
              <w:t xml:space="preserve"> /</w:t>
            </w:r>
          </w:p>
        </w:tc>
        <w:tc>
          <w:tcPr>
            <w:tcW w:w="6944" w:type="dxa"/>
            <w:shd w:val="clear" w:color="auto" w:fill="FFFFFF"/>
            <w:tcMar>
              <w:top w:w="70" w:type="dxa"/>
              <w:left w:w="100" w:type="dxa"/>
              <w:bottom w:w="70" w:type="dxa"/>
              <w:right w:w="100" w:type="dxa"/>
            </w:tcMar>
            <w:vAlign w:val="center"/>
          </w:tcPr>
          <w:p w14:paraId="5F064021" w14:textId="77777777" w:rsidR="00D83C9A" w:rsidRPr="00D83C9A" w:rsidRDefault="00D83C9A" w:rsidP="0063273B">
            <w:pPr>
              <w:rPr>
                <w:sz w:val="24"/>
                <w:szCs w:val="24"/>
              </w:rPr>
            </w:pPr>
            <w:r w:rsidRPr="00D83C9A">
              <w:rPr>
                <w:color w:val="1A1A1A"/>
                <w:sz w:val="24"/>
                <w:szCs w:val="24"/>
              </w:rPr>
              <w:t xml:space="preserve">Microservicio </w:t>
            </w:r>
            <w:proofErr w:type="spellStart"/>
            <w:r w:rsidRPr="00D83C9A">
              <w:rPr>
                <w:color w:val="1A1A1A"/>
                <w:sz w:val="24"/>
                <w:szCs w:val="24"/>
              </w:rPr>
              <w:t>FastAPI</w:t>
            </w:r>
            <w:proofErr w:type="spellEnd"/>
            <w:r w:rsidRPr="00D83C9A">
              <w:rPr>
                <w:color w:val="1A1A1A"/>
                <w:sz w:val="24"/>
                <w:szCs w:val="24"/>
              </w:rPr>
              <w:t xml:space="preserve"> del dominio postulantes (perfiles, búsqueda, registro).</w:t>
            </w:r>
          </w:p>
        </w:tc>
      </w:tr>
      <w:tr w:rsidR="00D83C9A" w:rsidRPr="00D83C9A" w14:paraId="0292968B" w14:textId="77777777" w:rsidTr="00D83C9A">
        <w:tc>
          <w:tcPr>
            <w:tcW w:w="2694" w:type="dxa"/>
            <w:shd w:val="clear" w:color="auto" w:fill="F2F2F2"/>
            <w:tcMar>
              <w:top w:w="70" w:type="dxa"/>
              <w:left w:w="100" w:type="dxa"/>
              <w:bottom w:w="70" w:type="dxa"/>
              <w:right w:w="100" w:type="dxa"/>
            </w:tcMar>
            <w:vAlign w:val="center"/>
          </w:tcPr>
          <w:p w14:paraId="5628EDB1" w14:textId="77777777" w:rsidR="00D83C9A" w:rsidRPr="00D83C9A" w:rsidRDefault="00D83C9A" w:rsidP="0063273B">
            <w:pPr>
              <w:rPr>
                <w:sz w:val="24"/>
                <w:szCs w:val="24"/>
              </w:rPr>
            </w:pPr>
            <w:proofErr w:type="spellStart"/>
            <w:r w:rsidRPr="00D83C9A">
              <w:rPr>
                <w:color w:val="1A1A1A"/>
                <w:sz w:val="24"/>
                <w:szCs w:val="24"/>
              </w:rPr>
              <w:t>frontend</w:t>
            </w:r>
            <w:proofErr w:type="spellEnd"/>
            <w:r w:rsidRPr="00D83C9A">
              <w:rPr>
                <w:color w:val="1A1A1A"/>
                <w:sz w:val="24"/>
                <w:szCs w:val="24"/>
              </w:rPr>
              <w:t>/</w:t>
            </w:r>
          </w:p>
        </w:tc>
        <w:tc>
          <w:tcPr>
            <w:tcW w:w="6944" w:type="dxa"/>
            <w:shd w:val="clear" w:color="auto" w:fill="F2F2F2"/>
            <w:tcMar>
              <w:top w:w="70" w:type="dxa"/>
              <w:left w:w="100" w:type="dxa"/>
              <w:bottom w:w="70" w:type="dxa"/>
              <w:right w:w="100" w:type="dxa"/>
            </w:tcMar>
            <w:vAlign w:val="center"/>
          </w:tcPr>
          <w:p w14:paraId="7B33856D" w14:textId="77777777" w:rsidR="00D83C9A" w:rsidRPr="00D83C9A" w:rsidRDefault="00D83C9A" w:rsidP="0063273B">
            <w:pPr>
              <w:rPr>
                <w:sz w:val="24"/>
                <w:szCs w:val="24"/>
              </w:rPr>
            </w:pPr>
            <w:r w:rsidRPr="00D83C9A">
              <w:rPr>
                <w:color w:val="1A1A1A"/>
                <w:sz w:val="24"/>
                <w:szCs w:val="24"/>
              </w:rPr>
              <w:t>Proyecto Next.js (ya contiene el avance del Sprint 1).</w:t>
            </w:r>
          </w:p>
        </w:tc>
      </w:tr>
      <w:tr w:rsidR="00D83C9A" w:rsidRPr="00D83C9A" w14:paraId="1D2E9464" w14:textId="77777777" w:rsidTr="00D83C9A">
        <w:tc>
          <w:tcPr>
            <w:tcW w:w="2694" w:type="dxa"/>
            <w:shd w:val="clear" w:color="auto" w:fill="FFFFFF"/>
            <w:tcMar>
              <w:top w:w="70" w:type="dxa"/>
              <w:left w:w="100" w:type="dxa"/>
              <w:bottom w:w="70" w:type="dxa"/>
              <w:right w:w="100" w:type="dxa"/>
            </w:tcMar>
            <w:vAlign w:val="center"/>
          </w:tcPr>
          <w:p w14:paraId="4CA6145C" w14:textId="77777777" w:rsidR="00D83C9A" w:rsidRPr="00D83C9A" w:rsidRDefault="00D83C9A" w:rsidP="0063273B">
            <w:pPr>
              <w:rPr>
                <w:sz w:val="24"/>
                <w:szCs w:val="24"/>
              </w:rPr>
            </w:pPr>
            <w:proofErr w:type="spellStart"/>
            <w:r w:rsidRPr="00D83C9A">
              <w:rPr>
                <w:color w:val="1A1A1A"/>
                <w:sz w:val="24"/>
                <w:szCs w:val="24"/>
              </w:rPr>
              <w:t>docs</w:t>
            </w:r>
            <w:proofErr w:type="spellEnd"/>
            <w:r w:rsidRPr="00D83C9A">
              <w:rPr>
                <w:color w:val="1A1A1A"/>
                <w:sz w:val="24"/>
                <w:szCs w:val="24"/>
              </w:rPr>
              <w:t>/</w:t>
            </w:r>
            <w:proofErr w:type="spellStart"/>
            <w:r w:rsidRPr="00D83C9A">
              <w:rPr>
                <w:color w:val="1A1A1A"/>
                <w:sz w:val="24"/>
                <w:szCs w:val="24"/>
              </w:rPr>
              <w:t>analisis</w:t>
            </w:r>
            <w:proofErr w:type="spellEnd"/>
            <w:r w:rsidRPr="00D83C9A">
              <w:rPr>
                <w:color w:val="1A1A1A"/>
                <w:sz w:val="24"/>
                <w:szCs w:val="24"/>
              </w:rPr>
              <w:t>/</w:t>
            </w:r>
          </w:p>
        </w:tc>
        <w:tc>
          <w:tcPr>
            <w:tcW w:w="6944" w:type="dxa"/>
            <w:shd w:val="clear" w:color="auto" w:fill="FFFFFF"/>
            <w:tcMar>
              <w:top w:w="70" w:type="dxa"/>
              <w:left w:w="100" w:type="dxa"/>
              <w:bottom w:w="70" w:type="dxa"/>
              <w:right w:w="100" w:type="dxa"/>
            </w:tcMar>
            <w:vAlign w:val="center"/>
          </w:tcPr>
          <w:p w14:paraId="1A67DA4E" w14:textId="77777777" w:rsidR="00D83C9A" w:rsidRPr="00D83C9A" w:rsidRDefault="00D83C9A" w:rsidP="0063273B">
            <w:pPr>
              <w:rPr>
                <w:sz w:val="24"/>
                <w:szCs w:val="24"/>
              </w:rPr>
            </w:pPr>
            <w:r w:rsidRPr="00D83C9A">
              <w:rPr>
                <w:color w:val="1A1A1A"/>
                <w:sz w:val="24"/>
                <w:szCs w:val="24"/>
              </w:rPr>
              <w:t>Oportunidad, alcance, requerimientos e historias (Semana 1).</w:t>
            </w:r>
          </w:p>
        </w:tc>
      </w:tr>
      <w:tr w:rsidR="00D83C9A" w:rsidRPr="00D83C9A" w14:paraId="48E6B4CF" w14:textId="77777777" w:rsidTr="00D83C9A">
        <w:tc>
          <w:tcPr>
            <w:tcW w:w="2694" w:type="dxa"/>
            <w:shd w:val="clear" w:color="auto" w:fill="F2F2F2"/>
            <w:tcMar>
              <w:top w:w="70" w:type="dxa"/>
              <w:left w:w="100" w:type="dxa"/>
              <w:bottom w:w="70" w:type="dxa"/>
              <w:right w:w="100" w:type="dxa"/>
            </w:tcMar>
            <w:vAlign w:val="center"/>
          </w:tcPr>
          <w:p w14:paraId="1EFF80B2" w14:textId="77777777" w:rsidR="00D83C9A" w:rsidRPr="00D83C9A" w:rsidRDefault="00D83C9A" w:rsidP="0063273B">
            <w:pPr>
              <w:rPr>
                <w:sz w:val="24"/>
                <w:szCs w:val="24"/>
              </w:rPr>
            </w:pPr>
            <w:proofErr w:type="spellStart"/>
            <w:r w:rsidRPr="00D83C9A">
              <w:rPr>
                <w:color w:val="1A1A1A"/>
                <w:sz w:val="24"/>
                <w:szCs w:val="24"/>
              </w:rPr>
              <w:t>docs</w:t>
            </w:r>
            <w:proofErr w:type="spellEnd"/>
            <w:r w:rsidRPr="00D83C9A">
              <w:rPr>
                <w:color w:val="1A1A1A"/>
                <w:sz w:val="24"/>
                <w:szCs w:val="24"/>
              </w:rPr>
              <w:t>/arquitectura/</w:t>
            </w:r>
          </w:p>
        </w:tc>
        <w:tc>
          <w:tcPr>
            <w:tcW w:w="6944" w:type="dxa"/>
            <w:shd w:val="clear" w:color="auto" w:fill="F2F2F2"/>
            <w:tcMar>
              <w:top w:w="70" w:type="dxa"/>
              <w:left w:w="100" w:type="dxa"/>
              <w:bottom w:w="70" w:type="dxa"/>
              <w:right w:w="100" w:type="dxa"/>
            </w:tcMar>
            <w:vAlign w:val="center"/>
          </w:tcPr>
          <w:p w14:paraId="4AF8E143" w14:textId="77777777" w:rsidR="00D83C9A" w:rsidRPr="00D83C9A" w:rsidRDefault="00D83C9A" w:rsidP="0063273B">
            <w:pPr>
              <w:rPr>
                <w:sz w:val="24"/>
                <w:szCs w:val="24"/>
              </w:rPr>
            </w:pPr>
            <w:r w:rsidRPr="00D83C9A">
              <w:rPr>
                <w:color w:val="1A1A1A"/>
                <w:sz w:val="24"/>
                <w:szCs w:val="24"/>
              </w:rPr>
              <w:t>Diagramas y decisiones de arquitectura.</w:t>
            </w:r>
          </w:p>
        </w:tc>
      </w:tr>
      <w:tr w:rsidR="00D83C9A" w:rsidRPr="00D83C9A" w14:paraId="519E669F" w14:textId="77777777" w:rsidTr="00D83C9A">
        <w:tc>
          <w:tcPr>
            <w:tcW w:w="2694" w:type="dxa"/>
            <w:shd w:val="clear" w:color="auto" w:fill="FFFFFF"/>
            <w:tcMar>
              <w:top w:w="70" w:type="dxa"/>
              <w:left w:w="100" w:type="dxa"/>
              <w:bottom w:w="70" w:type="dxa"/>
              <w:right w:w="100" w:type="dxa"/>
            </w:tcMar>
            <w:vAlign w:val="center"/>
          </w:tcPr>
          <w:p w14:paraId="55B35180" w14:textId="77777777" w:rsidR="00D83C9A" w:rsidRPr="00D83C9A" w:rsidRDefault="00D83C9A" w:rsidP="0063273B">
            <w:pPr>
              <w:rPr>
                <w:sz w:val="24"/>
                <w:szCs w:val="24"/>
              </w:rPr>
            </w:pPr>
            <w:proofErr w:type="spellStart"/>
            <w:r w:rsidRPr="00D83C9A">
              <w:rPr>
                <w:color w:val="1A1A1A"/>
                <w:sz w:val="24"/>
                <w:szCs w:val="24"/>
              </w:rPr>
              <w:t>docs</w:t>
            </w:r>
            <w:proofErr w:type="spellEnd"/>
            <w:r w:rsidRPr="00D83C9A">
              <w:rPr>
                <w:color w:val="1A1A1A"/>
                <w:sz w:val="24"/>
                <w:szCs w:val="24"/>
              </w:rPr>
              <w:t>/decisiones/</w:t>
            </w:r>
          </w:p>
        </w:tc>
        <w:tc>
          <w:tcPr>
            <w:tcW w:w="6944" w:type="dxa"/>
            <w:shd w:val="clear" w:color="auto" w:fill="FFFFFF"/>
            <w:tcMar>
              <w:top w:w="70" w:type="dxa"/>
              <w:left w:w="100" w:type="dxa"/>
              <w:bottom w:w="70" w:type="dxa"/>
              <w:right w:w="100" w:type="dxa"/>
            </w:tcMar>
            <w:vAlign w:val="center"/>
          </w:tcPr>
          <w:p w14:paraId="5B4A6F58" w14:textId="77777777" w:rsidR="00D83C9A" w:rsidRPr="00D83C9A" w:rsidRDefault="00D83C9A" w:rsidP="0063273B">
            <w:pPr>
              <w:rPr>
                <w:sz w:val="24"/>
                <w:szCs w:val="24"/>
              </w:rPr>
            </w:pPr>
            <w:r w:rsidRPr="00D83C9A">
              <w:rPr>
                <w:color w:val="1A1A1A"/>
                <w:sz w:val="24"/>
                <w:szCs w:val="24"/>
              </w:rPr>
              <w:t>Registros ADR, incluido ADR-001.</w:t>
            </w:r>
          </w:p>
        </w:tc>
      </w:tr>
      <w:tr w:rsidR="00D83C9A" w:rsidRPr="00D83C9A" w14:paraId="76DB9CB1" w14:textId="77777777" w:rsidTr="00D83C9A">
        <w:tc>
          <w:tcPr>
            <w:tcW w:w="2694" w:type="dxa"/>
            <w:shd w:val="clear" w:color="auto" w:fill="FFFFFF"/>
            <w:tcMar>
              <w:top w:w="70" w:type="dxa"/>
              <w:left w:w="100" w:type="dxa"/>
              <w:bottom w:w="70" w:type="dxa"/>
              <w:right w:w="100" w:type="dxa"/>
            </w:tcMar>
            <w:vAlign w:val="center"/>
          </w:tcPr>
          <w:p w14:paraId="47A39208" w14:textId="77777777" w:rsidR="00D83C9A" w:rsidRPr="00D83C9A" w:rsidRDefault="00D83C9A" w:rsidP="0063273B">
            <w:pPr>
              <w:rPr>
                <w:sz w:val="24"/>
                <w:szCs w:val="24"/>
              </w:rPr>
            </w:pPr>
            <w:r w:rsidRPr="00D83C9A">
              <w:rPr>
                <w:color w:val="1A1A1A"/>
                <w:sz w:val="24"/>
                <w:szCs w:val="24"/>
              </w:rPr>
              <w:t>infra/</w:t>
            </w:r>
            <w:proofErr w:type="spellStart"/>
            <w:r w:rsidRPr="00D83C9A">
              <w:rPr>
                <w:color w:val="1A1A1A"/>
                <w:sz w:val="24"/>
                <w:szCs w:val="24"/>
              </w:rPr>
              <w:t>compose.yaml</w:t>
            </w:r>
            <w:proofErr w:type="spellEnd"/>
          </w:p>
        </w:tc>
        <w:tc>
          <w:tcPr>
            <w:tcW w:w="6944" w:type="dxa"/>
            <w:shd w:val="clear" w:color="auto" w:fill="FFFFFF"/>
            <w:tcMar>
              <w:top w:w="70" w:type="dxa"/>
              <w:left w:w="100" w:type="dxa"/>
              <w:bottom w:w="70" w:type="dxa"/>
              <w:right w:w="100" w:type="dxa"/>
            </w:tcMar>
            <w:vAlign w:val="center"/>
          </w:tcPr>
          <w:p w14:paraId="69262162" w14:textId="77777777" w:rsidR="00D83C9A" w:rsidRPr="00D83C9A" w:rsidRDefault="00D83C9A" w:rsidP="0063273B">
            <w:pPr>
              <w:rPr>
                <w:sz w:val="24"/>
                <w:szCs w:val="24"/>
              </w:rPr>
            </w:pPr>
            <w:r w:rsidRPr="00D83C9A">
              <w:rPr>
                <w:color w:val="1A1A1A"/>
                <w:sz w:val="24"/>
                <w:szCs w:val="24"/>
              </w:rPr>
              <w:t>Definición del servicio local de PostgreSQL.</w:t>
            </w:r>
          </w:p>
        </w:tc>
      </w:tr>
      <w:tr w:rsidR="00D83C9A" w:rsidRPr="00D83C9A" w14:paraId="182E0FE7" w14:textId="77777777" w:rsidTr="00D83C9A">
        <w:tc>
          <w:tcPr>
            <w:tcW w:w="2694" w:type="dxa"/>
            <w:shd w:val="clear" w:color="auto" w:fill="F2F2F2"/>
            <w:tcMar>
              <w:top w:w="70" w:type="dxa"/>
              <w:left w:w="100" w:type="dxa"/>
              <w:bottom w:w="70" w:type="dxa"/>
              <w:right w:w="100" w:type="dxa"/>
            </w:tcMar>
            <w:vAlign w:val="center"/>
          </w:tcPr>
          <w:p w14:paraId="62172850" w14:textId="77777777" w:rsidR="00D83C9A" w:rsidRPr="00D83C9A" w:rsidRDefault="00D83C9A" w:rsidP="0063273B">
            <w:pPr>
              <w:rPr>
                <w:sz w:val="24"/>
                <w:szCs w:val="24"/>
              </w:rPr>
            </w:pPr>
            <w:proofErr w:type="gramStart"/>
            <w:r w:rsidRPr="00D83C9A">
              <w:rPr>
                <w:color w:val="1A1A1A"/>
                <w:sz w:val="24"/>
                <w:szCs w:val="24"/>
              </w:rPr>
              <w:lastRenderedPageBreak/>
              <w:t>.</w:t>
            </w:r>
            <w:proofErr w:type="spellStart"/>
            <w:r w:rsidRPr="00D83C9A">
              <w:rPr>
                <w:color w:val="1A1A1A"/>
                <w:sz w:val="24"/>
                <w:szCs w:val="24"/>
              </w:rPr>
              <w:t>editorconfig</w:t>
            </w:r>
            <w:proofErr w:type="spellEnd"/>
            <w:proofErr w:type="gramEnd"/>
            <w:r w:rsidRPr="00D83C9A">
              <w:rPr>
                <w:color w:val="1A1A1A"/>
                <w:sz w:val="24"/>
                <w:szCs w:val="24"/>
              </w:rPr>
              <w:t xml:space="preserve"> </w:t>
            </w:r>
            <w:proofErr w:type="gramStart"/>
            <w:r w:rsidRPr="00D83C9A">
              <w:rPr>
                <w:color w:val="1A1A1A"/>
                <w:sz w:val="24"/>
                <w:szCs w:val="24"/>
              </w:rPr>
              <w:t>· .</w:t>
            </w:r>
            <w:proofErr w:type="spellStart"/>
            <w:r w:rsidRPr="00D83C9A">
              <w:rPr>
                <w:color w:val="1A1A1A"/>
                <w:sz w:val="24"/>
                <w:szCs w:val="24"/>
              </w:rPr>
              <w:t>gitignore</w:t>
            </w:r>
            <w:proofErr w:type="spellEnd"/>
            <w:proofErr w:type="gramEnd"/>
            <w:r w:rsidRPr="00D83C9A">
              <w:rPr>
                <w:color w:val="1A1A1A"/>
                <w:sz w:val="24"/>
                <w:szCs w:val="24"/>
              </w:rPr>
              <w:t xml:space="preserve"> </w:t>
            </w:r>
            <w:proofErr w:type="gramStart"/>
            <w:r w:rsidRPr="00D83C9A">
              <w:rPr>
                <w:color w:val="1A1A1A"/>
                <w:sz w:val="24"/>
                <w:szCs w:val="24"/>
              </w:rPr>
              <w:t>· .</w:t>
            </w:r>
            <w:proofErr w:type="spellStart"/>
            <w:r w:rsidRPr="00D83C9A">
              <w:rPr>
                <w:color w:val="1A1A1A"/>
                <w:sz w:val="24"/>
                <w:szCs w:val="24"/>
              </w:rPr>
              <w:t>env</w:t>
            </w:r>
            <w:proofErr w:type="gramEnd"/>
            <w:r w:rsidRPr="00D83C9A">
              <w:rPr>
                <w:color w:val="1A1A1A"/>
                <w:sz w:val="24"/>
                <w:szCs w:val="24"/>
              </w:rPr>
              <w:t>.example</w:t>
            </w:r>
            <w:proofErr w:type="spellEnd"/>
          </w:p>
        </w:tc>
        <w:tc>
          <w:tcPr>
            <w:tcW w:w="6944" w:type="dxa"/>
            <w:shd w:val="clear" w:color="auto" w:fill="F2F2F2"/>
            <w:tcMar>
              <w:top w:w="70" w:type="dxa"/>
              <w:left w:w="100" w:type="dxa"/>
              <w:bottom w:w="70" w:type="dxa"/>
              <w:right w:w="100" w:type="dxa"/>
            </w:tcMar>
            <w:vAlign w:val="center"/>
          </w:tcPr>
          <w:p w14:paraId="2D726233" w14:textId="77777777" w:rsidR="00D83C9A" w:rsidRPr="00D83C9A" w:rsidRDefault="00D83C9A" w:rsidP="0063273B">
            <w:pPr>
              <w:rPr>
                <w:sz w:val="24"/>
                <w:szCs w:val="24"/>
              </w:rPr>
            </w:pPr>
            <w:r w:rsidRPr="00D83C9A">
              <w:rPr>
                <w:color w:val="1A1A1A"/>
                <w:sz w:val="24"/>
                <w:szCs w:val="24"/>
              </w:rPr>
              <w:t>Reglas de formato, exclusión de secretos y variables documentadas.</w:t>
            </w:r>
          </w:p>
        </w:tc>
      </w:tr>
      <w:tr w:rsidR="00D83C9A" w:rsidRPr="00D83C9A" w14:paraId="5AE7BE86" w14:textId="77777777" w:rsidTr="00D83C9A">
        <w:tc>
          <w:tcPr>
            <w:tcW w:w="2694" w:type="dxa"/>
            <w:shd w:val="clear" w:color="auto" w:fill="FFFFFF"/>
            <w:tcMar>
              <w:top w:w="70" w:type="dxa"/>
              <w:left w:w="100" w:type="dxa"/>
              <w:bottom w:w="70" w:type="dxa"/>
              <w:right w:w="100" w:type="dxa"/>
            </w:tcMar>
            <w:vAlign w:val="center"/>
          </w:tcPr>
          <w:p w14:paraId="3A24CE6F" w14:textId="77777777" w:rsidR="00D83C9A" w:rsidRPr="00D83C9A" w:rsidRDefault="00D83C9A" w:rsidP="0063273B">
            <w:pPr>
              <w:rPr>
                <w:sz w:val="24"/>
                <w:szCs w:val="24"/>
              </w:rPr>
            </w:pPr>
            <w:r w:rsidRPr="00D83C9A">
              <w:rPr>
                <w:color w:val="1A1A1A"/>
                <w:sz w:val="24"/>
                <w:szCs w:val="24"/>
              </w:rPr>
              <w:t>CONTRIBUTING.md · README.md</w:t>
            </w:r>
          </w:p>
        </w:tc>
        <w:tc>
          <w:tcPr>
            <w:tcW w:w="6944" w:type="dxa"/>
            <w:shd w:val="clear" w:color="auto" w:fill="FFFFFF"/>
            <w:tcMar>
              <w:top w:w="70" w:type="dxa"/>
              <w:left w:w="100" w:type="dxa"/>
              <w:bottom w:w="70" w:type="dxa"/>
              <w:right w:w="100" w:type="dxa"/>
            </w:tcMar>
            <w:vAlign w:val="center"/>
          </w:tcPr>
          <w:p w14:paraId="31105709" w14:textId="77777777" w:rsidR="00D83C9A" w:rsidRPr="00D83C9A" w:rsidRDefault="00D83C9A" w:rsidP="0063273B">
            <w:pPr>
              <w:rPr>
                <w:sz w:val="24"/>
                <w:szCs w:val="24"/>
              </w:rPr>
            </w:pPr>
            <w:r w:rsidRPr="00D83C9A">
              <w:rPr>
                <w:color w:val="1A1A1A"/>
                <w:sz w:val="24"/>
                <w:szCs w:val="24"/>
              </w:rPr>
              <w:t>Reglas de colaboración y guía de inicio del proyecto.</w:t>
            </w:r>
          </w:p>
        </w:tc>
      </w:tr>
    </w:tbl>
    <w:p w14:paraId="0784F4BF" w14:textId="77777777" w:rsidR="00D83C9A" w:rsidRDefault="00D83C9A" w:rsidP="00D83C9A">
      <w:pPr>
        <w:spacing w:after="160"/>
      </w:pPr>
    </w:p>
    <w:p w14:paraId="12AE039A" w14:textId="77777777" w:rsidR="00D83C9A" w:rsidRPr="00D83C9A" w:rsidRDefault="00D83C9A" w:rsidP="00D83C9A">
      <w:pPr>
        <w:pStyle w:val="Ttulo2"/>
        <w:spacing w:before="260" w:after="140"/>
        <w:rPr>
          <w:color w:val="auto"/>
        </w:rPr>
      </w:pPr>
      <w:r w:rsidRPr="00D83C9A">
        <w:rPr>
          <w:b/>
          <w:bCs/>
          <w:color w:val="auto"/>
          <w:sz w:val="24"/>
          <w:szCs w:val="24"/>
        </w:rPr>
        <w:t xml:space="preserve">Tablero del equipo (GitHub </w:t>
      </w:r>
      <w:proofErr w:type="spellStart"/>
      <w:r w:rsidRPr="00D83C9A">
        <w:rPr>
          <w:b/>
          <w:bCs/>
          <w:color w:val="auto"/>
          <w:sz w:val="24"/>
          <w:szCs w:val="24"/>
        </w:rPr>
        <w:t>Projects</w:t>
      </w:r>
      <w:proofErr w:type="spellEnd"/>
      <w:r w:rsidRPr="00D83C9A">
        <w:rPr>
          <w:b/>
          <w:bCs/>
          <w:color w:val="auto"/>
          <w:sz w:val="24"/>
          <w:szCs w:val="24"/>
        </w:rPr>
        <w:t>)</w:t>
      </w:r>
    </w:p>
    <w:p w14:paraId="5DEE0E88" w14:textId="7EDD65D0" w:rsidR="00073316" w:rsidRDefault="00D83C9A" w:rsidP="00E70062">
      <w:pPr>
        <w:spacing w:after="140" w:line="276" w:lineRule="auto"/>
        <w:rPr>
          <w:sz w:val="24"/>
          <w:szCs w:val="24"/>
        </w:rPr>
      </w:pPr>
      <w:r w:rsidRPr="00D83C9A">
        <w:rPr>
          <w:color w:val="1A1A1A"/>
          <w:sz w:val="24"/>
          <w:szCs w:val="24"/>
        </w:rPr>
        <w:t xml:space="preserve">El tablero se organiza con las columnas Backlog, Ready, In </w:t>
      </w:r>
      <w:proofErr w:type="spellStart"/>
      <w:r w:rsidRPr="00D83C9A">
        <w:rPr>
          <w:color w:val="1A1A1A"/>
          <w:sz w:val="24"/>
          <w:szCs w:val="24"/>
        </w:rPr>
        <w:t>progress</w:t>
      </w:r>
      <w:proofErr w:type="spellEnd"/>
      <w:r w:rsidRPr="00D83C9A">
        <w:rPr>
          <w:color w:val="1A1A1A"/>
          <w:sz w:val="24"/>
          <w:szCs w:val="24"/>
        </w:rPr>
        <w:t xml:space="preserve">, In </w:t>
      </w:r>
      <w:proofErr w:type="spellStart"/>
      <w:r w:rsidRPr="00D83C9A">
        <w:rPr>
          <w:color w:val="1A1A1A"/>
          <w:sz w:val="24"/>
          <w:szCs w:val="24"/>
        </w:rPr>
        <w:t>review</w:t>
      </w:r>
      <w:proofErr w:type="spellEnd"/>
      <w:r w:rsidRPr="00D83C9A">
        <w:rPr>
          <w:color w:val="1A1A1A"/>
          <w:sz w:val="24"/>
          <w:szCs w:val="24"/>
        </w:rPr>
        <w:t xml:space="preserve"> y Done, y los campos </w:t>
      </w:r>
      <w:proofErr w:type="gramStart"/>
      <w:r w:rsidRPr="00D83C9A">
        <w:rPr>
          <w:color w:val="1A1A1A"/>
          <w:sz w:val="24"/>
          <w:szCs w:val="24"/>
        </w:rPr>
        <w:t>Status</w:t>
      </w:r>
      <w:proofErr w:type="gramEnd"/>
      <w:r w:rsidRPr="00D83C9A">
        <w:rPr>
          <w:color w:val="1A1A1A"/>
          <w:sz w:val="24"/>
          <w:szCs w:val="24"/>
        </w:rPr>
        <w:t xml:space="preserve">, </w:t>
      </w:r>
      <w:proofErr w:type="spellStart"/>
      <w:r w:rsidRPr="00D83C9A">
        <w:rPr>
          <w:color w:val="1A1A1A"/>
          <w:sz w:val="24"/>
          <w:szCs w:val="24"/>
        </w:rPr>
        <w:t>Priority</w:t>
      </w:r>
      <w:proofErr w:type="spellEnd"/>
      <w:r w:rsidRPr="00D83C9A">
        <w:rPr>
          <w:color w:val="1A1A1A"/>
          <w:sz w:val="24"/>
          <w:szCs w:val="24"/>
        </w:rPr>
        <w:t xml:space="preserve">, Size, </w:t>
      </w:r>
      <w:proofErr w:type="spellStart"/>
      <w:r w:rsidRPr="00D83C9A">
        <w:rPr>
          <w:color w:val="1A1A1A"/>
          <w:sz w:val="24"/>
          <w:szCs w:val="24"/>
        </w:rPr>
        <w:t>Iteration</w:t>
      </w:r>
      <w:proofErr w:type="spellEnd"/>
      <w:r w:rsidRPr="00D83C9A">
        <w:rPr>
          <w:color w:val="1A1A1A"/>
          <w:sz w:val="24"/>
          <w:szCs w:val="24"/>
        </w:rPr>
        <w:t xml:space="preserve">, </w:t>
      </w:r>
      <w:proofErr w:type="spellStart"/>
      <w:r w:rsidRPr="00D83C9A">
        <w:rPr>
          <w:color w:val="1A1A1A"/>
          <w:sz w:val="24"/>
          <w:szCs w:val="24"/>
        </w:rPr>
        <w:t>Requirement</w:t>
      </w:r>
      <w:proofErr w:type="spellEnd"/>
      <w:r w:rsidRPr="00D83C9A">
        <w:rPr>
          <w:color w:val="1A1A1A"/>
          <w:sz w:val="24"/>
          <w:szCs w:val="24"/>
        </w:rPr>
        <w:t xml:space="preserve"> ID y Owner, acordando un límite de un ítem en progreso por persona para evitar trabajo fragmentado. Este tablero es el mismo mostrado en la sección 12 del documento de la Semana 1, ahora enlazado a </w:t>
      </w:r>
      <w:proofErr w:type="spellStart"/>
      <w:r w:rsidRPr="00D83C9A">
        <w:rPr>
          <w:color w:val="1A1A1A"/>
          <w:sz w:val="24"/>
          <w:szCs w:val="24"/>
        </w:rPr>
        <w:t>issues</w:t>
      </w:r>
      <w:proofErr w:type="spellEnd"/>
      <w:r w:rsidRPr="00D83C9A">
        <w:rPr>
          <w:color w:val="1A1A1A"/>
          <w:sz w:val="24"/>
          <w:szCs w:val="24"/>
        </w:rPr>
        <w:t xml:space="preserve"> y </w:t>
      </w:r>
      <w:proofErr w:type="spellStart"/>
      <w:r w:rsidRPr="00D83C9A">
        <w:rPr>
          <w:color w:val="1A1A1A"/>
          <w:sz w:val="24"/>
          <w:szCs w:val="24"/>
        </w:rPr>
        <w:t>pull</w:t>
      </w:r>
      <w:proofErr w:type="spellEnd"/>
      <w:r w:rsidRPr="00D83C9A">
        <w:rPr>
          <w:color w:val="1A1A1A"/>
          <w:sz w:val="24"/>
          <w:szCs w:val="24"/>
        </w:rPr>
        <w:t xml:space="preserve"> </w:t>
      </w:r>
      <w:proofErr w:type="spellStart"/>
      <w:r w:rsidRPr="00D83C9A">
        <w:rPr>
          <w:color w:val="1A1A1A"/>
          <w:sz w:val="24"/>
          <w:szCs w:val="24"/>
        </w:rPr>
        <w:t>requests</w:t>
      </w:r>
      <w:proofErr w:type="spellEnd"/>
      <w:r w:rsidRPr="00D83C9A">
        <w:rPr>
          <w:color w:val="1A1A1A"/>
          <w:sz w:val="24"/>
          <w:szCs w:val="24"/>
        </w:rPr>
        <w:t xml:space="preserve"> reales del repositorio.</w:t>
      </w:r>
    </w:p>
    <w:p w14:paraId="714B1067" w14:textId="77777777" w:rsidR="00E70062" w:rsidRPr="00E70062" w:rsidRDefault="00E70062" w:rsidP="00E70062">
      <w:pPr>
        <w:spacing w:after="140" w:line="276" w:lineRule="auto"/>
        <w:rPr>
          <w:sz w:val="24"/>
          <w:szCs w:val="24"/>
        </w:rPr>
      </w:pPr>
    </w:p>
    <w:p w14:paraId="5C2AF453" w14:textId="634BC3EC" w:rsidR="00073316" w:rsidRDefault="00E70062" w:rsidP="00073316">
      <w:pPr>
        <w:pStyle w:val="Prrafodelista"/>
        <w:numPr>
          <w:ilvl w:val="0"/>
          <w:numId w:val="1"/>
        </w:numPr>
        <w:spacing w:after="140" w:line="276" w:lineRule="auto"/>
        <w:rPr>
          <w:sz w:val="36"/>
          <w:szCs w:val="36"/>
        </w:rPr>
      </w:pPr>
      <w:r w:rsidRPr="00E70062">
        <w:rPr>
          <w:sz w:val="36"/>
          <w:szCs w:val="36"/>
        </w:rPr>
        <w:t>Reproducibilidad: configuración y contenedores</w:t>
      </w:r>
    </w:p>
    <w:tbl>
      <w:tblPr>
        <w:tblW w:w="9638" w:type="dxa"/>
        <w:tblInd w:w="-570" w:type="dxa"/>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2309"/>
        <w:gridCol w:w="7329"/>
      </w:tblGrid>
      <w:tr w:rsidR="00073316" w14:paraId="591285BF" w14:textId="77777777" w:rsidTr="00073316">
        <w:trPr>
          <w:tblHeader/>
        </w:trPr>
        <w:tc>
          <w:tcPr>
            <w:tcW w:w="2309" w:type="dxa"/>
            <w:shd w:val="clear" w:color="auto" w:fill="595959" w:themeFill="text1" w:themeFillTint="A6"/>
            <w:tcMar>
              <w:top w:w="80" w:type="dxa"/>
              <w:left w:w="100" w:type="dxa"/>
              <w:bottom w:w="80" w:type="dxa"/>
              <w:right w:w="100" w:type="dxa"/>
            </w:tcMar>
            <w:vAlign w:val="center"/>
          </w:tcPr>
          <w:p w14:paraId="26DD6EF3" w14:textId="77777777" w:rsidR="00073316" w:rsidRPr="00073316" w:rsidRDefault="00073316" w:rsidP="009875E5">
            <w:pPr>
              <w:rPr>
                <w:sz w:val="24"/>
                <w:szCs w:val="24"/>
              </w:rPr>
            </w:pPr>
            <w:r w:rsidRPr="00073316">
              <w:rPr>
                <w:b/>
                <w:bCs/>
                <w:color w:val="FFFFFF"/>
                <w:sz w:val="24"/>
                <w:szCs w:val="24"/>
              </w:rPr>
              <w:t>Categoría</w:t>
            </w:r>
          </w:p>
        </w:tc>
        <w:tc>
          <w:tcPr>
            <w:tcW w:w="7329" w:type="dxa"/>
            <w:shd w:val="clear" w:color="auto" w:fill="595959" w:themeFill="text1" w:themeFillTint="A6"/>
            <w:tcMar>
              <w:top w:w="80" w:type="dxa"/>
              <w:left w:w="100" w:type="dxa"/>
              <w:bottom w:w="80" w:type="dxa"/>
              <w:right w:w="100" w:type="dxa"/>
            </w:tcMar>
            <w:vAlign w:val="center"/>
          </w:tcPr>
          <w:p w14:paraId="17F625BD" w14:textId="77777777" w:rsidR="00073316" w:rsidRPr="00073316" w:rsidRDefault="00073316" w:rsidP="009875E5">
            <w:pPr>
              <w:rPr>
                <w:sz w:val="24"/>
                <w:szCs w:val="24"/>
              </w:rPr>
            </w:pPr>
            <w:r w:rsidRPr="00073316">
              <w:rPr>
                <w:b/>
                <w:bCs/>
                <w:color w:val="FFFFFF"/>
                <w:sz w:val="24"/>
                <w:szCs w:val="24"/>
              </w:rPr>
              <w:t>Requerimiento</w:t>
            </w:r>
          </w:p>
        </w:tc>
      </w:tr>
      <w:tr w:rsidR="00073316" w14:paraId="5996FED2" w14:textId="77777777" w:rsidTr="00073316">
        <w:tc>
          <w:tcPr>
            <w:tcW w:w="2309" w:type="dxa"/>
            <w:shd w:val="clear" w:color="auto" w:fill="FFFFFF"/>
            <w:tcMar>
              <w:top w:w="70" w:type="dxa"/>
              <w:left w:w="100" w:type="dxa"/>
              <w:bottom w:w="70" w:type="dxa"/>
              <w:right w:w="100" w:type="dxa"/>
            </w:tcMar>
            <w:vAlign w:val="center"/>
          </w:tcPr>
          <w:p w14:paraId="36A1D22B" w14:textId="77777777" w:rsidR="00073316" w:rsidRPr="00073316" w:rsidRDefault="00073316" w:rsidP="009875E5">
            <w:pPr>
              <w:rPr>
                <w:color w:val="1A1A1A"/>
                <w:sz w:val="24"/>
                <w:szCs w:val="24"/>
              </w:rPr>
            </w:pPr>
            <w:r w:rsidRPr="00073316">
              <w:rPr>
                <w:color w:val="1A1A1A"/>
                <w:sz w:val="24"/>
                <w:szCs w:val="24"/>
              </w:rPr>
              <w:t>Negocio</w:t>
            </w:r>
          </w:p>
        </w:tc>
        <w:tc>
          <w:tcPr>
            <w:tcW w:w="7329" w:type="dxa"/>
            <w:shd w:val="clear" w:color="auto" w:fill="FFFFFF"/>
            <w:tcMar>
              <w:top w:w="70" w:type="dxa"/>
              <w:left w:w="100" w:type="dxa"/>
              <w:bottom w:w="70" w:type="dxa"/>
              <w:right w:w="100" w:type="dxa"/>
            </w:tcMar>
            <w:vAlign w:val="center"/>
          </w:tcPr>
          <w:p w14:paraId="79089708" w14:textId="77777777" w:rsidR="00073316" w:rsidRPr="00073316" w:rsidRDefault="00073316" w:rsidP="009875E5">
            <w:pPr>
              <w:rPr>
                <w:color w:val="1A1A1A"/>
                <w:sz w:val="24"/>
                <w:szCs w:val="24"/>
              </w:rPr>
            </w:pPr>
            <w:r w:rsidRPr="00073316">
              <w:rPr>
                <w:color w:val="1A1A1A"/>
                <w:sz w:val="24"/>
                <w:szCs w:val="24"/>
              </w:rPr>
              <w:t>Reducir el tiempo administrativo dedicado a coordinar y dar seguimiento a los procesos de selección.</w:t>
            </w:r>
          </w:p>
        </w:tc>
      </w:tr>
      <w:tr w:rsidR="00073316" w14:paraId="57B0E2AC" w14:textId="77777777" w:rsidTr="00073316">
        <w:tc>
          <w:tcPr>
            <w:tcW w:w="2309" w:type="dxa"/>
            <w:shd w:val="clear" w:color="auto" w:fill="F2F2F2"/>
            <w:tcMar>
              <w:top w:w="70" w:type="dxa"/>
              <w:left w:w="100" w:type="dxa"/>
              <w:bottom w:w="70" w:type="dxa"/>
              <w:right w:w="100" w:type="dxa"/>
            </w:tcMar>
            <w:vAlign w:val="center"/>
          </w:tcPr>
          <w:p w14:paraId="10BAB44E" w14:textId="77777777" w:rsidR="00073316" w:rsidRPr="00073316" w:rsidRDefault="00073316" w:rsidP="009875E5">
            <w:pPr>
              <w:rPr>
                <w:color w:val="1A1A1A"/>
                <w:sz w:val="24"/>
                <w:szCs w:val="24"/>
              </w:rPr>
            </w:pPr>
            <w:r w:rsidRPr="00073316">
              <w:rPr>
                <w:color w:val="1A1A1A"/>
                <w:sz w:val="24"/>
                <w:szCs w:val="24"/>
              </w:rPr>
              <w:t>Negocio</w:t>
            </w:r>
          </w:p>
        </w:tc>
        <w:tc>
          <w:tcPr>
            <w:tcW w:w="7329" w:type="dxa"/>
            <w:shd w:val="clear" w:color="auto" w:fill="F2F2F2"/>
            <w:tcMar>
              <w:top w:w="70" w:type="dxa"/>
              <w:left w:w="100" w:type="dxa"/>
              <w:bottom w:w="70" w:type="dxa"/>
              <w:right w:w="100" w:type="dxa"/>
            </w:tcMar>
            <w:vAlign w:val="center"/>
          </w:tcPr>
          <w:p w14:paraId="65A3CB08" w14:textId="77777777" w:rsidR="00073316" w:rsidRPr="00073316" w:rsidRDefault="00073316" w:rsidP="009875E5">
            <w:pPr>
              <w:rPr>
                <w:color w:val="1A1A1A"/>
                <w:sz w:val="24"/>
                <w:szCs w:val="24"/>
              </w:rPr>
            </w:pPr>
            <w:r w:rsidRPr="00073316">
              <w:rPr>
                <w:color w:val="1A1A1A"/>
                <w:sz w:val="24"/>
                <w:szCs w:val="24"/>
              </w:rPr>
              <w:t>Ofrecer a las empresas clientes visibilidad centralizada de sus requerimientos publicados.</w:t>
            </w:r>
          </w:p>
        </w:tc>
      </w:tr>
      <w:tr w:rsidR="00073316" w14:paraId="7F734C60" w14:textId="77777777" w:rsidTr="00073316">
        <w:tc>
          <w:tcPr>
            <w:tcW w:w="2309" w:type="dxa"/>
            <w:shd w:val="clear" w:color="auto" w:fill="FFFFFF"/>
            <w:tcMar>
              <w:top w:w="70" w:type="dxa"/>
              <w:left w:w="100" w:type="dxa"/>
              <w:bottom w:w="70" w:type="dxa"/>
              <w:right w:w="100" w:type="dxa"/>
            </w:tcMar>
            <w:vAlign w:val="center"/>
          </w:tcPr>
          <w:p w14:paraId="37F4C87C" w14:textId="77777777" w:rsidR="00073316" w:rsidRPr="00073316" w:rsidRDefault="00073316" w:rsidP="009875E5">
            <w:pPr>
              <w:rPr>
                <w:color w:val="1A1A1A"/>
                <w:sz w:val="24"/>
                <w:szCs w:val="24"/>
              </w:rPr>
            </w:pPr>
            <w:proofErr w:type="spellStart"/>
            <w:r w:rsidRPr="00073316">
              <w:rPr>
                <w:color w:val="1A1A1A"/>
                <w:sz w:val="24"/>
                <w:szCs w:val="24"/>
              </w:rPr>
              <w:t>Stakeholder</w:t>
            </w:r>
            <w:proofErr w:type="spellEnd"/>
            <w:r w:rsidRPr="00073316">
              <w:rPr>
                <w:color w:val="1A1A1A"/>
                <w:sz w:val="24"/>
                <w:szCs w:val="24"/>
              </w:rPr>
              <w:t xml:space="preserve"> / usuario</w:t>
            </w:r>
          </w:p>
        </w:tc>
        <w:tc>
          <w:tcPr>
            <w:tcW w:w="7329" w:type="dxa"/>
            <w:shd w:val="clear" w:color="auto" w:fill="FFFFFF"/>
            <w:tcMar>
              <w:top w:w="70" w:type="dxa"/>
              <w:left w:w="100" w:type="dxa"/>
              <w:bottom w:w="70" w:type="dxa"/>
              <w:right w:w="100" w:type="dxa"/>
            </w:tcMar>
            <w:vAlign w:val="center"/>
          </w:tcPr>
          <w:p w14:paraId="44BC1B62" w14:textId="77777777" w:rsidR="00073316" w:rsidRPr="00073316" w:rsidRDefault="00073316" w:rsidP="009875E5">
            <w:pPr>
              <w:rPr>
                <w:color w:val="1A1A1A"/>
                <w:sz w:val="24"/>
                <w:szCs w:val="24"/>
              </w:rPr>
            </w:pPr>
            <w:r w:rsidRPr="00073316">
              <w:rPr>
                <w:color w:val="1A1A1A"/>
                <w:sz w:val="24"/>
                <w:szCs w:val="24"/>
              </w:rPr>
              <w:t>El reclutador necesita ver el estado consolidado de todos sus postulantes en un solo lugar.</w:t>
            </w:r>
          </w:p>
        </w:tc>
      </w:tr>
      <w:tr w:rsidR="00073316" w14:paraId="0EADAD09" w14:textId="77777777" w:rsidTr="00073316">
        <w:tc>
          <w:tcPr>
            <w:tcW w:w="2309" w:type="dxa"/>
            <w:shd w:val="clear" w:color="auto" w:fill="F2F2F2"/>
            <w:tcMar>
              <w:top w:w="70" w:type="dxa"/>
              <w:left w:w="100" w:type="dxa"/>
              <w:bottom w:w="70" w:type="dxa"/>
              <w:right w:w="100" w:type="dxa"/>
            </w:tcMar>
            <w:vAlign w:val="center"/>
          </w:tcPr>
          <w:p w14:paraId="0545ED8C" w14:textId="77777777" w:rsidR="00073316" w:rsidRPr="00073316" w:rsidRDefault="00073316" w:rsidP="009875E5">
            <w:pPr>
              <w:rPr>
                <w:color w:val="1A1A1A"/>
                <w:sz w:val="24"/>
                <w:szCs w:val="24"/>
              </w:rPr>
            </w:pPr>
            <w:r w:rsidRPr="00073316">
              <w:rPr>
                <w:color w:val="1A1A1A"/>
                <w:sz w:val="24"/>
                <w:szCs w:val="24"/>
              </w:rPr>
              <w:t>Funcional</w:t>
            </w:r>
          </w:p>
        </w:tc>
        <w:tc>
          <w:tcPr>
            <w:tcW w:w="7329" w:type="dxa"/>
            <w:shd w:val="clear" w:color="auto" w:fill="F2F2F2"/>
            <w:tcMar>
              <w:top w:w="70" w:type="dxa"/>
              <w:left w:w="100" w:type="dxa"/>
              <w:bottom w:w="70" w:type="dxa"/>
              <w:right w:w="100" w:type="dxa"/>
            </w:tcMar>
            <w:vAlign w:val="center"/>
          </w:tcPr>
          <w:p w14:paraId="66B6D246" w14:textId="77777777" w:rsidR="00073316" w:rsidRPr="00073316" w:rsidRDefault="00073316" w:rsidP="009875E5">
            <w:pPr>
              <w:rPr>
                <w:color w:val="1A1A1A"/>
                <w:sz w:val="24"/>
                <w:szCs w:val="24"/>
              </w:rPr>
            </w:pPr>
            <w:r w:rsidRPr="00073316">
              <w:rPr>
                <w:color w:val="1A1A1A"/>
                <w:sz w:val="24"/>
                <w:szCs w:val="24"/>
              </w:rPr>
              <w:t>El sistema debe permitir autenticar usuarios y restringir el acceso según su rol.</w:t>
            </w:r>
          </w:p>
        </w:tc>
      </w:tr>
      <w:tr w:rsidR="00073316" w14:paraId="733B79C8" w14:textId="77777777" w:rsidTr="00073316">
        <w:tc>
          <w:tcPr>
            <w:tcW w:w="2309" w:type="dxa"/>
            <w:shd w:val="clear" w:color="auto" w:fill="FFFFFF"/>
            <w:tcMar>
              <w:top w:w="70" w:type="dxa"/>
              <w:left w:w="100" w:type="dxa"/>
              <w:bottom w:w="70" w:type="dxa"/>
              <w:right w:w="100" w:type="dxa"/>
            </w:tcMar>
            <w:vAlign w:val="center"/>
          </w:tcPr>
          <w:p w14:paraId="37D3F16F" w14:textId="77777777" w:rsidR="00073316" w:rsidRPr="00073316" w:rsidRDefault="00073316" w:rsidP="009875E5">
            <w:pPr>
              <w:rPr>
                <w:color w:val="1A1A1A"/>
                <w:sz w:val="24"/>
                <w:szCs w:val="24"/>
              </w:rPr>
            </w:pPr>
            <w:r w:rsidRPr="00073316">
              <w:rPr>
                <w:color w:val="1A1A1A"/>
                <w:sz w:val="24"/>
                <w:szCs w:val="24"/>
              </w:rPr>
              <w:t>Funcional</w:t>
            </w:r>
          </w:p>
        </w:tc>
        <w:tc>
          <w:tcPr>
            <w:tcW w:w="7329" w:type="dxa"/>
            <w:shd w:val="clear" w:color="auto" w:fill="FFFFFF"/>
            <w:tcMar>
              <w:top w:w="70" w:type="dxa"/>
              <w:left w:w="100" w:type="dxa"/>
              <w:bottom w:w="70" w:type="dxa"/>
              <w:right w:w="100" w:type="dxa"/>
            </w:tcMar>
            <w:vAlign w:val="center"/>
          </w:tcPr>
          <w:p w14:paraId="58E20DE2" w14:textId="77777777" w:rsidR="00073316" w:rsidRPr="00073316" w:rsidRDefault="00073316" w:rsidP="009875E5">
            <w:pPr>
              <w:rPr>
                <w:color w:val="1A1A1A"/>
                <w:sz w:val="24"/>
                <w:szCs w:val="24"/>
              </w:rPr>
            </w:pPr>
            <w:r w:rsidRPr="00073316">
              <w:rPr>
                <w:color w:val="1A1A1A"/>
                <w:sz w:val="24"/>
                <w:szCs w:val="24"/>
              </w:rPr>
              <w:t>El sistema debe permitir registrar, listar y buscar postulantes.</w:t>
            </w:r>
          </w:p>
        </w:tc>
      </w:tr>
      <w:tr w:rsidR="00073316" w14:paraId="6E62B03B" w14:textId="77777777" w:rsidTr="00073316">
        <w:tc>
          <w:tcPr>
            <w:tcW w:w="2309" w:type="dxa"/>
            <w:shd w:val="clear" w:color="auto" w:fill="F2F2F2"/>
            <w:tcMar>
              <w:top w:w="70" w:type="dxa"/>
              <w:left w:w="100" w:type="dxa"/>
              <w:bottom w:w="70" w:type="dxa"/>
              <w:right w:w="100" w:type="dxa"/>
            </w:tcMar>
            <w:vAlign w:val="center"/>
          </w:tcPr>
          <w:p w14:paraId="4BBBCFF6" w14:textId="77777777" w:rsidR="00073316" w:rsidRPr="00073316" w:rsidRDefault="00073316" w:rsidP="009875E5">
            <w:pPr>
              <w:rPr>
                <w:color w:val="1A1A1A"/>
                <w:sz w:val="24"/>
                <w:szCs w:val="24"/>
              </w:rPr>
            </w:pPr>
            <w:r w:rsidRPr="00073316">
              <w:rPr>
                <w:color w:val="1A1A1A"/>
                <w:sz w:val="24"/>
                <w:szCs w:val="24"/>
              </w:rPr>
              <w:t>Funcional</w:t>
            </w:r>
          </w:p>
        </w:tc>
        <w:tc>
          <w:tcPr>
            <w:tcW w:w="7329" w:type="dxa"/>
            <w:shd w:val="clear" w:color="auto" w:fill="F2F2F2"/>
            <w:tcMar>
              <w:top w:w="70" w:type="dxa"/>
              <w:left w:w="100" w:type="dxa"/>
              <w:bottom w:w="70" w:type="dxa"/>
              <w:right w:w="100" w:type="dxa"/>
            </w:tcMar>
            <w:vAlign w:val="center"/>
          </w:tcPr>
          <w:p w14:paraId="7F25F631" w14:textId="77777777" w:rsidR="00073316" w:rsidRPr="00073316" w:rsidRDefault="00073316" w:rsidP="009875E5">
            <w:pPr>
              <w:rPr>
                <w:color w:val="1A1A1A"/>
                <w:sz w:val="24"/>
                <w:szCs w:val="24"/>
              </w:rPr>
            </w:pPr>
            <w:r w:rsidRPr="00073316">
              <w:rPr>
                <w:color w:val="1A1A1A"/>
                <w:sz w:val="24"/>
                <w:szCs w:val="24"/>
              </w:rPr>
              <w:t>El sistema debe permitir cargar documentos y registrar evaluaciones por postulante.</w:t>
            </w:r>
          </w:p>
        </w:tc>
      </w:tr>
      <w:tr w:rsidR="00073316" w14:paraId="09BA25AA" w14:textId="77777777" w:rsidTr="00073316">
        <w:tc>
          <w:tcPr>
            <w:tcW w:w="2309" w:type="dxa"/>
            <w:shd w:val="clear" w:color="auto" w:fill="FFFFFF"/>
            <w:tcMar>
              <w:top w:w="70" w:type="dxa"/>
              <w:left w:w="100" w:type="dxa"/>
              <w:bottom w:w="70" w:type="dxa"/>
              <w:right w:w="100" w:type="dxa"/>
            </w:tcMar>
            <w:vAlign w:val="center"/>
          </w:tcPr>
          <w:p w14:paraId="5B0FC024" w14:textId="77777777" w:rsidR="00073316" w:rsidRPr="00073316" w:rsidRDefault="00073316" w:rsidP="009875E5">
            <w:pPr>
              <w:rPr>
                <w:color w:val="1A1A1A"/>
                <w:sz w:val="24"/>
                <w:szCs w:val="24"/>
              </w:rPr>
            </w:pPr>
            <w:r w:rsidRPr="00073316">
              <w:rPr>
                <w:color w:val="1A1A1A"/>
                <w:sz w:val="24"/>
                <w:szCs w:val="24"/>
              </w:rPr>
              <w:t>Funcional</w:t>
            </w:r>
          </w:p>
        </w:tc>
        <w:tc>
          <w:tcPr>
            <w:tcW w:w="7329" w:type="dxa"/>
            <w:shd w:val="clear" w:color="auto" w:fill="FFFFFF"/>
            <w:tcMar>
              <w:top w:w="70" w:type="dxa"/>
              <w:left w:w="100" w:type="dxa"/>
              <w:bottom w:w="70" w:type="dxa"/>
              <w:right w:w="100" w:type="dxa"/>
            </w:tcMar>
            <w:vAlign w:val="center"/>
          </w:tcPr>
          <w:p w14:paraId="064B16E6" w14:textId="77777777" w:rsidR="00073316" w:rsidRPr="00073316" w:rsidRDefault="00073316" w:rsidP="009875E5">
            <w:pPr>
              <w:rPr>
                <w:color w:val="1A1A1A"/>
                <w:sz w:val="24"/>
                <w:szCs w:val="24"/>
              </w:rPr>
            </w:pPr>
            <w:r w:rsidRPr="00073316">
              <w:rPr>
                <w:color w:val="1A1A1A"/>
                <w:sz w:val="24"/>
                <w:szCs w:val="24"/>
              </w:rPr>
              <w:t>El sistema debe permitir gestionar empresas clientes y sus anuncios/requerimientos de personal.</w:t>
            </w:r>
          </w:p>
        </w:tc>
      </w:tr>
      <w:tr w:rsidR="00073316" w14:paraId="140C2FA3" w14:textId="77777777" w:rsidTr="00073316">
        <w:tc>
          <w:tcPr>
            <w:tcW w:w="2309" w:type="dxa"/>
            <w:shd w:val="clear" w:color="auto" w:fill="F2F2F2"/>
            <w:tcMar>
              <w:top w:w="70" w:type="dxa"/>
              <w:left w:w="100" w:type="dxa"/>
              <w:bottom w:w="70" w:type="dxa"/>
              <w:right w:w="100" w:type="dxa"/>
            </w:tcMar>
            <w:vAlign w:val="center"/>
          </w:tcPr>
          <w:p w14:paraId="45438F66" w14:textId="77777777" w:rsidR="00073316" w:rsidRPr="00073316" w:rsidRDefault="00073316" w:rsidP="009875E5">
            <w:pPr>
              <w:rPr>
                <w:color w:val="1A1A1A"/>
                <w:sz w:val="24"/>
                <w:szCs w:val="24"/>
              </w:rPr>
            </w:pPr>
            <w:r w:rsidRPr="00073316">
              <w:rPr>
                <w:color w:val="1A1A1A"/>
                <w:sz w:val="24"/>
                <w:szCs w:val="24"/>
              </w:rPr>
              <w:t>No funcional / calidad</w:t>
            </w:r>
          </w:p>
        </w:tc>
        <w:tc>
          <w:tcPr>
            <w:tcW w:w="7329" w:type="dxa"/>
            <w:shd w:val="clear" w:color="auto" w:fill="F2F2F2"/>
            <w:tcMar>
              <w:top w:w="70" w:type="dxa"/>
              <w:left w:w="100" w:type="dxa"/>
              <w:bottom w:w="70" w:type="dxa"/>
              <w:right w:w="100" w:type="dxa"/>
            </w:tcMar>
            <w:vAlign w:val="center"/>
          </w:tcPr>
          <w:p w14:paraId="4BE10F13" w14:textId="77777777" w:rsidR="00073316" w:rsidRPr="00073316" w:rsidRDefault="00073316" w:rsidP="009875E5">
            <w:pPr>
              <w:rPr>
                <w:color w:val="1A1A1A"/>
                <w:sz w:val="24"/>
                <w:szCs w:val="24"/>
              </w:rPr>
            </w:pPr>
            <w:r w:rsidRPr="00073316">
              <w:rPr>
                <w:color w:val="1A1A1A"/>
                <w:sz w:val="24"/>
                <w:szCs w:val="24"/>
              </w:rPr>
              <w:t>Las vistas principales (listados, ficha del postulante) deben cargar en menos de 3 segundos con datos simulados.</w:t>
            </w:r>
          </w:p>
        </w:tc>
      </w:tr>
      <w:tr w:rsidR="00073316" w14:paraId="6ED9C313" w14:textId="77777777" w:rsidTr="00073316">
        <w:tc>
          <w:tcPr>
            <w:tcW w:w="2309" w:type="dxa"/>
            <w:shd w:val="clear" w:color="auto" w:fill="FFFFFF"/>
            <w:tcMar>
              <w:top w:w="70" w:type="dxa"/>
              <w:left w:w="100" w:type="dxa"/>
              <w:bottom w:w="70" w:type="dxa"/>
              <w:right w:w="100" w:type="dxa"/>
            </w:tcMar>
            <w:vAlign w:val="center"/>
          </w:tcPr>
          <w:p w14:paraId="328C2AA0" w14:textId="77777777" w:rsidR="00073316" w:rsidRPr="00073316" w:rsidRDefault="00073316" w:rsidP="009875E5">
            <w:pPr>
              <w:rPr>
                <w:color w:val="1A1A1A"/>
                <w:sz w:val="24"/>
                <w:szCs w:val="24"/>
              </w:rPr>
            </w:pPr>
            <w:r w:rsidRPr="00073316">
              <w:rPr>
                <w:color w:val="1A1A1A"/>
                <w:sz w:val="24"/>
                <w:szCs w:val="24"/>
              </w:rPr>
              <w:t>No funcional / calidad</w:t>
            </w:r>
          </w:p>
        </w:tc>
        <w:tc>
          <w:tcPr>
            <w:tcW w:w="7329" w:type="dxa"/>
            <w:shd w:val="clear" w:color="auto" w:fill="FFFFFF"/>
            <w:tcMar>
              <w:top w:w="70" w:type="dxa"/>
              <w:left w:w="100" w:type="dxa"/>
              <w:bottom w:w="70" w:type="dxa"/>
              <w:right w:w="100" w:type="dxa"/>
            </w:tcMar>
            <w:vAlign w:val="center"/>
          </w:tcPr>
          <w:p w14:paraId="464C0E9F" w14:textId="77777777" w:rsidR="00073316" w:rsidRPr="00073316" w:rsidRDefault="00073316" w:rsidP="009875E5">
            <w:pPr>
              <w:rPr>
                <w:color w:val="1A1A1A"/>
                <w:sz w:val="24"/>
                <w:szCs w:val="24"/>
              </w:rPr>
            </w:pPr>
            <w:r w:rsidRPr="00073316">
              <w:rPr>
                <w:color w:val="1A1A1A"/>
                <w:sz w:val="24"/>
                <w:szCs w:val="24"/>
              </w:rPr>
              <w:t xml:space="preserve">La interfaz debe ser responsiva y utilizable en resoluciones de escritorio y </w:t>
            </w:r>
            <w:proofErr w:type="spellStart"/>
            <w:r w:rsidRPr="00073316">
              <w:rPr>
                <w:color w:val="1A1A1A"/>
                <w:sz w:val="24"/>
                <w:szCs w:val="24"/>
              </w:rPr>
              <w:t>tablet</w:t>
            </w:r>
            <w:proofErr w:type="spellEnd"/>
            <w:r w:rsidRPr="00073316">
              <w:rPr>
                <w:color w:val="1A1A1A"/>
                <w:sz w:val="24"/>
                <w:szCs w:val="24"/>
              </w:rPr>
              <w:t>.</w:t>
            </w:r>
          </w:p>
        </w:tc>
      </w:tr>
      <w:tr w:rsidR="00073316" w14:paraId="7A190C0E" w14:textId="77777777" w:rsidTr="00073316">
        <w:tc>
          <w:tcPr>
            <w:tcW w:w="2309" w:type="dxa"/>
            <w:shd w:val="clear" w:color="auto" w:fill="F2F2F2"/>
            <w:tcMar>
              <w:top w:w="70" w:type="dxa"/>
              <w:left w:w="100" w:type="dxa"/>
              <w:bottom w:w="70" w:type="dxa"/>
              <w:right w:w="100" w:type="dxa"/>
            </w:tcMar>
            <w:vAlign w:val="center"/>
          </w:tcPr>
          <w:p w14:paraId="331D9D86" w14:textId="77777777" w:rsidR="00073316" w:rsidRPr="00073316" w:rsidRDefault="00073316" w:rsidP="009875E5">
            <w:pPr>
              <w:rPr>
                <w:color w:val="1A1A1A"/>
                <w:sz w:val="24"/>
                <w:szCs w:val="24"/>
              </w:rPr>
            </w:pPr>
            <w:r w:rsidRPr="00073316">
              <w:rPr>
                <w:color w:val="1A1A1A"/>
                <w:sz w:val="24"/>
                <w:szCs w:val="24"/>
              </w:rPr>
              <w:t>Regla de negocio</w:t>
            </w:r>
          </w:p>
        </w:tc>
        <w:tc>
          <w:tcPr>
            <w:tcW w:w="7329" w:type="dxa"/>
            <w:shd w:val="clear" w:color="auto" w:fill="F2F2F2"/>
            <w:tcMar>
              <w:top w:w="70" w:type="dxa"/>
              <w:left w:w="100" w:type="dxa"/>
              <w:bottom w:w="70" w:type="dxa"/>
              <w:right w:w="100" w:type="dxa"/>
            </w:tcMar>
            <w:vAlign w:val="center"/>
          </w:tcPr>
          <w:p w14:paraId="1230EDA2" w14:textId="77777777" w:rsidR="00073316" w:rsidRPr="00073316" w:rsidRDefault="00073316" w:rsidP="009875E5">
            <w:pPr>
              <w:rPr>
                <w:color w:val="1A1A1A"/>
                <w:sz w:val="24"/>
                <w:szCs w:val="24"/>
              </w:rPr>
            </w:pPr>
            <w:r w:rsidRPr="00073316">
              <w:rPr>
                <w:color w:val="1A1A1A"/>
                <w:sz w:val="24"/>
                <w:szCs w:val="24"/>
              </w:rPr>
              <w:t>Un postulante solo puede avanzar a un nuevo estado del proceso siguiendo el flujo definido (postulado → evaluación → preseleccionado → contratado/descartado).</w:t>
            </w:r>
          </w:p>
        </w:tc>
      </w:tr>
    </w:tbl>
    <w:p w14:paraId="09A57AA2" w14:textId="77777777" w:rsidR="000F4B60" w:rsidRPr="001F1D0D" w:rsidRDefault="000F4B60" w:rsidP="001F1D0D">
      <w:pPr>
        <w:spacing w:after="140" w:line="276" w:lineRule="auto"/>
        <w:rPr>
          <w:sz w:val="36"/>
          <w:szCs w:val="36"/>
        </w:rPr>
      </w:pPr>
    </w:p>
    <w:p w14:paraId="02E97627" w14:textId="28CB046D" w:rsidR="00AB09FA" w:rsidRPr="00E51F6F" w:rsidRDefault="00AB09FA" w:rsidP="00E51F6F">
      <w:pPr>
        <w:spacing w:before="100" w:after="200"/>
        <w:ind w:left="-567"/>
        <w:jc w:val="both"/>
        <w:rPr>
          <w:color w:val="1A1A1A"/>
          <w:sz w:val="24"/>
          <w:szCs w:val="24"/>
        </w:rPr>
      </w:pPr>
    </w:p>
    <w:sectPr w:rsidR="00AB09FA" w:rsidRPr="00E51F6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2567A"/>
    <w:multiLevelType w:val="hybridMultilevel"/>
    <w:tmpl w:val="DC04191C"/>
    <w:lvl w:ilvl="0" w:tplc="B3B6E0CC">
      <w:start w:val="1"/>
      <w:numFmt w:val="bullet"/>
      <w:lvlText w:val="●"/>
      <w:lvlJc w:val="left"/>
      <w:pPr>
        <w:ind w:left="720" w:hanging="360"/>
      </w:pPr>
    </w:lvl>
    <w:lvl w:ilvl="1" w:tplc="89D29F20">
      <w:start w:val="1"/>
      <w:numFmt w:val="bullet"/>
      <w:lvlText w:val="○"/>
      <w:lvlJc w:val="left"/>
      <w:pPr>
        <w:ind w:left="1440" w:hanging="360"/>
      </w:pPr>
    </w:lvl>
    <w:lvl w:ilvl="2" w:tplc="27FA2548">
      <w:start w:val="1"/>
      <w:numFmt w:val="bullet"/>
      <w:lvlText w:val="■"/>
      <w:lvlJc w:val="left"/>
      <w:pPr>
        <w:ind w:left="2160" w:hanging="360"/>
      </w:pPr>
    </w:lvl>
    <w:lvl w:ilvl="3" w:tplc="80D6113E">
      <w:start w:val="1"/>
      <w:numFmt w:val="bullet"/>
      <w:lvlText w:val="●"/>
      <w:lvlJc w:val="left"/>
      <w:pPr>
        <w:ind w:left="2880" w:hanging="360"/>
      </w:pPr>
    </w:lvl>
    <w:lvl w:ilvl="4" w:tplc="D04C91CC">
      <w:start w:val="1"/>
      <w:numFmt w:val="bullet"/>
      <w:lvlText w:val="○"/>
      <w:lvlJc w:val="left"/>
      <w:pPr>
        <w:ind w:left="3600" w:hanging="360"/>
      </w:pPr>
    </w:lvl>
    <w:lvl w:ilvl="5" w:tplc="CFAA3A80">
      <w:start w:val="1"/>
      <w:numFmt w:val="bullet"/>
      <w:lvlText w:val="■"/>
      <w:lvlJc w:val="left"/>
      <w:pPr>
        <w:ind w:left="4320" w:hanging="360"/>
      </w:pPr>
    </w:lvl>
    <w:lvl w:ilvl="6" w:tplc="ABBA7DBA">
      <w:start w:val="1"/>
      <w:numFmt w:val="bullet"/>
      <w:lvlText w:val="●"/>
      <w:lvlJc w:val="left"/>
      <w:pPr>
        <w:ind w:left="5040" w:hanging="360"/>
      </w:pPr>
    </w:lvl>
    <w:lvl w:ilvl="7" w:tplc="AAE0EFFA">
      <w:start w:val="1"/>
      <w:numFmt w:val="bullet"/>
      <w:lvlText w:val="●"/>
      <w:lvlJc w:val="left"/>
      <w:pPr>
        <w:ind w:left="5760" w:hanging="360"/>
      </w:pPr>
    </w:lvl>
    <w:lvl w:ilvl="8" w:tplc="0636B7D0">
      <w:start w:val="1"/>
      <w:numFmt w:val="bullet"/>
      <w:lvlText w:val="●"/>
      <w:lvlJc w:val="left"/>
      <w:pPr>
        <w:ind w:left="6480" w:hanging="360"/>
      </w:pPr>
    </w:lvl>
  </w:abstractNum>
  <w:abstractNum w:abstractNumId="1" w15:restartNumberingAfterBreak="0">
    <w:nsid w:val="49FD3082"/>
    <w:multiLevelType w:val="hybridMultilevel"/>
    <w:tmpl w:val="5900A74C"/>
    <w:lvl w:ilvl="0" w:tplc="8704445A">
      <w:start w:val="1"/>
      <w:numFmt w:val="decimal"/>
      <w:lvlText w:val="%1."/>
      <w:lvlJc w:val="left"/>
      <w:pPr>
        <w:ind w:left="-207" w:hanging="360"/>
      </w:pPr>
      <w:rPr>
        <w:rFonts w:hint="default"/>
        <w:b w:val="0"/>
        <w:bCs/>
      </w:rPr>
    </w:lvl>
    <w:lvl w:ilvl="1" w:tplc="280A0019" w:tentative="1">
      <w:start w:val="1"/>
      <w:numFmt w:val="lowerLetter"/>
      <w:lvlText w:val="%2."/>
      <w:lvlJc w:val="left"/>
      <w:pPr>
        <w:ind w:left="513" w:hanging="360"/>
      </w:pPr>
    </w:lvl>
    <w:lvl w:ilvl="2" w:tplc="280A001B" w:tentative="1">
      <w:start w:val="1"/>
      <w:numFmt w:val="lowerRoman"/>
      <w:lvlText w:val="%3."/>
      <w:lvlJc w:val="right"/>
      <w:pPr>
        <w:ind w:left="1233" w:hanging="180"/>
      </w:pPr>
    </w:lvl>
    <w:lvl w:ilvl="3" w:tplc="280A000F" w:tentative="1">
      <w:start w:val="1"/>
      <w:numFmt w:val="decimal"/>
      <w:lvlText w:val="%4."/>
      <w:lvlJc w:val="left"/>
      <w:pPr>
        <w:ind w:left="1953" w:hanging="360"/>
      </w:pPr>
    </w:lvl>
    <w:lvl w:ilvl="4" w:tplc="280A0019" w:tentative="1">
      <w:start w:val="1"/>
      <w:numFmt w:val="lowerLetter"/>
      <w:lvlText w:val="%5."/>
      <w:lvlJc w:val="left"/>
      <w:pPr>
        <w:ind w:left="2673" w:hanging="360"/>
      </w:pPr>
    </w:lvl>
    <w:lvl w:ilvl="5" w:tplc="280A001B" w:tentative="1">
      <w:start w:val="1"/>
      <w:numFmt w:val="lowerRoman"/>
      <w:lvlText w:val="%6."/>
      <w:lvlJc w:val="right"/>
      <w:pPr>
        <w:ind w:left="3393" w:hanging="180"/>
      </w:pPr>
    </w:lvl>
    <w:lvl w:ilvl="6" w:tplc="280A000F" w:tentative="1">
      <w:start w:val="1"/>
      <w:numFmt w:val="decimal"/>
      <w:lvlText w:val="%7."/>
      <w:lvlJc w:val="left"/>
      <w:pPr>
        <w:ind w:left="4113" w:hanging="360"/>
      </w:pPr>
    </w:lvl>
    <w:lvl w:ilvl="7" w:tplc="280A0019" w:tentative="1">
      <w:start w:val="1"/>
      <w:numFmt w:val="lowerLetter"/>
      <w:lvlText w:val="%8."/>
      <w:lvlJc w:val="left"/>
      <w:pPr>
        <w:ind w:left="4833" w:hanging="360"/>
      </w:pPr>
    </w:lvl>
    <w:lvl w:ilvl="8" w:tplc="280A001B" w:tentative="1">
      <w:start w:val="1"/>
      <w:numFmt w:val="lowerRoman"/>
      <w:lvlText w:val="%9."/>
      <w:lvlJc w:val="right"/>
      <w:pPr>
        <w:ind w:left="5553" w:hanging="180"/>
      </w:pPr>
    </w:lvl>
  </w:abstractNum>
  <w:num w:numId="1" w16cid:durableId="283922700">
    <w:abstractNumId w:val="1"/>
  </w:num>
  <w:num w:numId="2" w16cid:durableId="15230852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9F6"/>
    <w:rsid w:val="00027588"/>
    <w:rsid w:val="00040BC6"/>
    <w:rsid w:val="00073316"/>
    <w:rsid w:val="000F4B60"/>
    <w:rsid w:val="001A0B59"/>
    <w:rsid w:val="001B7362"/>
    <w:rsid w:val="001E5295"/>
    <w:rsid w:val="001F1D0D"/>
    <w:rsid w:val="00380FA2"/>
    <w:rsid w:val="003C4678"/>
    <w:rsid w:val="00541AB9"/>
    <w:rsid w:val="007439F6"/>
    <w:rsid w:val="007553C1"/>
    <w:rsid w:val="00756BCC"/>
    <w:rsid w:val="007802F7"/>
    <w:rsid w:val="008A773E"/>
    <w:rsid w:val="0097480D"/>
    <w:rsid w:val="0099079B"/>
    <w:rsid w:val="00A342D4"/>
    <w:rsid w:val="00AB09FA"/>
    <w:rsid w:val="00D062F4"/>
    <w:rsid w:val="00D80CB0"/>
    <w:rsid w:val="00D83C9A"/>
    <w:rsid w:val="00D918BA"/>
    <w:rsid w:val="00DD7EBD"/>
    <w:rsid w:val="00E51F6F"/>
    <w:rsid w:val="00E70062"/>
    <w:rsid w:val="00EB4D9C"/>
    <w:rsid w:val="00FD3DF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56A35"/>
  <w15:chartTrackingRefBased/>
  <w15:docId w15:val="{A531B09F-FCD3-453B-AEE8-2C34FC47E8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9F6"/>
    <w:pPr>
      <w:spacing w:after="0" w:line="240" w:lineRule="auto"/>
    </w:pPr>
    <w:rPr>
      <w:rFonts w:ascii="Times New Roman" w:eastAsia="Times New Roman" w:hAnsi="Times New Roman" w:cs="Times New Roman"/>
      <w:kern w:val="0"/>
      <w:sz w:val="20"/>
      <w:szCs w:val="20"/>
      <w:lang w:eastAsia="es-PE"/>
      <w14:ligatures w14:val="none"/>
    </w:rPr>
  </w:style>
  <w:style w:type="paragraph" w:styleId="Ttulo1">
    <w:name w:val="heading 1"/>
    <w:basedOn w:val="Normal"/>
    <w:next w:val="Normal"/>
    <w:link w:val="Ttulo1Car"/>
    <w:uiPriority w:val="9"/>
    <w:qFormat/>
    <w:rsid w:val="007439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39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39F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39F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39F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39F6"/>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39F6"/>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39F6"/>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39F6"/>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39F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39F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39F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39F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39F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39F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39F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39F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39F6"/>
    <w:rPr>
      <w:rFonts w:eastAsiaTheme="majorEastAsia" w:cstheme="majorBidi"/>
      <w:color w:val="272727" w:themeColor="text1" w:themeTint="D8"/>
    </w:rPr>
  </w:style>
  <w:style w:type="paragraph" w:styleId="Ttulo">
    <w:name w:val="Title"/>
    <w:basedOn w:val="Normal"/>
    <w:next w:val="Normal"/>
    <w:link w:val="TtuloCar"/>
    <w:uiPriority w:val="10"/>
    <w:qFormat/>
    <w:rsid w:val="007439F6"/>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39F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39F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39F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39F6"/>
    <w:pPr>
      <w:spacing w:before="160"/>
      <w:jc w:val="center"/>
    </w:pPr>
    <w:rPr>
      <w:i/>
      <w:iCs/>
      <w:color w:val="404040" w:themeColor="text1" w:themeTint="BF"/>
    </w:rPr>
  </w:style>
  <w:style w:type="character" w:customStyle="1" w:styleId="CitaCar">
    <w:name w:val="Cita Car"/>
    <w:basedOn w:val="Fuentedeprrafopredeter"/>
    <w:link w:val="Cita"/>
    <w:uiPriority w:val="29"/>
    <w:rsid w:val="007439F6"/>
    <w:rPr>
      <w:i/>
      <w:iCs/>
      <w:color w:val="404040" w:themeColor="text1" w:themeTint="BF"/>
    </w:rPr>
  </w:style>
  <w:style w:type="paragraph" w:styleId="Prrafodelista">
    <w:name w:val="List Paragraph"/>
    <w:basedOn w:val="Normal"/>
    <w:qFormat/>
    <w:rsid w:val="007439F6"/>
    <w:pPr>
      <w:ind w:left="720"/>
      <w:contextualSpacing/>
    </w:pPr>
  </w:style>
  <w:style w:type="character" w:styleId="nfasisintenso">
    <w:name w:val="Intense Emphasis"/>
    <w:basedOn w:val="Fuentedeprrafopredeter"/>
    <w:uiPriority w:val="21"/>
    <w:qFormat/>
    <w:rsid w:val="007439F6"/>
    <w:rPr>
      <w:i/>
      <w:iCs/>
      <w:color w:val="0F4761" w:themeColor="accent1" w:themeShade="BF"/>
    </w:rPr>
  </w:style>
  <w:style w:type="paragraph" w:styleId="Citadestacada">
    <w:name w:val="Intense Quote"/>
    <w:basedOn w:val="Normal"/>
    <w:next w:val="Normal"/>
    <w:link w:val="CitadestacadaCar"/>
    <w:uiPriority w:val="30"/>
    <w:qFormat/>
    <w:rsid w:val="007439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39F6"/>
    <w:rPr>
      <w:i/>
      <w:iCs/>
      <w:color w:val="0F4761" w:themeColor="accent1" w:themeShade="BF"/>
    </w:rPr>
  </w:style>
  <w:style w:type="character" w:styleId="Referenciaintensa">
    <w:name w:val="Intense Reference"/>
    <w:basedOn w:val="Fuentedeprrafopredeter"/>
    <w:uiPriority w:val="32"/>
    <w:qFormat/>
    <w:rsid w:val="007439F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870</Words>
  <Characters>4787</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Xavier Ibarra</dc:creator>
  <cp:keywords/>
  <dc:description/>
  <cp:lastModifiedBy>Xavier Ibarra</cp:lastModifiedBy>
  <cp:revision>2</cp:revision>
  <dcterms:created xsi:type="dcterms:W3CDTF">2026-09-02T03:01:00Z</dcterms:created>
  <dcterms:modified xsi:type="dcterms:W3CDTF">2026-09-02T03:01:00Z</dcterms:modified>
</cp:coreProperties>
</file>