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/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700658</wp:posOffset>
            </wp:positionH>
            <wp:positionV relativeFrom="page">
              <wp:posOffset>765175</wp:posOffset>
            </wp:positionV>
            <wp:extent cx="2252128" cy="729233"/>
            <wp:effectExtent b="0" l="0" r="0" t="0"/>
            <wp:wrapNone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2128" cy="72923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11130.0" w:type="dxa"/>
        <w:jc w:val="left"/>
        <w:tblInd w:w="121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555"/>
        <w:gridCol w:w="510"/>
        <w:gridCol w:w="585"/>
        <w:gridCol w:w="2085"/>
        <w:gridCol w:w="1035"/>
        <w:gridCol w:w="1545"/>
        <w:gridCol w:w="525"/>
        <w:gridCol w:w="1785"/>
        <w:gridCol w:w="555"/>
        <w:gridCol w:w="570"/>
        <w:gridCol w:w="1380"/>
        <w:tblGridChange w:id="0">
          <w:tblGrid>
            <w:gridCol w:w="555"/>
            <w:gridCol w:w="510"/>
            <w:gridCol w:w="585"/>
            <w:gridCol w:w="2085"/>
            <w:gridCol w:w="1035"/>
            <w:gridCol w:w="1545"/>
            <w:gridCol w:w="525"/>
            <w:gridCol w:w="1785"/>
            <w:gridCol w:w="555"/>
            <w:gridCol w:w="570"/>
            <w:gridCol w:w="1380"/>
          </w:tblGrid>
        </w:tblGridChange>
      </w:tblGrid>
      <w:tr>
        <w:trPr>
          <w:cantSplit w:val="0"/>
          <w:trHeight w:val="1197" w:hRule="atLeast"/>
          <w:tblHeader w:val="0"/>
        </w:trPr>
        <w:tc>
          <w:tcPr>
            <w:gridSpan w:val="10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" w:line="240" w:lineRule="auto"/>
              <w:ind w:left="5746" w:right="367" w:hanging="1613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Proyectos Y Servicios De Ingeniería En Metalmecánica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6" w:line="240" w:lineRule="auto"/>
              <w:ind w:left="50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Visite: </w:t>
            </w:r>
            <w:hyperlink r:id="rId8">
              <w:r w:rsidDel="00000000" w:rsidR="00000000" w:rsidRPr="00000000">
                <w:rPr>
                  <w:rFonts w:ascii="Arial" w:cs="Arial" w:eastAsia="Arial" w:hAnsi="Arial"/>
                  <w:b w:val="0"/>
                  <w:i w:val="0"/>
                  <w:smallCaps w:val="0"/>
                  <w:strike w:val="0"/>
                  <w:color w:val="0000ff"/>
                  <w:sz w:val="16"/>
                  <w:szCs w:val="16"/>
                  <w:u w:val="none"/>
                  <w:shd w:fill="auto" w:val="clear"/>
                  <w:vertAlign w:val="baseline"/>
                  <w:rtl w:val="0"/>
                </w:rPr>
                <w:t xml:space="preserve">http://ingmetalmecanicas.blogspot.pe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3" w:line="240" w:lineRule="auto"/>
              <w:ind w:left="117" w:right="83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COTIZACIÓN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" w:right="83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Nº 00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254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gridSpan w:val="11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6" w:lineRule="auto"/>
              <w:ind w:left="4251.968503937007" w:right="4834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Datos del proveedor: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6" w:lineRule="auto"/>
              <w:ind w:left="16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Razón Social: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6" w:lineRule="auto"/>
              <w:ind w:left="1756" w:right="0" w:firstLine="0"/>
              <w:jc w:val="left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6" w:lineRule="auto"/>
              <w:ind w:left="1756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Corporación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K.B.R S.A.C.</w:t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174" w:lineRule="auto"/>
              <w:ind w:left="19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174" w:lineRule="auto"/>
              <w:ind w:left="19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Ruc: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6" w:lineRule="auto"/>
              <w:ind w:left="759" w:right="0" w:firstLine="0"/>
              <w:jc w:val="left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6" w:lineRule="auto"/>
              <w:ind w:left="759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20613057651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6" w:lineRule="auto"/>
              <w:ind w:left="26" w:right="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Telf.:</w:t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6" w:lineRule="auto"/>
              <w:ind w:left="112" w:right="83" w:firstLine="0"/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6" w:lineRule="auto"/>
              <w:ind w:left="112" w:right="83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979416016</w:t>
            </w:r>
          </w:p>
        </w:tc>
      </w:tr>
      <w:tr>
        <w:trPr>
          <w:cantSplit w:val="0"/>
          <w:trHeight w:val="193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4" w:lineRule="auto"/>
              <w:ind w:left="261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Dirección: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4" w:lineRule="auto"/>
              <w:ind w:left="1353" w:right="0" w:firstLine="0"/>
              <w:jc w:val="left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4" w:lineRule="auto"/>
              <w:ind w:left="1353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Av. Nicolas ayllon 4253 – Ricardo Palma</w:t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4" w:lineRule="auto"/>
              <w:ind w:left="22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E-mail: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4" w:lineRule="auto"/>
              <w:ind w:left="283.464566929134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4" w:lineRule="auto"/>
              <w:ind w:left="283.4645669291342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hyperlink r:id="rId9">
              <w:r w:rsidDel="00000000" w:rsidR="00000000" w:rsidRPr="00000000">
                <w:rPr>
                  <w:rFonts w:ascii="Arial" w:cs="Arial" w:eastAsia="Arial" w:hAnsi="Arial"/>
                  <w:b w:val="1"/>
                  <w:i w:val="0"/>
                  <w:smallCaps w:val="0"/>
                  <w:strike w:val="0"/>
                  <w:color w:val="000000"/>
                  <w:sz w:val="16"/>
                  <w:szCs w:val="16"/>
                  <w:u w:val="none"/>
                  <w:shd w:fill="auto" w:val="clear"/>
                  <w:vertAlign w:val="baseline"/>
                  <w:rtl w:val="0"/>
                </w:rPr>
                <w:t xml:space="preserve">rubencalderon_k.b.r@hotmail.com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6" w:lineRule="auto"/>
              <w:ind w:left="24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Hecho por: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6" w:lineRule="auto"/>
              <w:ind w:left="851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Karol Calderón</w:t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174" w:lineRule="auto"/>
              <w:ind w:left="11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Revisado por: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6" w:lineRule="auto"/>
              <w:ind w:left="538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Ruben Calderón</w:t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174" w:lineRule="auto"/>
              <w:ind w:left="483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Aprobado por: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6" w:lineRule="auto"/>
              <w:ind w:left="75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Ruben Calderón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gridSpan w:val="11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4" w:lineRule="auto"/>
              <w:ind w:left="4871" w:right="4834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Datos del cliente</w:t>
            </w:r>
          </w:p>
        </w:tc>
      </w:tr>
      <w:tr>
        <w:trPr>
          <w:cantSplit w:val="0"/>
          <w:trHeight w:val="419.84375000000006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6" w:lineRule="auto"/>
              <w:ind w:left="162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6" w:lineRule="auto"/>
              <w:ind w:left="16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Razón Social: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6" w:lineRule="auto"/>
              <w:ind w:left="0" w:right="0" w:firstLine="0"/>
              <w:jc w:val="left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line="176" w:lineRule="auto"/>
              <w:ind w:left="1417.3228346456694" w:right="2002" w:firstLine="0"/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San ignacio de loyola</w:t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174" w:lineRule="auto"/>
              <w:ind w:left="19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174" w:lineRule="auto"/>
              <w:ind w:left="19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Ruc: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6" w:lineRule="auto"/>
              <w:ind w:left="745" w:right="0" w:firstLine="0"/>
              <w:jc w:val="left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6" w:lineRule="auto"/>
              <w:ind w:left="74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20144623259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174" w:lineRule="auto"/>
              <w:ind w:left="45" w:right="5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174" w:lineRule="auto"/>
              <w:ind w:left="45" w:right="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Fecha:</w:t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174" w:lineRule="auto"/>
              <w:ind w:left="108" w:right="83" w:firstLine="0"/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174" w:lineRule="auto"/>
              <w:ind w:left="108" w:right="83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28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11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/202</w:t>
            </w: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6.7773437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4" w:lineRule="auto"/>
              <w:ind w:left="261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4" w:lineRule="auto"/>
              <w:ind w:left="261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Dirección: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4" w:lineRule="auto"/>
              <w:ind w:left="727" w:right="0" w:firstLine="0"/>
              <w:jc w:val="left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4" w:lineRule="auto"/>
              <w:ind w:left="727" w:right="0" w:firstLine="0"/>
              <w:jc w:val="left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4" w:lineRule="auto"/>
              <w:ind w:left="21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Área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4" w:lineRule="auto"/>
              <w:ind w:left="43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6" w:lineRule="auto"/>
              <w:ind w:left="249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6" w:lineRule="auto"/>
              <w:ind w:left="249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Solicitado: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6" w:lineRule="auto"/>
              <w:ind w:left="2076" w:right="2002" w:firstLine="0"/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6" w:lineRule="auto"/>
              <w:ind w:left="992.1259842519685" w:right="1519.9606299212605" w:firstLine="0"/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Srs. colegio San Ignacio de Loyola</w:t>
            </w:r>
          </w:p>
        </w:tc>
        <w:tc>
          <w:tcPr/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174" w:lineRule="auto"/>
              <w:ind w:left="22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Área: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6" w:lineRule="auto"/>
              <w:ind w:left="2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174" w:lineRule="auto"/>
              <w:ind w:left="45" w:right="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Telf.:</w:t>
            </w:r>
          </w:p>
        </w:tc>
        <w:tc>
          <w:tcPr/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6" w:lineRule="auto"/>
              <w:ind w:left="2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330" w:hRule="atLeast"/>
          <w:tblHeader w:val="0"/>
        </w:trPr>
        <w:tc>
          <w:tcPr/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59" w:lineRule="auto"/>
              <w:ind w:left="119" w:right="0" w:firstLine="0"/>
              <w:jc w:val="left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59" w:lineRule="auto"/>
              <w:ind w:left="119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ITEM</w:t>
            </w:r>
          </w:p>
        </w:tc>
        <w:tc>
          <w:tcPr/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59" w:lineRule="auto"/>
              <w:ind w:left="95" w:right="0" w:firstLine="0"/>
              <w:jc w:val="left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59" w:lineRule="auto"/>
              <w:ind w:left="9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UNID.</w:t>
            </w:r>
          </w:p>
        </w:tc>
        <w:tc>
          <w:tcPr/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59" w:lineRule="auto"/>
              <w:ind w:left="76" w:right="0" w:firstLine="0"/>
              <w:jc w:val="left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59" w:lineRule="auto"/>
              <w:ind w:left="76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CANT.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59" w:lineRule="auto"/>
              <w:ind w:left="3025" w:right="2989" w:firstLine="0"/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59" w:lineRule="auto"/>
              <w:ind w:left="3025" w:right="2989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59" w:lineRule="auto"/>
              <w:ind w:left="318" w:right="0" w:firstLine="0"/>
              <w:jc w:val="left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59" w:lineRule="auto"/>
              <w:ind w:left="318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P. UNIT</w:t>
            </w:r>
          </w:p>
        </w:tc>
        <w:tc>
          <w:tcPr/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59" w:lineRule="auto"/>
              <w:ind w:left="375" w:right="0" w:firstLine="0"/>
              <w:jc w:val="left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59" w:lineRule="auto"/>
              <w:ind w:left="37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P. TOTAL</w:t>
            </w:r>
          </w:p>
        </w:tc>
      </w:tr>
      <w:tr>
        <w:trPr>
          <w:cantSplit w:val="0"/>
          <w:trHeight w:val="7155" w:hRule="atLeast"/>
          <w:tblHeader w:val="0"/>
        </w:trPr>
        <w:tc>
          <w:tcPr/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76" w:lineRule="auto"/>
              <w:ind w:left="1961" w:right="1838" w:firstLine="942.9999999999998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PRESUPUESTO </w:t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76" w:lineRule="auto"/>
              <w:ind w:left="850.3937007874017" w:right="440.31496062992176" w:hanging="705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Reemplazo de cables,eslabones y mantenimiento de argollas principales que soportan la malla raschel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8">
            <w:pPr>
              <w:spacing w:before="34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MATERIALES:</w:t>
            </w:r>
          </w:p>
          <w:p w:rsidR="00000000" w:rsidDel="00000000" w:rsidP="00000000" w:rsidRDefault="00000000" w:rsidRPr="00000000" w14:paraId="00000099">
            <w:pPr>
              <w:numPr>
                <w:ilvl w:val="0"/>
                <w:numId w:val="2"/>
              </w:numPr>
              <w:spacing w:after="0" w:afterAutospacing="0" w:before="34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 cables de ⅜” x 20 mts. c/u = 240 mts.</w:t>
            </w:r>
          </w:p>
          <w:p w:rsidR="00000000" w:rsidDel="00000000" w:rsidP="00000000" w:rsidRDefault="00000000" w:rsidRPr="00000000" w14:paraId="0000009A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Eslabones 700 unidades</w:t>
            </w:r>
          </w:p>
          <w:p w:rsidR="00000000" w:rsidDel="00000000" w:rsidP="00000000" w:rsidRDefault="00000000" w:rsidRPr="00000000" w14:paraId="0000009B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Peritas 1,200 unidades</w:t>
            </w:r>
          </w:p>
          <w:p w:rsidR="00000000" w:rsidDel="00000000" w:rsidP="00000000" w:rsidRDefault="00000000" w:rsidRPr="00000000" w14:paraId="0000009C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Grampas de cable ⅜” 50 unidades</w:t>
            </w:r>
          </w:p>
          <w:p w:rsidR="00000000" w:rsidDel="00000000" w:rsidP="00000000" w:rsidRDefault="00000000" w:rsidRPr="00000000" w14:paraId="0000009D">
            <w:pPr>
              <w:numPr>
                <w:ilvl w:val="0"/>
                <w:numId w:val="2"/>
              </w:numPr>
              <w:spacing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Pintura anticorrosiva(argollas principales)</w:t>
            </w:r>
          </w:p>
          <w:p w:rsidR="00000000" w:rsidDel="00000000" w:rsidP="00000000" w:rsidRDefault="00000000" w:rsidRPr="00000000" w14:paraId="0000009E">
            <w:pPr>
              <w:spacing w:before="34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COSTOS DE EJECUCION DE TRABAJO:</w:t>
            </w:r>
          </w:p>
          <w:p w:rsidR="00000000" w:rsidDel="00000000" w:rsidP="00000000" w:rsidRDefault="00000000" w:rsidRPr="00000000" w14:paraId="0000009F">
            <w:pPr>
              <w:numPr>
                <w:ilvl w:val="0"/>
                <w:numId w:val="1"/>
              </w:numPr>
              <w:spacing w:after="0" w:afterAutospacing="0" w:before="34" w:lineRule="auto"/>
              <w:ind w:left="720" w:hanging="360"/>
              <w:rPr>
                <w:b w:val="1"/>
                <w:sz w:val="20"/>
                <w:szCs w:val="20"/>
                <w:u w:val="none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Aproximado de Materiales </w:t>
            </w:r>
          </w:p>
          <w:p w:rsidR="00000000" w:rsidDel="00000000" w:rsidP="00000000" w:rsidRDefault="00000000" w:rsidRPr="00000000" w14:paraId="000000A0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b w:val="1"/>
                <w:sz w:val="20"/>
                <w:szCs w:val="20"/>
                <w:u w:val="none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Andamiaje</w:t>
            </w:r>
          </w:p>
          <w:p w:rsidR="00000000" w:rsidDel="00000000" w:rsidP="00000000" w:rsidRDefault="00000000" w:rsidRPr="00000000" w14:paraId="000000A1">
            <w:pPr>
              <w:numPr>
                <w:ilvl w:val="0"/>
                <w:numId w:val="1"/>
              </w:numPr>
              <w:spacing w:before="0" w:beforeAutospacing="0" w:lineRule="auto"/>
              <w:ind w:left="720" w:hanging="360"/>
              <w:rPr>
                <w:b w:val="1"/>
                <w:sz w:val="20"/>
                <w:szCs w:val="20"/>
                <w:u w:val="none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Mano de obra</w:t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COSTOS DE SEGURIDAD</w:t>
            </w:r>
          </w:p>
          <w:p w:rsidR="00000000" w:rsidDel="00000000" w:rsidP="00000000" w:rsidRDefault="00000000" w:rsidRPr="00000000" w14:paraId="000000A3">
            <w:pPr>
              <w:numPr>
                <w:ilvl w:val="0"/>
                <w:numId w:val="1"/>
              </w:numPr>
              <w:spacing w:after="0" w:afterAutospacing="0" w:before="34" w:lineRule="auto"/>
              <w:ind w:left="720" w:hanging="36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SCTR SEGURO</w:t>
            </w:r>
          </w:p>
          <w:p w:rsidR="00000000" w:rsidDel="00000000" w:rsidP="00000000" w:rsidRDefault="00000000" w:rsidRPr="00000000" w14:paraId="000000A4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PREPARACION Y EJECUCION DE TRABAJADORES EN CURSOS  DE TRABAJO EN:</w:t>
            </w:r>
          </w:p>
          <w:p w:rsidR="00000000" w:rsidDel="00000000" w:rsidP="00000000" w:rsidRDefault="00000000" w:rsidRPr="00000000" w14:paraId="000000A5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ALTURA</w:t>
            </w:r>
          </w:p>
          <w:p w:rsidR="00000000" w:rsidDel="00000000" w:rsidP="00000000" w:rsidRDefault="00000000" w:rsidRPr="00000000" w14:paraId="000000A6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INDUCCIÓN DE SEGURIDAD Y SALUD EN EL TRABAJO</w:t>
            </w:r>
          </w:p>
          <w:p w:rsidR="00000000" w:rsidDel="00000000" w:rsidP="00000000" w:rsidRDefault="00000000" w:rsidRPr="00000000" w14:paraId="000000A7">
            <w:pPr>
              <w:numPr>
                <w:ilvl w:val="0"/>
                <w:numId w:val="1"/>
              </w:numPr>
              <w:spacing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EJECUCIÓN DE LA SEGURIDAD EN OBRA</w:t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Garantía de cable 2 años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S/. 1,900.00</w:t>
            </w:r>
          </w:p>
          <w:p w:rsidR="00000000" w:rsidDel="00000000" w:rsidP="00000000" w:rsidRDefault="00000000" w:rsidRPr="00000000" w14:paraId="000000CC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S/.    150.00</w:t>
            </w:r>
          </w:p>
          <w:p w:rsidR="00000000" w:rsidDel="00000000" w:rsidP="00000000" w:rsidRDefault="00000000" w:rsidRPr="00000000" w14:paraId="000000CD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S/. 2,000.00</w:t>
            </w:r>
          </w:p>
          <w:p w:rsidR="00000000" w:rsidDel="00000000" w:rsidP="00000000" w:rsidRDefault="00000000" w:rsidRPr="00000000" w14:paraId="000000CE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S/.    200.00</w:t>
            </w:r>
          </w:p>
          <w:p w:rsidR="00000000" w:rsidDel="00000000" w:rsidP="00000000" w:rsidRDefault="00000000" w:rsidRPr="00000000" w14:paraId="000000D0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S/.    700.00</w:t>
            </w:r>
          </w:p>
        </w:tc>
      </w:tr>
      <w:tr>
        <w:trPr>
          <w:cantSplit w:val="0"/>
          <w:trHeight w:val="642" w:hRule="atLeast"/>
          <w:tblHeader w:val="0"/>
        </w:trPr>
        <w:tc>
          <w:tcPr>
            <w:gridSpan w:val="10"/>
            <w:tcBorders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9" w:lineRule="auto"/>
              <w:ind w:left="0" w:right="98" w:firstLine="0"/>
              <w:jc w:val="righ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z w:val="19"/>
                <w:szCs w:val="19"/>
                <w:rtl w:val="0"/>
              </w:rPr>
              <w:t xml:space="preserve"> año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SUBTOTAL</w:t>
            </w:r>
          </w:p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" w:lineRule="auto"/>
              <w:ind w:left="0" w:right="98" w:firstLine="0"/>
              <w:jc w:val="righ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IGV 18% </w:t>
            </w:r>
          </w:p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" w:lineRule="auto"/>
              <w:ind w:left="0" w:right="98" w:firstLine="0"/>
              <w:jc w:val="righ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TOTAL</w:t>
            </w:r>
          </w:p>
        </w:tc>
        <w:tc>
          <w:tcPr/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0" w:lineRule="auto"/>
              <w:ind w:left="0" w:right="308" w:firstLine="0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S/.</w:t>
            </w: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950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spacing w:line="220" w:lineRule="auto"/>
              <w:ind w:right="308"/>
              <w:jc w:val="righ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S/.   891.00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spacing w:line="220" w:lineRule="auto"/>
              <w:ind w:right="308"/>
              <w:jc w:val="righ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S/.5,841.00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Title"/>
        <w:ind w:firstLine="140"/>
        <w:rPr/>
      </w:pPr>
      <w:r w:rsidDel="00000000" w:rsidR="00000000" w:rsidRPr="00000000">
        <w:rPr>
          <w:rtl w:val="0"/>
        </w:rPr>
        <w:t xml:space="preserve">ASPECTOS COMERCIALES: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tabs>
          <w:tab w:val="left" w:leader="none" w:pos="1865"/>
        </w:tabs>
        <w:spacing w:before="0" w:line="191" w:lineRule="auto"/>
        <w:ind w:left="140" w:right="0" w:firstLine="0"/>
        <w:jc w:val="left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b w:val="1"/>
          <w:sz w:val="16"/>
          <w:szCs w:val="16"/>
          <w:rtl w:val="0"/>
        </w:rPr>
        <w:t xml:space="preserve">Tiempo de entrega:</w:t>
        <w:tab/>
      </w: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3 Días</w:t>
      </w:r>
    </w:p>
    <w:p w:rsidR="00000000" w:rsidDel="00000000" w:rsidP="00000000" w:rsidRDefault="00000000" w:rsidRPr="00000000" w14:paraId="000000E5">
      <w:pPr>
        <w:spacing w:before="0" w:line="190" w:lineRule="auto"/>
        <w:ind w:left="140" w:right="0" w:firstLine="0"/>
        <w:jc w:val="left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b w:val="1"/>
          <w:sz w:val="16"/>
          <w:szCs w:val="16"/>
          <w:rtl w:val="0"/>
        </w:rPr>
        <w:t xml:space="preserve">Validez de presupuesto</w:t>
      </w: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: 7 Días</w:t>
      </w:r>
    </w:p>
    <w:p w:rsidR="00000000" w:rsidDel="00000000" w:rsidP="00000000" w:rsidRDefault="00000000" w:rsidRPr="00000000" w14:paraId="000000E6">
      <w:pPr>
        <w:tabs>
          <w:tab w:val="left" w:leader="none" w:pos="1561"/>
          <w:tab w:val="left" w:leader="none" w:pos="1870"/>
        </w:tabs>
        <w:spacing w:before="0" w:line="194" w:lineRule="auto"/>
        <w:ind w:left="140" w:right="0" w:firstLine="0"/>
        <w:jc w:val="left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b w:val="1"/>
          <w:sz w:val="16"/>
          <w:szCs w:val="16"/>
          <w:rtl w:val="0"/>
        </w:rPr>
        <w:t xml:space="preserve">Forma de Pago</w:t>
        <w:tab/>
      </w:r>
      <w:r w:rsidDel="00000000" w:rsidR="00000000" w:rsidRPr="00000000">
        <w:rPr>
          <w:rFonts w:ascii="Calibri" w:cs="Calibri" w:eastAsia="Calibri" w:hAnsi="Calibri"/>
          <w:sz w:val="16"/>
          <w:szCs w:val="16"/>
          <w:rtl w:val="0"/>
        </w:rPr>
        <w:t xml:space="preserve">:</w:t>
        <w:tab/>
        <w:t xml:space="preserve">50% contrato / 50% Contra entrega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73" w:lineRule="auto"/>
        <w:ind w:left="140" w:right="0" w:firstLine="0"/>
        <w:jc w:val="left"/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**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Los valores  incluyen I.G.V</w:t>
      </w: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51" w:lineRule="auto"/>
        <w:ind w:left="140" w:right="0" w:firstLine="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***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Los precios están expresados en NUEVOS SOLES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73" w:lineRule="auto"/>
        <w:ind w:left="140" w:right="0" w:firstLine="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pgSz w:h="15840" w:w="12240" w:orient="portrait"/>
          <w:pgMar w:bottom="280" w:top="600" w:left="940" w:right="0" w:header="360" w:footer="360"/>
          <w:pgNumType w:start="1"/>
        </w:sect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****El presente presupuesto es a todo costo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280" w:top="1500" w:left="940" w:right="0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E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68" w:lineRule="auto"/>
      <w:ind w:left="140"/>
    </w:pPr>
    <w:rPr>
      <w:rFonts w:ascii="Calibri" w:cs="Calibri" w:eastAsia="Calibri" w:hAnsi="Calibri"/>
      <w:b w:val="1"/>
      <w:i w:val="1"/>
      <w:sz w:val="16"/>
      <w:szCs w:val="1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" w:default="1">
    <w:name w:val="Normal"/>
    <w:uiPriority w:val="1"/>
    <w:qFormat w:val="1"/>
    <w:pPr/>
    <w:rPr>
      <w:rFonts w:ascii="Arial" w:cs="Arial" w:eastAsia="Arial" w:hAnsi="Arial"/>
      <w:lang w:bidi="ar-SA" w:eastAsia="en-US" w:val="es-ES"/>
    </w:rPr>
  </w:style>
  <w:style w:type="paragraph" w:styleId="BodyText">
    <w:name w:val="Body Text"/>
    <w:basedOn w:val="Normal"/>
    <w:uiPriority w:val="1"/>
    <w:qFormat w:val="1"/>
    <w:pPr/>
    <w:rPr>
      <w:rFonts w:ascii="Calibri" w:cs="Calibri" w:eastAsia="Calibri" w:hAnsi="Calibri"/>
      <w:i w:val="1"/>
      <w:iCs w:val="1"/>
      <w:sz w:val="16"/>
      <w:szCs w:val="16"/>
      <w:lang w:bidi="ar-SA" w:eastAsia="en-US" w:val="es-ES"/>
    </w:rPr>
  </w:style>
  <w:style w:type="paragraph" w:styleId="Title">
    <w:name w:val="Title"/>
    <w:basedOn w:val="Normal"/>
    <w:uiPriority w:val="1"/>
    <w:qFormat w:val="1"/>
    <w:pPr>
      <w:spacing w:before="68"/>
      <w:ind w:left="140"/>
    </w:pPr>
    <w:rPr>
      <w:rFonts w:ascii="Calibri" w:cs="Calibri" w:eastAsia="Calibri" w:hAnsi="Calibri"/>
      <w:b w:val="1"/>
      <w:bCs w:val="1"/>
      <w:i w:val="1"/>
      <w:iCs w:val="1"/>
      <w:sz w:val="16"/>
      <w:szCs w:val="16"/>
      <w:lang w:bidi="ar-SA" w:eastAsia="en-US" w:val="es-ES"/>
    </w:rPr>
  </w:style>
  <w:style w:type="paragraph" w:styleId="ListParagraph">
    <w:name w:val="List Paragraph"/>
    <w:basedOn w:val="Normal"/>
    <w:uiPriority w:val="1"/>
    <w:qFormat w:val="1"/>
    <w:pPr/>
    <w:rPr>
      <w:lang w:bidi="ar-SA" w:eastAsia="en-US" w:val="es-ES"/>
    </w:rPr>
  </w:style>
  <w:style w:type="paragraph" w:styleId="TableParagraph">
    <w:name w:val="Table Paragraph"/>
    <w:basedOn w:val="Normal"/>
    <w:uiPriority w:val="1"/>
    <w:qFormat w:val="1"/>
    <w:pPr/>
    <w:rPr>
      <w:rFonts w:ascii="Arial" w:cs="Arial" w:eastAsia="Arial" w:hAnsi="Arial"/>
      <w:lang w:bidi="ar-SA" w:eastAsia="en-US" w:val="es-E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rubencalderon_k.b.r@hotmail.com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hyperlink" Target="http://ingmetalmecanicas.blogspot.p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/QNQp6Yyy2xPDx+nkhtlKZr6/g==">CgMxLjA4AHIhMTNuMGlWelhTTF80OWt6b0xpWjhGckJacGtPRjU3VV9u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2024-10-12T21:49:42Z</dcterms:created>
  <dc:creator>prosimet3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2023-04-12T00:00:00Z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2024-10-12T00:00:00Z</vt:filetime>
  </property>
</Properties>
</file>