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03" w:rsidRPr="003C0AA9" w:rsidRDefault="00F20303" w:rsidP="00F20303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F20303" w:rsidRPr="003C0AA9" w:rsidRDefault="00F20303" w:rsidP="00F20303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F20303" w:rsidRPr="003C0AA9" w:rsidRDefault="00F20303" w:rsidP="00F20303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F20303" w:rsidRPr="003C0AA9" w:rsidRDefault="00F20303" w:rsidP="00F20303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F20303" w:rsidRPr="00DF0AA0" w:rsidRDefault="00F20303" w:rsidP="00F20303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F20303" w:rsidRPr="004A63CC" w:rsidRDefault="00F20303" w:rsidP="00F20303"/>
    <w:p w:rsidR="00F20303" w:rsidRPr="00072736" w:rsidRDefault="00F20303" w:rsidP="00F20303"/>
    <w:p w:rsidR="00F20303" w:rsidRDefault="00F20303" w:rsidP="00F20303">
      <w:pPr>
        <w:jc w:val="center"/>
      </w:pPr>
      <w:r>
        <w:t>Кафедра автоматизированной обработки информации (АОИ)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Pr="00F20303" w:rsidRDefault="00F20303" w:rsidP="00F20303">
      <w:pPr>
        <w:jc w:val="center"/>
        <w:rPr>
          <w:b/>
        </w:rPr>
      </w:pPr>
      <w:r>
        <w:rPr>
          <w:b/>
        </w:rPr>
        <w:t xml:space="preserve">ГРАФИЧЕСКОЕ ПРОГРАММИРОВАНИЕ С ПРИМЕНЕНИЕМ </w:t>
      </w:r>
      <w:r>
        <w:rPr>
          <w:b/>
          <w:lang w:val="en-US"/>
        </w:rPr>
        <w:t>OpenGL</w:t>
      </w:r>
    </w:p>
    <w:p w:rsidR="00F20303" w:rsidRDefault="00F20303" w:rsidP="00F20303">
      <w:pPr>
        <w:jc w:val="center"/>
      </w:pPr>
    </w:p>
    <w:p w:rsidR="00F20303" w:rsidRPr="004A63CC" w:rsidRDefault="00F20303" w:rsidP="00F20303">
      <w:pPr>
        <w:jc w:val="center"/>
      </w:pPr>
      <w:r w:rsidRPr="004A63CC">
        <w:t xml:space="preserve">Отчет по </w:t>
      </w:r>
      <w:r>
        <w:t>практической</w:t>
      </w:r>
      <w:r w:rsidRPr="004A63CC">
        <w:t xml:space="preserve"> работе  №</w:t>
      </w:r>
      <w:r>
        <w:t xml:space="preserve"> 5</w:t>
      </w:r>
    </w:p>
    <w:p w:rsidR="00F20303" w:rsidRDefault="00F20303" w:rsidP="00F20303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  <w:r>
        <w:t>Вариант  № 17</w:t>
      </w: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Выполнил: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right"/>
      </w:pPr>
    </w:p>
    <w:p w:rsidR="00F20303" w:rsidRDefault="00F20303" w:rsidP="00F20303">
      <w:pPr>
        <w:jc w:val="center"/>
      </w:pPr>
      <w:r>
        <w:t xml:space="preserve">                                                                                    Принял:</w:t>
      </w:r>
    </w:p>
    <w:p w:rsidR="00F20303" w:rsidRDefault="00F20303" w:rsidP="00F20303">
      <w:pPr>
        <w:jc w:val="right"/>
      </w:pPr>
      <w:r>
        <w:t xml:space="preserve">  Доцент каф. АОИ ТУСУР</w:t>
      </w:r>
    </w:p>
    <w:p w:rsidR="00F20303" w:rsidRDefault="00F20303" w:rsidP="00F20303">
      <w:pPr>
        <w:jc w:val="center"/>
      </w:pPr>
      <w:r>
        <w:t xml:space="preserve">                                                                                                  Т. О. </w:t>
      </w:r>
      <w:proofErr w:type="spellStart"/>
      <w:r>
        <w:t>Перемитина</w:t>
      </w:r>
      <w:proofErr w:type="spellEnd"/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Default="00F20303" w:rsidP="00F20303">
      <w:pPr>
        <w:jc w:val="center"/>
      </w:pPr>
    </w:p>
    <w:p w:rsidR="00F20303" w:rsidRPr="00072736" w:rsidRDefault="00F20303" w:rsidP="00F20303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F20303" w:rsidRDefault="00F20303" w:rsidP="00F20303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F20303" w:rsidRDefault="00F20303" w:rsidP="00F20303">
      <w:pPr>
        <w:rPr>
          <w:sz w:val="28"/>
        </w:rPr>
      </w:pPr>
    </w:p>
    <w:p w:rsidR="00F20303" w:rsidRDefault="00F20303" w:rsidP="00F20303"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Среда программирования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Решение задачи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20303" w:rsidRDefault="00F20303" w:rsidP="00F20303">
      <w:r>
        <w:t>Заключение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3</w:t>
      </w:r>
    </w:p>
    <w:p w:rsidR="00F20303" w:rsidRDefault="00F20303" w:rsidP="00F20303">
      <w:r>
        <w:t>Приложения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3</w:t>
      </w:r>
    </w:p>
    <w:p w:rsidR="00F20303" w:rsidRDefault="00F20303" w:rsidP="00F20303">
      <w:r>
        <w:tab/>
        <w:t>Листинг исходного кода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4FE4">
        <w:t>4</w:t>
      </w:r>
    </w:p>
    <w:p w:rsidR="00F20303" w:rsidRPr="00634FE4" w:rsidRDefault="00F20303" w:rsidP="00F20303">
      <w:r>
        <w:tab/>
        <w:t>Результат работы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41F0">
        <w:t>6</w:t>
      </w:r>
    </w:p>
    <w:p w:rsidR="00F20303" w:rsidRDefault="00F20303" w:rsidP="00F20303">
      <w:pPr>
        <w:spacing w:after="200" w:line="276" w:lineRule="auto"/>
      </w:pPr>
      <w:r>
        <w:br w:type="page"/>
      </w:r>
    </w:p>
    <w:p w:rsidR="00F20303" w:rsidRDefault="00F20303" w:rsidP="00F20303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F20303" w:rsidRDefault="00F20303" w:rsidP="00F20303">
      <w:pPr>
        <w:rPr>
          <w:sz w:val="28"/>
        </w:rPr>
      </w:pPr>
    </w:p>
    <w:p w:rsidR="00F20303" w:rsidRDefault="00F20303" w:rsidP="00F20303">
      <w:proofErr w:type="spellStart"/>
      <w:r>
        <w:t>OpenGL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– библиотека графических функций, интерфейс для графических прикладных программ. </w:t>
      </w:r>
      <w:proofErr w:type="gramStart"/>
      <w:r>
        <w:t xml:space="preserve">Разработана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. </w:t>
      </w:r>
      <w:proofErr w:type="gramEnd"/>
    </w:p>
    <w:p w:rsidR="00F20303" w:rsidRDefault="00F20303" w:rsidP="00F20303"/>
    <w:p w:rsidR="00F20303" w:rsidRDefault="00F20303" w:rsidP="00F20303">
      <w:proofErr w:type="spellStart"/>
      <w:r>
        <w:t>OpenGL</w:t>
      </w:r>
      <w:proofErr w:type="spellEnd"/>
      <w:r>
        <w:t xml:space="preserve"> является на данный момент одним из самых популярных программных интерфейсов (API) для разработки приложений в области двумерной и трехмерной графики. Стандарт </w:t>
      </w:r>
      <w:proofErr w:type="spellStart"/>
      <w:r>
        <w:t>OpenGL</w:t>
      </w:r>
      <w:proofErr w:type="spellEnd"/>
      <w:r>
        <w:t xml:space="preserve"> был разработан и утвержден в 1992 году ведущими фирмами в области разработки программного обеспечения.</w:t>
      </w:r>
    </w:p>
    <w:p w:rsidR="00F20303" w:rsidRDefault="00F20303" w:rsidP="00F20303"/>
    <w:p w:rsidR="00F20303" w:rsidRDefault="00F20303" w:rsidP="00F20303">
      <w:r>
        <w:t>Необходимо нарисовать 2D фигуру согласно заданию по номеру варианта – каркасный вид (без сплошной заливки) и полигональный с реализацией суммирования цветов.</w:t>
      </w:r>
    </w:p>
    <w:p w:rsidR="00F20303" w:rsidRDefault="00F20303" w:rsidP="00F20303"/>
    <w:p w:rsidR="00F20303" w:rsidRDefault="00F20303" w:rsidP="00F20303">
      <w:pPr>
        <w:jc w:val="center"/>
      </w:pPr>
      <w:r>
        <w:rPr>
          <w:noProof/>
        </w:rPr>
        <w:drawing>
          <wp:inline distT="0" distB="0" distL="0" distR="0" wp14:anchorId="03666968" wp14:editId="0AE66678">
            <wp:extent cx="5764696" cy="1789043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0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/>
    <w:p w:rsidR="00F20303" w:rsidRDefault="00F20303" w:rsidP="00F20303">
      <w:pPr>
        <w:rPr>
          <w:sz w:val="28"/>
        </w:rPr>
      </w:pPr>
    </w:p>
    <w:p w:rsidR="00F20303" w:rsidRDefault="00F20303" w:rsidP="00F20303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F20303" w:rsidRDefault="00F20303" w:rsidP="00F20303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F20303" w:rsidRDefault="00F20303" w:rsidP="00F20303">
      <w:r>
        <w:t xml:space="preserve">Языком осуществления был выбран </w:t>
      </w:r>
      <w:r>
        <w:rPr>
          <w:lang w:val="en-US"/>
        </w:rPr>
        <w:t>C#.</w:t>
      </w:r>
    </w:p>
    <w:p w:rsidR="00F20303" w:rsidRDefault="00F20303" w:rsidP="00F20303"/>
    <w:p w:rsidR="00F20303" w:rsidRPr="00F20303" w:rsidRDefault="00F20303" w:rsidP="00F20303">
      <w:r>
        <w:t xml:space="preserve">Так же необходимо установить </w:t>
      </w:r>
      <w:r>
        <w:rPr>
          <w:lang w:val="en-US"/>
        </w:rPr>
        <w:t>Tao Framework.</w:t>
      </w:r>
    </w:p>
    <w:p w:rsidR="00F20303" w:rsidRDefault="00F20303" w:rsidP="00F20303">
      <w:pPr>
        <w:rPr>
          <w:lang w:val="en-US"/>
        </w:rPr>
      </w:pPr>
    </w:p>
    <w:p w:rsidR="00F20303" w:rsidRDefault="00F20303" w:rsidP="00F20303">
      <w:pPr>
        <w:rPr>
          <w:sz w:val="28"/>
        </w:rPr>
      </w:pPr>
      <w:r>
        <w:rPr>
          <w:sz w:val="28"/>
        </w:rPr>
        <w:t>Решение задачи</w:t>
      </w:r>
    </w:p>
    <w:p w:rsidR="00F20303" w:rsidRDefault="00F20303" w:rsidP="00F20303">
      <w:pPr>
        <w:jc w:val="center"/>
      </w:pPr>
    </w:p>
    <w:p w:rsidR="00F20303" w:rsidRDefault="00F20303" w:rsidP="00F20303">
      <w:r>
        <w:t>Необходимо реализовать 2 функции:</w:t>
      </w:r>
    </w:p>
    <w:p w:rsidR="00F20303" w:rsidRDefault="00F20303" w:rsidP="00F20303">
      <w:pPr>
        <w:pStyle w:val="a7"/>
        <w:numPr>
          <w:ilvl w:val="0"/>
          <w:numId w:val="1"/>
        </w:numPr>
      </w:pPr>
      <w:r>
        <w:t>Функцию, отображаю</w:t>
      </w:r>
      <w:r w:rsidR="00584962">
        <w:t>щую каркасную фигуру</w:t>
      </w:r>
    </w:p>
    <w:p w:rsidR="00584962" w:rsidRDefault="00584962" w:rsidP="00F20303">
      <w:pPr>
        <w:pStyle w:val="a7"/>
        <w:numPr>
          <w:ilvl w:val="0"/>
          <w:numId w:val="1"/>
        </w:numPr>
      </w:pPr>
      <w:r>
        <w:t>Функцию, отображающую фигуру с заливкой из сложения цветов</w:t>
      </w:r>
    </w:p>
    <w:p w:rsidR="00584962" w:rsidRDefault="00584962" w:rsidP="00584962">
      <w:r>
        <w:t>Для выбора действия реализуем меню.</w:t>
      </w:r>
    </w:p>
    <w:p w:rsidR="00F20303" w:rsidRDefault="00F20303" w:rsidP="00F20303"/>
    <w:p w:rsidR="00F20303" w:rsidRDefault="00F20303" w:rsidP="00F20303">
      <w:pPr>
        <w:rPr>
          <w:sz w:val="28"/>
        </w:rPr>
      </w:pPr>
      <w:r>
        <w:rPr>
          <w:sz w:val="28"/>
        </w:rPr>
        <w:t>Заключение</w:t>
      </w:r>
    </w:p>
    <w:p w:rsidR="00F20303" w:rsidRDefault="00F20303" w:rsidP="00F20303"/>
    <w:p w:rsidR="00F20303" w:rsidRPr="00584962" w:rsidRDefault="00F20303" w:rsidP="00F20303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</w:t>
      </w:r>
      <w:r w:rsidR="00584962">
        <w:t xml:space="preserve">и </w:t>
      </w:r>
      <w:proofErr w:type="spellStart"/>
      <w:r w:rsidR="00584962">
        <w:t>фреймворка</w:t>
      </w:r>
      <w:proofErr w:type="spellEnd"/>
      <w:r w:rsidR="00584962">
        <w:t xml:space="preserve"> </w:t>
      </w:r>
      <w:r w:rsidR="00584962">
        <w:rPr>
          <w:lang w:val="en-US"/>
        </w:rPr>
        <w:t>Tao</w:t>
      </w:r>
      <w:r w:rsidR="00584962">
        <w:t xml:space="preserve"> можно отображать как </w:t>
      </w:r>
      <w:proofErr w:type="gramStart"/>
      <w:r w:rsidR="00584962">
        <w:t>фигуры</w:t>
      </w:r>
      <w:proofErr w:type="gramEnd"/>
      <w:r w:rsidR="00584962">
        <w:t xml:space="preserve"> состоящие из линий, так и фигуры со сложной заполнением фона.</w:t>
      </w:r>
    </w:p>
    <w:p w:rsidR="00F20303" w:rsidRDefault="00F20303" w:rsidP="00F20303">
      <w:pPr>
        <w:spacing w:after="200" w:line="276" w:lineRule="auto"/>
      </w:pPr>
      <w:r>
        <w:br w:type="page"/>
      </w:r>
    </w:p>
    <w:p w:rsidR="00F20303" w:rsidRPr="00607DEE" w:rsidRDefault="00F20303" w:rsidP="00F20303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F20303" w:rsidRDefault="00F20303" w:rsidP="00F20303"/>
    <w:p w:rsidR="00F20303" w:rsidRDefault="00F20303" w:rsidP="00F20303">
      <w:r>
        <w:t>Листинг исходного кода</w:t>
      </w:r>
    </w:p>
    <w:p w:rsidR="00F20303" w:rsidRDefault="00F20303" w:rsidP="00F20303"/>
    <w:p w:rsidR="00F20303" w:rsidRDefault="00634FE4" w:rsidP="00F20303">
      <w:pPr>
        <w:jc w:val="center"/>
      </w:pPr>
      <w:r>
        <w:rPr>
          <w:noProof/>
        </w:rPr>
        <w:drawing>
          <wp:inline distT="0" distB="0" distL="0" distR="0" wp14:anchorId="6064E03C" wp14:editId="785E7C36">
            <wp:extent cx="27622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Листинг 1 </w:t>
      </w:r>
      <w:r w:rsidR="00634FE4">
        <w:rPr>
          <w:sz w:val="22"/>
        </w:rPr>
        <w:t>Подключение библиотек и инициализация контейнера рисования</w:t>
      </w:r>
    </w:p>
    <w:p w:rsidR="00F20303" w:rsidRDefault="00F20303" w:rsidP="00F20303">
      <w:pPr>
        <w:rPr>
          <w:sz w:val="22"/>
        </w:rPr>
      </w:pPr>
    </w:p>
    <w:p w:rsidR="00F20303" w:rsidRDefault="00634FE4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8B84082" wp14:editId="7D883632">
            <wp:extent cx="318135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Листинг 2 Функция, рисующая </w:t>
      </w:r>
      <w:r w:rsidR="00634FE4">
        <w:rPr>
          <w:sz w:val="22"/>
        </w:rPr>
        <w:t>каркасное изображение</w:t>
      </w:r>
    </w:p>
    <w:p w:rsidR="00F20303" w:rsidRDefault="00F20303" w:rsidP="00F20303">
      <w:pPr>
        <w:jc w:val="center"/>
        <w:rPr>
          <w:sz w:val="22"/>
        </w:rPr>
      </w:pPr>
    </w:p>
    <w:p w:rsidR="00F20303" w:rsidRDefault="00634FE4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E6A3043" wp14:editId="6ACA47BD">
            <wp:extent cx="30861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E4" w:rsidRDefault="00F20303" w:rsidP="00F20303">
      <w:pPr>
        <w:jc w:val="center"/>
        <w:rPr>
          <w:sz w:val="22"/>
          <w:lang w:val="en-US"/>
        </w:rPr>
      </w:pPr>
      <w:r>
        <w:rPr>
          <w:sz w:val="22"/>
        </w:rPr>
        <w:t>Листинг 3 Функция, рисующая полигон</w:t>
      </w:r>
      <w:r w:rsidR="00634FE4">
        <w:rPr>
          <w:sz w:val="22"/>
        </w:rPr>
        <w:t xml:space="preserve"> и заполняющая его цветом</w:t>
      </w:r>
    </w:p>
    <w:p w:rsidR="000C41F0" w:rsidRDefault="000C41F0" w:rsidP="00F20303">
      <w:pPr>
        <w:jc w:val="center"/>
        <w:rPr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D6B8412" wp14:editId="51B03A35">
            <wp:extent cx="35718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0" w:rsidRPr="000C41F0" w:rsidRDefault="000C41F0" w:rsidP="00F20303">
      <w:pPr>
        <w:jc w:val="center"/>
        <w:rPr>
          <w:sz w:val="22"/>
        </w:rPr>
      </w:pPr>
      <w:r>
        <w:rPr>
          <w:sz w:val="22"/>
        </w:rPr>
        <w:t>Листинг 4 Функция, отображающая оси координат</w:t>
      </w:r>
    </w:p>
    <w:p w:rsidR="00F20303" w:rsidRDefault="00634FE4" w:rsidP="00634FE4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F20303" w:rsidRDefault="00F20303" w:rsidP="00F20303">
      <w:r>
        <w:lastRenderedPageBreak/>
        <w:t>Результат работы программы</w:t>
      </w:r>
    </w:p>
    <w:p w:rsidR="00634FE4" w:rsidRDefault="00634FE4" w:rsidP="00F20303">
      <w:pPr>
        <w:rPr>
          <w:noProof/>
        </w:rPr>
      </w:pPr>
    </w:p>
    <w:p w:rsidR="00634FE4" w:rsidRDefault="00634FE4" w:rsidP="00634FE4">
      <w:pPr>
        <w:jc w:val="center"/>
      </w:pPr>
      <w:r>
        <w:rPr>
          <w:noProof/>
        </w:rPr>
        <w:drawing>
          <wp:inline distT="0" distB="0" distL="0" distR="0" wp14:anchorId="23E25CD6" wp14:editId="767B235A">
            <wp:extent cx="3514476" cy="52478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508" t="19905" r="29351" b="64455"/>
                    <a:stretch/>
                  </pic:blipFill>
                  <pic:spPr bwMode="auto">
                    <a:xfrm>
                      <a:off x="0" y="0"/>
                      <a:ext cx="3513298" cy="52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303" w:rsidRDefault="00F20303" w:rsidP="00F20303"/>
    <w:p w:rsidR="00F20303" w:rsidRDefault="00F20303" w:rsidP="00F20303">
      <w:pPr>
        <w:jc w:val="center"/>
        <w:rPr>
          <w:sz w:val="22"/>
        </w:rPr>
      </w:pPr>
      <w:r w:rsidRPr="00776C67">
        <w:rPr>
          <w:sz w:val="22"/>
        </w:rPr>
        <w:t xml:space="preserve">Рисунок 1 </w:t>
      </w:r>
      <w:r w:rsidR="00634FE4">
        <w:rPr>
          <w:sz w:val="22"/>
        </w:rPr>
        <w:t>Меню выбора отображения</w:t>
      </w:r>
    </w:p>
    <w:p w:rsidR="00F20303" w:rsidRDefault="00F20303" w:rsidP="00F20303">
      <w:pPr>
        <w:jc w:val="center"/>
        <w:rPr>
          <w:sz w:val="22"/>
        </w:rPr>
      </w:pPr>
    </w:p>
    <w:p w:rsidR="00F20303" w:rsidRDefault="000C41F0" w:rsidP="00F2030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172856F" wp14:editId="70F956C9">
            <wp:extent cx="3784821" cy="356218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3784506" cy="356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303" w:rsidRDefault="00F20303" w:rsidP="00F20303">
      <w:pPr>
        <w:jc w:val="center"/>
        <w:rPr>
          <w:sz w:val="22"/>
        </w:rPr>
      </w:pPr>
      <w:r>
        <w:rPr>
          <w:sz w:val="22"/>
        </w:rPr>
        <w:t xml:space="preserve">Рисунок 2 </w:t>
      </w:r>
      <w:r w:rsidR="00634FE4">
        <w:rPr>
          <w:sz w:val="22"/>
        </w:rPr>
        <w:t>Каркасное отображение</w:t>
      </w:r>
    </w:p>
    <w:p w:rsidR="00F20303" w:rsidRDefault="00F20303" w:rsidP="00F20303">
      <w:pPr>
        <w:jc w:val="center"/>
        <w:rPr>
          <w:sz w:val="22"/>
        </w:rPr>
      </w:pPr>
    </w:p>
    <w:p w:rsidR="00F20303" w:rsidRPr="00DF50D3" w:rsidRDefault="000C41F0" w:rsidP="00F20303">
      <w:pPr>
        <w:jc w:val="center"/>
        <w:rPr>
          <w:b/>
          <w:sz w:val="22"/>
        </w:rPr>
      </w:pPr>
      <w:bookmarkStart w:id="0" w:name="_GoBack"/>
      <w:r>
        <w:rPr>
          <w:noProof/>
        </w:rPr>
        <w:drawing>
          <wp:inline distT="0" distB="0" distL="0" distR="0" wp14:anchorId="3B555AAD" wp14:editId="44F55FA0">
            <wp:extent cx="3768918" cy="376891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389" cy="37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20FD" w:rsidRDefault="00F20303" w:rsidP="00634FE4">
      <w:pPr>
        <w:jc w:val="center"/>
      </w:pPr>
      <w:r>
        <w:rPr>
          <w:sz w:val="22"/>
        </w:rPr>
        <w:t xml:space="preserve">Рисунок 3 </w:t>
      </w:r>
      <w:r w:rsidR="00634FE4">
        <w:rPr>
          <w:sz w:val="22"/>
        </w:rPr>
        <w:t>Полигональное отображение</w:t>
      </w:r>
    </w:p>
    <w:sectPr w:rsidR="0045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90834"/>
    <w:multiLevelType w:val="hybridMultilevel"/>
    <w:tmpl w:val="D85A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3B"/>
    <w:rsid w:val="000C41F0"/>
    <w:rsid w:val="004520FD"/>
    <w:rsid w:val="00584962"/>
    <w:rsid w:val="00634FE4"/>
    <w:rsid w:val="00B3073B"/>
    <w:rsid w:val="00F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20303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2030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03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030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20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20303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2030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030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030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2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672E-6AC1-4EAA-8952-F6EB14A4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2020-04-14T11:20:00Z</dcterms:created>
  <dcterms:modified xsi:type="dcterms:W3CDTF">2020-04-18T08:53:00Z</dcterms:modified>
</cp:coreProperties>
</file>