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CB7F" w14:textId="77777777" w:rsidR="00AF0928" w:rsidRDefault="00AF0928">
      <w:pPr>
        <w:pStyle w:val="Ttulo"/>
        <w:jc w:val="right"/>
      </w:pPr>
      <w:fldSimple w:instr=" SUBJECT  \* MERGEFORMAT ">
        <w:r w:rsidR="003E3B0C">
          <w:t>&lt;Nome do Projeto&gt;</w:t>
        </w:r>
      </w:fldSimple>
    </w:p>
    <w:p w14:paraId="2BBC7C6A" w14:textId="77777777" w:rsidR="00AF0928" w:rsidRDefault="00AF0928">
      <w:pPr>
        <w:pStyle w:val="Ttulo"/>
        <w:jc w:val="right"/>
      </w:pPr>
      <w:fldSimple w:instr=" TITLE  \* MERGEFORMAT ">
        <w:r w:rsidR="003E3B0C">
          <w:t>Documento de Arquitetura de Negócios</w:t>
        </w:r>
      </w:fldSimple>
    </w:p>
    <w:p w14:paraId="78FDA79A" w14:textId="77777777" w:rsidR="00AF0928" w:rsidRDefault="00AF0928">
      <w:pPr>
        <w:pStyle w:val="Ttulo"/>
        <w:jc w:val="right"/>
      </w:pPr>
    </w:p>
    <w:p w14:paraId="3613A885" w14:textId="77777777" w:rsidR="00AF0928" w:rsidRDefault="00AF0928">
      <w:pPr>
        <w:pStyle w:val="Ttulo"/>
        <w:jc w:val="right"/>
        <w:rPr>
          <w:sz w:val="28"/>
          <w:szCs w:val="28"/>
        </w:rPr>
      </w:pPr>
      <w:r>
        <w:rPr>
          <w:sz w:val="28"/>
          <w:szCs w:val="28"/>
        </w:rPr>
        <w:t>Versão &lt;1.0&gt;</w:t>
      </w:r>
    </w:p>
    <w:p w14:paraId="2B34CD9C" w14:textId="77777777" w:rsidR="00AF0928" w:rsidRDefault="00AF0928">
      <w:pPr>
        <w:pStyle w:val="Corpodetexto"/>
      </w:pPr>
    </w:p>
    <w:p w14:paraId="23C0A49A" w14:textId="77777777" w:rsidR="00AF0928" w:rsidRDefault="00AF0928">
      <w:pPr>
        <w:pStyle w:val="InfoBlue"/>
      </w:pPr>
      <w:r>
        <w:t>[Nota: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14:paraId="30777400" w14:textId="77777777" w:rsidR="00AF0928" w:rsidRDefault="00AF0928">
      <w:pPr>
        <w:pStyle w:val="InfoBlue"/>
      </w:pPr>
      <w: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14:paraId="71A9E57C" w14:textId="77777777" w:rsidR="00AF0928" w:rsidRDefault="00AF0928">
      <w:pPr>
        <w:pStyle w:val="InfoBlue"/>
        <w:sectPr w:rsidR="00AF0928">
          <w:headerReference w:type="default" r:id="rId7"/>
          <w:footerReference w:type="default" r:id="rId8"/>
          <w:pgSz w:w="12240" w:h="15840" w:code="1"/>
          <w:pgMar w:top="1417" w:right="1440" w:bottom="1417" w:left="1440" w:header="720" w:footer="720" w:gutter="0"/>
          <w:cols w:space="720"/>
          <w:vAlign w:val="center"/>
        </w:sectPr>
      </w:pPr>
    </w:p>
    <w:p w14:paraId="1DD5BCD0" w14:textId="77777777" w:rsidR="00AF0928" w:rsidRDefault="00AF0928">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F0928" w14:paraId="5DAA4748" w14:textId="77777777">
        <w:tblPrEx>
          <w:tblCellMar>
            <w:top w:w="0" w:type="dxa"/>
            <w:bottom w:w="0" w:type="dxa"/>
          </w:tblCellMar>
        </w:tblPrEx>
        <w:tc>
          <w:tcPr>
            <w:tcW w:w="2304" w:type="dxa"/>
          </w:tcPr>
          <w:p w14:paraId="2BB9274B" w14:textId="77777777" w:rsidR="00AF0928" w:rsidRDefault="00AF0928">
            <w:pPr>
              <w:pStyle w:val="Tabletext"/>
              <w:jc w:val="center"/>
              <w:rPr>
                <w:b/>
                <w:bCs/>
              </w:rPr>
            </w:pPr>
            <w:r>
              <w:rPr>
                <w:b/>
                <w:bCs/>
              </w:rPr>
              <w:t>Data</w:t>
            </w:r>
          </w:p>
        </w:tc>
        <w:tc>
          <w:tcPr>
            <w:tcW w:w="1152" w:type="dxa"/>
          </w:tcPr>
          <w:p w14:paraId="792536C5" w14:textId="77777777" w:rsidR="00AF0928" w:rsidRDefault="00AF0928">
            <w:pPr>
              <w:pStyle w:val="Tabletext"/>
              <w:jc w:val="center"/>
              <w:rPr>
                <w:b/>
                <w:bCs/>
              </w:rPr>
            </w:pPr>
            <w:r>
              <w:rPr>
                <w:b/>
                <w:bCs/>
              </w:rPr>
              <w:t>Versão</w:t>
            </w:r>
          </w:p>
        </w:tc>
        <w:tc>
          <w:tcPr>
            <w:tcW w:w="3744" w:type="dxa"/>
          </w:tcPr>
          <w:p w14:paraId="23B30B32" w14:textId="77777777" w:rsidR="00AF0928" w:rsidRDefault="00AF0928">
            <w:pPr>
              <w:pStyle w:val="Tabletext"/>
              <w:jc w:val="center"/>
              <w:rPr>
                <w:b/>
                <w:bCs/>
              </w:rPr>
            </w:pPr>
            <w:r>
              <w:rPr>
                <w:b/>
                <w:bCs/>
              </w:rPr>
              <w:t xml:space="preserve">Descrição </w:t>
            </w:r>
          </w:p>
        </w:tc>
        <w:tc>
          <w:tcPr>
            <w:tcW w:w="2304" w:type="dxa"/>
          </w:tcPr>
          <w:p w14:paraId="26C138BC" w14:textId="77777777" w:rsidR="00AF0928" w:rsidRDefault="00AF0928">
            <w:pPr>
              <w:pStyle w:val="Tabletext"/>
              <w:jc w:val="center"/>
              <w:rPr>
                <w:b/>
                <w:bCs/>
              </w:rPr>
            </w:pPr>
            <w:r>
              <w:rPr>
                <w:b/>
                <w:bCs/>
              </w:rPr>
              <w:t>Autor</w:t>
            </w:r>
          </w:p>
        </w:tc>
      </w:tr>
      <w:tr w:rsidR="00AF0928" w14:paraId="4E2B18F1" w14:textId="77777777">
        <w:tblPrEx>
          <w:tblCellMar>
            <w:top w:w="0" w:type="dxa"/>
            <w:bottom w:w="0" w:type="dxa"/>
          </w:tblCellMar>
        </w:tblPrEx>
        <w:tc>
          <w:tcPr>
            <w:tcW w:w="2304" w:type="dxa"/>
          </w:tcPr>
          <w:p w14:paraId="687D7DD4" w14:textId="77777777" w:rsidR="00AF0928" w:rsidRDefault="00AF0928">
            <w:pPr>
              <w:pStyle w:val="Tabletext"/>
            </w:pPr>
            <w:r>
              <w:t>&lt;dd/mmm/aa&gt;</w:t>
            </w:r>
          </w:p>
        </w:tc>
        <w:tc>
          <w:tcPr>
            <w:tcW w:w="1152" w:type="dxa"/>
          </w:tcPr>
          <w:p w14:paraId="315124B4" w14:textId="77777777" w:rsidR="00AF0928" w:rsidRDefault="00AF0928">
            <w:pPr>
              <w:pStyle w:val="Tabletext"/>
            </w:pPr>
            <w:r>
              <w:t>&lt;x.x&gt;</w:t>
            </w:r>
          </w:p>
        </w:tc>
        <w:tc>
          <w:tcPr>
            <w:tcW w:w="3744" w:type="dxa"/>
          </w:tcPr>
          <w:p w14:paraId="10F9DC71" w14:textId="77777777" w:rsidR="00AF0928" w:rsidRDefault="00AF0928">
            <w:pPr>
              <w:pStyle w:val="Tabletext"/>
            </w:pPr>
            <w:r>
              <w:t>&lt;detalhes&gt;</w:t>
            </w:r>
          </w:p>
        </w:tc>
        <w:tc>
          <w:tcPr>
            <w:tcW w:w="2304" w:type="dxa"/>
          </w:tcPr>
          <w:p w14:paraId="5C8AA6BA" w14:textId="77777777" w:rsidR="00AF0928" w:rsidRDefault="00AF0928">
            <w:pPr>
              <w:pStyle w:val="Tabletext"/>
            </w:pPr>
            <w:r>
              <w:t>&lt;nome&gt;</w:t>
            </w:r>
          </w:p>
        </w:tc>
      </w:tr>
      <w:tr w:rsidR="00AF0928" w14:paraId="347A1552" w14:textId="77777777">
        <w:tblPrEx>
          <w:tblCellMar>
            <w:top w:w="0" w:type="dxa"/>
            <w:bottom w:w="0" w:type="dxa"/>
          </w:tblCellMar>
        </w:tblPrEx>
        <w:tc>
          <w:tcPr>
            <w:tcW w:w="2304" w:type="dxa"/>
          </w:tcPr>
          <w:p w14:paraId="6668BA8D" w14:textId="77777777" w:rsidR="00AF0928" w:rsidRDefault="00AF0928">
            <w:pPr>
              <w:pStyle w:val="Tabletext"/>
            </w:pPr>
          </w:p>
        </w:tc>
        <w:tc>
          <w:tcPr>
            <w:tcW w:w="1152" w:type="dxa"/>
          </w:tcPr>
          <w:p w14:paraId="5AC9ADBB" w14:textId="77777777" w:rsidR="00AF0928" w:rsidRDefault="00AF0928">
            <w:pPr>
              <w:pStyle w:val="Tabletext"/>
            </w:pPr>
          </w:p>
        </w:tc>
        <w:tc>
          <w:tcPr>
            <w:tcW w:w="3744" w:type="dxa"/>
          </w:tcPr>
          <w:p w14:paraId="061AB81A" w14:textId="77777777" w:rsidR="00AF0928" w:rsidRDefault="00AF0928">
            <w:pPr>
              <w:pStyle w:val="Tabletext"/>
            </w:pPr>
          </w:p>
        </w:tc>
        <w:tc>
          <w:tcPr>
            <w:tcW w:w="2304" w:type="dxa"/>
          </w:tcPr>
          <w:p w14:paraId="4A1576C4" w14:textId="77777777" w:rsidR="00AF0928" w:rsidRDefault="00AF0928">
            <w:pPr>
              <w:pStyle w:val="Tabletext"/>
            </w:pPr>
          </w:p>
        </w:tc>
      </w:tr>
      <w:tr w:rsidR="00AF0928" w14:paraId="0E995B58" w14:textId="77777777">
        <w:tblPrEx>
          <w:tblCellMar>
            <w:top w:w="0" w:type="dxa"/>
            <w:bottom w:w="0" w:type="dxa"/>
          </w:tblCellMar>
        </w:tblPrEx>
        <w:tc>
          <w:tcPr>
            <w:tcW w:w="2304" w:type="dxa"/>
          </w:tcPr>
          <w:p w14:paraId="4A90B5A4" w14:textId="77777777" w:rsidR="00AF0928" w:rsidRDefault="00AF0928">
            <w:pPr>
              <w:pStyle w:val="Tabletext"/>
            </w:pPr>
          </w:p>
        </w:tc>
        <w:tc>
          <w:tcPr>
            <w:tcW w:w="1152" w:type="dxa"/>
          </w:tcPr>
          <w:p w14:paraId="2C954007" w14:textId="77777777" w:rsidR="00AF0928" w:rsidRDefault="00AF0928">
            <w:pPr>
              <w:pStyle w:val="Tabletext"/>
            </w:pPr>
          </w:p>
        </w:tc>
        <w:tc>
          <w:tcPr>
            <w:tcW w:w="3744" w:type="dxa"/>
          </w:tcPr>
          <w:p w14:paraId="74C61226" w14:textId="77777777" w:rsidR="00AF0928" w:rsidRDefault="00AF0928">
            <w:pPr>
              <w:pStyle w:val="Tabletext"/>
            </w:pPr>
          </w:p>
        </w:tc>
        <w:tc>
          <w:tcPr>
            <w:tcW w:w="2304" w:type="dxa"/>
          </w:tcPr>
          <w:p w14:paraId="6DB33230" w14:textId="77777777" w:rsidR="00AF0928" w:rsidRDefault="00AF0928">
            <w:pPr>
              <w:pStyle w:val="Tabletext"/>
            </w:pPr>
          </w:p>
        </w:tc>
      </w:tr>
      <w:tr w:rsidR="00AF0928" w14:paraId="53220793" w14:textId="77777777">
        <w:tblPrEx>
          <w:tblCellMar>
            <w:top w:w="0" w:type="dxa"/>
            <w:bottom w:w="0" w:type="dxa"/>
          </w:tblCellMar>
        </w:tblPrEx>
        <w:tc>
          <w:tcPr>
            <w:tcW w:w="2304" w:type="dxa"/>
          </w:tcPr>
          <w:p w14:paraId="2C51F4D8" w14:textId="77777777" w:rsidR="00AF0928" w:rsidRDefault="00AF0928">
            <w:pPr>
              <w:pStyle w:val="Tabletext"/>
            </w:pPr>
          </w:p>
        </w:tc>
        <w:tc>
          <w:tcPr>
            <w:tcW w:w="1152" w:type="dxa"/>
          </w:tcPr>
          <w:p w14:paraId="5F2ACCF2" w14:textId="77777777" w:rsidR="00AF0928" w:rsidRDefault="00AF0928">
            <w:pPr>
              <w:pStyle w:val="Tabletext"/>
            </w:pPr>
          </w:p>
        </w:tc>
        <w:tc>
          <w:tcPr>
            <w:tcW w:w="3744" w:type="dxa"/>
          </w:tcPr>
          <w:p w14:paraId="08054EE3" w14:textId="77777777" w:rsidR="00AF0928" w:rsidRDefault="00AF0928">
            <w:pPr>
              <w:pStyle w:val="Tabletext"/>
            </w:pPr>
          </w:p>
        </w:tc>
        <w:tc>
          <w:tcPr>
            <w:tcW w:w="2304" w:type="dxa"/>
          </w:tcPr>
          <w:p w14:paraId="4EB00E51" w14:textId="77777777" w:rsidR="00AF0928" w:rsidRDefault="00AF0928">
            <w:pPr>
              <w:pStyle w:val="Tabletext"/>
            </w:pPr>
          </w:p>
        </w:tc>
      </w:tr>
    </w:tbl>
    <w:p w14:paraId="5B897D8C" w14:textId="77777777" w:rsidR="00AF0928" w:rsidRDefault="00AF0928">
      <w:pPr>
        <w:pStyle w:val="Corpodetexto"/>
      </w:pPr>
    </w:p>
    <w:p w14:paraId="44A25A52" w14:textId="77777777" w:rsidR="00AF0928" w:rsidRDefault="00AF0928">
      <w:pPr>
        <w:pStyle w:val="Ttulo"/>
      </w:pPr>
      <w:r>
        <w:br w:type="page"/>
      </w:r>
      <w:r>
        <w:lastRenderedPageBreak/>
        <w:t>Índice Analítico</w:t>
      </w:r>
    </w:p>
    <w:p w14:paraId="236FDC4C" w14:textId="77777777" w:rsidR="003E3B0C" w:rsidRDefault="00AF0928">
      <w:pPr>
        <w:pStyle w:val="Sumrio1"/>
        <w:tabs>
          <w:tab w:val="left" w:pos="432"/>
        </w:tabs>
        <w:rPr>
          <w:noProof/>
          <w:sz w:val="24"/>
          <w:szCs w:val="24"/>
        </w:rPr>
      </w:pPr>
      <w:r>
        <w:rPr>
          <w:b/>
          <w:bCs/>
        </w:rPr>
        <w:fldChar w:fldCharType="begin"/>
      </w:r>
      <w:r>
        <w:rPr>
          <w:b/>
          <w:bCs/>
        </w:rPr>
        <w:instrText xml:space="preserve"> TOC \o "1-3" </w:instrText>
      </w:r>
      <w:r>
        <w:rPr>
          <w:b/>
          <w:bCs/>
        </w:rPr>
        <w:fldChar w:fldCharType="separate"/>
      </w:r>
      <w:r w:rsidR="003E3B0C">
        <w:rPr>
          <w:noProof/>
        </w:rPr>
        <w:t>1.</w:t>
      </w:r>
      <w:r w:rsidR="003E3B0C">
        <w:rPr>
          <w:noProof/>
          <w:sz w:val="24"/>
          <w:szCs w:val="24"/>
        </w:rPr>
        <w:tab/>
      </w:r>
      <w:r w:rsidR="003E3B0C">
        <w:rPr>
          <w:noProof/>
        </w:rPr>
        <w:t>Introdução</w:t>
      </w:r>
      <w:r w:rsidR="003E3B0C">
        <w:rPr>
          <w:noProof/>
        </w:rPr>
        <w:tab/>
      </w:r>
      <w:r w:rsidR="003E3B0C">
        <w:rPr>
          <w:noProof/>
        </w:rPr>
        <w:fldChar w:fldCharType="begin"/>
      </w:r>
      <w:r w:rsidR="003E3B0C">
        <w:rPr>
          <w:noProof/>
        </w:rPr>
        <w:instrText xml:space="preserve"> PAGEREF _Toc131229740 \h </w:instrText>
      </w:r>
      <w:r w:rsidR="003E3B0C">
        <w:rPr>
          <w:noProof/>
        </w:rPr>
      </w:r>
      <w:r w:rsidR="003E3B0C">
        <w:rPr>
          <w:noProof/>
        </w:rPr>
        <w:fldChar w:fldCharType="separate"/>
      </w:r>
      <w:r w:rsidR="003E3B0C">
        <w:rPr>
          <w:noProof/>
        </w:rPr>
        <w:t>4</w:t>
      </w:r>
      <w:r w:rsidR="003E3B0C">
        <w:rPr>
          <w:noProof/>
        </w:rPr>
        <w:fldChar w:fldCharType="end"/>
      </w:r>
    </w:p>
    <w:p w14:paraId="156327A7" w14:textId="77777777" w:rsidR="003E3B0C" w:rsidRDefault="003E3B0C">
      <w:pPr>
        <w:pStyle w:val="Sumrio2"/>
        <w:tabs>
          <w:tab w:val="left" w:pos="1000"/>
        </w:tabs>
        <w:rPr>
          <w:noProof/>
          <w:sz w:val="24"/>
          <w:szCs w:val="24"/>
        </w:rPr>
      </w:pPr>
      <w:r>
        <w:rPr>
          <w:noProof/>
        </w:rPr>
        <w:t>1.1</w:t>
      </w:r>
      <w:r>
        <w:rPr>
          <w:noProof/>
          <w:sz w:val="24"/>
          <w:szCs w:val="24"/>
        </w:rPr>
        <w:tab/>
      </w:r>
      <w:r>
        <w:rPr>
          <w:noProof/>
        </w:rPr>
        <w:t>Finalidade</w:t>
      </w:r>
      <w:r>
        <w:rPr>
          <w:noProof/>
        </w:rPr>
        <w:tab/>
      </w:r>
      <w:r>
        <w:rPr>
          <w:noProof/>
        </w:rPr>
        <w:fldChar w:fldCharType="begin"/>
      </w:r>
      <w:r>
        <w:rPr>
          <w:noProof/>
        </w:rPr>
        <w:instrText xml:space="preserve"> PAGEREF _Toc131229741 \h </w:instrText>
      </w:r>
      <w:r>
        <w:rPr>
          <w:noProof/>
        </w:rPr>
      </w:r>
      <w:r>
        <w:rPr>
          <w:noProof/>
        </w:rPr>
        <w:fldChar w:fldCharType="separate"/>
      </w:r>
      <w:r>
        <w:rPr>
          <w:noProof/>
        </w:rPr>
        <w:t>4</w:t>
      </w:r>
      <w:r>
        <w:rPr>
          <w:noProof/>
        </w:rPr>
        <w:fldChar w:fldCharType="end"/>
      </w:r>
    </w:p>
    <w:p w14:paraId="17F4F58E" w14:textId="77777777" w:rsidR="003E3B0C" w:rsidRDefault="003E3B0C">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_Toc131229742 \h </w:instrText>
      </w:r>
      <w:r>
        <w:rPr>
          <w:noProof/>
        </w:rPr>
      </w:r>
      <w:r>
        <w:rPr>
          <w:noProof/>
        </w:rPr>
        <w:fldChar w:fldCharType="separate"/>
      </w:r>
      <w:r>
        <w:rPr>
          <w:noProof/>
        </w:rPr>
        <w:t>4</w:t>
      </w:r>
      <w:r>
        <w:rPr>
          <w:noProof/>
        </w:rPr>
        <w:fldChar w:fldCharType="end"/>
      </w:r>
    </w:p>
    <w:p w14:paraId="2B7D11CB" w14:textId="77777777" w:rsidR="003E3B0C" w:rsidRDefault="003E3B0C">
      <w:pPr>
        <w:pStyle w:val="Sumrio2"/>
        <w:tabs>
          <w:tab w:val="left" w:pos="100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_Toc131229743 \h </w:instrText>
      </w:r>
      <w:r>
        <w:rPr>
          <w:noProof/>
        </w:rPr>
      </w:r>
      <w:r>
        <w:rPr>
          <w:noProof/>
        </w:rPr>
        <w:fldChar w:fldCharType="separate"/>
      </w:r>
      <w:r>
        <w:rPr>
          <w:noProof/>
        </w:rPr>
        <w:t>4</w:t>
      </w:r>
      <w:r>
        <w:rPr>
          <w:noProof/>
        </w:rPr>
        <w:fldChar w:fldCharType="end"/>
      </w:r>
    </w:p>
    <w:p w14:paraId="78205DFA" w14:textId="77777777" w:rsidR="003E3B0C" w:rsidRDefault="003E3B0C">
      <w:pPr>
        <w:pStyle w:val="Sumrio2"/>
        <w:tabs>
          <w:tab w:val="left" w:pos="100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_Toc131229744 \h </w:instrText>
      </w:r>
      <w:r>
        <w:rPr>
          <w:noProof/>
        </w:rPr>
      </w:r>
      <w:r>
        <w:rPr>
          <w:noProof/>
        </w:rPr>
        <w:fldChar w:fldCharType="separate"/>
      </w:r>
      <w:r>
        <w:rPr>
          <w:noProof/>
        </w:rPr>
        <w:t>4</w:t>
      </w:r>
      <w:r>
        <w:rPr>
          <w:noProof/>
        </w:rPr>
        <w:fldChar w:fldCharType="end"/>
      </w:r>
    </w:p>
    <w:p w14:paraId="0CC239BB" w14:textId="77777777" w:rsidR="003E3B0C" w:rsidRDefault="003E3B0C">
      <w:pPr>
        <w:pStyle w:val="Sumrio2"/>
        <w:tabs>
          <w:tab w:val="left" w:pos="100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_Toc131229745 \h </w:instrText>
      </w:r>
      <w:r>
        <w:rPr>
          <w:noProof/>
        </w:rPr>
      </w:r>
      <w:r>
        <w:rPr>
          <w:noProof/>
        </w:rPr>
        <w:fldChar w:fldCharType="separate"/>
      </w:r>
      <w:r>
        <w:rPr>
          <w:noProof/>
        </w:rPr>
        <w:t>4</w:t>
      </w:r>
      <w:r>
        <w:rPr>
          <w:noProof/>
        </w:rPr>
        <w:fldChar w:fldCharType="end"/>
      </w:r>
    </w:p>
    <w:p w14:paraId="122D82CB" w14:textId="77777777" w:rsidR="003E3B0C" w:rsidRDefault="003E3B0C">
      <w:pPr>
        <w:pStyle w:val="Sumrio1"/>
        <w:tabs>
          <w:tab w:val="left" w:pos="432"/>
        </w:tabs>
        <w:rPr>
          <w:noProof/>
          <w:sz w:val="24"/>
          <w:szCs w:val="24"/>
        </w:rPr>
      </w:pPr>
      <w:r>
        <w:rPr>
          <w:noProof/>
        </w:rPr>
        <w:t>2.</w:t>
      </w:r>
      <w:r>
        <w:rPr>
          <w:noProof/>
          <w:sz w:val="24"/>
          <w:szCs w:val="24"/>
        </w:rPr>
        <w:tab/>
      </w:r>
      <w:r>
        <w:rPr>
          <w:noProof/>
        </w:rPr>
        <w:t>Representação Arquitetural</w:t>
      </w:r>
      <w:r>
        <w:rPr>
          <w:noProof/>
        </w:rPr>
        <w:tab/>
      </w:r>
      <w:r>
        <w:rPr>
          <w:noProof/>
        </w:rPr>
        <w:fldChar w:fldCharType="begin"/>
      </w:r>
      <w:r>
        <w:rPr>
          <w:noProof/>
        </w:rPr>
        <w:instrText xml:space="preserve"> PAGEREF _Toc131229746 \h </w:instrText>
      </w:r>
      <w:r>
        <w:rPr>
          <w:noProof/>
        </w:rPr>
      </w:r>
      <w:r>
        <w:rPr>
          <w:noProof/>
        </w:rPr>
        <w:fldChar w:fldCharType="separate"/>
      </w:r>
      <w:r>
        <w:rPr>
          <w:noProof/>
        </w:rPr>
        <w:t>4</w:t>
      </w:r>
      <w:r>
        <w:rPr>
          <w:noProof/>
        </w:rPr>
        <w:fldChar w:fldCharType="end"/>
      </w:r>
    </w:p>
    <w:p w14:paraId="76FF60A3" w14:textId="77777777" w:rsidR="003E3B0C" w:rsidRDefault="003E3B0C">
      <w:pPr>
        <w:pStyle w:val="Sumrio1"/>
        <w:tabs>
          <w:tab w:val="left" w:pos="432"/>
        </w:tabs>
        <w:rPr>
          <w:noProof/>
          <w:sz w:val="24"/>
          <w:szCs w:val="24"/>
        </w:rPr>
      </w:pPr>
      <w:r>
        <w:rPr>
          <w:noProof/>
        </w:rPr>
        <w:t>3.</w:t>
      </w:r>
      <w:r>
        <w:rPr>
          <w:noProof/>
          <w:sz w:val="24"/>
          <w:szCs w:val="24"/>
        </w:rPr>
        <w:tab/>
      </w:r>
      <w:r>
        <w:rPr>
          <w:noProof/>
        </w:rPr>
        <w:t>Condutores Arquiteturais</w:t>
      </w:r>
      <w:r>
        <w:rPr>
          <w:noProof/>
        </w:rPr>
        <w:tab/>
      </w:r>
      <w:r>
        <w:rPr>
          <w:noProof/>
        </w:rPr>
        <w:fldChar w:fldCharType="begin"/>
      </w:r>
      <w:r>
        <w:rPr>
          <w:noProof/>
        </w:rPr>
        <w:instrText xml:space="preserve"> PAGEREF _Toc131229747 \h </w:instrText>
      </w:r>
      <w:r>
        <w:rPr>
          <w:noProof/>
        </w:rPr>
      </w:r>
      <w:r>
        <w:rPr>
          <w:noProof/>
        </w:rPr>
        <w:fldChar w:fldCharType="separate"/>
      </w:r>
      <w:r>
        <w:rPr>
          <w:noProof/>
        </w:rPr>
        <w:t>4</w:t>
      </w:r>
      <w:r>
        <w:rPr>
          <w:noProof/>
        </w:rPr>
        <w:fldChar w:fldCharType="end"/>
      </w:r>
    </w:p>
    <w:p w14:paraId="3E2B4493" w14:textId="77777777" w:rsidR="003E3B0C" w:rsidRDefault="003E3B0C">
      <w:pPr>
        <w:pStyle w:val="Sumrio1"/>
        <w:tabs>
          <w:tab w:val="left" w:pos="432"/>
        </w:tabs>
        <w:rPr>
          <w:noProof/>
          <w:sz w:val="24"/>
          <w:szCs w:val="24"/>
        </w:rPr>
      </w:pPr>
      <w:r>
        <w:rPr>
          <w:noProof/>
        </w:rPr>
        <w:t>4.</w:t>
      </w:r>
      <w:r>
        <w:rPr>
          <w:noProof/>
          <w:sz w:val="24"/>
          <w:szCs w:val="24"/>
        </w:rPr>
        <w:tab/>
      </w:r>
      <w:r>
        <w:rPr>
          <w:noProof/>
        </w:rPr>
        <w:t>Visualização de Mercado</w:t>
      </w:r>
      <w:r>
        <w:rPr>
          <w:noProof/>
        </w:rPr>
        <w:tab/>
      </w:r>
      <w:r>
        <w:rPr>
          <w:noProof/>
        </w:rPr>
        <w:fldChar w:fldCharType="begin"/>
      </w:r>
      <w:r>
        <w:rPr>
          <w:noProof/>
        </w:rPr>
        <w:instrText xml:space="preserve"> PAGEREF _Toc131229748 \h </w:instrText>
      </w:r>
      <w:r>
        <w:rPr>
          <w:noProof/>
        </w:rPr>
      </w:r>
      <w:r>
        <w:rPr>
          <w:noProof/>
        </w:rPr>
        <w:fldChar w:fldCharType="separate"/>
      </w:r>
      <w:r>
        <w:rPr>
          <w:noProof/>
        </w:rPr>
        <w:t>5</w:t>
      </w:r>
      <w:r>
        <w:rPr>
          <w:noProof/>
        </w:rPr>
        <w:fldChar w:fldCharType="end"/>
      </w:r>
    </w:p>
    <w:p w14:paraId="1CF2A2E1" w14:textId="77777777" w:rsidR="003E3B0C" w:rsidRDefault="003E3B0C">
      <w:pPr>
        <w:pStyle w:val="Sumrio2"/>
        <w:tabs>
          <w:tab w:val="left" w:pos="1000"/>
        </w:tabs>
        <w:rPr>
          <w:noProof/>
          <w:sz w:val="24"/>
          <w:szCs w:val="24"/>
        </w:rPr>
      </w:pPr>
      <w:r>
        <w:rPr>
          <w:noProof/>
        </w:rPr>
        <w:t>4.1</w:t>
      </w:r>
      <w:r>
        <w:rPr>
          <w:noProof/>
          <w:sz w:val="24"/>
          <w:szCs w:val="24"/>
        </w:rPr>
        <w:tab/>
      </w:r>
      <w:r>
        <w:rPr>
          <w:noProof/>
        </w:rPr>
        <w:t>Contexto de Negócio</w:t>
      </w:r>
      <w:r>
        <w:rPr>
          <w:noProof/>
        </w:rPr>
        <w:tab/>
      </w:r>
      <w:r>
        <w:rPr>
          <w:noProof/>
        </w:rPr>
        <w:fldChar w:fldCharType="begin"/>
      </w:r>
      <w:r>
        <w:rPr>
          <w:noProof/>
        </w:rPr>
        <w:instrText xml:space="preserve"> PAGEREF _Toc131229749 \h </w:instrText>
      </w:r>
      <w:r>
        <w:rPr>
          <w:noProof/>
        </w:rPr>
      </w:r>
      <w:r>
        <w:rPr>
          <w:noProof/>
        </w:rPr>
        <w:fldChar w:fldCharType="separate"/>
      </w:r>
      <w:r>
        <w:rPr>
          <w:noProof/>
        </w:rPr>
        <w:t>5</w:t>
      </w:r>
      <w:r>
        <w:rPr>
          <w:noProof/>
        </w:rPr>
        <w:fldChar w:fldCharType="end"/>
      </w:r>
    </w:p>
    <w:p w14:paraId="235F65A9" w14:textId="77777777" w:rsidR="003E3B0C" w:rsidRDefault="003E3B0C">
      <w:pPr>
        <w:pStyle w:val="Sumrio1"/>
        <w:tabs>
          <w:tab w:val="left" w:pos="432"/>
        </w:tabs>
        <w:rPr>
          <w:noProof/>
          <w:sz w:val="24"/>
          <w:szCs w:val="24"/>
        </w:rPr>
      </w:pPr>
      <w:r>
        <w:rPr>
          <w:noProof/>
        </w:rPr>
        <w:t>5.</w:t>
      </w:r>
      <w:r>
        <w:rPr>
          <w:noProof/>
          <w:sz w:val="24"/>
          <w:szCs w:val="24"/>
        </w:rPr>
        <w:tab/>
      </w:r>
      <w:r>
        <w:rPr>
          <w:noProof/>
        </w:rPr>
        <w:t>Visualização do Processo de Negócios</w:t>
      </w:r>
      <w:r>
        <w:rPr>
          <w:noProof/>
        </w:rPr>
        <w:tab/>
      </w:r>
      <w:r>
        <w:rPr>
          <w:noProof/>
        </w:rPr>
        <w:fldChar w:fldCharType="begin"/>
      </w:r>
      <w:r>
        <w:rPr>
          <w:noProof/>
        </w:rPr>
        <w:instrText xml:space="preserve"> PAGEREF _Toc131229750 \h </w:instrText>
      </w:r>
      <w:r>
        <w:rPr>
          <w:noProof/>
        </w:rPr>
      </w:r>
      <w:r>
        <w:rPr>
          <w:noProof/>
        </w:rPr>
        <w:fldChar w:fldCharType="separate"/>
      </w:r>
      <w:r>
        <w:rPr>
          <w:noProof/>
        </w:rPr>
        <w:t>5</w:t>
      </w:r>
      <w:r>
        <w:rPr>
          <w:noProof/>
        </w:rPr>
        <w:fldChar w:fldCharType="end"/>
      </w:r>
    </w:p>
    <w:p w14:paraId="1DCBC8A8" w14:textId="77777777" w:rsidR="003E3B0C" w:rsidRDefault="003E3B0C">
      <w:pPr>
        <w:pStyle w:val="Sumrio2"/>
        <w:tabs>
          <w:tab w:val="left" w:pos="1000"/>
        </w:tabs>
        <w:rPr>
          <w:noProof/>
          <w:sz w:val="24"/>
          <w:szCs w:val="24"/>
        </w:rPr>
      </w:pPr>
      <w:r>
        <w:rPr>
          <w:noProof/>
        </w:rPr>
        <w:t>5.1</w:t>
      </w:r>
      <w:r>
        <w:rPr>
          <w:noProof/>
          <w:sz w:val="24"/>
          <w:szCs w:val="24"/>
        </w:rPr>
        <w:tab/>
      </w:r>
      <w:r>
        <w:rPr>
          <w:noProof/>
        </w:rPr>
        <w:t>Visualização do Processo de Negócios Arquiteturalmente Significativa</w:t>
      </w:r>
      <w:r>
        <w:rPr>
          <w:noProof/>
        </w:rPr>
        <w:tab/>
      </w:r>
      <w:r>
        <w:rPr>
          <w:noProof/>
        </w:rPr>
        <w:fldChar w:fldCharType="begin"/>
      </w:r>
      <w:r>
        <w:rPr>
          <w:noProof/>
        </w:rPr>
        <w:instrText xml:space="preserve"> PAGEREF _Toc131229751 \h </w:instrText>
      </w:r>
      <w:r>
        <w:rPr>
          <w:noProof/>
        </w:rPr>
      </w:r>
      <w:r>
        <w:rPr>
          <w:noProof/>
        </w:rPr>
        <w:fldChar w:fldCharType="separate"/>
      </w:r>
      <w:r>
        <w:rPr>
          <w:noProof/>
        </w:rPr>
        <w:t>5</w:t>
      </w:r>
      <w:r>
        <w:rPr>
          <w:noProof/>
        </w:rPr>
        <w:fldChar w:fldCharType="end"/>
      </w:r>
    </w:p>
    <w:p w14:paraId="2DDD9AB7" w14:textId="77777777" w:rsidR="003E3B0C" w:rsidRDefault="003E3B0C">
      <w:pPr>
        <w:pStyle w:val="Sumrio1"/>
        <w:tabs>
          <w:tab w:val="left" w:pos="432"/>
        </w:tabs>
        <w:rPr>
          <w:noProof/>
          <w:sz w:val="24"/>
          <w:szCs w:val="24"/>
        </w:rPr>
      </w:pPr>
      <w:r>
        <w:rPr>
          <w:noProof/>
        </w:rPr>
        <w:t>6.</w:t>
      </w:r>
      <w:r>
        <w:rPr>
          <w:noProof/>
          <w:sz w:val="24"/>
          <w:szCs w:val="24"/>
        </w:rPr>
        <w:tab/>
      </w:r>
      <w:r>
        <w:rPr>
          <w:noProof/>
        </w:rPr>
        <w:t>Visualização da Organização</w:t>
      </w:r>
      <w:r>
        <w:rPr>
          <w:noProof/>
        </w:rPr>
        <w:tab/>
      </w:r>
      <w:r>
        <w:rPr>
          <w:noProof/>
        </w:rPr>
        <w:fldChar w:fldCharType="begin"/>
      </w:r>
      <w:r>
        <w:rPr>
          <w:noProof/>
        </w:rPr>
        <w:instrText xml:space="preserve"> PAGEREF _Toc131229752 \h </w:instrText>
      </w:r>
      <w:r>
        <w:rPr>
          <w:noProof/>
        </w:rPr>
      </w:r>
      <w:r>
        <w:rPr>
          <w:noProof/>
        </w:rPr>
        <w:fldChar w:fldCharType="separate"/>
      </w:r>
      <w:r>
        <w:rPr>
          <w:noProof/>
        </w:rPr>
        <w:t>5</w:t>
      </w:r>
      <w:r>
        <w:rPr>
          <w:noProof/>
        </w:rPr>
        <w:fldChar w:fldCharType="end"/>
      </w:r>
    </w:p>
    <w:p w14:paraId="29853579" w14:textId="77777777" w:rsidR="003E3B0C" w:rsidRDefault="003E3B0C">
      <w:pPr>
        <w:pStyle w:val="Sumrio2"/>
        <w:tabs>
          <w:tab w:val="left" w:pos="1000"/>
        </w:tabs>
        <w:rPr>
          <w:noProof/>
          <w:sz w:val="24"/>
          <w:szCs w:val="24"/>
        </w:rPr>
      </w:pPr>
      <w:r>
        <w:rPr>
          <w:noProof/>
        </w:rPr>
        <w:t>6.1</w:t>
      </w:r>
      <w:r>
        <w:rPr>
          <w:noProof/>
          <w:sz w:val="24"/>
          <w:szCs w:val="24"/>
        </w:rPr>
        <w:tab/>
      </w:r>
      <w:r>
        <w:rPr>
          <w:noProof/>
        </w:rPr>
        <w:t>Estrutura da Organização</w:t>
      </w:r>
      <w:r>
        <w:rPr>
          <w:noProof/>
        </w:rPr>
        <w:tab/>
      </w:r>
      <w:r>
        <w:rPr>
          <w:noProof/>
        </w:rPr>
        <w:fldChar w:fldCharType="begin"/>
      </w:r>
      <w:r>
        <w:rPr>
          <w:noProof/>
        </w:rPr>
        <w:instrText xml:space="preserve"> PAGEREF _Toc131229753 \h </w:instrText>
      </w:r>
      <w:r>
        <w:rPr>
          <w:noProof/>
        </w:rPr>
      </w:r>
      <w:r>
        <w:rPr>
          <w:noProof/>
        </w:rPr>
        <w:fldChar w:fldCharType="separate"/>
      </w:r>
      <w:r>
        <w:rPr>
          <w:noProof/>
        </w:rPr>
        <w:t>5</w:t>
      </w:r>
      <w:r>
        <w:rPr>
          <w:noProof/>
        </w:rPr>
        <w:fldChar w:fldCharType="end"/>
      </w:r>
    </w:p>
    <w:p w14:paraId="7661385F" w14:textId="77777777" w:rsidR="003E3B0C" w:rsidRDefault="003E3B0C">
      <w:pPr>
        <w:pStyle w:val="Sumrio2"/>
        <w:tabs>
          <w:tab w:val="left" w:pos="1000"/>
        </w:tabs>
        <w:rPr>
          <w:noProof/>
          <w:sz w:val="24"/>
          <w:szCs w:val="24"/>
        </w:rPr>
      </w:pPr>
      <w:r>
        <w:rPr>
          <w:noProof/>
        </w:rPr>
        <w:t>6.2</w:t>
      </w:r>
      <w:r>
        <w:rPr>
          <w:noProof/>
          <w:sz w:val="24"/>
          <w:szCs w:val="24"/>
        </w:rPr>
        <w:tab/>
      </w:r>
      <w:r>
        <w:rPr>
          <w:noProof/>
        </w:rPr>
        <w:t>Realizações de Casos de Uso de Negócios</w:t>
      </w:r>
      <w:r>
        <w:rPr>
          <w:noProof/>
        </w:rPr>
        <w:tab/>
      </w:r>
      <w:r>
        <w:rPr>
          <w:noProof/>
        </w:rPr>
        <w:fldChar w:fldCharType="begin"/>
      </w:r>
      <w:r>
        <w:rPr>
          <w:noProof/>
        </w:rPr>
        <w:instrText xml:space="preserve"> PAGEREF _Toc131229754 \h </w:instrText>
      </w:r>
      <w:r>
        <w:rPr>
          <w:noProof/>
        </w:rPr>
      </w:r>
      <w:r>
        <w:rPr>
          <w:noProof/>
        </w:rPr>
        <w:fldChar w:fldCharType="separate"/>
      </w:r>
      <w:r>
        <w:rPr>
          <w:noProof/>
        </w:rPr>
        <w:t>5</w:t>
      </w:r>
      <w:r>
        <w:rPr>
          <w:noProof/>
        </w:rPr>
        <w:fldChar w:fldCharType="end"/>
      </w:r>
    </w:p>
    <w:p w14:paraId="0ABC976A" w14:textId="77777777" w:rsidR="003E3B0C" w:rsidRDefault="003E3B0C">
      <w:pPr>
        <w:pStyle w:val="Sumrio2"/>
        <w:tabs>
          <w:tab w:val="left" w:pos="1000"/>
        </w:tabs>
        <w:rPr>
          <w:noProof/>
          <w:sz w:val="24"/>
          <w:szCs w:val="24"/>
        </w:rPr>
      </w:pPr>
      <w:r>
        <w:rPr>
          <w:noProof/>
        </w:rPr>
        <w:t>6.3</w:t>
      </w:r>
      <w:r>
        <w:rPr>
          <w:noProof/>
          <w:sz w:val="24"/>
          <w:szCs w:val="24"/>
        </w:rPr>
        <w:tab/>
      </w:r>
      <w:r>
        <w:rPr>
          <w:noProof/>
        </w:rPr>
        <w:t>Padrões Gerais de Comportamento</w:t>
      </w:r>
      <w:r>
        <w:rPr>
          <w:noProof/>
        </w:rPr>
        <w:tab/>
      </w:r>
      <w:r>
        <w:rPr>
          <w:noProof/>
        </w:rPr>
        <w:fldChar w:fldCharType="begin"/>
      </w:r>
      <w:r>
        <w:rPr>
          <w:noProof/>
        </w:rPr>
        <w:instrText xml:space="preserve"> PAGEREF _Toc131229755 \h </w:instrText>
      </w:r>
      <w:r>
        <w:rPr>
          <w:noProof/>
        </w:rPr>
      </w:r>
      <w:r>
        <w:rPr>
          <w:noProof/>
        </w:rPr>
        <w:fldChar w:fldCharType="separate"/>
      </w:r>
      <w:r>
        <w:rPr>
          <w:noProof/>
        </w:rPr>
        <w:t>6</w:t>
      </w:r>
      <w:r>
        <w:rPr>
          <w:noProof/>
        </w:rPr>
        <w:fldChar w:fldCharType="end"/>
      </w:r>
    </w:p>
    <w:p w14:paraId="00097D93" w14:textId="77777777" w:rsidR="003E3B0C" w:rsidRDefault="003E3B0C">
      <w:pPr>
        <w:pStyle w:val="Sumrio1"/>
        <w:tabs>
          <w:tab w:val="left" w:pos="432"/>
        </w:tabs>
        <w:rPr>
          <w:noProof/>
          <w:sz w:val="24"/>
          <w:szCs w:val="24"/>
        </w:rPr>
      </w:pPr>
      <w:r>
        <w:rPr>
          <w:noProof/>
        </w:rPr>
        <w:t>7.</w:t>
      </w:r>
      <w:r>
        <w:rPr>
          <w:noProof/>
          <w:sz w:val="24"/>
          <w:szCs w:val="24"/>
        </w:rPr>
        <w:tab/>
      </w:r>
      <w:r>
        <w:rPr>
          <w:noProof/>
        </w:rPr>
        <w:t>Visualização de Recursos Humanos</w:t>
      </w:r>
      <w:r>
        <w:rPr>
          <w:noProof/>
        </w:rPr>
        <w:tab/>
      </w:r>
      <w:r>
        <w:rPr>
          <w:noProof/>
        </w:rPr>
        <w:fldChar w:fldCharType="begin"/>
      </w:r>
      <w:r>
        <w:rPr>
          <w:noProof/>
        </w:rPr>
        <w:instrText xml:space="preserve"> PAGEREF _Toc131229756 \h </w:instrText>
      </w:r>
      <w:r>
        <w:rPr>
          <w:noProof/>
        </w:rPr>
      </w:r>
      <w:r>
        <w:rPr>
          <w:noProof/>
        </w:rPr>
        <w:fldChar w:fldCharType="separate"/>
      </w:r>
      <w:r>
        <w:rPr>
          <w:noProof/>
        </w:rPr>
        <w:t>6</w:t>
      </w:r>
      <w:r>
        <w:rPr>
          <w:noProof/>
        </w:rPr>
        <w:fldChar w:fldCharType="end"/>
      </w:r>
    </w:p>
    <w:p w14:paraId="07232F7F" w14:textId="77777777" w:rsidR="003E3B0C" w:rsidRDefault="003E3B0C">
      <w:pPr>
        <w:pStyle w:val="Sumrio2"/>
        <w:tabs>
          <w:tab w:val="left" w:pos="1000"/>
        </w:tabs>
        <w:rPr>
          <w:noProof/>
          <w:sz w:val="24"/>
          <w:szCs w:val="24"/>
        </w:rPr>
      </w:pPr>
      <w:r>
        <w:rPr>
          <w:noProof/>
        </w:rPr>
        <w:t>7.1</w:t>
      </w:r>
      <w:r>
        <w:rPr>
          <w:noProof/>
          <w:sz w:val="24"/>
          <w:szCs w:val="24"/>
        </w:rPr>
        <w:tab/>
      </w:r>
      <w:r>
        <w:rPr>
          <w:noProof/>
        </w:rPr>
        <w:t>Remuneração e Incentivos</w:t>
      </w:r>
      <w:r>
        <w:rPr>
          <w:noProof/>
        </w:rPr>
        <w:tab/>
      </w:r>
      <w:r>
        <w:rPr>
          <w:noProof/>
        </w:rPr>
        <w:fldChar w:fldCharType="begin"/>
      </w:r>
      <w:r>
        <w:rPr>
          <w:noProof/>
        </w:rPr>
        <w:instrText xml:space="preserve"> PAGEREF _Toc131229757 \h </w:instrText>
      </w:r>
      <w:r>
        <w:rPr>
          <w:noProof/>
        </w:rPr>
      </w:r>
      <w:r>
        <w:rPr>
          <w:noProof/>
        </w:rPr>
        <w:fldChar w:fldCharType="separate"/>
      </w:r>
      <w:r>
        <w:rPr>
          <w:noProof/>
        </w:rPr>
        <w:t>6</w:t>
      </w:r>
      <w:r>
        <w:rPr>
          <w:noProof/>
        </w:rPr>
        <w:fldChar w:fldCharType="end"/>
      </w:r>
    </w:p>
    <w:p w14:paraId="6BE1CC5D" w14:textId="77777777" w:rsidR="003E3B0C" w:rsidRDefault="003E3B0C">
      <w:pPr>
        <w:pStyle w:val="Sumrio2"/>
        <w:tabs>
          <w:tab w:val="left" w:pos="1000"/>
        </w:tabs>
        <w:rPr>
          <w:noProof/>
          <w:sz w:val="24"/>
          <w:szCs w:val="24"/>
        </w:rPr>
      </w:pPr>
      <w:r>
        <w:rPr>
          <w:noProof/>
        </w:rPr>
        <w:t>7.2</w:t>
      </w:r>
      <w:r>
        <w:rPr>
          <w:noProof/>
          <w:sz w:val="24"/>
          <w:szCs w:val="24"/>
        </w:rPr>
        <w:tab/>
      </w:r>
      <w:r>
        <w:rPr>
          <w:noProof/>
        </w:rPr>
        <w:t>Aspectos Culturais</w:t>
      </w:r>
      <w:r>
        <w:rPr>
          <w:noProof/>
        </w:rPr>
        <w:tab/>
      </w:r>
      <w:r>
        <w:rPr>
          <w:noProof/>
        </w:rPr>
        <w:fldChar w:fldCharType="begin"/>
      </w:r>
      <w:r>
        <w:rPr>
          <w:noProof/>
        </w:rPr>
        <w:instrText xml:space="preserve"> PAGEREF _Toc131229758 \h </w:instrText>
      </w:r>
      <w:r>
        <w:rPr>
          <w:noProof/>
        </w:rPr>
      </w:r>
      <w:r>
        <w:rPr>
          <w:noProof/>
        </w:rPr>
        <w:fldChar w:fldCharType="separate"/>
      </w:r>
      <w:r>
        <w:rPr>
          <w:noProof/>
        </w:rPr>
        <w:t>6</w:t>
      </w:r>
      <w:r>
        <w:rPr>
          <w:noProof/>
        </w:rPr>
        <w:fldChar w:fldCharType="end"/>
      </w:r>
    </w:p>
    <w:p w14:paraId="506A003E" w14:textId="77777777" w:rsidR="003E3B0C" w:rsidRDefault="003E3B0C">
      <w:pPr>
        <w:pStyle w:val="Sumrio2"/>
        <w:tabs>
          <w:tab w:val="left" w:pos="1000"/>
        </w:tabs>
        <w:rPr>
          <w:noProof/>
          <w:sz w:val="24"/>
          <w:szCs w:val="24"/>
        </w:rPr>
      </w:pPr>
      <w:r>
        <w:rPr>
          <w:noProof/>
        </w:rPr>
        <w:t>7.3</w:t>
      </w:r>
      <w:r>
        <w:rPr>
          <w:noProof/>
          <w:sz w:val="24"/>
          <w:szCs w:val="24"/>
        </w:rPr>
        <w:tab/>
      </w:r>
      <w:r>
        <w:rPr>
          <w:noProof/>
        </w:rPr>
        <w:t>Competências</w:t>
      </w:r>
      <w:r>
        <w:rPr>
          <w:noProof/>
        </w:rPr>
        <w:tab/>
      </w:r>
      <w:r>
        <w:rPr>
          <w:noProof/>
        </w:rPr>
        <w:fldChar w:fldCharType="begin"/>
      </w:r>
      <w:r>
        <w:rPr>
          <w:noProof/>
        </w:rPr>
        <w:instrText xml:space="preserve"> PAGEREF _Toc131229759 \h </w:instrText>
      </w:r>
      <w:r>
        <w:rPr>
          <w:noProof/>
        </w:rPr>
      </w:r>
      <w:r>
        <w:rPr>
          <w:noProof/>
        </w:rPr>
        <w:fldChar w:fldCharType="separate"/>
      </w:r>
      <w:r>
        <w:rPr>
          <w:noProof/>
        </w:rPr>
        <w:t>6</w:t>
      </w:r>
      <w:r>
        <w:rPr>
          <w:noProof/>
        </w:rPr>
        <w:fldChar w:fldCharType="end"/>
      </w:r>
    </w:p>
    <w:p w14:paraId="0D9826EA" w14:textId="77777777" w:rsidR="003E3B0C" w:rsidRDefault="003E3B0C">
      <w:pPr>
        <w:pStyle w:val="Sumrio1"/>
        <w:tabs>
          <w:tab w:val="left" w:pos="432"/>
        </w:tabs>
        <w:rPr>
          <w:noProof/>
          <w:sz w:val="24"/>
          <w:szCs w:val="24"/>
        </w:rPr>
      </w:pPr>
      <w:r>
        <w:rPr>
          <w:noProof/>
        </w:rPr>
        <w:t>8.</w:t>
      </w:r>
      <w:r>
        <w:rPr>
          <w:noProof/>
          <w:sz w:val="24"/>
          <w:szCs w:val="24"/>
        </w:rPr>
        <w:tab/>
      </w:r>
      <w:r>
        <w:rPr>
          <w:noProof/>
        </w:rPr>
        <w:t>Visualização Domínios</w:t>
      </w:r>
      <w:r>
        <w:rPr>
          <w:noProof/>
        </w:rPr>
        <w:tab/>
      </w:r>
      <w:r>
        <w:rPr>
          <w:noProof/>
        </w:rPr>
        <w:fldChar w:fldCharType="begin"/>
      </w:r>
      <w:r>
        <w:rPr>
          <w:noProof/>
        </w:rPr>
        <w:instrText xml:space="preserve"> PAGEREF _Toc131229760 \h </w:instrText>
      </w:r>
      <w:r>
        <w:rPr>
          <w:noProof/>
        </w:rPr>
      </w:r>
      <w:r>
        <w:rPr>
          <w:noProof/>
        </w:rPr>
        <w:fldChar w:fldCharType="separate"/>
      </w:r>
      <w:r>
        <w:rPr>
          <w:noProof/>
        </w:rPr>
        <w:t>6</w:t>
      </w:r>
      <w:r>
        <w:rPr>
          <w:noProof/>
        </w:rPr>
        <w:fldChar w:fldCharType="end"/>
      </w:r>
    </w:p>
    <w:p w14:paraId="21199110" w14:textId="77777777" w:rsidR="003E3B0C" w:rsidRDefault="003E3B0C">
      <w:pPr>
        <w:pStyle w:val="Sumrio1"/>
        <w:tabs>
          <w:tab w:val="left" w:pos="432"/>
        </w:tabs>
        <w:rPr>
          <w:noProof/>
          <w:sz w:val="24"/>
          <w:szCs w:val="24"/>
        </w:rPr>
      </w:pPr>
      <w:r>
        <w:rPr>
          <w:noProof/>
        </w:rPr>
        <w:t>9.</w:t>
      </w:r>
      <w:r>
        <w:rPr>
          <w:noProof/>
          <w:sz w:val="24"/>
          <w:szCs w:val="24"/>
        </w:rPr>
        <w:tab/>
      </w:r>
      <w:r>
        <w:rPr>
          <w:noProof/>
        </w:rPr>
        <w:t>Visualização Geográfica</w:t>
      </w:r>
      <w:r>
        <w:rPr>
          <w:noProof/>
        </w:rPr>
        <w:tab/>
      </w:r>
      <w:r>
        <w:rPr>
          <w:noProof/>
        </w:rPr>
        <w:fldChar w:fldCharType="begin"/>
      </w:r>
      <w:r>
        <w:rPr>
          <w:noProof/>
        </w:rPr>
        <w:instrText xml:space="preserve"> PAGEREF _Toc131229761 \h </w:instrText>
      </w:r>
      <w:r>
        <w:rPr>
          <w:noProof/>
        </w:rPr>
      </w:r>
      <w:r>
        <w:rPr>
          <w:noProof/>
        </w:rPr>
        <w:fldChar w:fldCharType="separate"/>
      </w:r>
      <w:r>
        <w:rPr>
          <w:noProof/>
        </w:rPr>
        <w:t>6</w:t>
      </w:r>
      <w:r>
        <w:rPr>
          <w:noProof/>
        </w:rPr>
        <w:fldChar w:fldCharType="end"/>
      </w:r>
    </w:p>
    <w:p w14:paraId="6CDED32C" w14:textId="77777777" w:rsidR="003E3B0C" w:rsidRDefault="003E3B0C">
      <w:pPr>
        <w:pStyle w:val="Sumrio1"/>
        <w:tabs>
          <w:tab w:val="left" w:pos="864"/>
        </w:tabs>
        <w:rPr>
          <w:noProof/>
          <w:sz w:val="24"/>
          <w:szCs w:val="24"/>
        </w:rPr>
      </w:pPr>
      <w:r>
        <w:rPr>
          <w:noProof/>
        </w:rPr>
        <w:t>10.</w:t>
      </w:r>
      <w:r>
        <w:rPr>
          <w:noProof/>
          <w:sz w:val="24"/>
          <w:szCs w:val="24"/>
        </w:rPr>
        <w:tab/>
      </w:r>
      <w:r>
        <w:rPr>
          <w:noProof/>
        </w:rPr>
        <w:t>Visualização de Comunicação</w:t>
      </w:r>
      <w:r>
        <w:rPr>
          <w:noProof/>
        </w:rPr>
        <w:tab/>
      </w:r>
      <w:r>
        <w:rPr>
          <w:noProof/>
        </w:rPr>
        <w:fldChar w:fldCharType="begin"/>
      </w:r>
      <w:r>
        <w:rPr>
          <w:noProof/>
        </w:rPr>
        <w:instrText xml:space="preserve"> PAGEREF _Toc131229762 \h </w:instrText>
      </w:r>
      <w:r>
        <w:rPr>
          <w:noProof/>
        </w:rPr>
      </w:r>
      <w:r>
        <w:rPr>
          <w:noProof/>
        </w:rPr>
        <w:fldChar w:fldCharType="separate"/>
      </w:r>
      <w:r>
        <w:rPr>
          <w:noProof/>
        </w:rPr>
        <w:t>6</w:t>
      </w:r>
      <w:r>
        <w:rPr>
          <w:noProof/>
        </w:rPr>
        <w:fldChar w:fldCharType="end"/>
      </w:r>
    </w:p>
    <w:p w14:paraId="3B584050" w14:textId="77777777" w:rsidR="003E3B0C" w:rsidRDefault="003E3B0C">
      <w:pPr>
        <w:pStyle w:val="Sumrio1"/>
        <w:tabs>
          <w:tab w:val="left" w:pos="864"/>
        </w:tabs>
        <w:rPr>
          <w:noProof/>
          <w:sz w:val="24"/>
          <w:szCs w:val="24"/>
        </w:rPr>
      </w:pPr>
      <w:r>
        <w:rPr>
          <w:noProof/>
        </w:rPr>
        <w:t>11.</w:t>
      </w:r>
      <w:r>
        <w:rPr>
          <w:noProof/>
          <w:sz w:val="24"/>
          <w:szCs w:val="24"/>
        </w:rPr>
        <w:tab/>
      </w:r>
      <w:r>
        <w:rPr>
          <w:noProof/>
        </w:rPr>
        <w:t>Tradeoffs Arquiteturais</w:t>
      </w:r>
      <w:r>
        <w:rPr>
          <w:noProof/>
        </w:rPr>
        <w:tab/>
      </w:r>
      <w:r>
        <w:rPr>
          <w:noProof/>
        </w:rPr>
        <w:fldChar w:fldCharType="begin"/>
      </w:r>
      <w:r>
        <w:rPr>
          <w:noProof/>
        </w:rPr>
        <w:instrText xml:space="preserve"> PAGEREF _Toc131229763 \h </w:instrText>
      </w:r>
      <w:r>
        <w:rPr>
          <w:noProof/>
        </w:rPr>
      </w:r>
      <w:r>
        <w:rPr>
          <w:noProof/>
        </w:rPr>
        <w:fldChar w:fldCharType="separate"/>
      </w:r>
      <w:r>
        <w:rPr>
          <w:noProof/>
        </w:rPr>
        <w:t>7</w:t>
      </w:r>
      <w:r>
        <w:rPr>
          <w:noProof/>
        </w:rPr>
        <w:fldChar w:fldCharType="end"/>
      </w:r>
    </w:p>
    <w:p w14:paraId="43A80452" w14:textId="77777777" w:rsidR="00AF0928" w:rsidRDefault="00AF0928">
      <w:pPr>
        <w:pStyle w:val="Ttulo"/>
      </w:pPr>
      <w:r>
        <w:rPr>
          <w:b w:val="0"/>
          <w:bCs w:val="0"/>
        </w:rPr>
        <w:fldChar w:fldCharType="end"/>
      </w:r>
      <w:r>
        <w:br w:type="page"/>
      </w:r>
      <w:bookmarkStart w:id="0" w:name="_Toc388163497"/>
      <w:r>
        <w:lastRenderedPageBreak/>
        <w:fldChar w:fldCharType="begin"/>
      </w:r>
      <w:r>
        <w:instrText xml:space="preserve"> TITLE  \* MERGEFORMAT </w:instrText>
      </w:r>
      <w:r>
        <w:fldChar w:fldCharType="separate"/>
      </w:r>
      <w:r w:rsidR="003E3B0C">
        <w:t>Documento de Arquitetura de Negócios</w:t>
      </w:r>
      <w:r>
        <w:fldChar w:fldCharType="end"/>
      </w:r>
    </w:p>
    <w:p w14:paraId="1FBA8DAA" w14:textId="77777777" w:rsidR="00AF0928" w:rsidRDefault="00AF0928">
      <w:pPr>
        <w:pStyle w:val="Ttulo1"/>
      </w:pPr>
      <w:bookmarkStart w:id="1" w:name="_Toc456598586"/>
      <w:bookmarkStart w:id="2" w:name="_Toc456600917"/>
      <w:bookmarkStart w:id="3" w:name="_Toc131229740"/>
      <w:bookmarkStart w:id="4" w:name="_Toc430442349"/>
      <w:bookmarkStart w:id="5" w:name="_Toc423410238"/>
      <w:bookmarkStart w:id="6" w:name="_Toc425054504"/>
      <w:bookmarkEnd w:id="0"/>
      <w:r>
        <w:t>Introdução</w:t>
      </w:r>
      <w:bookmarkEnd w:id="1"/>
      <w:bookmarkEnd w:id="2"/>
      <w:bookmarkEnd w:id="3"/>
    </w:p>
    <w:p w14:paraId="52D97E5C" w14:textId="77777777" w:rsidR="003E3B0C" w:rsidRDefault="00AF0928">
      <w:pPr>
        <w:pStyle w:val="InfoBlue"/>
      </w:pPr>
      <w:r>
        <w:t xml:space="preserve">[A introdução do </w:t>
      </w:r>
      <w:r w:rsidR="003E3B0C">
        <w:rPr>
          <w:rStyle w:val="Forte"/>
        </w:rPr>
        <w:t>Documento de Arquitetura de Negócio</w:t>
      </w:r>
      <w:r w:rsidR="003E3B0C">
        <w:t xml:space="preserve"> fornece uma visão geral de todo o </w:t>
      </w:r>
      <w:r w:rsidR="003E3B0C">
        <w:rPr>
          <w:rStyle w:val="Forte"/>
        </w:rPr>
        <w:t>Documento de Arquitetura de Negócio</w:t>
      </w:r>
      <w:r w:rsidR="003E3B0C">
        <w:t xml:space="preserve">. Ela inclui a finalidade, o escopo, as definições, os acrônimos, as abreviações, as referências e a visão geral do </w:t>
      </w:r>
      <w:r w:rsidR="003E3B0C">
        <w:rPr>
          <w:rStyle w:val="Forte"/>
        </w:rPr>
        <w:t xml:space="preserve">Documento de Arquitetura de Negócio </w:t>
      </w:r>
      <w:r w:rsidR="003E3B0C">
        <w:t>.]</w:t>
      </w:r>
    </w:p>
    <w:p w14:paraId="7CD173D3" w14:textId="77777777" w:rsidR="00AF0928" w:rsidRDefault="00AF0928">
      <w:pPr>
        <w:pStyle w:val="Ttulo2"/>
      </w:pPr>
      <w:bookmarkStart w:id="7" w:name="_Toc456598587"/>
      <w:bookmarkStart w:id="8" w:name="_Toc456600918"/>
      <w:bookmarkStart w:id="9" w:name="_Toc131229741"/>
      <w:r>
        <w:t>Finalidade</w:t>
      </w:r>
      <w:bookmarkEnd w:id="7"/>
      <w:bookmarkEnd w:id="8"/>
      <w:bookmarkEnd w:id="9"/>
    </w:p>
    <w:p w14:paraId="0A554EC8" w14:textId="77777777" w:rsidR="00AF0928" w:rsidRDefault="00AF0928">
      <w:pPr>
        <w:widowControl/>
        <w:spacing w:before="100" w:beforeAutospacing="1" w:after="100" w:afterAutospacing="1" w:line="240" w:lineRule="auto"/>
        <w:ind w:left="720"/>
        <w:rPr>
          <w:sz w:val="24"/>
          <w:szCs w:val="24"/>
        </w:rPr>
      </w:pPr>
      <w:bookmarkStart w:id="10" w:name="_Toc456598588"/>
      <w:bookmarkStart w:id="11" w:name="_Toc456600919"/>
      <w:r>
        <w:t>Este documento fornece uma visão geral arquitetural abrangente do negócio, usando diversas visualizações arquiteturais para representar diferentes aspectos do negócio. Ele pretende capturar e transmitir as decisões arquiteturais significativas que foram tomadas.</w:t>
      </w:r>
    </w:p>
    <w:p w14:paraId="05BBFC24" w14:textId="77777777" w:rsidR="00AF0928" w:rsidRDefault="00AF0928">
      <w:pPr>
        <w:pStyle w:val="infoblue0"/>
        <w:ind w:left="720" w:right="720"/>
        <w:rPr>
          <w:sz w:val="20"/>
          <w:szCs w:val="20"/>
        </w:rPr>
      </w:pPr>
      <w:r>
        <w:rPr>
          <w:i/>
          <w:iCs/>
          <w:color w:val="0000FF"/>
          <w:sz w:val="20"/>
          <w:szCs w:val="20"/>
        </w:rPr>
        <w:t xml:space="preserve">[Esta seção define a função ou finalidade do </w:t>
      </w:r>
      <w:r w:rsidR="003E3B0C">
        <w:rPr>
          <w:rStyle w:val="Forte"/>
          <w:i/>
          <w:iCs/>
          <w:color w:val="0000FF"/>
          <w:sz w:val="20"/>
          <w:szCs w:val="20"/>
        </w:rPr>
        <w:t>Documento de Arquitetura de Negócio</w:t>
      </w:r>
      <w:r w:rsidR="003E3B0C">
        <w:rPr>
          <w:i/>
          <w:iCs/>
          <w:color w:val="0000FF"/>
          <w:sz w:val="20"/>
          <w:szCs w:val="20"/>
        </w:rPr>
        <w:t>, na documentação completa do projeto e descreve resumidamente a estrutura do documento. Os públicos específicos do documento devem ser identificados, com uma indicação de como devem usá-lo.]</w:t>
      </w:r>
    </w:p>
    <w:p w14:paraId="17C4AE5F" w14:textId="77777777" w:rsidR="00AF0928" w:rsidRDefault="00AF0928">
      <w:pPr>
        <w:pStyle w:val="Ttulo2"/>
      </w:pPr>
      <w:bookmarkStart w:id="12" w:name="_Toc131229742"/>
      <w:r>
        <w:t>Escopo</w:t>
      </w:r>
      <w:bookmarkEnd w:id="10"/>
      <w:bookmarkEnd w:id="11"/>
      <w:bookmarkEnd w:id="12"/>
    </w:p>
    <w:p w14:paraId="6F623C50" w14:textId="77777777" w:rsidR="003E3B0C" w:rsidRDefault="00AF0928">
      <w:pPr>
        <w:pStyle w:val="InfoBlue"/>
      </w:pPr>
      <w:bookmarkStart w:id="13" w:name="_Toc456598589"/>
      <w:bookmarkStart w:id="14" w:name="_Toc456600920"/>
      <w:r>
        <w:t xml:space="preserve">[Uma breve descrição da aplicação do </w:t>
      </w:r>
      <w:r w:rsidR="003E3B0C">
        <w:rPr>
          <w:b/>
          <w:bCs/>
        </w:rPr>
        <w:t xml:space="preserve"> Documento de Arquitetura de Negócio</w:t>
      </w:r>
      <w:r w:rsidR="003E3B0C">
        <w:t>; o que é afetado ou influenciado por este documento.]</w:t>
      </w:r>
    </w:p>
    <w:p w14:paraId="26B0C60B" w14:textId="77777777" w:rsidR="00AF0928" w:rsidRDefault="00AF0928">
      <w:pPr>
        <w:pStyle w:val="Ttulo2"/>
      </w:pPr>
      <w:bookmarkStart w:id="15" w:name="_Toc131229743"/>
      <w:r>
        <w:t>Definições, Acrônimos e Abreviações</w:t>
      </w:r>
      <w:bookmarkEnd w:id="13"/>
      <w:bookmarkEnd w:id="14"/>
      <w:bookmarkEnd w:id="15"/>
    </w:p>
    <w:p w14:paraId="66AA6CEF" w14:textId="77777777" w:rsidR="003E3B0C" w:rsidRPr="003E3B0C" w:rsidRDefault="00AF0928">
      <w:pPr>
        <w:pStyle w:val="InfoBlue"/>
        <w:rPr>
          <w:lang w:val="sv-SE"/>
        </w:rPr>
      </w:pPr>
      <w:bookmarkStart w:id="16" w:name="_Toc456598590"/>
      <w:bookmarkStart w:id="17" w:name="_Toc456600921"/>
      <w:r>
        <w:t xml:space="preserve">[Esta subseção fornece as definições de todos os termos, acrônimos e abreviações necessários para a interpretação apropriada do </w:t>
      </w:r>
      <w:r w:rsidR="003E3B0C">
        <w:rPr>
          <w:rStyle w:val="Forte"/>
        </w:rPr>
        <w:t>Documento de Arquitetura de Negócio</w:t>
      </w:r>
      <w:r w:rsidR="003E3B0C">
        <w:t xml:space="preserve">. </w:t>
      </w:r>
      <w:r w:rsidR="003E3B0C" w:rsidRPr="003E3B0C">
        <w:rPr>
          <w:lang w:val="sv-SE"/>
        </w:rPr>
        <w:t xml:space="preserve">Essas informações podem ser fornecidas através de referência ao Glossário de Negócios do projeto.] Ele inclui as definições operacionais da </w:t>
      </w:r>
      <w:r w:rsidR="003E3B0C" w:rsidRPr="003E3B0C">
        <w:rPr>
          <w:b/>
          <w:bCs/>
          <w:lang w:val="sv-SE"/>
        </w:rPr>
        <w:t>arquitetura de negócio</w:t>
      </w:r>
      <w:r w:rsidR="003E3B0C" w:rsidRPr="003E3B0C">
        <w:rPr>
          <w:lang w:val="sv-SE"/>
        </w:rPr>
        <w:t xml:space="preserve">, </w:t>
      </w:r>
      <w:r w:rsidR="003E3B0C" w:rsidRPr="003E3B0C">
        <w:rPr>
          <w:b/>
          <w:bCs/>
          <w:lang w:val="sv-SE"/>
        </w:rPr>
        <w:t xml:space="preserve">da arquitetura do aplicativo </w:t>
      </w:r>
      <w:r w:rsidR="003E3B0C" w:rsidRPr="003E3B0C">
        <w:rPr>
          <w:lang w:val="sv-SE"/>
        </w:rPr>
        <w:t xml:space="preserve">e </w:t>
      </w:r>
      <w:r w:rsidR="003E3B0C" w:rsidRPr="003E3B0C">
        <w:rPr>
          <w:b/>
          <w:bCs/>
          <w:lang w:val="sv-SE"/>
        </w:rPr>
        <w:t>da arquitetura técnica,</w:t>
      </w:r>
      <w:r w:rsidR="003E3B0C" w:rsidRPr="003E3B0C">
        <w:rPr>
          <w:lang w:val="sv-SE"/>
        </w:rPr>
        <w:t xml:space="preserve"> se aplicável.]</w:t>
      </w:r>
    </w:p>
    <w:p w14:paraId="3321FDF8" w14:textId="77777777" w:rsidR="00AF0928" w:rsidRDefault="00AF0928">
      <w:pPr>
        <w:pStyle w:val="Ttulo2"/>
      </w:pPr>
      <w:bookmarkStart w:id="18" w:name="_Toc131229744"/>
      <w:r>
        <w:t>Referências</w:t>
      </w:r>
      <w:bookmarkEnd w:id="16"/>
      <w:bookmarkEnd w:id="17"/>
      <w:bookmarkEnd w:id="18"/>
    </w:p>
    <w:p w14:paraId="3A18D136" w14:textId="77777777" w:rsidR="003E3B0C" w:rsidRDefault="00AF0928">
      <w:pPr>
        <w:pStyle w:val="InfoBlue"/>
      </w:pPr>
      <w:r>
        <w:t xml:space="preserve">[Esta subseção fornece uma lista completa de todos os documentos mencionados em outra parte do </w:t>
      </w:r>
      <w:r w:rsidR="003E3B0C">
        <w:rPr>
          <w:rStyle w:val="Forte"/>
        </w:rPr>
        <w:t xml:space="preserve">Documento de Arquitetura </w:t>
      </w:r>
      <w:r w:rsidR="003E3B0C">
        <w:rPr>
          <w:b/>
          <w:bCs/>
        </w:rPr>
        <w:t>de Negócio</w:t>
      </w:r>
      <w:r w:rsidR="003E3B0C">
        <w:t>. Identifique cada documento pelo seguinte: título, número do relatório (se aplicável), data e organização responsável pela publicação. Especifique as origens a partir das quais as referências podem ser obtidas. Essas informações podem ser fornecidas por um anexo ou outro documento.]</w:t>
      </w:r>
    </w:p>
    <w:p w14:paraId="651ECE58" w14:textId="77777777" w:rsidR="00AF0928" w:rsidRDefault="00AF0928">
      <w:pPr>
        <w:pStyle w:val="Ttulo2"/>
      </w:pPr>
      <w:bookmarkStart w:id="19" w:name="_Toc456598591"/>
      <w:bookmarkStart w:id="20" w:name="_Toc456600922"/>
      <w:bookmarkStart w:id="21" w:name="_Toc131229745"/>
      <w:r>
        <w:t>Visão Geral</w:t>
      </w:r>
      <w:bookmarkEnd w:id="19"/>
      <w:bookmarkEnd w:id="20"/>
      <w:bookmarkEnd w:id="21"/>
    </w:p>
    <w:p w14:paraId="69DEFBFB" w14:textId="77777777" w:rsidR="003E3B0C" w:rsidRDefault="00AF0928">
      <w:pPr>
        <w:pStyle w:val="InfoBlue"/>
      </w:pPr>
      <w:r>
        <w:t xml:space="preserve">[Esta subseção descreve o que o restante do </w:t>
      </w:r>
      <w:r w:rsidR="003E3B0C">
        <w:rPr>
          <w:rStyle w:val="Forte"/>
        </w:rPr>
        <w:t>Documento de Arquitetura de Negócio</w:t>
      </w:r>
      <w:r w:rsidR="003E3B0C">
        <w:t xml:space="preserve"> contém e explica como ele é organizado.]</w:t>
      </w:r>
    </w:p>
    <w:p w14:paraId="2A75A93F" w14:textId="77777777" w:rsidR="00AF0928" w:rsidRDefault="00AF0928">
      <w:pPr>
        <w:pStyle w:val="Ttulo1"/>
      </w:pPr>
      <w:bookmarkStart w:id="22" w:name="_Toc131229746"/>
      <w:bookmarkEnd w:id="4"/>
      <w:r>
        <w:t>Representação Arquitetural</w:t>
      </w:r>
      <w:bookmarkEnd w:id="22"/>
    </w:p>
    <w:p w14:paraId="7EEAA049" w14:textId="77777777" w:rsidR="00AF0928" w:rsidRDefault="00AF0928">
      <w:pPr>
        <w:pStyle w:val="InfoBlue"/>
      </w:pPr>
      <w:r>
        <w:t>[Esta seção descreve qual é a arquitetura de negócio para o negócio atual e como ela é representada. Descreva as visualizações que serão utilizadas para representar a arquitetura e indique a quais envolvidos cada visualização é aplicável. Descreva também quais tipos de elementos de modelo cada visualização contém.]</w:t>
      </w:r>
    </w:p>
    <w:p w14:paraId="0A141EE3" w14:textId="77777777" w:rsidR="00AF0928" w:rsidRDefault="00AF0928">
      <w:pPr>
        <w:pStyle w:val="Ttulo1"/>
      </w:pPr>
      <w:bookmarkStart w:id="23" w:name="_Toc131229747"/>
      <w:bookmarkEnd w:id="5"/>
      <w:bookmarkEnd w:id="6"/>
      <w:r>
        <w:t>Condutores Arquiteturais</w:t>
      </w:r>
      <w:bookmarkEnd w:id="23"/>
    </w:p>
    <w:p w14:paraId="40F1A270" w14:textId="77777777" w:rsidR="003E3B0C" w:rsidRDefault="00AF0928">
      <w:pPr>
        <w:pStyle w:val="InfoBlue"/>
      </w:pPr>
      <w:r>
        <w:t xml:space="preserve">[Esta seção descreve as forças dentro do negócio e seu ambiente que formam a arquitetura de negócio. Elas são muito importantes para limitar decisões arquiteturais e compreender as conseqüências dessas decisões. Os condutores arquiteturais podem ser classificados em </w:t>
      </w:r>
      <w:r w:rsidR="003E3B0C">
        <w:rPr>
          <w:b/>
          <w:bCs/>
        </w:rPr>
        <w:t>metas arquiteturais</w:t>
      </w:r>
      <w:r w:rsidR="003E3B0C">
        <w:t xml:space="preserve">, que definem um desejo, e </w:t>
      </w:r>
      <w:r w:rsidR="003E3B0C">
        <w:rPr>
          <w:b/>
          <w:bCs/>
        </w:rPr>
        <w:t>restrições arquiteturais</w:t>
      </w:r>
      <w:r w:rsidR="003E3B0C">
        <w:t xml:space="preserve">, que implicam uma conformidade obrigatória para uma condição </w:t>
      </w:r>
      <w:r w:rsidR="003E3B0C">
        <w:lastRenderedPageBreak/>
        <w:t>específica.]</w:t>
      </w:r>
    </w:p>
    <w:p w14:paraId="10F17077" w14:textId="77777777" w:rsidR="00AF0928" w:rsidRDefault="00AF0928">
      <w:pPr>
        <w:pStyle w:val="Ttulo1"/>
      </w:pPr>
      <w:bookmarkStart w:id="24" w:name="_Toc131229748"/>
      <w:r>
        <w:t>Visualização de Mercado</w:t>
      </w:r>
      <w:bookmarkEnd w:id="24"/>
    </w:p>
    <w:p w14:paraId="19744D8A" w14:textId="77777777" w:rsidR="003E3B0C" w:rsidRDefault="00AF0928">
      <w:pPr>
        <w:pStyle w:val="InfoBlue"/>
      </w:pPr>
      <w:r>
        <w:t>[</w:t>
      </w:r>
      <w:r w:rsidR="003E3B0C">
        <w:t>A visualização de mercado define, pelo menos parcialmente, o contexto para o negócio - ela foca os produtos e serviços reais e potenciais oferecidos aos clientes nos mercados escolhidos. Para a finalidade do Documento de Arquitetura de Negócio, a Visualização de Mercado limita-se àqueles fatores que influenciam a arquitetura, por exemplo, as tendências e alterações atuais ou esperadas nesses mercados (como crescimento ou concorrência), perfis de clientes de destino e produtos e/ou serviços que o negócio oferece a seus clientes (proposição de valor) e áreas nas quais alterações na arquitetura afetarão o desempenho nos mercados escolhidos.]</w:t>
      </w:r>
    </w:p>
    <w:p w14:paraId="1DCF657A" w14:textId="77777777" w:rsidR="001D0961" w:rsidRDefault="001D0961" w:rsidP="001D0961">
      <w:pPr>
        <w:pStyle w:val="Ttulo2"/>
      </w:pPr>
      <w:bookmarkStart w:id="25" w:name="_Toc131229749"/>
      <w:r>
        <w:t>Contexto de Negócio</w:t>
      </w:r>
      <w:bookmarkEnd w:id="25"/>
    </w:p>
    <w:p w14:paraId="3874B198" w14:textId="77777777" w:rsidR="001D0961" w:rsidRPr="001D0961" w:rsidRDefault="001D0961" w:rsidP="00944436">
      <w:pPr>
        <w:pStyle w:val="InfoBlue"/>
      </w:pPr>
      <w:r>
        <w:t xml:space="preserve">[Esta seção mostra o negócio no contexto de seu ambiente, incluindo parceiros e fornecedores. Utilize um </w:t>
      </w:r>
      <w:r w:rsidR="003E3B0C">
        <w:rPr>
          <w:b/>
          <w:bCs/>
        </w:rPr>
        <w:t>diagrama de contexto de negócio</w:t>
      </w:r>
      <w:r w:rsidR="003E3B0C">
        <w:t xml:space="preserve"> - mostrando os agentes comerciais e as camadas na arquitetura de negócio com as quais eles interagem.]</w:t>
      </w:r>
    </w:p>
    <w:p w14:paraId="6FCDD780" w14:textId="77777777" w:rsidR="00AF0928" w:rsidRDefault="00AF0928">
      <w:pPr>
        <w:pStyle w:val="Ttulo1"/>
      </w:pPr>
      <w:r>
        <w:t xml:space="preserve">                        </w:t>
      </w:r>
      <w:bookmarkStart w:id="26" w:name="_Toc131229750"/>
      <w:r>
        <w:t>Visualização do Processo de Negócios</w:t>
      </w:r>
      <w:bookmarkEnd w:id="26"/>
      <w:r>
        <w:t xml:space="preserve">                    </w:t>
      </w:r>
    </w:p>
    <w:p w14:paraId="46D14E0C" w14:textId="77777777" w:rsidR="003E3B0C" w:rsidRDefault="00AF0928">
      <w:pPr>
        <w:pStyle w:val="InfoBlue"/>
      </w:pPr>
      <w:r>
        <w:t xml:space="preserve">[Esta seção lista os casos de uso de negócios ou cenários comerciais do modelo de caso de uso de negócios, se eles representam alguma </w:t>
      </w:r>
      <w:r w:rsidR="003E3B0C">
        <w:rPr>
          <w:b/>
          <w:bCs/>
        </w:rPr>
        <w:t>funcionalidade central significativa</w:t>
      </w:r>
      <w:r w:rsidR="003E3B0C">
        <w:t xml:space="preserve"> do negócio final ou se se têm uma ampla cobertura arquitetural—experimentam muitos elementos arquiteturais ou se enfatizam ou ilustram um ponto frágil e específico da arquitetura de negócio. Essa visualização é obrigatória.]</w:t>
      </w:r>
    </w:p>
    <w:p w14:paraId="66AC08A2" w14:textId="77777777" w:rsidR="00AF0928" w:rsidRDefault="00AF0928">
      <w:pPr>
        <w:pStyle w:val="Ttulo2"/>
      </w:pPr>
      <w:bookmarkStart w:id="27" w:name="_Toc131229751"/>
      <w:r>
        <w:t>Visualização do Processo de Negócios Arquiteturalmente Significativa</w:t>
      </w:r>
      <w:bookmarkEnd w:id="27"/>
    </w:p>
    <w:p w14:paraId="70D42CBA" w14:textId="77777777" w:rsidR="00AF0928" w:rsidRDefault="00AF0928">
      <w:pPr>
        <w:pStyle w:val="InfoBlue"/>
      </w:pPr>
      <w:r>
        <w:t>[Esta seção mostra os casos de uso de negócios arquiteturalmente significativos. Inclua um diagrama que mostre esses casos de uso de negócios para os agentes comerciais e forneça a descrição e o fluxo de eventos de cada um dos casos de uso de negócios. Os casos de uso de negócios arquiteturalmente significativos são aqueles que fornecem cobertura funcional ampla e/ou experimentam uma parte crítica do negócio. Os casos de uso de negócios principais normalmente fornecem cobertura ampla.]</w:t>
      </w:r>
    </w:p>
    <w:p w14:paraId="16C4E1C5" w14:textId="77777777" w:rsidR="00AF0928" w:rsidRDefault="00AF0928">
      <w:pPr>
        <w:pStyle w:val="Ttulo1"/>
      </w:pPr>
      <w:bookmarkStart w:id="28" w:name="_Toc131229752"/>
      <w:r>
        <w:t>Visualização da Organização</w:t>
      </w:r>
      <w:bookmarkEnd w:id="28"/>
    </w:p>
    <w:p w14:paraId="1A160255" w14:textId="77777777" w:rsidR="003E3B0C" w:rsidRDefault="00944436">
      <w:pPr>
        <w:pStyle w:val="InfoBlue"/>
      </w:pPr>
      <w:r>
        <w:t>[</w:t>
      </w:r>
      <w:r w:rsidR="003E3B0C">
        <w:t>Esta visualização descreve a estrutura da organização e a forma na qual os processos de negócios são executados. As partes arquiteturalmente significativas da organização são descritas. A Visualização da Organização é inicialmente um subconjunto do Modelo de Análise de Negócio, incluindo os elementos significativos para a arquitetura de negócio. Conforme o Modelo de Análise de Negócio é redefinido no Modelo de Design de Negócio, a Visualização da Organização é trocada por ele, para mostrar como funções abstratas no negócio estão ligadas a pessoas, software e hardware. Isso permite um raciocínio quantitativo sobre desempenho e custos operacionais de negócios. Essa visualização é obrigatória.]</w:t>
      </w:r>
    </w:p>
    <w:p w14:paraId="59644075" w14:textId="77777777" w:rsidR="00AF0928" w:rsidRDefault="00AF0928">
      <w:pPr>
        <w:pStyle w:val="Ttulo2"/>
      </w:pPr>
      <w:bookmarkStart w:id="29" w:name="_Toc131229753"/>
      <w:r>
        <w:t>Estrutura da Organização</w:t>
      </w:r>
      <w:bookmarkEnd w:id="29"/>
    </w:p>
    <w:p w14:paraId="7609B094" w14:textId="77777777" w:rsidR="003E3B0C" w:rsidRDefault="00AF0928">
      <w:pPr>
        <w:pStyle w:val="InfoBlue"/>
      </w:pPr>
      <w:r>
        <w:t>[Esta seção fornec</w:t>
      </w:r>
      <w:r w:rsidR="003E3B0C">
        <w:t>e uma visão geral da estrutura de nível alto da organização nos sistemas de negócio e funções e responsabilidades e dentro dessas unidades.]</w:t>
      </w:r>
    </w:p>
    <w:p w14:paraId="6CC80311" w14:textId="77777777" w:rsidR="00AF0928" w:rsidRDefault="00AF0928">
      <w:pPr>
        <w:pStyle w:val="Ttulo2"/>
      </w:pPr>
      <w:bookmarkStart w:id="30" w:name="_Toc131229754"/>
      <w:r>
        <w:t>Realizações de Casos de Uso de Negócios</w:t>
      </w:r>
      <w:bookmarkEnd w:id="30"/>
    </w:p>
    <w:p w14:paraId="502A9331" w14:textId="77777777" w:rsidR="00AF0928" w:rsidRDefault="00AF0928">
      <w:pPr>
        <w:pStyle w:val="InfoBlue"/>
      </w:pPr>
      <w:r>
        <w:t>[Esta seção ilustra como a organização executa os casos de uso de negócios arquiteturalmente significativos mostrando como os sistemas de negócio e os trabalhadores e entidades de negócio interagem. Essas realizações de casos de uso de negócios fornecem um mapeamento entre os casos de uso de negócios e a estrutura da organização.]</w:t>
      </w:r>
    </w:p>
    <w:p w14:paraId="0C5DADEC" w14:textId="77777777" w:rsidR="003E3B0C" w:rsidRDefault="00786305">
      <w:pPr>
        <w:pStyle w:val="Ttulo2"/>
      </w:pPr>
      <w:bookmarkStart w:id="31" w:name="_Toc131229755"/>
      <w:r>
        <w:t>Padrões Gerais de Comportament</w:t>
      </w:r>
      <w:r w:rsidR="003E3B0C">
        <w:t>o</w:t>
      </w:r>
      <w:bookmarkEnd w:id="31"/>
    </w:p>
    <w:p w14:paraId="00E5F887" w14:textId="77777777" w:rsidR="00AF0928" w:rsidRDefault="00AF0928">
      <w:pPr>
        <w:pStyle w:val="InfoBlue"/>
      </w:pPr>
      <w:r>
        <w:t xml:space="preserve">[Esta seção ilustra como a organização executa os casos de uso de negócios arquiteturalmente </w:t>
      </w:r>
      <w:r>
        <w:lastRenderedPageBreak/>
        <w:t>significativos mostrando como os sistemas de negócio e os trabalhadores e entidades de negócio interagem. Essas realizações de casos de uso de negócios fornecem um mapeamento entre os casos de uso de negócios e a estrutura da organização.]</w:t>
      </w:r>
    </w:p>
    <w:p w14:paraId="117BF297" w14:textId="77777777" w:rsidR="00AF0928" w:rsidRDefault="00AF0928">
      <w:pPr>
        <w:pStyle w:val="Ttulo1"/>
      </w:pPr>
      <w:bookmarkStart w:id="32" w:name="_Toc131229756"/>
      <w:r>
        <w:t>Visualização de Recursos Humanos</w:t>
      </w:r>
      <w:bookmarkEnd w:id="32"/>
    </w:p>
    <w:p w14:paraId="5B165064" w14:textId="77777777" w:rsidR="003E3B0C" w:rsidRDefault="00AF0928">
      <w:pPr>
        <w:pStyle w:val="InfoBlue"/>
      </w:pPr>
      <w:r>
        <w:t xml:space="preserve">[Esta visualização descreve os aspectos de recursos humanos </w:t>
      </w:r>
      <w:r w:rsidR="003E3B0C">
        <w:rPr>
          <w:b/>
          <w:bCs/>
        </w:rPr>
        <w:t xml:space="preserve">arquiteturalmente significativos </w:t>
      </w:r>
      <w:r w:rsidR="003E3B0C">
        <w:t>do negócio. São descritos remuneração e incentivos, cultura e competência corporativa. Essa visualização é opcional.]</w:t>
      </w:r>
    </w:p>
    <w:p w14:paraId="0216E0E4" w14:textId="77777777" w:rsidR="00AF0928" w:rsidRDefault="00AF0928">
      <w:pPr>
        <w:pStyle w:val="Ttulo2"/>
      </w:pPr>
      <w:bookmarkStart w:id="33" w:name="_Toc131229757"/>
      <w:r>
        <w:t>Remuneração e Incentivos</w:t>
      </w:r>
      <w:bookmarkEnd w:id="33"/>
    </w:p>
    <w:p w14:paraId="42BE2A73" w14:textId="77777777" w:rsidR="00AF0928" w:rsidRDefault="00AF0928">
      <w:pPr>
        <w:pStyle w:val="InfoBlue"/>
      </w:pPr>
      <w:r>
        <w:t>[Esta seção identifica o principal suporte de remuneração (escalas de salário) e descreve os mecanismos de incentivo para recompensar o desempenho acima da média. Esse aspecto da visualização de recursos humanos é útil para realinhar a política de remuneração e incentivos para estimular a alteração organizacional ou avaliar o efeito de decisão relacionado a alterações na política de remuneração e incentivo.]</w:t>
      </w:r>
    </w:p>
    <w:p w14:paraId="146F4A49" w14:textId="77777777" w:rsidR="00AF0928" w:rsidRDefault="00AF0928">
      <w:pPr>
        <w:pStyle w:val="Ttulo2"/>
      </w:pPr>
      <w:bookmarkStart w:id="34" w:name="_Toc131229758"/>
      <w:r>
        <w:t>Aspectos Culturais</w:t>
      </w:r>
      <w:bookmarkEnd w:id="34"/>
    </w:p>
    <w:p w14:paraId="0C818819" w14:textId="77777777" w:rsidR="00AF0928" w:rsidRDefault="00AF0928">
      <w:pPr>
        <w:pStyle w:val="InfoBlue"/>
      </w:pPr>
      <w:r>
        <w:t>[Esta seção descreve as principais características culturais da organização e os mecanismos para encorajar e reforçar essas características culturais. Por exemplo, na organização em que o trabalho em equipe e a iniciativa são considerados aspectos importantes da cultura, uma competição de vôlei anual entre equipes e uma premiação mensal para a melhor iniciativa seriam mecanismos que reforçariam esses aspectos culturais.]</w:t>
      </w:r>
    </w:p>
    <w:p w14:paraId="604ED5B0" w14:textId="77777777" w:rsidR="00AF0928" w:rsidRDefault="00AF0928">
      <w:pPr>
        <w:pStyle w:val="Ttulo2"/>
      </w:pPr>
      <w:bookmarkStart w:id="35" w:name="_Toc131229759"/>
      <w:r>
        <w:t>Competências</w:t>
      </w:r>
      <w:bookmarkEnd w:id="35"/>
    </w:p>
    <w:p w14:paraId="4B689A07" w14:textId="77777777" w:rsidR="00AF0928" w:rsidRDefault="00AF0928">
      <w:pPr>
        <w:pStyle w:val="InfoBlue"/>
      </w:pPr>
      <w:r>
        <w:t>[Esta seção descreve os perfis de competência dentro da organização, em termos de habilidades, experiência, atitude e motivação. Esses perfis podem ser utilizados para assegurar que as habilidades requeridas pela organização sejam desenvolvidas e estejam disponíveis a longo prazo. Os mecanismos de educação e treinamento para assegurar que as competências requeridas sejam adquiridas e desenvolvidas dentro da organização também podem ser descritas. Os exemplos incluem estratégias de recrutamento e grupos de interesse especial, respectivamente.]</w:t>
      </w:r>
    </w:p>
    <w:p w14:paraId="06E9D743" w14:textId="77777777" w:rsidR="00AF0928" w:rsidRDefault="00AF0928">
      <w:pPr>
        <w:pStyle w:val="Ttulo1"/>
      </w:pPr>
      <w:bookmarkStart w:id="36" w:name="_Toc131229760"/>
      <w:r>
        <w:t>Visualização Domínios</w:t>
      </w:r>
      <w:bookmarkEnd w:id="36"/>
    </w:p>
    <w:p w14:paraId="53F3DB36" w14:textId="77777777" w:rsidR="00AF0928" w:rsidRDefault="00AF0928">
      <w:pPr>
        <w:pStyle w:val="InfoBlue"/>
      </w:pPr>
      <w:r>
        <w:t xml:space="preserve">[Esta seção descreve os principais conceitos e estruturas de informações a serem localizados dentro do negócio e seu ambiente. Essa visualização é obrigatória. Esses conceitos e estruturas de informações (entidades de negócio) e seus relacionamentos devem ser mostrados em diagramas de classe. </w:t>
      </w:r>
      <w:r w:rsidRPr="003E3B0C">
        <w:rPr>
          <w:lang w:val="sv-SE"/>
        </w:rPr>
        <w:t xml:space="preserve">Assegure-se de que cada entidade de negócio tenha uma descrição. </w:t>
      </w:r>
      <w:r>
        <w:t>Por exemplo, uma empresa de seguro pode ter entidades de negócio como Customer, PolicyOwner, Beneficiary, Account, Contract, Policy, Claim e InsuredObject.]</w:t>
      </w:r>
    </w:p>
    <w:p w14:paraId="4D2D9775" w14:textId="77777777" w:rsidR="00AF0928" w:rsidRDefault="00AF0928">
      <w:pPr>
        <w:pStyle w:val="Ttulo1"/>
      </w:pPr>
      <w:bookmarkStart w:id="37" w:name="_Toc131229761"/>
      <w:r>
        <w:t>Visualização Geográfica</w:t>
      </w:r>
      <w:bookmarkEnd w:id="37"/>
    </w:p>
    <w:p w14:paraId="69185278" w14:textId="77777777" w:rsidR="003E3B0C" w:rsidRDefault="00AF0928">
      <w:pPr>
        <w:pStyle w:val="InfoBlue"/>
      </w:pPr>
      <w:r>
        <w:t>[Esta visualização descreve a distribuição geográfica d</w:t>
      </w:r>
      <w:r w:rsidR="003E3B0C">
        <w:t>a estrutura, funções e recursos da organização. Essa visualização é opcional. Forneça um diagrama que mostre os locais físicos nos quais o negócio tem algum tipo de presença. Esses locais podem ser endereços dentro da mesma cidade, de cidades diferentes ou de países diferentes. Os envios também podem ser considerados como locais físicos.]</w:t>
      </w:r>
    </w:p>
    <w:p w14:paraId="6520C62B" w14:textId="77777777" w:rsidR="00AF0928" w:rsidRDefault="00AF0928">
      <w:pPr>
        <w:pStyle w:val="Ttulo1"/>
      </w:pPr>
      <w:bookmarkStart w:id="38" w:name="_Toc131229762"/>
      <w:r>
        <w:t>Visualização de Comunicação</w:t>
      </w:r>
      <w:bookmarkEnd w:id="38"/>
    </w:p>
    <w:p w14:paraId="355F5423" w14:textId="77777777" w:rsidR="003E3B0C" w:rsidRDefault="00AF0928">
      <w:pPr>
        <w:pStyle w:val="InfoBlue"/>
      </w:pPr>
      <w:r>
        <w:t>[Esta visualização fornece uma visão geral topológica do caminho de comunicação dentro do negócio. Utilize o diagrama de classe para indicar partes de comunicação, que poderão ser processos de negócios de comunicação, unidades organizacionais, trabalhadores de negócio, agentes comerciais, locais físicos (localidades). As associações entre essas partes indicam a existência de um link de comunicação. As propriedades de cada link podem ser descritas. Considere o assunto, o meio (verbal, e-mail, vídeo-</w:t>
      </w:r>
      <w:r>
        <w:lastRenderedPageBreak/>
        <w:t xml:space="preserve">conferência), a freqüência, a efetividade, o custo, a direção (unidirecional ou bidirecional), o valor </w:t>
      </w:r>
      <w:r w:rsidR="003E3B0C">
        <w:t>e o risco (impacto de ser interceptado/mal utilizado).]</w:t>
      </w:r>
    </w:p>
    <w:p w14:paraId="252B8780" w14:textId="77777777" w:rsidR="00AF0928" w:rsidRDefault="00AF0928">
      <w:pPr>
        <w:pStyle w:val="Ttulo1"/>
      </w:pPr>
      <w:bookmarkStart w:id="39" w:name="_Toc131229763"/>
      <w:r>
        <w:t>Tradeoffs Arquiteturais</w:t>
      </w:r>
      <w:bookmarkEnd w:id="39"/>
    </w:p>
    <w:p w14:paraId="11FA099A" w14:textId="77777777" w:rsidR="001D0961" w:rsidRDefault="00AF0928">
      <w:pPr>
        <w:pStyle w:val="InfoBlue"/>
      </w:pPr>
      <w:r>
        <w:t>[</w:t>
      </w:r>
      <w:r w:rsidR="003E3B0C">
        <w:t>Esta seção descreve a forma como a arquitetura de negócio cumpre as metas e restrições arquiteturais descritas descritas acima. Para cada condutor e restrição arquitetural listado acima, discuta como a arquitetura de negócio suporta esse condutor ou restrição. Preste atenção especial aos conflitos, porque a arquitetura é uma solução ideal para muitas forças de conflito. Esta seção também apresenta a base racional para a forma arquitetural global do negócio (conforme capturado inicialmente no Modelo de Análise de Negócio e no Modelo de Implementação de Negócio) e a base racional para as opções de realização posterior em termos de pessoas, software e hardware (apresentado Modelo de Design de Negócio) - se precisarem ser considerados arquiteturalmente significativos].</w:t>
      </w:r>
    </w:p>
    <w:sectPr w:rsidR="001D0961">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C126" w14:textId="77777777" w:rsidR="00616DF0" w:rsidRDefault="00616DF0">
      <w:pPr>
        <w:spacing w:line="240" w:lineRule="auto"/>
      </w:pPr>
      <w:r>
        <w:separator/>
      </w:r>
    </w:p>
  </w:endnote>
  <w:endnote w:type="continuationSeparator" w:id="0">
    <w:p w14:paraId="725865DD" w14:textId="77777777" w:rsidR="00616DF0" w:rsidRDefault="00616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3302" w14:textId="77777777" w:rsidR="00FE42EB" w:rsidRDefault="00FE42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6305" w14:paraId="1D90ED97" w14:textId="77777777">
      <w:tblPrEx>
        <w:tblCellMar>
          <w:top w:w="0" w:type="dxa"/>
          <w:bottom w:w="0" w:type="dxa"/>
        </w:tblCellMar>
      </w:tblPrEx>
      <w:tc>
        <w:tcPr>
          <w:tcW w:w="3162" w:type="dxa"/>
          <w:tcBorders>
            <w:top w:val="nil"/>
            <w:left w:val="nil"/>
            <w:bottom w:val="nil"/>
            <w:right w:val="nil"/>
          </w:tcBorders>
        </w:tcPr>
        <w:p w14:paraId="1FBA3F64" w14:textId="77777777" w:rsidR="00786305" w:rsidRDefault="00786305">
          <w:pPr>
            <w:ind w:right="360"/>
          </w:pPr>
          <w:r>
            <w:t>Confidencial</w:t>
          </w:r>
        </w:p>
      </w:tc>
      <w:tc>
        <w:tcPr>
          <w:tcW w:w="3162" w:type="dxa"/>
          <w:tcBorders>
            <w:top w:val="nil"/>
            <w:left w:val="nil"/>
            <w:bottom w:val="nil"/>
            <w:right w:val="nil"/>
          </w:tcBorders>
        </w:tcPr>
        <w:p w14:paraId="471E9640" w14:textId="77777777" w:rsidR="00786305" w:rsidRDefault="00786305">
          <w:pPr>
            <w:jc w:val="center"/>
          </w:pPr>
          <w:r>
            <w:sym w:font="Symbol" w:char="F0D3"/>
          </w:r>
          <w:fldSimple w:instr=" DOCPROPERTY &quot;Company&quot;  \* MERGEFORMAT ">
            <w:r>
              <w:t>&lt;Nome da Empresa&gt;</w:t>
            </w:r>
          </w:fldSimple>
          <w:r w:rsidR="003E3B0C">
            <w:t xml:space="preserve">, </w:t>
          </w:r>
          <w:r w:rsidR="003E3B0C">
            <w:fldChar w:fldCharType="begin"/>
          </w:r>
          <w:r w:rsidR="003E3B0C">
            <w:instrText xml:space="preserve"> DATE \@ "yyyy" </w:instrText>
          </w:r>
          <w:r w:rsidR="003E3B0C">
            <w:fldChar w:fldCharType="separate"/>
          </w:r>
          <w:r w:rsidR="00740509">
            <w:rPr>
              <w:noProof/>
            </w:rPr>
            <w:t>2021</w:t>
          </w:r>
          <w:r w:rsidR="003E3B0C">
            <w:fldChar w:fldCharType="end"/>
          </w:r>
        </w:p>
      </w:tc>
      <w:tc>
        <w:tcPr>
          <w:tcW w:w="3162" w:type="dxa"/>
          <w:tcBorders>
            <w:top w:val="nil"/>
            <w:left w:val="nil"/>
            <w:bottom w:val="nil"/>
            <w:right w:val="nil"/>
          </w:tcBorders>
        </w:tcPr>
        <w:p w14:paraId="7B76F48E" w14:textId="77777777" w:rsidR="00786305" w:rsidRDefault="00786305">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3E3B0C">
            <w:rPr>
              <w:rStyle w:val="Nmerodepgina"/>
              <w:noProof/>
            </w:rPr>
            <w:t>2</w:t>
          </w:r>
          <w:r>
            <w:rPr>
              <w:rStyle w:val="Nmerodepgina"/>
            </w:rPr>
            <w:fldChar w:fldCharType="end"/>
          </w:r>
          <w:r>
            <w:rPr>
              <w:rStyle w:val="Nmerodepgina"/>
            </w:rPr>
            <w:t xml:space="preserve"> de </w:t>
          </w:r>
          <w:r w:rsidR="003E3B0C">
            <w:rPr>
              <w:rStyle w:val="Nmerodepgina"/>
            </w:rPr>
            <w:fldChar w:fldCharType="begin"/>
          </w:r>
          <w:r w:rsidR="003E3B0C">
            <w:rPr>
              <w:rStyle w:val="Nmerodepgina"/>
            </w:rPr>
            <w:instrText xml:space="preserve"> NUMPAGES  \* MERGEFORMAT </w:instrText>
          </w:r>
          <w:r w:rsidR="003E3B0C">
            <w:rPr>
              <w:rStyle w:val="Nmerodepgina"/>
            </w:rPr>
            <w:fldChar w:fldCharType="separate"/>
          </w:r>
          <w:r w:rsidR="003E3B0C">
            <w:rPr>
              <w:rStyle w:val="Nmerodepgina"/>
              <w:noProof/>
            </w:rPr>
            <w:t>7</w:t>
          </w:r>
          <w:r w:rsidR="003E3B0C">
            <w:rPr>
              <w:rStyle w:val="Nmerodepgina"/>
            </w:rPr>
            <w:fldChar w:fldCharType="end"/>
          </w:r>
        </w:p>
      </w:tc>
    </w:tr>
  </w:tbl>
  <w:p w14:paraId="5BF77306" w14:textId="77777777" w:rsidR="00786305" w:rsidRDefault="007863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2AA1" w14:textId="77777777" w:rsidR="00616DF0" w:rsidRDefault="00616DF0">
      <w:pPr>
        <w:spacing w:line="240" w:lineRule="auto"/>
      </w:pPr>
      <w:r>
        <w:separator/>
      </w:r>
    </w:p>
  </w:footnote>
  <w:footnote w:type="continuationSeparator" w:id="0">
    <w:p w14:paraId="6F110299" w14:textId="77777777" w:rsidR="00616DF0" w:rsidRDefault="00616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21E4" w14:textId="77777777" w:rsidR="00786305" w:rsidRDefault="00786305">
    <w:pPr>
      <w:pBdr>
        <w:top w:val="single" w:sz="6" w:space="1" w:color="auto"/>
      </w:pBdr>
      <w:rPr>
        <w:sz w:val="24"/>
        <w:szCs w:val="24"/>
      </w:rPr>
    </w:pPr>
  </w:p>
  <w:p w14:paraId="16ECFD8D" w14:textId="77777777" w:rsidR="00786305" w:rsidRDefault="00786305">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14:paraId="1CC7B5E9" w14:textId="77777777" w:rsidR="00786305" w:rsidRDefault="00786305">
    <w:pPr>
      <w:pBdr>
        <w:bottom w:val="single" w:sz="6" w:space="1" w:color="auto"/>
      </w:pBdr>
      <w:jc w:val="right"/>
      <w:rPr>
        <w:sz w:val="24"/>
        <w:szCs w:val="24"/>
      </w:rPr>
    </w:pPr>
  </w:p>
  <w:p w14:paraId="349A5B26" w14:textId="77777777" w:rsidR="00786305" w:rsidRDefault="007863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6305" w14:paraId="5FFEBA16" w14:textId="77777777">
      <w:tblPrEx>
        <w:tblCellMar>
          <w:top w:w="0" w:type="dxa"/>
          <w:bottom w:w="0" w:type="dxa"/>
        </w:tblCellMar>
      </w:tblPrEx>
      <w:tc>
        <w:tcPr>
          <w:tcW w:w="6379" w:type="dxa"/>
        </w:tcPr>
        <w:p w14:paraId="2AB4D974" w14:textId="77777777" w:rsidR="00786305" w:rsidRDefault="00786305">
          <w:fldSimple w:instr=" SUBJECT  \* MERGEFORMAT ">
            <w:r>
              <w:t>&lt;Nome do Projeto&gt;</w:t>
            </w:r>
          </w:fldSimple>
        </w:p>
      </w:tc>
      <w:tc>
        <w:tcPr>
          <w:tcW w:w="3179" w:type="dxa"/>
        </w:tcPr>
        <w:p w14:paraId="7706EEA9" w14:textId="77777777" w:rsidR="00786305" w:rsidRDefault="00786305">
          <w:pPr>
            <w:tabs>
              <w:tab w:val="left" w:pos="1135"/>
            </w:tabs>
            <w:spacing w:before="40"/>
            <w:ind w:right="68"/>
          </w:pPr>
          <w:r>
            <w:t xml:space="preserve">  Versão:           &lt;1.0&gt;</w:t>
          </w:r>
        </w:p>
      </w:tc>
    </w:tr>
    <w:tr w:rsidR="00786305" w14:paraId="6E0CD99D" w14:textId="77777777">
      <w:tblPrEx>
        <w:tblCellMar>
          <w:top w:w="0" w:type="dxa"/>
          <w:bottom w:w="0" w:type="dxa"/>
        </w:tblCellMar>
      </w:tblPrEx>
      <w:tc>
        <w:tcPr>
          <w:tcW w:w="6379" w:type="dxa"/>
        </w:tcPr>
        <w:p w14:paraId="4A35BF06" w14:textId="77777777" w:rsidR="00786305" w:rsidRDefault="00786305">
          <w:fldSimple w:instr=" TITLE  \* MERGEFORMAT ">
            <w:r>
              <w:t>Documento de Arquitetura de Negócios</w:t>
            </w:r>
          </w:fldSimple>
        </w:p>
      </w:tc>
      <w:tc>
        <w:tcPr>
          <w:tcW w:w="3179" w:type="dxa"/>
        </w:tcPr>
        <w:p w14:paraId="0AEE2BA4" w14:textId="77777777" w:rsidR="00786305" w:rsidRDefault="00786305">
          <w:r>
            <w:t xml:space="preserve">  Data:  &lt;dd/mmm/aa&gt;</w:t>
          </w:r>
        </w:p>
      </w:tc>
    </w:tr>
    <w:tr w:rsidR="00786305" w14:paraId="2C96DA04" w14:textId="77777777">
      <w:tblPrEx>
        <w:tblCellMar>
          <w:top w:w="0" w:type="dxa"/>
          <w:bottom w:w="0" w:type="dxa"/>
        </w:tblCellMar>
      </w:tblPrEx>
      <w:tc>
        <w:tcPr>
          <w:tcW w:w="9558" w:type="dxa"/>
          <w:gridSpan w:val="2"/>
        </w:tcPr>
        <w:p w14:paraId="7E054E39" w14:textId="77777777" w:rsidR="00786305" w:rsidRDefault="00786305">
          <w:r>
            <w:t>&lt;identificador do documento&gt;</w:t>
          </w:r>
        </w:p>
      </w:tc>
    </w:tr>
  </w:tbl>
  <w:p w14:paraId="3236A84A" w14:textId="77777777" w:rsidR="00786305" w:rsidRDefault="007863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0961"/>
    <w:rsid w:val="001D0961"/>
    <w:rsid w:val="003E3B0C"/>
    <w:rsid w:val="00616DF0"/>
    <w:rsid w:val="00740509"/>
    <w:rsid w:val="00786305"/>
    <w:rsid w:val="00944436"/>
    <w:rsid w:val="00AF0928"/>
    <w:rsid w:val="00EE736E"/>
    <w:rsid w:val="00EF04B5"/>
    <w:rsid w:val="00F777FE"/>
    <w:rsid w:val="00FE42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1B424"/>
  <w14:defaultImageDpi w14:val="0"/>
  <w15:docId w15:val="{38F548E7-9197-4688-83F2-E70BBB4F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har"/>
    <w:uiPriority w:val="99"/>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link w:val="Ttulo2Char"/>
    <w:uiPriority w:val="99"/>
    <w:qFormat/>
    <w:pPr>
      <w:numPr>
        <w:ilvl w:val="1"/>
      </w:numPr>
      <w:outlineLvl w:val="1"/>
    </w:pPr>
    <w:rPr>
      <w:sz w:val="20"/>
      <w:szCs w:val="20"/>
    </w:rPr>
  </w:style>
  <w:style w:type="paragraph" w:styleId="Ttulo3">
    <w:name w:val="heading 3"/>
    <w:basedOn w:val="Ttulo1"/>
    <w:next w:val="Normal"/>
    <w:link w:val="Ttulo3Char"/>
    <w:uiPriority w:val="99"/>
    <w:qFormat/>
    <w:pPr>
      <w:numPr>
        <w:ilvl w:val="2"/>
      </w:numPr>
      <w:outlineLvl w:val="2"/>
    </w:pPr>
    <w:rPr>
      <w:b w:val="0"/>
      <w:bCs w:val="0"/>
      <w:i/>
      <w:iCs/>
      <w:sz w:val="20"/>
      <w:szCs w:val="20"/>
    </w:rPr>
  </w:style>
  <w:style w:type="paragraph" w:styleId="Ttulo4">
    <w:name w:val="heading 4"/>
    <w:basedOn w:val="Ttulo1"/>
    <w:next w:val="Normal"/>
    <w:link w:val="Ttulo4Char"/>
    <w:uiPriority w:val="99"/>
    <w:qFormat/>
    <w:pPr>
      <w:numPr>
        <w:ilvl w:val="3"/>
      </w:numPr>
      <w:outlineLvl w:val="3"/>
    </w:pPr>
    <w:rPr>
      <w:b w:val="0"/>
      <w:bCs w:val="0"/>
      <w:sz w:val="20"/>
      <w:szCs w:val="20"/>
    </w:rPr>
  </w:style>
  <w:style w:type="paragraph" w:styleId="Ttulo5">
    <w:name w:val="heading 5"/>
    <w:basedOn w:val="Normal"/>
    <w:next w:val="Normal"/>
    <w:link w:val="Ttulo5Char"/>
    <w:uiPriority w:val="99"/>
    <w:qFormat/>
    <w:pPr>
      <w:numPr>
        <w:ilvl w:val="4"/>
        <w:numId w:val="1"/>
      </w:numPr>
      <w:spacing w:before="240" w:after="60"/>
      <w:ind w:left="2880"/>
      <w:outlineLvl w:val="4"/>
    </w:pPr>
    <w:rPr>
      <w:sz w:val="22"/>
      <w:szCs w:val="22"/>
    </w:rPr>
  </w:style>
  <w:style w:type="paragraph" w:styleId="Ttulo6">
    <w:name w:val="heading 6"/>
    <w:basedOn w:val="Normal"/>
    <w:next w:val="Normal"/>
    <w:link w:val="Ttulo6Char"/>
    <w:uiPriority w:val="99"/>
    <w:qFormat/>
    <w:pPr>
      <w:numPr>
        <w:ilvl w:val="5"/>
        <w:numId w:val="1"/>
      </w:numPr>
      <w:spacing w:before="240" w:after="60"/>
      <w:ind w:left="2880"/>
      <w:outlineLvl w:val="5"/>
    </w:pPr>
    <w:rPr>
      <w:i/>
      <w:iCs/>
      <w:sz w:val="22"/>
      <w:szCs w:val="22"/>
    </w:rPr>
  </w:style>
  <w:style w:type="paragraph" w:styleId="Ttulo7">
    <w:name w:val="heading 7"/>
    <w:basedOn w:val="Normal"/>
    <w:next w:val="Normal"/>
    <w:link w:val="Ttulo7Char"/>
    <w:uiPriority w:val="99"/>
    <w:qFormat/>
    <w:pPr>
      <w:numPr>
        <w:ilvl w:val="6"/>
        <w:numId w:val="1"/>
      </w:numPr>
      <w:spacing w:before="240" w:after="60"/>
      <w:ind w:left="2880"/>
      <w:outlineLvl w:val="6"/>
    </w:pPr>
  </w:style>
  <w:style w:type="paragraph" w:styleId="Ttulo8">
    <w:name w:val="heading 8"/>
    <w:basedOn w:val="Normal"/>
    <w:next w:val="Normal"/>
    <w:link w:val="Ttulo8Char"/>
    <w:uiPriority w:val="99"/>
    <w:qFormat/>
    <w:pPr>
      <w:numPr>
        <w:ilvl w:val="7"/>
        <w:numId w:val="1"/>
      </w:numPr>
      <w:spacing w:before="240" w:after="60"/>
      <w:ind w:left="2880"/>
      <w:outlineLvl w:val="7"/>
    </w:pPr>
    <w:rPr>
      <w:i/>
      <w:iCs/>
    </w:rPr>
  </w:style>
  <w:style w:type="paragraph" w:styleId="Ttulo9">
    <w:name w:val="heading 9"/>
    <w:basedOn w:val="Normal"/>
    <w:next w:val="Normal"/>
    <w:link w:val="Ttulo9Char"/>
    <w:uiPriority w:val="99"/>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Calibri Light" w:eastAsia="Times New Roman" w:hAnsi="Calibri Light" w:cs="Times New Roman"/>
      <w:b/>
      <w:bCs/>
      <w:kern w:val="32"/>
      <w:sz w:val="32"/>
      <w:szCs w:val="32"/>
      <w:lang w:val="en-US" w:eastAsia="en-US"/>
    </w:rPr>
  </w:style>
  <w:style w:type="character" w:customStyle="1" w:styleId="Ttulo2Char">
    <w:name w:val="Título 2 Char"/>
    <w:link w:val="Ttulo2"/>
    <w:uiPriority w:val="9"/>
    <w:semiHidden/>
    <w:rPr>
      <w:rFonts w:ascii="Calibri Light" w:eastAsia="Times New Roman" w:hAnsi="Calibri Light" w:cs="Times New Roman"/>
      <w:b/>
      <w:bCs/>
      <w:i/>
      <w:iCs/>
      <w:sz w:val="28"/>
      <w:szCs w:val="28"/>
      <w:lang w:val="en-US" w:eastAsia="en-US"/>
    </w:rPr>
  </w:style>
  <w:style w:type="character" w:customStyle="1" w:styleId="Ttulo3Char">
    <w:name w:val="Título 3 Char"/>
    <w:link w:val="Ttulo3"/>
    <w:uiPriority w:val="9"/>
    <w:semiHidden/>
    <w:rPr>
      <w:rFonts w:ascii="Calibri Light" w:eastAsia="Times New Roman" w:hAnsi="Calibri Light" w:cs="Times New Roman"/>
      <w:b/>
      <w:bCs/>
      <w:sz w:val="26"/>
      <w:szCs w:val="26"/>
      <w:lang w:val="en-US" w:eastAsia="en-US"/>
    </w:rPr>
  </w:style>
  <w:style w:type="character" w:customStyle="1" w:styleId="Ttulo4Char">
    <w:name w:val="Título 4 Char"/>
    <w:link w:val="Ttulo4"/>
    <w:uiPriority w:val="9"/>
    <w:semiHidden/>
    <w:rPr>
      <w:rFonts w:ascii="Calibri" w:eastAsia="Times New Roman" w:hAnsi="Calibri" w:cs="Times New Roman"/>
      <w:b/>
      <w:bCs/>
      <w:sz w:val="28"/>
      <w:szCs w:val="28"/>
      <w:lang w:val="en-US" w:eastAsia="en-US"/>
    </w:rPr>
  </w:style>
  <w:style w:type="character" w:customStyle="1" w:styleId="Ttulo5Char">
    <w:name w:val="Título 5 Char"/>
    <w:link w:val="Ttulo5"/>
    <w:uiPriority w:val="9"/>
    <w:semiHidden/>
    <w:rPr>
      <w:rFonts w:ascii="Calibri" w:eastAsia="Times New Roman" w:hAnsi="Calibri" w:cs="Times New Roman"/>
      <w:b/>
      <w:bCs/>
      <w:i/>
      <w:iCs/>
      <w:sz w:val="26"/>
      <w:szCs w:val="26"/>
      <w:lang w:val="en-US" w:eastAsia="en-US"/>
    </w:rPr>
  </w:style>
  <w:style w:type="character" w:customStyle="1" w:styleId="Ttulo6Char">
    <w:name w:val="Título 6 Char"/>
    <w:link w:val="Ttulo6"/>
    <w:uiPriority w:val="9"/>
    <w:semiHidden/>
    <w:rPr>
      <w:rFonts w:ascii="Calibri" w:eastAsia="Times New Roman" w:hAnsi="Calibri" w:cs="Times New Roman"/>
      <w:b/>
      <w:bCs/>
      <w:lang w:val="en-US" w:eastAsia="en-US"/>
    </w:rPr>
  </w:style>
  <w:style w:type="character" w:customStyle="1" w:styleId="Ttulo7Char">
    <w:name w:val="Título 7 Char"/>
    <w:link w:val="Ttulo7"/>
    <w:uiPriority w:val="9"/>
    <w:semiHidden/>
    <w:rPr>
      <w:rFonts w:ascii="Calibri" w:eastAsia="Times New Roman" w:hAnsi="Calibri" w:cs="Times New Roman"/>
      <w:sz w:val="24"/>
      <w:szCs w:val="24"/>
      <w:lang w:val="en-US" w:eastAsia="en-US"/>
    </w:rPr>
  </w:style>
  <w:style w:type="character" w:customStyle="1" w:styleId="Ttulo8Char">
    <w:name w:val="Título 8 Char"/>
    <w:link w:val="Ttulo8"/>
    <w:uiPriority w:val="9"/>
    <w:semiHidden/>
    <w:rPr>
      <w:rFonts w:ascii="Calibri" w:eastAsia="Times New Roman" w:hAnsi="Calibri" w:cs="Times New Roman"/>
      <w:i/>
      <w:iCs/>
      <w:sz w:val="24"/>
      <w:szCs w:val="24"/>
      <w:lang w:val="en-US" w:eastAsia="en-US"/>
    </w:rPr>
  </w:style>
  <w:style w:type="character" w:customStyle="1" w:styleId="Ttulo9Char">
    <w:name w:val="Título 9 Char"/>
    <w:link w:val="Ttulo9"/>
    <w:uiPriority w:val="9"/>
    <w:semiHidden/>
    <w:rPr>
      <w:rFonts w:ascii="Calibri Light" w:eastAsia="Times New Roman" w:hAnsi="Calibri Light" w:cs="Times New Roman"/>
      <w:lang w:val="en-US" w:eastAsia="en-US"/>
    </w:rPr>
  </w:style>
  <w:style w:type="paragraph" w:customStyle="1" w:styleId="Paragraph2">
    <w:name w:val="Paragraph2"/>
    <w:basedOn w:val="Normal"/>
    <w:uiPriority w:val="99"/>
    <w:pPr>
      <w:spacing w:before="80"/>
      <w:ind w:left="720"/>
      <w:jc w:val="both"/>
    </w:pPr>
    <w:rPr>
      <w:color w:val="000000"/>
      <w:lang w:val="en-AU"/>
    </w:rPr>
  </w:style>
  <w:style w:type="paragraph" w:styleId="Ttulo">
    <w:name w:val="Title"/>
    <w:basedOn w:val="Normal"/>
    <w:next w:val="Normal"/>
    <w:link w:val="TtuloChar"/>
    <w:uiPriority w:val="99"/>
    <w:qFormat/>
    <w:pPr>
      <w:spacing w:line="240" w:lineRule="auto"/>
      <w:jc w:val="center"/>
    </w:pPr>
    <w:rPr>
      <w:rFonts w:ascii="Arial" w:hAnsi="Arial" w:cs="Arial"/>
      <w:b/>
      <w:bCs/>
      <w:sz w:val="36"/>
      <w:szCs w:val="36"/>
    </w:rPr>
  </w:style>
  <w:style w:type="character" w:customStyle="1" w:styleId="TtuloChar">
    <w:name w:val="Título Char"/>
    <w:link w:val="Ttulo"/>
    <w:uiPriority w:val="10"/>
    <w:rPr>
      <w:rFonts w:ascii="Calibri Light" w:eastAsia="Times New Roman" w:hAnsi="Calibri Light" w:cs="Times New Roman"/>
      <w:b/>
      <w:bCs/>
      <w:kern w:val="28"/>
      <w:sz w:val="32"/>
      <w:szCs w:val="32"/>
      <w:lang w:val="en-US" w:eastAsia="en-US"/>
    </w:rPr>
  </w:style>
  <w:style w:type="paragraph" w:styleId="Subttulo">
    <w:name w:val="Subtitle"/>
    <w:basedOn w:val="Normal"/>
    <w:link w:val="SubttuloChar"/>
    <w:uiPriority w:val="99"/>
    <w:qFormat/>
    <w:pPr>
      <w:spacing w:after="60"/>
      <w:jc w:val="center"/>
    </w:pPr>
    <w:rPr>
      <w:rFonts w:ascii="Arial" w:hAnsi="Arial" w:cs="Arial"/>
      <w:i/>
      <w:iCs/>
      <w:sz w:val="36"/>
      <w:szCs w:val="36"/>
      <w:lang w:val="en-AU"/>
    </w:rPr>
  </w:style>
  <w:style w:type="character" w:customStyle="1" w:styleId="SubttuloChar">
    <w:name w:val="Subtítulo Char"/>
    <w:link w:val="Subttulo"/>
    <w:uiPriority w:val="11"/>
    <w:rPr>
      <w:rFonts w:ascii="Calibri Light" w:eastAsia="Times New Roman" w:hAnsi="Calibri Light" w:cs="Times New Roman"/>
      <w:sz w:val="24"/>
      <w:szCs w:val="24"/>
      <w:lang w:val="en-US" w:eastAsia="en-US"/>
    </w:rPr>
  </w:style>
  <w:style w:type="paragraph" w:styleId="Recuonormal">
    <w:name w:val="Normal Indent"/>
    <w:basedOn w:val="Normal"/>
    <w:uiPriority w:val="99"/>
    <w:pPr>
      <w:ind w:left="900" w:hanging="900"/>
    </w:pPr>
  </w:style>
  <w:style w:type="paragraph" w:styleId="Sumrio1">
    <w:name w:val="toc 1"/>
    <w:basedOn w:val="Normal"/>
    <w:next w:val="Normal"/>
    <w:autoRedefine/>
    <w:uiPriority w:val="99"/>
    <w:semiHidden/>
    <w:pPr>
      <w:tabs>
        <w:tab w:val="right" w:pos="9360"/>
      </w:tabs>
      <w:spacing w:before="240" w:after="60"/>
      <w:ind w:right="720"/>
    </w:pPr>
  </w:style>
  <w:style w:type="paragraph" w:styleId="Sumrio2">
    <w:name w:val="toc 2"/>
    <w:basedOn w:val="Normal"/>
    <w:next w:val="Normal"/>
    <w:autoRedefine/>
    <w:uiPriority w:val="99"/>
    <w:semiHidden/>
    <w:pPr>
      <w:tabs>
        <w:tab w:val="right" w:pos="9360"/>
      </w:tabs>
      <w:ind w:left="432" w:right="720"/>
    </w:pPr>
  </w:style>
  <w:style w:type="paragraph" w:styleId="Sumrio3">
    <w:name w:val="toc 3"/>
    <w:basedOn w:val="Normal"/>
    <w:next w:val="Normal"/>
    <w:autoRedefine/>
    <w:uiPriority w:val="99"/>
    <w:semiHidden/>
    <w:pPr>
      <w:tabs>
        <w:tab w:val="left" w:pos="1440"/>
        <w:tab w:val="right" w:pos="9360"/>
      </w:tabs>
      <w:ind w:left="864"/>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semiHidden/>
    <w:rPr>
      <w:sz w:val="20"/>
      <w:szCs w:val="20"/>
      <w:lang w:val="en-US" w:eastAsia="en-US"/>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semiHidden/>
    <w:rPr>
      <w:sz w:val="20"/>
      <w:szCs w:val="20"/>
      <w:lang w:val="en-US" w:eastAsia="en-US"/>
    </w:rPr>
  </w:style>
  <w:style w:type="character" w:styleId="Nmerodepgina">
    <w:name w:val="page number"/>
    <w:basedOn w:val="Fontepargpadro"/>
    <w:uiPriority w:val="99"/>
  </w:style>
  <w:style w:type="paragraph" w:styleId="Sumrio4">
    <w:name w:val="toc 4"/>
    <w:basedOn w:val="Normal"/>
    <w:next w:val="Normal"/>
    <w:autoRedefine/>
    <w:uiPriority w:val="99"/>
    <w:semiHidden/>
    <w:pPr>
      <w:ind w:left="600"/>
    </w:pPr>
  </w:style>
  <w:style w:type="paragraph" w:styleId="Sumrio5">
    <w:name w:val="toc 5"/>
    <w:basedOn w:val="Normal"/>
    <w:next w:val="Normal"/>
    <w:autoRedefine/>
    <w:uiPriority w:val="99"/>
    <w:semiHidden/>
    <w:pPr>
      <w:ind w:left="800"/>
    </w:pPr>
  </w:style>
  <w:style w:type="paragraph" w:customStyle="1" w:styleId="Tabletext">
    <w:name w:val="Tabletext"/>
    <w:basedOn w:val="Normal"/>
    <w:uiPriority w:val="99"/>
    <w:pPr>
      <w:keepLines/>
      <w:spacing w:after="120"/>
    </w:pPr>
  </w:style>
  <w:style w:type="paragraph" w:styleId="Corpodetexto">
    <w:name w:val="Body Text"/>
    <w:basedOn w:val="Normal"/>
    <w:link w:val="CorpodetextoChar"/>
    <w:uiPriority w:val="99"/>
    <w:pPr>
      <w:keepLines/>
      <w:spacing w:after="120"/>
      <w:ind w:left="720"/>
    </w:pPr>
  </w:style>
  <w:style w:type="character" w:customStyle="1" w:styleId="CorpodetextoChar">
    <w:name w:val="Corpo de texto Char"/>
    <w:link w:val="Corpodetexto"/>
    <w:uiPriority w:val="99"/>
    <w:semiHidden/>
    <w:rPr>
      <w:sz w:val="20"/>
      <w:szCs w:val="20"/>
      <w:lang w:val="en-US" w:eastAsia="en-US"/>
    </w:rPr>
  </w:style>
  <w:style w:type="paragraph" w:styleId="Sumrio6">
    <w:name w:val="toc 6"/>
    <w:basedOn w:val="Normal"/>
    <w:next w:val="Normal"/>
    <w:autoRedefine/>
    <w:uiPriority w:val="99"/>
    <w:semiHidden/>
    <w:pPr>
      <w:ind w:left="1000"/>
    </w:pPr>
  </w:style>
  <w:style w:type="paragraph" w:styleId="Sumrio7">
    <w:name w:val="toc 7"/>
    <w:basedOn w:val="Normal"/>
    <w:next w:val="Normal"/>
    <w:autoRedefine/>
    <w:uiPriority w:val="99"/>
    <w:semiHidden/>
    <w:pPr>
      <w:ind w:left="1200"/>
    </w:pPr>
  </w:style>
  <w:style w:type="paragraph" w:styleId="Sumrio8">
    <w:name w:val="toc 8"/>
    <w:basedOn w:val="Normal"/>
    <w:next w:val="Normal"/>
    <w:autoRedefine/>
    <w:uiPriority w:val="99"/>
    <w:semiHidden/>
    <w:pPr>
      <w:ind w:left="1400"/>
    </w:pPr>
  </w:style>
  <w:style w:type="paragraph" w:styleId="Sumrio9">
    <w:name w:val="toc 9"/>
    <w:basedOn w:val="Normal"/>
    <w:next w:val="Normal"/>
    <w:autoRedefine/>
    <w:uiPriority w:val="99"/>
    <w:semiHidden/>
    <w:pPr>
      <w:ind w:left="1600"/>
    </w:pPr>
  </w:style>
  <w:style w:type="paragraph" w:customStyle="1" w:styleId="Bullet1">
    <w:name w:val="Bullet1"/>
    <w:basedOn w:val="Normal"/>
    <w:uiPriority w:val="99"/>
    <w:pPr>
      <w:ind w:left="720" w:hanging="432"/>
    </w:pPr>
  </w:style>
  <w:style w:type="paragraph" w:customStyle="1" w:styleId="Bullet2">
    <w:name w:val="Bullet2"/>
    <w:basedOn w:val="Normal"/>
    <w:uiPriority w:val="99"/>
    <w:pPr>
      <w:ind w:left="1440" w:hanging="360"/>
    </w:pPr>
    <w:rPr>
      <w:color w:val="000080"/>
    </w:rPr>
  </w:style>
  <w:style w:type="paragraph" w:styleId="MapadoDocumento">
    <w:name w:val="Document Map"/>
    <w:basedOn w:val="Normal"/>
    <w:link w:val="MapadoDocumentoChar"/>
    <w:uiPriority w:val="99"/>
    <w:semiHidden/>
    <w:pPr>
      <w:shd w:val="clear" w:color="auto" w:fill="000080"/>
    </w:pPr>
    <w:rPr>
      <w:rFonts w:ascii="Tahoma" w:hAnsi="Tahoma" w:cs="Tahoma"/>
    </w:rPr>
  </w:style>
  <w:style w:type="character" w:customStyle="1" w:styleId="MapadoDocumentoChar">
    <w:name w:val="Mapa do Documento Char"/>
    <w:link w:val="MapadoDocumento"/>
    <w:uiPriority w:val="99"/>
    <w:semiHidden/>
    <w:rPr>
      <w:rFonts w:ascii="Segoe UI" w:hAnsi="Segoe UI" w:cs="Segoe UI"/>
      <w:sz w:val="16"/>
      <w:szCs w:val="16"/>
      <w:lang w:val="en-US" w:eastAsia="en-US"/>
    </w:rPr>
  </w:style>
  <w:style w:type="character" w:styleId="Refdenotaderodap">
    <w:name w:val="footnote reference"/>
    <w:uiPriority w:val="99"/>
    <w:semiHidden/>
    <w:rPr>
      <w:sz w:val="20"/>
      <w:szCs w:val="20"/>
      <w:vertAlign w:val="superscript"/>
    </w:rPr>
  </w:style>
  <w:style w:type="paragraph" w:styleId="Textodenotaderodap">
    <w:name w:val="footnote text"/>
    <w:basedOn w:val="Normal"/>
    <w:link w:val="TextodenotaderodapChar"/>
    <w:uiPriority w:val="99"/>
    <w:semiHidden/>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denotaderodapChar">
    <w:name w:val="Texto de nota de rodapé Char"/>
    <w:link w:val="Textodenotaderodap"/>
    <w:uiPriority w:val="99"/>
    <w:semiHidden/>
    <w:rPr>
      <w:sz w:val="20"/>
      <w:szCs w:val="20"/>
      <w:lang w:val="en-US" w:eastAsia="en-US"/>
    </w:rPr>
  </w:style>
  <w:style w:type="paragraph" w:customStyle="1" w:styleId="MainTitle">
    <w:name w:val="Main Title"/>
    <w:basedOn w:val="Normal"/>
    <w:uiPriority w:val="99"/>
    <w:pPr>
      <w:spacing w:before="480" w:after="60" w:line="240" w:lineRule="auto"/>
      <w:jc w:val="center"/>
    </w:pPr>
    <w:rPr>
      <w:rFonts w:ascii="Arial" w:hAnsi="Arial" w:cs="Arial"/>
      <w:b/>
      <w:bCs/>
      <w:kern w:val="28"/>
      <w:sz w:val="32"/>
      <w:szCs w:val="32"/>
    </w:rPr>
  </w:style>
  <w:style w:type="paragraph" w:customStyle="1" w:styleId="Paragraph1">
    <w:name w:val="Paragraph1"/>
    <w:basedOn w:val="Normal"/>
    <w:uiPriority w:val="99"/>
    <w:pPr>
      <w:spacing w:before="80" w:line="240" w:lineRule="auto"/>
      <w:jc w:val="both"/>
    </w:pPr>
  </w:style>
  <w:style w:type="paragraph" w:customStyle="1" w:styleId="Paragraph3">
    <w:name w:val="Paragraph3"/>
    <w:basedOn w:val="Normal"/>
    <w:uiPriority w:val="99"/>
    <w:pPr>
      <w:spacing w:before="80" w:line="240" w:lineRule="auto"/>
      <w:ind w:left="1530"/>
      <w:jc w:val="both"/>
    </w:pPr>
  </w:style>
  <w:style w:type="paragraph" w:customStyle="1" w:styleId="Paragraph4">
    <w:name w:val="Paragraph4"/>
    <w:basedOn w:val="Normal"/>
    <w:uiPriority w:val="99"/>
    <w:pPr>
      <w:spacing w:before="80" w:line="240" w:lineRule="auto"/>
      <w:ind w:left="2250"/>
      <w:jc w:val="both"/>
    </w:pPr>
  </w:style>
  <w:style w:type="paragraph" w:styleId="Corpodetexto2">
    <w:name w:val="Body Text 2"/>
    <w:basedOn w:val="Normal"/>
    <w:link w:val="Corpodetexto2Char"/>
    <w:uiPriority w:val="99"/>
    <w:pPr>
      <w:ind w:left="720"/>
    </w:pPr>
    <w:rPr>
      <w:i/>
      <w:iCs/>
      <w:color w:val="0000FF"/>
      <w:u w:val="single"/>
    </w:rPr>
  </w:style>
  <w:style w:type="character" w:customStyle="1" w:styleId="Corpodetexto2Char">
    <w:name w:val="Corpo de texto 2 Char"/>
    <w:link w:val="Corpodetexto2"/>
    <w:uiPriority w:val="99"/>
    <w:semiHidden/>
    <w:rPr>
      <w:sz w:val="20"/>
      <w:szCs w:val="20"/>
      <w:lang w:val="en-US" w:eastAsia="en-US"/>
    </w:rPr>
  </w:style>
  <w:style w:type="paragraph" w:customStyle="1" w:styleId="Body">
    <w:name w:val="Body"/>
    <w:basedOn w:val="Normal"/>
    <w:uiPriority w:val="99"/>
    <w:pPr>
      <w:widowControl/>
      <w:spacing w:before="120" w:line="240" w:lineRule="auto"/>
      <w:jc w:val="both"/>
    </w:pPr>
    <w:rPr>
      <w:rFonts w:ascii="Book Antiqua" w:hAnsi="Book Antiqua" w:cs="Book Antiqua"/>
    </w:rPr>
  </w:style>
  <w:style w:type="paragraph" w:customStyle="1" w:styleId="Bullet">
    <w:name w:val="Bullet"/>
    <w:basedOn w:val="Normal"/>
    <w:uiPriority w:val="99"/>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uiPriority w:val="99"/>
    <w:pPr>
      <w:spacing w:after="120"/>
      <w:ind w:left="720"/>
    </w:pPr>
    <w:rPr>
      <w:i/>
      <w:iCs/>
      <w:color w:val="0000FF"/>
    </w:rPr>
  </w:style>
  <w:style w:type="character" w:styleId="Hyperlink">
    <w:name w:val="Hyperlink"/>
    <w:uiPriority w:val="99"/>
    <w:rPr>
      <w:color w:val="0000FF"/>
      <w:u w:val="single"/>
    </w:rPr>
  </w:style>
  <w:style w:type="paragraph" w:customStyle="1" w:styleId="infoblue0">
    <w:name w:val="infoblue"/>
    <w:basedOn w:val="Normal"/>
    <w:uiPriority w:val="99"/>
    <w:pPr>
      <w:widowControl/>
      <w:spacing w:before="100" w:beforeAutospacing="1" w:after="100" w:afterAutospacing="1" w:line="240" w:lineRule="auto"/>
    </w:pPr>
    <w:rPr>
      <w:sz w:val="24"/>
      <w:szCs w:val="24"/>
    </w:rPr>
  </w:style>
  <w:style w:type="character" w:styleId="Forte">
    <w:name w:val="Strong"/>
    <w:uiPriority w:val="99"/>
    <w:qFormat/>
    <w:rPr>
      <w:b/>
      <w:bCs/>
    </w:rPr>
  </w:style>
  <w:style w:type="character" w:styleId="HiperlinkVisitado">
    <w:name w:val="FollowedHyperlink"/>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2082</Words>
  <Characters>11246</Characters>
  <Application>Microsoft Office Word</Application>
  <DocSecurity>0</DocSecurity>
  <Lines>93</Lines>
  <Paragraphs>26</Paragraphs>
  <ScaleCrop>false</ScaleCrop>
  <Company>&lt;Company Name&gt;</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Negócios</dc:title>
  <dc:subject>&lt;Nome do Projeto&gt;</dc:subject>
  <dc:creator>Edenilson Rodrigues Burity</dc:creator>
  <cp:keywords/>
  <dc:description/>
  <cp:lastModifiedBy>Edenilson Burity</cp:lastModifiedBy>
  <cp:revision>1</cp:revision>
  <dcterms:created xsi:type="dcterms:W3CDTF">2021-09-08T16:35:00Z</dcterms:created>
  <dcterms:modified xsi:type="dcterms:W3CDTF">2021-09-08T16:35:00Z</dcterms:modified>
</cp:coreProperties>
</file>