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6E79E" w14:textId="3D8C83C1" w:rsidR="00A72D04" w:rsidRDefault="00FB06F7" w:rsidP="00A72D04">
      <w:pPr>
        <w:spacing w:after="0"/>
        <w:ind w:right="-1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41" behindDoc="0" locked="0" layoutInCell="1" allowOverlap="1" wp14:anchorId="4D6AA1C4" wp14:editId="52A76B0A">
            <wp:simplePos x="0" y="0"/>
            <wp:positionH relativeFrom="margin">
              <wp:align>center</wp:align>
            </wp:positionH>
            <wp:positionV relativeFrom="paragraph">
              <wp:posOffset>-356870</wp:posOffset>
            </wp:positionV>
            <wp:extent cx="971550" cy="971550"/>
            <wp:effectExtent l="0" t="0" r="0" b="0"/>
            <wp:wrapNone/>
            <wp:docPr id="2" name="Imagem 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F44ACC4" wp14:editId="0E40B606">
            <wp:simplePos x="0" y="0"/>
            <wp:positionH relativeFrom="column">
              <wp:posOffset>-518160</wp:posOffset>
            </wp:positionH>
            <wp:positionV relativeFrom="paragraph">
              <wp:posOffset>-356652</wp:posOffset>
            </wp:positionV>
            <wp:extent cx="1415200" cy="733425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2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2D04">
        <w:rPr>
          <w:rFonts w:ascii="Arial" w:eastAsia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4D30B883" wp14:editId="687AA330">
            <wp:simplePos x="0" y="0"/>
            <wp:positionH relativeFrom="column">
              <wp:posOffset>4044315</wp:posOffset>
            </wp:positionH>
            <wp:positionV relativeFrom="paragraph">
              <wp:posOffset>-282575</wp:posOffset>
            </wp:positionV>
            <wp:extent cx="1809750" cy="678398"/>
            <wp:effectExtent l="0" t="0" r="0" b="7620"/>
            <wp:wrapNone/>
            <wp:docPr id="3" name="Imagem 3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ogotip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78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03F97" w14:textId="04868B67" w:rsidR="00A72D04" w:rsidRDefault="00A72D04" w:rsidP="00A72D04">
      <w:pPr>
        <w:spacing w:after="0"/>
        <w:rPr>
          <w:rFonts w:ascii="Arial" w:eastAsia="Arial" w:hAnsi="Arial" w:cs="Arial"/>
          <w:b/>
          <w:bCs/>
          <w:noProof/>
          <w:sz w:val="24"/>
          <w:szCs w:val="24"/>
        </w:rPr>
      </w:pPr>
    </w:p>
    <w:p w14:paraId="0A7BD6D0" w14:textId="008F144D" w:rsidR="00A72D04" w:rsidRDefault="00A72D04" w:rsidP="00A72D04">
      <w:pPr>
        <w:spacing w:after="0"/>
        <w:rPr>
          <w:rFonts w:ascii="Arial" w:eastAsia="Arial" w:hAnsi="Arial" w:cs="Arial"/>
          <w:b/>
          <w:bCs/>
          <w:noProof/>
          <w:sz w:val="24"/>
          <w:szCs w:val="24"/>
        </w:rPr>
      </w:pPr>
    </w:p>
    <w:p w14:paraId="15A7CFBA" w14:textId="3D9D94DE" w:rsidR="00A72D04" w:rsidRDefault="00A72D04" w:rsidP="00A72D04">
      <w:pPr>
        <w:spacing w:after="0"/>
        <w:rPr>
          <w:rFonts w:ascii="Arial" w:eastAsia="Arial" w:hAnsi="Arial" w:cs="Arial"/>
          <w:b/>
          <w:bCs/>
          <w:noProof/>
          <w:sz w:val="24"/>
          <w:szCs w:val="24"/>
        </w:rPr>
      </w:pPr>
    </w:p>
    <w:p w14:paraId="38643742" w14:textId="77777777" w:rsidR="00A72D04" w:rsidRDefault="00A72D04" w:rsidP="00A72D04">
      <w:pPr>
        <w:spacing w:after="0"/>
        <w:rPr>
          <w:rFonts w:ascii="Arial" w:eastAsia="Arial" w:hAnsi="Arial" w:cs="Arial"/>
          <w:b/>
          <w:bCs/>
          <w:noProof/>
          <w:sz w:val="24"/>
          <w:szCs w:val="24"/>
        </w:rPr>
      </w:pPr>
    </w:p>
    <w:p w14:paraId="77A8A9AD" w14:textId="77777777" w:rsidR="00A72D04" w:rsidRDefault="00A72D04" w:rsidP="00A72D04">
      <w:pPr>
        <w:spacing w:after="0"/>
        <w:jc w:val="center"/>
        <w:rPr>
          <w:rFonts w:ascii="Arial" w:eastAsia="Arial" w:hAnsi="Arial" w:cs="Arial"/>
          <w:b/>
          <w:bCs/>
          <w:noProof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t>FACULDADE DE TECNOLOGIA DE JUNDIAÍ - DEPUTADO ARY FOSSEN</w:t>
      </w:r>
    </w:p>
    <w:p w14:paraId="1C8255B9" w14:textId="77777777" w:rsidR="00A72D04" w:rsidRDefault="00A72D04" w:rsidP="00A72D04">
      <w:pPr>
        <w:spacing w:after="0"/>
        <w:jc w:val="center"/>
        <w:rPr>
          <w:rFonts w:ascii="Arial" w:eastAsia="Arial" w:hAnsi="Arial" w:cs="Arial"/>
          <w:b/>
          <w:bCs/>
          <w:noProof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t>TECNOLOGIA EM ANÁLISE E DESENVOLVIMENTO DE SISTEMAS</w:t>
      </w:r>
    </w:p>
    <w:p w14:paraId="4F1F680F" w14:textId="77777777" w:rsidR="00A72D04" w:rsidRDefault="00A72D04" w:rsidP="00A72D04">
      <w:pPr>
        <w:spacing w:after="0"/>
        <w:rPr>
          <w:rFonts w:ascii="Arial" w:eastAsia="Arial" w:hAnsi="Arial" w:cs="Arial"/>
          <w:b/>
          <w:bCs/>
          <w:noProof/>
          <w:sz w:val="24"/>
          <w:szCs w:val="24"/>
        </w:rPr>
      </w:pPr>
    </w:p>
    <w:p w14:paraId="02E7D6BA" w14:textId="77777777" w:rsidR="00A72D04" w:rsidRDefault="00A72D04" w:rsidP="00A72D04">
      <w:pPr>
        <w:spacing w:after="0"/>
        <w:ind w:right="-1"/>
        <w:rPr>
          <w:rFonts w:ascii="Arial" w:eastAsia="Arial" w:hAnsi="Arial" w:cs="Arial"/>
        </w:rPr>
      </w:pPr>
    </w:p>
    <w:p w14:paraId="132557CB" w14:textId="77777777" w:rsidR="00A72D04" w:rsidRDefault="00A72D04" w:rsidP="00A72D04">
      <w:pPr>
        <w:spacing w:after="0"/>
        <w:ind w:right="-1"/>
        <w:rPr>
          <w:rFonts w:ascii="Arial" w:eastAsia="Arial" w:hAnsi="Arial" w:cs="Arial"/>
        </w:rPr>
      </w:pPr>
    </w:p>
    <w:p w14:paraId="1AA5BF66" w14:textId="77777777" w:rsidR="00A72D04" w:rsidRDefault="00A72D04" w:rsidP="00A72D04">
      <w:pPr>
        <w:spacing w:after="0"/>
        <w:ind w:right="-1"/>
        <w:rPr>
          <w:rFonts w:ascii="Arial" w:eastAsia="Arial" w:hAnsi="Arial" w:cs="Arial"/>
        </w:rPr>
      </w:pPr>
    </w:p>
    <w:p w14:paraId="63AC5C75" w14:textId="77777777" w:rsidR="00A72D04" w:rsidRDefault="00A72D04" w:rsidP="00A72D04">
      <w:pPr>
        <w:spacing w:after="0"/>
        <w:ind w:right="-1"/>
        <w:rPr>
          <w:rFonts w:ascii="Arial" w:eastAsia="Arial" w:hAnsi="Arial" w:cs="Arial"/>
        </w:rPr>
      </w:pPr>
    </w:p>
    <w:p w14:paraId="6663DB61" w14:textId="77777777" w:rsidR="00A72D04" w:rsidRDefault="00A72D04" w:rsidP="00A72D04">
      <w:pPr>
        <w:spacing w:after="0"/>
        <w:ind w:right="-1"/>
        <w:rPr>
          <w:rFonts w:ascii="Arial" w:eastAsia="Arial" w:hAnsi="Arial" w:cs="Arial"/>
        </w:rPr>
      </w:pPr>
    </w:p>
    <w:p w14:paraId="1FE40124" w14:textId="77777777" w:rsidR="00A72D04" w:rsidRDefault="00A72D04" w:rsidP="00A72D04">
      <w:pPr>
        <w:spacing w:after="0"/>
        <w:ind w:right="-1"/>
        <w:rPr>
          <w:rFonts w:ascii="Arial" w:eastAsia="Arial" w:hAnsi="Arial" w:cs="Arial"/>
        </w:rPr>
      </w:pPr>
    </w:p>
    <w:p w14:paraId="090C80F2" w14:textId="78B47800" w:rsidR="00A72D04" w:rsidRPr="00A72D04" w:rsidRDefault="00A72D04" w:rsidP="00A72D04">
      <w:pPr>
        <w:spacing w:after="0"/>
        <w:ind w:right="-1"/>
        <w:jc w:val="center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A72D04">
        <w:rPr>
          <w:rFonts w:ascii="Arial" w:eastAsia="Arial" w:hAnsi="Arial" w:cs="Arial"/>
          <w:bCs/>
          <w:color w:val="000000" w:themeColor="text1"/>
          <w:sz w:val="24"/>
          <w:szCs w:val="24"/>
        </w:rPr>
        <w:t>Antony Fernando Ribas Rocha silva</w:t>
      </w:r>
    </w:p>
    <w:p w14:paraId="3E6C9A13" w14:textId="74A55481" w:rsidR="00A72D04" w:rsidRPr="00A72D04" w:rsidRDefault="20477980" w:rsidP="00A72D04">
      <w:pPr>
        <w:spacing w:after="0"/>
        <w:ind w:right="-1"/>
        <w:jc w:val="center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20477980">
        <w:rPr>
          <w:rFonts w:ascii="Arial" w:eastAsia="Arial" w:hAnsi="Arial" w:cs="Arial"/>
          <w:color w:val="000000" w:themeColor="text1"/>
          <w:sz w:val="24"/>
          <w:szCs w:val="24"/>
        </w:rPr>
        <w:t xml:space="preserve">Caio Vinicius Rodrigues Tamega </w:t>
      </w:r>
    </w:p>
    <w:p w14:paraId="3FBB869A" w14:textId="77777777" w:rsidR="00A72D04" w:rsidRPr="00A72D04" w:rsidRDefault="00A72D04" w:rsidP="00A72D04">
      <w:pPr>
        <w:spacing w:after="0"/>
        <w:ind w:right="-1"/>
        <w:jc w:val="center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A72D04">
        <w:rPr>
          <w:rFonts w:ascii="Arial" w:eastAsia="Arial" w:hAnsi="Arial" w:cs="Arial"/>
          <w:bCs/>
          <w:color w:val="000000" w:themeColor="text1"/>
          <w:sz w:val="24"/>
          <w:szCs w:val="24"/>
        </w:rPr>
        <w:t>Gabriele Xavier Ferreira</w:t>
      </w:r>
    </w:p>
    <w:p w14:paraId="5574CB3E" w14:textId="21B8ADA2" w:rsidR="00A72D04" w:rsidRPr="00A72D04" w:rsidRDefault="00A72D04" w:rsidP="00A72D04">
      <w:pPr>
        <w:spacing w:after="0"/>
        <w:ind w:right="-1"/>
        <w:jc w:val="center"/>
        <w:rPr>
          <w:rStyle w:val="jsgrdq"/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A72D04">
        <w:rPr>
          <w:rStyle w:val="jsgrdq"/>
          <w:rFonts w:ascii="Arial" w:eastAsia="Arial" w:hAnsi="Arial" w:cs="Arial"/>
          <w:bCs/>
          <w:color w:val="000000" w:themeColor="text1"/>
          <w:sz w:val="24"/>
          <w:szCs w:val="24"/>
        </w:rPr>
        <w:t>Matheus Henrique Santos e Silva</w:t>
      </w:r>
    </w:p>
    <w:p w14:paraId="44E9D3ED" w14:textId="62A69080" w:rsidR="00A72D04" w:rsidRPr="00A72D04" w:rsidRDefault="00A72D04" w:rsidP="00A72D04">
      <w:pPr>
        <w:spacing w:after="0"/>
        <w:ind w:right="-1"/>
        <w:jc w:val="center"/>
        <w:rPr>
          <w:rFonts w:ascii="Arial" w:eastAsia="Arial" w:hAnsi="Arial" w:cs="Arial"/>
          <w:bCs/>
        </w:rPr>
      </w:pPr>
      <w:r w:rsidRPr="00A72D04">
        <w:rPr>
          <w:rStyle w:val="jsgrdq"/>
          <w:rFonts w:ascii="Arial" w:eastAsia="Arial" w:hAnsi="Arial" w:cs="Arial"/>
          <w:bCs/>
          <w:color w:val="000000" w:themeColor="text1"/>
          <w:sz w:val="24"/>
          <w:szCs w:val="24"/>
        </w:rPr>
        <w:t>Thais Priscila Lopes</w:t>
      </w:r>
    </w:p>
    <w:p w14:paraId="7CA5FA96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068B505F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2996F400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1F1B7347" w14:textId="1AC1F33A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1D9CB79D" w14:textId="203CB6B6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543A3231" w14:textId="02D9A98E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734A61C8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58E92267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7B222502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67F2C319" w14:textId="52EF5B45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P1 – ANÁLISE DE SOFTWARE</w:t>
      </w:r>
    </w:p>
    <w:p w14:paraId="67337C35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3D30ED33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19087F3E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76062C76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65E49AE2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0E16BF39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19B2AF7F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7703610B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57AECEE4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6843F03F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11647E8D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57579CA5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57215356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3486EB93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37083E5E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524D7F6D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021E6C4B" w14:textId="49DF4BB5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166838AC" w14:textId="7FD0823B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30F4AB18" w14:textId="77777777" w:rsidR="00A72D04" w:rsidRDefault="00A72D04" w:rsidP="00A72D04">
      <w:pPr>
        <w:spacing w:after="0"/>
        <w:ind w:right="-1"/>
        <w:jc w:val="center"/>
        <w:rPr>
          <w:rFonts w:ascii="Arial" w:eastAsia="Arial" w:hAnsi="Arial" w:cs="Arial"/>
        </w:rPr>
      </w:pPr>
    </w:p>
    <w:p w14:paraId="355484BF" w14:textId="77777777" w:rsidR="00A72D04" w:rsidRDefault="00A72D04" w:rsidP="00A72D04">
      <w:pPr>
        <w:ind w:right="-1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JUNDIAÍ</w:t>
      </w:r>
    </w:p>
    <w:p w14:paraId="067562BD" w14:textId="77777777" w:rsidR="00A72D04" w:rsidRDefault="00A72D04" w:rsidP="00A72D04">
      <w:pPr>
        <w:ind w:right="-1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2022</w:t>
      </w:r>
    </w:p>
    <w:p w14:paraId="561BDA34" w14:textId="496725B5" w:rsidR="00572D87" w:rsidRDefault="00572D87" w:rsidP="00BD008C">
      <w:pPr>
        <w:rPr>
          <w:rFonts w:ascii="Arial" w:hAnsi="Arial" w:cs="Arial"/>
          <w:b/>
          <w:bCs/>
          <w:sz w:val="24"/>
          <w:szCs w:val="24"/>
        </w:rPr>
      </w:pPr>
    </w:p>
    <w:p w14:paraId="63AFEC4E" w14:textId="29C07510" w:rsidR="00A12996" w:rsidRDefault="57ADC7C8" w:rsidP="57ADC7C8">
      <w:pPr>
        <w:spacing w:line="276" w:lineRule="auto"/>
        <w:jc w:val="both"/>
      </w:pPr>
      <w:r w:rsidRPr="57ADC7C8">
        <w:rPr>
          <w:rFonts w:ascii="Arial" w:eastAsia="Arial" w:hAnsi="Arial" w:cs="Arial"/>
          <w:b/>
          <w:bCs/>
          <w:sz w:val="24"/>
          <w:szCs w:val="24"/>
        </w:rPr>
        <w:t>1 SOFTWARE ESCOLHIDO PARA ANÁLISE</w:t>
      </w:r>
    </w:p>
    <w:p w14:paraId="3149136C" w14:textId="29C07510" w:rsidR="00A12996" w:rsidRDefault="57ADC7C8" w:rsidP="57ADC7C8">
      <w:pPr>
        <w:spacing w:line="276" w:lineRule="auto"/>
        <w:jc w:val="both"/>
      </w:pPr>
      <w:r w:rsidRPr="57ADC7C8">
        <w:rPr>
          <w:rFonts w:ascii="Arial" w:eastAsia="Arial" w:hAnsi="Arial" w:cs="Arial"/>
          <w:sz w:val="24"/>
          <w:szCs w:val="24"/>
        </w:rPr>
        <w:t xml:space="preserve"> </w:t>
      </w:r>
    </w:p>
    <w:p w14:paraId="66C155CD" w14:textId="7243B84F" w:rsidR="00A12996" w:rsidRDefault="57ADC7C8" w:rsidP="57ADC7C8">
      <w:pPr>
        <w:spacing w:line="276" w:lineRule="auto"/>
        <w:ind w:firstLine="708"/>
        <w:jc w:val="both"/>
      </w:pPr>
      <w:r w:rsidRPr="57ADC7C8">
        <w:rPr>
          <w:rFonts w:ascii="Arial" w:eastAsia="Arial" w:hAnsi="Arial" w:cs="Arial"/>
          <w:sz w:val="24"/>
          <w:szCs w:val="24"/>
        </w:rPr>
        <w:t xml:space="preserve">Lançado em 7 de outubro de 2008, </w:t>
      </w:r>
      <w:r w:rsidR="7FDA34C6" w:rsidRPr="7FDA34C6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7FDA34C6" w:rsidRPr="7FDA34C6">
        <w:rPr>
          <w:rFonts w:ascii="Arial" w:eastAsia="Arial" w:hAnsi="Arial" w:cs="Arial"/>
          <w:sz w:val="24"/>
          <w:szCs w:val="24"/>
        </w:rPr>
        <w:t>Spotify</w:t>
      </w:r>
      <w:proofErr w:type="spellEnd"/>
      <w:r w:rsidRPr="57ADC7C8">
        <w:rPr>
          <w:rFonts w:ascii="Arial" w:eastAsia="Arial" w:hAnsi="Arial" w:cs="Arial"/>
          <w:sz w:val="24"/>
          <w:szCs w:val="24"/>
        </w:rPr>
        <w:t xml:space="preserve"> é um serviço digital que dá acesso instantâneo a milhões de músicas, podcasts, vídeos e outros conteúdos de criadores no mundo todo e está disponível para iOS e Android em vários dispositivos, incluindo computadores, celulares, tablets, alto-falantes, TVs e carros. As funções básicas são gratuitas, como a reprodução de músicas, mas também pode ser feito um upgrade para o </w:t>
      </w:r>
      <w:proofErr w:type="spellStart"/>
      <w:r w:rsidRPr="57ADC7C8">
        <w:rPr>
          <w:rFonts w:ascii="Arial" w:eastAsia="Arial" w:hAnsi="Arial" w:cs="Arial"/>
          <w:sz w:val="24"/>
          <w:szCs w:val="24"/>
        </w:rPr>
        <w:t>Spotify</w:t>
      </w:r>
      <w:proofErr w:type="spellEnd"/>
      <w:r w:rsidRPr="57ADC7C8">
        <w:rPr>
          <w:rFonts w:ascii="Arial" w:eastAsia="Arial" w:hAnsi="Arial" w:cs="Arial"/>
          <w:sz w:val="24"/>
          <w:szCs w:val="24"/>
        </w:rPr>
        <w:t xml:space="preserve"> Premium, no qual é possível ter acesso a mais funções, como ouvir músicas sem anúncios no modo off-line, por exemplo (SPOTIFY, 2022).</w:t>
      </w:r>
    </w:p>
    <w:p w14:paraId="3C5A545A" w14:textId="29C07510" w:rsidR="00A12996" w:rsidRDefault="57ADC7C8" w:rsidP="57ADC7C8">
      <w:pPr>
        <w:spacing w:line="276" w:lineRule="auto"/>
        <w:ind w:firstLine="708"/>
        <w:jc w:val="both"/>
      </w:pPr>
      <w:r w:rsidRPr="57ADC7C8">
        <w:rPr>
          <w:rFonts w:ascii="Arial" w:eastAsia="Arial" w:hAnsi="Arial" w:cs="Arial"/>
          <w:sz w:val="24"/>
          <w:szCs w:val="24"/>
        </w:rPr>
        <w:t xml:space="preserve">De acordo com o relatório do primeiro trimestre de 2022, divulgado pelo </w:t>
      </w:r>
      <w:proofErr w:type="spellStart"/>
      <w:r w:rsidRPr="57ADC7C8">
        <w:rPr>
          <w:rFonts w:ascii="Arial" w:eastAsia="Arial" w:hAnsi="Arial" w:cs="Arial"/>
          <w:sz w:val="24"/>
          <w:szCs w:val="24"/>
        </w:rPr>
        <w:t>Spotify</w:t>
      </w:r>
      <w:proofErr w:type="spellEnd"/>
      <w:r w:rsidRPr="57ADC7C8">
        <w:rPr>
          <w:rFonts w:ascii="Arial" w:eastAsia="Arial" w:hAnsi="Arial" w:cs="Arial"/>
          <w:sz w:val="24"/>
          <w:szCs w:val="24"/>
        </w:rPr>
        <w:t xml:space="preserve"> em 27 de abril do mesmo ano, a plataforma alcançou 422 milhões de usuários mensais ativos, com uma alta de 19% em relação ao ano passado. Além disso, o serviço </w:t>
      </w:r>
      <w:proofErr w:type="spellStart"/>
      <w:r w:rsidRPr="57ADC7C8">
        <w:rPr>
          <w:rFonts w:ascii="Arial" w:eastAsia="Arial" w:hAnsi="Arial" w:cs="Arial"/>
          <w:sz w:val="24"/>
          <w:szCs w:val="24"/>
        </w:rPr>
        <w:t>Spotify</w:t>
      </w:r>
      <w:proofErr w:type="spellEnd"/>
      <w:r w:rsidRPr="57ADC7C8">
        <w:rPr>
          <w:rFonts w:ascii="Arial" w:eastAsia="Arial" w:hAnsi="Arial" w:cs="Arial"/>
          <w:sz w:val="24"/>
          <w:szCs w:val="24"/>
        </w:rPr>
        <w:t xml:space="preserve"> Premium chegou a 182 milhões de assinantes, o que representa um número 15% maior do que no mesmo período de 2021 (TECMUNDO, 2022).</w:t>
      </w:r>
    </w:p>
    <w:p w14:paraId="42A9362C" w14:textId="29C07510" w:rsidR="00A12996" w:rsidRDefault="57ADC7C8" w:rsidP="57ADC7C8">
      <w:pPr>
        <w:spacing w:line="276" w:lineRule="auto"/>
        <w:jc w:val="both"/>
      </w:pPr>
      <w:r w:rsidRPr="57ADC7C8">
        <w:rPr>
          <w:rFonts w:ascii="Arial" w:eastAsia="Arial" w:hAnsi="Arial" w:cs="Arial"/>
          <w:sz w:val="24"/>
          <w:szCs w:val="24"/>
        </w:rPr>
        <w:t xml:space="preserve"> </w:t>
      </w:r>
    </w:p>
    <w:p w14:paraId="4F587EB8" w14:textId="29C07510" w:rsidR="00A12996" w:rsidRDefault="57ADC7C8" w:rsidP="57ADC7C8">
      <w:pPr>
        <w:spacing w:line="276" w:lineRule="auto"/>
        <w:jc w:val="both"/>
      </w:pPr>
      <w:r w:rsidRPr="57ADC7C8">
        <w:rPr>
          <w:rFonts w:ascii="Arial" w:eastAsia="Arial" w:hAnsi="Arial" w:cs="Arial"/>
          <w:b/>
          <w:bCs/>
          <w:sz w:val="24"/>
          <w:szCs w:val="24"/>
        </w:rPr>
        <w:t>2 CRITICIDADE EM RELAÇÃO AO SOFTWARE</w:t>
      </w:r>
    </w:p>
    <w:p w14:paraId="14C55DBC" w14:textId="29C07510" w:rsidR="00A12996" w:rsidRDefault="57ADC7C8" w:rsidP="57ADC7C8">
      <w:pPr>
        <w:spacing w:line="276" w:lineRule="auto"/>
        <w:jc w:val="both"/>
      </w:pPr>
      <w:r w:rsidRPr="57ADC7C8">
        <w:rPr>
          <w:rFonts w:ascii="Arial" w:eastAsia="Arial" w:hAnsi="Arial" w:cs="Arial"/>
          <w:b/>
          <w:bCs/>
          <w:sz w:val="24"/>
          <w:szCs w:val="24"/>
        </w:rPr>
        <w:t>2.1 Objetivos e metas declaradas no software são consistentes?</w:t>
      </w:r>
    </w:p>
    <w:p w14:paraId="0720DB06" w14:textId="6DA95376" w:rsidR="00A12996" w:rsidRDefault="57ADC7C8" w:rsidP="2D2C9B38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57ADC7C8">
        <w:rPr>
          <w:rFonts w:ascii="Arial" w:eastAsia="Arial" w:hAnsi="Arial" w:cs="Arial"/>
          <w:sz w:val="24"/>
          <w:szCs w:val="24"/>
        </w:rPr>
        <w:t xml:space="preserve">Sim. Os objetivos e metas declaradas no software consistem, de forma geral, na reprodução de músicas, podcasts e vídeos de forma instantânea em diversos dispositivos, de modo a oferecer ao usuário uma boa experiência no acesso, descoberta, gerenciamento e compartilhamento de </w:t>
      </w:r>
      <w:r w:rsidR="00D615F3" w:rsidRPr="57ADC7C8">
        <w:rPr>
          <w:rFonts w:ascii="Arial" w:eastAsia="Arial" w:hAnsi="Arial" w:cs="Arial"/>
          <w:sz w:val="24"/>
          <w:szCs w:val="24"/>
        </w:rPr>
        <w:t>conteúdo</w:t>
      </w:r>
      <w:r w:rsidRPr="57ADC7C8">
        <w:rPr>
          <w:rFonts w:ascii="Arial" w:eastAsia="Arial" w:hAnsi="Arial" w:cs="Arial"/>
          <w:sz w:val="24"/>
          <w:szCs w:val="24"/>
        </w:rPr>
        <w:t>.</w:t>
      </w:r>
      <w:r w:rsidR="00D615F3">
        <w:rPr>
          <w:rFonts w:ascii="Arial" w:eastAsia="Arial" w:hAnsi="Arial" w:cs="Arial"/>
          <w:sz w:val="24"/>
          <w:szCs w:val="24"/>
        </w:rPr>
        <w:t xml:space="preserve"> </w:t>
      </w:r>
    </w:p>
    <w:p w14:paraId="656651B1" w14:textId="77777777" w:rsidR="00D02662" w:rsidRDefault="00D02662" w:rsidP="2D2C9B38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5F601F89" w14:textId="29C07510" w:rsidR="57ADC7C8" w:rsidRDefault="57ADC7C8" w:rsidP="57ADC7C8">
      <w:pPr>
        <w:jc w:val="both"/>
      </w:pPr>
      <w:r>
        <w:rPr>
          <w:noProof/>
        </w:rPr>
        <w:drawing>
          <wp:inline distT="0" distB="0" distL="0" distR="0" wp14:anchorId="48795074" wp14:editId="2D2C9B38">
            <wp:extent cx="5265371" cy="1766094"/>
            <wp:effectExtent l="0" t="0" r="0" b="0"/>
            <wp:docPr id="336959891" name="Picture 336959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9598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371" cy="176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D8FA" w14:textId="3715F7E8" w:rsidR="2D2C9B38" w:rsidRDefault="2D2C9B38" w:rsidP="2D2C9B38">
      <w:pPr>
        <w:jc w:val="both"/>
      </w:pPr>
      <w:r>
        <w:rPr>
          <w:noProof/>
        </w:rPr>
        <w:lastRenderedPageBreak/>
        <w:drawing>
          <wp:inline distT="0" distB="0" distL="0" distR="0" wp14:anchorId="5668051D" wp14:editId="42B8AEE8">
            <wp:extent cx="4371975" cy="4572000"/>
            <wp:effectExtent l="0" t="0" r="0" b="0"/>
            <wp:docPr id="2053054347" name="Picture 205305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30543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EF4C" w14:textId="2A522625" w:rsidR="42B8AEE8" w:rsidRDefault="42B8AEE8" w:rsidP="42B8AEE8">
      <w:pPr>
        <w:jc w:val="both"/>
      </w:pPr>
    </w:p>
    <w:p w14:paraId="19E60406" w14:textId="53C55C9E" w:rsidR="1B711C53" w:rsidRDefault="1B711C53" w:rsidP="1B711C53">
      <w:pPr>
        <w:spacing w:line="276" w:lineRule="auto"/>
        <w:jc w:val="both"/>
      </w:pPr>
      <w:r w:rsidRPr="1B711C53">
        <w:rPr>
          <w:rFonts w:ascii="Arial" w:eastAsia="Arial" w:hAnsi="Arial" w:cs="Arial"/>
          <w:b/>
          <w:bCs/>
          <w:sz w:val="24"/>
          <w:szCs w:val="24"/>
        </w:rPr>
        <w:t>2.2 Interfaces de todos os elementos do sistema atendem aos usuários?</w:t>
      </w:r>
    </w:p>
    <w:p w14:paraId="597A10F0" w14:textId="604ED791" w:rsidR="1B711C53" w:rsidRDefault="1B711C53" w:rsidP="1B711C53">
      <w:pPr>
        <w:spacing w:line="276" w:lineRule="auto"/>
        <w:jc w:val="both"/>
      </w:pPr>
      <w:r w:rsidRPr="1B711C53">
        <w:rPr>
          <w:rFonts w:ascii="Arial" w:eastAsia="Arial" w:hAnsi="Arial" w:cs="Arial"/>
          <w:sz w:val="24"/>
          <w:szCs w:val="24"/>
        </w:rPr>
        <w:t xml:space="preserve">Sim, a interface é de fácil acessibilidade e possui uma grande variedade de serviços, que permitem ao usuário não só acessar, como também descobrir e compartilhar conteúdos relacionados a músicas e podcasts através da conexão entre usuários, </w:t>
      </w:r>
      <w:r w:rsidR="00CD6043" w:rsidRPr="1B711C53">
        <w:rPr>
          <w:rFonts w:ascii="Arial" w:eastAsia="Arial" w:hAnsi="Arial" w:cs="Arial"/>
          <w:sz w:val="24"/>
          <w:szCs w:val="24"/>
        </w:rPr>
        <w:t>lista de reprodução</w:t>
      </w:r>
      <w:r w:rsidRPr="1B711C53">
        <w:rPr>
          <w:rFonts w:ascii="Arial" w:eastAsia="Arial" w:hAnsi="Arial" w:cs="Arial"/>
          <w:sz w:val="24"/>
          <w:szCs w:val="24"/>
        </w:rPr>
        <w:t xml:space="preserve"> compartilhadas por estes e conteúdos sugeridos pelo próprio aplicativo, de forma a entregar tudo o que é prometido pela plataforma.</w:t>
      </w:r>
    </w:p>
    <w:p w14:paraId="7697B7E0" w14:textId="2CADB09C" w:rsidR="10419CC1" w:rsidRDefault="61810580" w:rsidP="10419CC1">
      <w:pPr>
        <w:spacing w:line="276" w:lineRule="auto"/>
        <w:jc w:val="both"/>
      </w:pPr>
      <w:r w:rsidRPr="61810580">
        <w:rPr>
          <w:rFonts w:ascii="Arial" w:eastAsia="Arial" w:hAnsi="Arial" w:cs="Arial"/>
          <w:sz w:val="24"/>
          <w:szCs w:val="24"/>
        </w:rPr>
        <w:t xml:space="preserve">Na imagem abaixo é retratada a primeira interface mostrada ao usuário, composta pelo botão “Buscar” para encontrar conteúdos desejados, pelos botões “Sua Biblioteca”, “Músicas Curtidas” e “Seus episódios” para visualizar conteúdos salvos e armazenados e </w:t>
      </w:r>
      <w:r w:rsidR="3510667F" w:rsidRPr="3510667F">
        <w:rPr>
          <w:rFonts w:ascii="Arial" w:eastAsia="Arial" w:hAnsi="Arial" w:cs="Arial"/>
          <w:sz w:val="24"/>
          <w:szCs w:val="24"/>
        </w:rPr>
        <w:t>pelo botão</w:t>
      </w:r>
      <w:r w:rsidRPr="61810580">
        <w:rPr>
          <w:rFonts w:ascii="Arial" w:eastAsia="Arial" w:hAnsi="Arial" w:cs="Arial"/>
          <w:sz w:val="24"/>
          <w:szCs w:val="24"/>
        </w:rPr>
        <w:t xml:space="preserve"> “Criar </w:t>
      </w:r>
      <w:proofErr w:type="gramStart"/>
      <w:r w:rsidRPr="61810580">
        <w:rPr>
          <w:rFonts w:ascii="Arial" w:eastAsia="Arial" w:hAnsi="Arial" w:cs="Arial"/>
          <w:sz w:val="24"/>
          <w:szCs w:val="24"/>
        </w:rPr>
        <w:t>playlist</w:t>
      </w:r>
      <w:proofErr w:type="gramEnd"/>
      <w:r w:rsidRPr="61810580">
        <w:rPr>
          <w:rFonts w:ascii="Arial" w:eastAsia="Arial" w:hAnsi="Arial" w:cs="Arial"/>
          <w:sz w:val="24"/>
          <w:szCs w:val="24"/>
        </w:rPr>
        <w:t xml:space="preserve">”, que permite ao usuário criar grupos de conteúdos de acordo com a classificação desejada. Além disso, no canto esquerdo inferior é possível observar as </w:t>
      </w:r>
      <w:proofErr w:type="gramStart"/>
      <w:r w:rsidRPr="61810580">
        <w:rPr>
          <w:rFonts w:ascii="Arial" w:eastAsia="Arial" w:hAnsi="Arial" w:cs="Arial"/>
          <w:sz w:val="24"/>
          <w:szCs w:val="24"/>
        </w:rPr>
        <w:t>playlists</w:t>
      </w:r>
      <w:proofErr w:type="gramEnd"/>
      <w:r w:rsidRPr="61810580">
        <w:rPr>
          <w:rFonts w:ascii="Arial" w:eastAsia="Arial" w:hAnsi="Arial" w:cs="Arial"/>
          <w:sz w:val="24"/>
          <w:szCs w:val="24"/>
        </w:rPr>
        <w:t xml:space="preserve"> criadas, na área principal estão as sugestões do aplicativo para descobertas e no canto direito superior estão as atividades de amigos, para conexão e compartilhamento de conteúdo.</w:t>
      </w:r>
    </w:p>
    <w:p w14:paraId="1ACB0350" w14:textId="40BF7ED5" w:rsidR="42B8AEE8" w:rsidRDefault="4267CF5F" w:rsidP="42B8AEE8">
      <w:pPr>
        <w:jc w:val="both"/>
      </w:pPr>
      <w:r>
        <w:rPr>
          <w:noProof/>
        </w:rPr>
        <w:lastRenderedPageBreak/>
        <w:drawing>
          <wp:inline distT="0" distB="0" distL="0" distR="0" wp14:anchorId="3521F99C" wp14:editId="78EBB9FC">
            <wp:extent cx="5364000" cy="2838450"/>
            <wp:effectExtent l="0" t="0" r="8255" b="0"/>
            <wp:docPr id="981221460" name="Picture 981221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398" cy="284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2852" w14:textId="2C331F03" w:rsidR="00A12996" w:rsidRPr="00260FA3" w:rsidRDefault="27ABA13E" w:rsidP="27ABA13E">
      <w:pPr>
        <w:spacing w:line="257" w:lineRule="auto"/>
        <w:jc w:val="both"/>
        <w:rPr>
          <w:rFonts w:ascii="Arial" w:hAnsi="Arial" w:cs="Arial"/>
          <w:b/>
          <w:sz w:val="24"/>
          <w:szCs w:val="24"/>
        </w:rPr>
      </w:pPr>
      <w:r w:rsidRPr="2C3BBC9E">
        <w:rPr>
          <w:rFonts w:ascii="Arial" w:eastAsia="Calibri" w:hAnsi="Arial" w:cs="Arial"/>
          <w:b/>
          <w:sz w:val="24"/>
          <w:szCs w:val="24"/>
        </w:rPr>
        <w:t>2.3 - Estrutura e fluxo das informações estão adequadamente definidos no software?</w:t>
      </w:r>
    </w:p>
    <w:p w14:paraId="1F6C6128" w14:textId="6FA6B46A" w:rsidR="00A12996" w:rsidRPr="00260FA3" w:rsidRDefault="27ABA13E" w:rsidP="27ABA13E">
      <w:pPr>
        <w:spacing w:line="257" w:lineRule="auto"/>
        <w:jc w:val="both"/>
        <w:rPr>
          <w:rFonts w:ascii="Arial" w:hAnsi="Arial" w:cs="Arial"/>
          <w:sz w:val="24"/>
          <w:szCs w:val="24"/>
        </w:rPr>
      </w:pPr>
      <w:r w:rsidRPr="00260FA3">
        <w:rPr>
          <w:rFonts w:ascii="Arial" w:eastAsia="Calibri" w:hAnsi="Arial" w:cs="Arial"/>
          <w:sz w:val="24"/>
          <w:szCs w:val="24"/>
        </w:rPr>
        <w:t xml:space="preserve">Sim, o software é dividido em seções definidas de acordo com as funções oferecidas. É possível acessar o serviço desejado por diferentes filtros, como por exemplo: escutar as músicas salvas através de listas de reprodução (ou </w:t>
      </w:r>
      <w:proofErr w:type="gramStart"/>
      <w:r w:rsidRPr="00260FA3">
        <w:rPr>
          <w:rFonts w:ascii="Arial" w:eastAsia="Calibri" w:hAnsi="Arial" w:cs="Arial"/>
          <w:i/>
          <w:iCs/>
          <w:sz w:val="24"/>
          <w:szCs w:val="24"/>
        </w:rPr>
        <w:t>playlists</w:t>
      </w:r>
      <w:proofErr w:type="gramEnd"/>
      <w:r w:rsidRPr="00260FA3">
        <w:rPr>
          <w:rFonts w:ascii="Arial" w:eastAsia="Calibri" w:hAnsi="Arial" w:cs="Arial"/>
          <w:sz w:val="24"/>
          <w:szCs w:val="24"/>
        </w:rPr>
        <w:t>) criadas pelo usuário, por álbuns lançados ou no perfil dos artistas. Também é possível salvar episódios de podcasts na biblioteca para ouvir depois.</w:t>
      </w:r>
    </w:p>
    <w:p w14:paraId="169E1F1D" w14:textId="6D1EA683" w:rsidR="00A12996" w:rsidRPr="00260FA3" w:rsidRDefault="27ABA13E" w:rsidP="2C3BBC9E">
      <w:pPr>
        <w:spacing w:line="257" w:lineRule="auto"/>
        <w:jc w:val="center"/>
      </w:pPr>
      <w:r>
        <w:rPr>
          <w:noProof/>
        </w:rPr>
        <w:drawing>
          <wp:inline distT="0" distB="0" distL="0" distR="0" wp14:anchorId="187EC386" wp14:editId="412D3F11">
            <wp:extent cx="2723674" cy="3800475"/>
            <wp:effectExtent l="0" t="0" r="0" b="0"/>
            <wp:docPr id="1661776649" name="Picture 1661776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674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B314F9" wp14:editId="6B8E8480">
            <wp:extent cx="2409139" cy="3803904"/>
            <wp:effectExtent l="0" t="0" r="0" b="0"/>
            <wp:docPr id="1157481674" name="Picture 1157481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139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DEDD" w14:textId="733BE6B8" w:rsidR="00A12996" w:rsidRPr="00260FA3" w:rsidRDefault="27ABA13E" w:rsidP="2C3BBC9E">
      <w:pPr>
        <w:spacing w:line="257" w:lineRule="auto"/>
        <w:jc w:val="center"/>
      </w:pPr>
      <w:r>
        <w:rPr>
          <w:noProof/>
        </w:rPr>
        <w:lastRenderedPageBreak/>
        <w:drawing>
          <wp:inline distT="0" distB="0" distL="0" distR="0" wp14:anchorId="1D3BDC06" wp14:editId="6FDEE7CD">
            <wp:extent cx="2401214" cy="3803904"/>
            <wp:effectExtent l="0" t="0" r="0" b="0"/>
            <wp:docPr id="441766626" name="Picture 441766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14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3BBC9E" w:rsidRPr="2C3BBC9E">
        <w:rPr>
          <w:rFonts w:ascii="Arial" w:eastAsia="Calibri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149A130" wp14:editId="3A72ECE0">
            <wp:extent cx="2393290" cy="3803904"/>
            <wp:effectExtent l="0" t="0" r="0" b="0"/>
            <wp:docPr id="1941099590" name="Picture 1941099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290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08E9" w14:textId="1E3A264C" w:rsidR="2C3BBC9E" w:rsidRDefault="2C3BBC9E" w:rsidP="2C3BBC9E">
      <w:pPr>
        <w:spacing w:line="257" w:lineRule="auto"/>
        <w:jc w:val="both"/>
        <w:rPr>
          <w:rFonts w:ascii="Arial" w:eastAsia="Calibri" w:hAnsi="Arial" w:cs="Arial"/>
          <w:sz w:val="24"/>
          <w:szCs w:val="24"/>
        </w:rPr>
      </w:pPr>
    </w:p>
    <w:p w14:paraId="7B6A189B" w14:textId="6D4A3A9D" w:rsidR="00A12996" w:rsidRPr="00260FA3" w:rsidRDefault="27ABA13E" w:rsidP="27ABA13E">
      <w:pPr>
        <w:spacing w:line="257" w:lineRule="auto"/>
        <w:jc w:val="both"/>
        <w:rPr>
          <w:rFonts w:ascii="Arial" w:hAnsi="Arial" w:cs="Arial"/>
          <w:sz w:val="24"/>
          <w:szCs w:val="24"/>
        </w:rPr>
      </w:pPr>
      <w:r w:rsidRPr="00260FA3">
        <w:rPr>
          <w:rFonts w:ascii="Arial" w:eastAsia="Calibri" w:hAnsi="Arial" w:cs="Arial"/>
          <w:sz w:val="24"/>
          <w:szCs w:val="24"/>
        </w:rPr>
        <w:t>2.4 - Diagramas são claros? Não precisam de texto suplementar?</w:t>
      </w:r>
    </w:p>
    <w:p w14:paraId="2C3F97FD" w14:textId="2065A150" w:rsidR="00A12996" w:rsidRPr="00260FA3" w:rsidRDefault="27ABA13E" w:rsidP="27ABA13E">
      <w:pPr>
        <w:spacing w:line="257" w:lineRule="auto"/>
        <w:jc w:val="both"/>
        <w:rPr>
          <w:rFonts w:ascii="Arial" w:hAnsi="Arial" w:cs="Arial"/>
          <w:sz w:val="24"/>
          <w:szCs w:val="24"/>
        </w:rPr>
      </w:pPr>
      <w:r w:rsidRPr="00260FA3">
        <w:rPr>
          <w:rFonts w:ascii="Arial" w:eastAsia="Calibri" w:hAnsi="Arial" w:cs="Arial"/>
          <w:sz w:val="24"/>
          <w:szCs w:val="24"/>
        </w:rPr>
        <w:t xml:space="preserve">Sim, os diagramas são claros e apresentados através setas indicando a posição de cada informação e de botões com textos, cores e símbolos indicativos para suas respectivas funções, como por exemplo: um botão em formato de coração para indicar as músicas curtidas pelo usuário, botões verdes e chamativos para iniciar ou pausar a música, entre outros. </w:t>
      </w:r>
    </w:p>
    <w:p w14:paraId="7FB31F6E" w14:textId="260C203B" w:rsidR="00A12996" w:rsidRPr="00260FA3" w:rsidRDefault="27ABA13E" w:rsidP="2C3BBC9E">
      <w:pPr>
        <w:spacing w:line="257" w:lineRule="auto"/>
        <w:jc w:val="center"/>
      </w:pPr>
      <w:r>
        <w:rPr>
          <w:noProof/>
        </w:rPr>
        <w:drawing>
          <wp:inline distT="0" distB="0" distL="0" distR="0" wp14:anchorId="64758A96" wp14:editId="49A867B1">
            <wp:extent cx="4572000" cy="1038225"/>
            <wp:effectExtent l="0" t="0" r="0" b="0"/>
            <wp:docPr id="1541738122" name="Picture 1541738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AB9C" w14:textId="2ED743CF" w:rsidR="00A12996" w:rsidRPr="00260FA3" w:rsidRDefault="27ABA13E" w:rsidP="2C3BBC9E">
      <w:pPr>
        <w:spacing w:line="257" w:lineRule="auto"/>
        <w:jc w:val="center"/>
      </w:pPr>
      <w:r>
        <w:rPr>
          <w:noProof/>
        </w:rPr>
        <w:drawing>
          <wp:inline distT="0" distB="0" distL="0" distR="0" wp14:anchorId="797A6613" wp14:editId="2D0B9B7C">
            <wp:extent cx="4572000" cy="714375"/>
            <wp:effectExtent l="0" t="0" r="0" b="0"/>
            <wp:docPr id="803114218" name="Picture 803114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FA3">
        <w:rPr>
          <w:rFonts w:ascii="Arial" w:eastAsia="Calibri" w:hAnsi="Arial" w:cs="Arial"/>
          <w:sz w:val="24"/>
          <w:szCs w:val="24"/>
        </w:rPr>
        <w:t xml:space="preserve"> </w:t>
      </w:r>
    </w:p>
    <w:p w14:paraId="7FA1283A" w14:textId="3FCC388D" w:rsidR="2C3BBC9E" w:rsidRDefault="2C3BBC9E" w:rsidP="2C3BBC9E">
      <w:pPr>
        <w:spacing w:line="257" w:lineRule="auto"/>
        <w:jc w:val="both"/>
        <w:rPr>
          <w:rFonts w:ascii="Arial" w:eastAsia="Calibri" w:hAnsi="Arial" w:cs="Arial"/>
          <w:sz w:val="24"/>
          <w:szCs w:val="24"/>
        </w:rPr>
      </w:pPr>
    </w:p>
    <w:p w14:paraId="0C2B1998" w14:textId="21E219E9" w:rsidR="00A12996" w:rsidRPr="00260FA3" w:rsidRDefault="27ABA13E" w:rsidP="27ABA13E">
      <w:pPr>
        <w:spacing w:line="257" w:lineRule="auto"/>
        <w:jc w:val="both"/>
        <w:rPr>
          <w:rFonts w:ascii="Arial" w:hAnsi="Arial" w:cs="Arial"/>
          <w:b/>
          <w:sz w:val="24"/>
          <w:szCs w:val="24"/>
        </w:rPr>
      </w:pPr>
      <w:r w:rsidRPr="2C3BBC9E">
        <w:rPr>
          <w:rFonts w:ascii="Arial" w:eastAsia="Calibri" w:hAnsi="Arial" w:cs="Arial"/>
          <w:b/>
          <w:sz w:val="24"/>
          <w:szCs w:val="24"/>
        </w:rPr>
        <w:t>2.5 - As principais funções estão dentro do escopo do software? Estão adequadamente representadas / escritas?</w:t>
      </w:r>
    </w:p>
    <w:p w14:paraId="66172139" w14:textId="718AC9F7" w:rsidR="00A12996" w:rsidRPr="00260FA3" w:rsidRDefault="27ABA13E" w:rsidP="27ABA13E">
      <w:pPr>
        <w:spacing w:line="257" w:lineRule="auto"/>
        <w:jc w:val="both"/>
        <w:rPr>
          <w:rFonts w:ascii="Arial" w:hAnsi="Arial" w:cs="Arial"/>
          <w:sz w:val="24"/>
          <w:szCs w:val="24"/>
        </w:rPr>
      </w:pPr>
      <w:r w:rsidRPr="00260FA3">
        <w:rPr>
          <w:rFonts w:ascii="Arial" w:eastAsia="Calibri" w:hAnsi="Arial" w:cs="Arial"/>
          <w:sz w:val="24"/>
          <w:szCs w:val="24"/>
        </w:rPr>
        <w:t xml:space="preserve">Sim, o aplicativo dá acesso instantâneo a milhões de músicas, podcasts, vídeos e outros conteúdos de criadores do mundo todo. As funções básicas são </w:t>
      </w:r>
      <w:r w:rsidRPr="00260FA3">
        <w:rPr>
          <w:rFonts w:ascii="Arial" w:eastAsia="Calibri" w:hAnsi="Arial" w:cs="Arial"/>
          <w:sz w:val="24"/>
          <w:szCs w:val="24"/>
        </w:rPr>
        <w:lastRenderedPageBreak/>
        <w:t xml:space="preserve">gratuitas, como a reprodução de músicas, mas também é possível fazer upgrade para o plano </w:t>
      </w:r>
      <w:r w:rsidRPr="00260FA3">
        <w:rPr>
          <w:rFonts w:ascii="Arial" w:eastAsia="Calibri" w:hAnsi="Arial" w:cs="Arial"/>
          <w:i/>
          <w:iCs/>
          <w:sz w:val="24"/>
          <w:szCs w:val="24"/>
        </w:rPr>
        <w:t>Premium</w:t>
      </w:r>
      <w:r w:rsidRPr="00260FA3">
        <w:rPr>
          <w:rFonts w:ascii="Arial" w:eastAsia="Calibri" w:hAnsi="Arial" w:cs="Arial"/>
          <w:sz w:val="24"/>
          <w:szCs w:val="24"/>
        </w:rPr>
        <w:t>, que dá acesso aos seguintes benefícios descritos no app:</w:t>
      </w:r>
    </w:p>
    <w:p w14:paraId="6B600FD1" w14:textId="75800E4E" w:rsidR="00A12996" w:rsidRPr="00260FA3" w:rsidRDefault="27ABA13E" w:rsidP="27ABA13E">
      <w:pPr>
        <w:spacing w:line="257" w:lineRule="auto"/>
        <w:jc w:val="both"/>
        <w:rPr>
          <w:rFonts w:ascii="Arial" w:hAnsi="Arial" w:cs="Arial"/>
          <w:sz w:val="24"/>
          <w:szCs w:val="24"/>
        </w:rPr>
      </w:pPr>
      <w:r w:rsidRPr="00260FA3">
        <w:rPr>
          <w:rFonts w:ascii="Arial" w:eastAsia="Calibri" w:hAnsi="Arial" w:cs="Arial"/>
          <w:sz w:val="24"/>
          <w:szCs w:val="24"/>
        </w:rPr>
        <w:t>- Baixar músicas e ouvi-las sem precisar de uma conexão com a internet;</w:t>
      </w:r>
    </w:p>
    <w:p w14:paraId="4E800B94" w14:textId="7752E6E0" w:rsidR="00A12996" w:rsidRPr="00260FA3" w:rsidRDefault="27ABA13E" w:rsidP="27ABA13E">
      <w:pPr>
        <w:spacing w:line="257" w:lineRule="auto"/>
        <w:jc w:val="both"/>
        <w:rPr>
          <w:rFonts w:ascii="Arial" w:hAnsi="Arial" w:cs="Arial"/>
          <w:sz w:val="24"/>
          <w:szCs w:val="24"/>
        </w:rPr>
      </w:pPr>
      <w:r w:rsidRPr="00260FA3">
        <w:rPr>
          <w:rFonts w:ascii="Arial" w:eastAsia="Calibri" w:hAnsi="Arial" w:cs="Arial"/>
          <w:sz w:val="24"/>
          <w:szCs w:val="24"/>
        </w:rPr>
        <w:t>- Ouvir músicas sem anúncios;</w:t>
      </w:r>
    </w:p>
    <w:p w14:paraId="2D9F8876" w14:textId="2080A0D3" w:rsidR="00A12996" w:rsidRPr="00260FA3" w:rsidRDefault="27ABA13E" w:rsidP="27ABA13E">
      <w:pPr>
        <w:spacing w:line="257" w:lineRule="auto"/>
        <w:jc w:val="both"/>
        <w:rPr>
          <w:rFonts w:ascii="Arial" w:hAnsi="Arial" w:cs="Arial"/>
          <w:sz w:val="24"/>
          <w:szCs w:val="24"/>
        </w:rPr>
      </w:pPr>
      <w:r w:rsidRPr="00260FA3">
        <w:rPr>
          <w:rFonts w:ascii="Arial" w:eastAsia="Calibri" w:hAnsi="Arial" w:cs="Arial"/>
          <w:sz w:val="24"/>
          <w:szCs w:val="24"/>
        </w:rPr>
        <w:t>- Pular de uma música para outra quantas vezes desejar.</w:t>
      </w:r>
    </w:p>
    <w:p w14:paraId="6D2A5895" w14:textId="6966AEBB" w:rsidR="00A12996" w:rsidRPr="00260FA3" w:rsidRDefault="27ABA13E" w:rsidP="2C3BBC9E">
      <w:pPr>
        <w:spacing w:line="257" w:lineRule="auto"/>
        <w:jc w:val="center"/>
      </w:pPr>
      <w:r>
        <w:rPr>
          <w:noProof/>
        </w:rPr>
        <w:drawing>
          <wp:inline distT="0" distB="0" distL="0" distR="0" wp14:anchorId="2059726A" wp14:editId="051E198E">
            <wp:extent cx="2147620" cy="3803904"/>
            <wp:effectExtent l="0" t="0" r="0" b="0"/>
            <wp:docPr id="43974626" name="Picture 43974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620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FA3">
        <w:rPr>
          <w:rFonts w:ascii="Arial" w:eastAsia="Calibri" w:hAnsi="Arial" w:cs="Arial"/>
          <w:sz w:val="24"/>
          <w:szCs w:val="24"/>
        </w:rPr>
        <w:t xml:space="preserve"> </w:t>
      </w:r>
    </w:p>
    <w:p w14:paraId="030C9D5E" w14:textId="714B4881" w:rsidR="2C3BBC9E" w:rsidRDefault="2C3BBC9E" w:rsidP="2C3BBC9E">
      <w:pPr>
        <w:spacing w:line="257" w:lineRule="auto"/>
        <w:jc w:val="both"/>
        <w:rPr>
          <w:rFonts w:ascii="Arial" w:eastAsia="Calibri" w:hAnsi="Arial" w:cs="Arial"/>
          <w:sz w:val="24"/>
          <w:szCs w:val="24"/>
        </w:rPr>
      </w:pPr>
    </w:p>
    <w:p w14:paraId="4CB1910F" w14:textId="691012E1" w:rsidR="00A12996" w:rsidRPr="00260FA3" w:rsidRDefault="27ABA13E" w:rsidP="27ABA13E">
      <w:pPr>
        <w:spacing w:line="257" w:lineRule="auto"/>
        <w:jc w:val="both"/>
        <w:rPr>
          <w:rFonts w:ascii="Arial" w:hAnsi="Arial" w:cs="Arial"/>
          <w:b/>
          <w:sz w:val="24"/>
          <w:szCs w:val="24"/>
        </w:rPr>
      </w:pPr>
      <w:r w:rsidRPr="2C3BBC9E">
        <w:rPr>
          <w:rFonts w:ascii="Arial" w:eastAsia="Calibri" w:hAnsi="Arial" w:cs="Arial"/>
          <w:b/>
          <w:sz w:val="24"/>
          <w:szCs w:val="24"/>
        </w:rPr>
        <w:t>2.6 - O comportamento do software consiste com as informações que ele deve processar? E as funções que deve realizar?</w:t>
      </w:r>
    </w:p>
    <w:p w14:paraId="2E0F95CA" w14:textId="3D83189B" w:rsidR="00A12996" w:rsidRPr="00260FA3" w:rsidRDefault="27ABA13E" w:rsidP="27ABA13E">
      <w:pPr>
        <w:spacing w:line="257" w:lineRule="auto"/>
        <w:jc w:val="both"/>
        <w:rPr>
          <w:rFonts w:ascii="Arial" w:hAnsi="Arial" w:cs="Arial"/>
          <w:sz w:val="24"/>
          <w:szCs w:val="24"/>
        </w:rPr>
      </w:pPr>
      <w:r w:rsidRPr="00260FA3">
        <w:rPr>
          <w:rFonts w:ascii="Arial" w:eastAsia="Calibri" w:hAnsi="Arial" w:cs="Arial"/>
          <w:sz w:val="24"/>
          <w:szCs w:val="24"/>
        </w:rPr>
        <w:t>Sim, o software cumpre todas as promessas feitas em seus anúncios com um aplicativo intuitivo, fácil de mexer, responsivo em diversas plataformas e com a devida indicação de cada função, como os exemplos apresentados na questão 2.4.</w:t>
      </w:r>
    </w:p>
    <w:p w14:paraId="083519FA" w14:textId="2A9E61BA" w:rsidR="00A12996" w:rsidRPr="00260FA3" w:rsidRDefault="00A12996" w:rsidP="27ABA13E">
      <w:pPr>
        <w:spacing w:line="257" w:lineRule="auto"/>
        <w:jc w:val="both"/>
        <w:rPr>
          <w:rFonts w:ascii="Arial" w:eastAsia="Calibri" w:hAnsi="Arial" w:cs="Arial"/>
          <w:sz w:val="24"/>
          <w:szCs w:val="24"/>
        </w:rPr>
      </w:pPr>
    </w:p>
    <w:p w14:paraId="6DE527F0" w14:textId="077FAF66" w:rsidR="00A12996" w:rsidRPr="00260FA3" w:rsidRDefault="27ABA13E" w:rsidP="27ABA13E">
      <w:pPr>
        <w:spacing w:line="257" w:lineRule="auto"/>
        <w:jc w:val="both"/>
        <w:rPr>
          <w:rFonts w:ascii="Arial" w:eastAsia="Calibri" w:hAnsi="Arial" w:cs="Arial"/>
          <w:b/>
          <w:bCs/>
          <w:sz w:val="24"/>
          <w:szCs w:val="24"/>
        </w:rPr>
      </w:pPr>
      <w:r w:rsidRPr="00260FA3">
        <w:rPr>
          <w:rFonts w:ascii="Arial" w:eastAsia="Calibri" w:hAnsi="Arial" w:cs="Arial"/>
          <w:b/>
          <w:bCs/>
          <w:sz w:val="24"/>
          <w:szCs w:val="24"/>
        </w:rPr>
        <w:t>Fontes:</w:t>
      </w:r>
    </w:p>
    <w:p w14:paraId="02FCBF14" w14:textId="7DC0B213" w:rsidR="00A12996" w:rsidRPr="00260FA3" w:rsidRDefault="27ABA13E" w:rsidP="27ABA13E">
      <w:pPr>
        <w:pStyle w:val="PargrafodaLista"/>
        <w:numPr>
          <w:ilvl w:val="0"/>
          <w:numId w:val="1"/>
        </w:numPr>
        <w:spacing w:line="257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260FA3">
        <w:rPr>
          <w:rFonts w:ascii="Arial" w:eastAsia="Calibri" w:hAnsi="Arial" w:cs="Arial"/>
          <w:sz w:val="24"/>
          <w:szCs w:val="24"/>
        </w:rPr>
        <w:t>https://support.spotify.com/br/article/what-is-spotify/</w:t>
      </w:r>
    </w:p>
    <w:p w14:paraId="76E81F28" w14:textId="5300D5B7" w:rsidR="00A12996" w:rsidRPr="00260FA3" w:rsidRDefault="27ABA13E" w:rsidP="27ABA13E">
      <w:pPr>
        <w:pStyle w:val="PargrafodaLista"/>
        <w:numPr>
          <w:ilvl w:val="0"/>
          <w:numId w:val="1"/>
        </w:numPr>
        <w:spacing w:line="257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260FA3">
        <w:rPr>
          <w:rFonts w:ascii="Arial" w:eastAsia="Calibri" w:hAnsi="Arial" w:cs="Arial"/>
          <w:sz w:val="24"/>
          <w:szCs w:val="24"/>
        </w:rPr>
        <w:t>https://support.spotify.com/br/article/getting-started/</w:t>
      </w:r>
    </w:p>
    <w:p w14:paraId="7A5E61C1" w14:textId="438682F8" w:rsidR="00A12996" w:rsidRPr="00260FA3" w:rsidRDefault="27ABA13E" w:rsidP="27ABA13E">
      <w:pPr>
        <w:pStyle w:val="PargrafodaLista"/>
        <w:numPr>
          <w:ilvl w:val="0"/>
          <w:numId w:val="1"/>
        </w:numPr>
        <w:spacing w:line="257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260FA3">
        <w:rPr>
          <w:rFonts w:ascii="Arial" w:eastAsia="Calibri" w:hAnsi="Arial" w:cs="Arial"/>
          <w:sz w:val="24"/>
          <w:szCs w:val="24"/>
        </w:rPr>
        <w:t>https://www.spotify.com/br/about-us/contact/?_ga=2.163369785.403900038.1663288922-297984770.1648395293</w:t>
      </w:r>
    </w:p>
    <w:p w14:paraId="35F967AA" w14:textId="28BFA970" w:rsidR="00A12996" w:rsidRPr="00260FA3" w:rsidRDefault="27ABA13E" w:rsidP="27ABA13E">
      <w:pPr>
        <w:pStyle w:val="PargrafodaLista"/>
        <w:numPr>
          <w:ilvl w:val="0"/>
          <w:numId w:val="1"/>
        </w:numPr>
        <w:spacing w:line="257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260FA3">
        <w:rPr>
          <w:rFonts w:ascii="Arial" w:eastAsia="Calibri" w:hAnsi="Arial" w:cs="Arial"/>
          <w:sz w:val="24"/>
          <w:szCs w:val="24"/>
        </w:rPr>
        <w:t>https://www.spotify.com/br/premium/?_ga=2.193541032.403900038.1663288922-297984770.1648395293</w:t>
      </w:r>
    </w:p>
    <w:sectPr w:rsidR="00A12996" w:rsidRPr="00260FA3" w:rsidSect="00A72D04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70B81"/>
    <w:multiLevelType w:val="hybridMultilevel"/>
    <w:tmpl w:val="FFFFFFFF"/>
    <w:lvl w:ilvl="0" w:tplc="99E46EB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010AF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0073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CE6B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7E83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869F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8601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586E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1A35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6447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900"/>
    <w:rsid w:val="00014702"/>
    <w:rsid w:val="00034A8D"/>
    <w:rsid w:val="00041514"/>
    <w:rsid w:val="00067FA7"/>
    <w:rsid w:val="0009198D"/>
    <w:rsid w:val="00103E02"/>
    <w:rsid w:val="00136A8E"/>
    <w:rsid w:val="0015234F"/>
    <w:rsid w:val="00191D22"/>
    <w:rsid w:val="0024752A"/>
    <w:rsid w:val="00260FA3"/>
    <w:rsid w:val="002A0D97"/>
    <w:rsid w:val="002F03CB"/>
    <w:rsid w:val="002F3C53"/>
    <w:rsid w:val="00312422"/>
    <w:rsid w:val="00391BE1"/>
    <w:rsid w:val="003E070D"/>
    <w:rsid w:val="004C5116"/>
    <w:rsid w:val="004C5AD0"/>
    <w:rsid w:val="00512900"/>
    <w:rsid w:val="00572D87"/>
    <w:rsid w:val="007E39F2"/>
    <w:rsid w:val="007E3CBE"/>
    <w:rsid w:val="00970C83"/>
    <w:rsid w:val="00A12996"/>
    <w:rsid w:val="00A170BD"/>
    <w:rsid w:val="00A562E3"/>
    <w:rsid w:val="00A72D04"/>
    <w:rsid w:val="00A92784"/>
    <w:rsid w:val="00AA4F5B"/>
    <w:rsid w:val="00B10FF6"/>
    <w:rsid w:val="00B767D1"/>
    <w:rsid w:val="00B95F47"/>
    <w:rsid w:val="00BD008C"/>
    <w:rsid w:val="00CC1490"/>
    <w:rsid w:val="00CD6043"/>
    <w:rsid w:val="00D02662"/>
    <w:rsid w:val="00D615F3"/>
    <w:rsid w:val="00D77BF0"/>
    <w:rsid w:val="00DE6439"/>
    <w:rsid w:val="00DE723D"/>
    <w:rsid w:val="00E16CB6"/>
    <w:rsid w:val="00ED0104"/>
    <w:rsid w:val="00F15FB0"/>
    <w:rsid w:val="00F878C2"/>
    <w:rsid w:val="00FB06F7"/>
    <w:rsid w:val="10419CC1"/>
    <w:rsid w:val="1B711C53"/>
    <w:rsid w:val="1F15B958"/>
    <w:rsid w:val="20477980"/>
    <w:rsid w:val="27ABA13E"/>
    <w:rsid w:val="2BAB86CB"/>
    <w:rsid w:val="2C3BBC9E"/>
    <w:rsid w:val="2CAEF0FE"/>
    <w:rsid w:val="2D2C9B38"/>
    <w:rsid w:val="2E9ACC07"/>
    <w:rsid w:val="3510667F"/>
    <w:rsid w:val="381D7237"/>
    <w:rsid w:val="3FABA330"/>
    <w:rsid w:val="4267CF5F"/>
    <w:rsid w:val="42B8AEE8"/>
    <w:rsid w:val="43800AD6"/>
    <w:rsid w:val="44626021"/>
    <w:rsid w:val="4EFD9CD2"/>
    <w:rsid w:val="50221BED"/>
    <w:rsid w:val="57ADC7C8"/>
    <w:rsid w:val="61810580"/>
    <w:rsid w:val="6E7B4B33"/>
    <w:rsid w:val="7441822F"/>
    <w:rsid w:val="7FDA3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3B5CA"/>
  <w15:chartTrackingRefBased/>
  <w15:docId w15:val="{42894805-C940-4EEB-B2DF-86976C3C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2D04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jsgrdq">
    <w:name w:val="jsgrdq"/>
    <w:basedOn w:val="Fontepargpadro"/>
    <w:rsid w:val="00A72D04"/>
  </w:style>
  <w:style w:type="paragraph" w:styleId="PargrafodaLista">
    <w:name w:val="List Paragraph"/>
    <w:basedOn w:val="Normal"/>
    <w:uiPriority w:val="34"/>
    <w:qFormat/>
    <w:rsid w:val="00DE64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5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771</Words>
  <Characters>4168</Characters>
  <Application>Microsoft Office Word</Application>
  <DocSecurity>0</DocSecurity>
  <Lines>34</Lines>
  <Paragraphs>9</Paragraphs>
  <ScaleCrop>false</ScaleCrop>
  <Company/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Fernando</dc:creator>
  <cp:keywords/>
  <dc:description/>
  <cp:lastModifiedBy>Antony Fernando</cp:lastModifiedBy>
  <cp:revision>2</cp:revision>
  <dcterms:created xsi:type="dcterms:W3CDTF">2022-09-19T20:11:00Z</dcterms:created>
  <dcterms:modified xsi:type="dcterms:W3CDTF">2022-09-19T20:11:00Z</dcterms:modified>
</cp:coreProperties>
</file>