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169F" w:rsidRPr="000409ED" w:rsidRDefault="000F169F" w:rsidP="000F169F">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rsidR="000F169F" w:rsidRDefault="000F169F" w:rsidP="000F169F">
      <w:pPr>
        <w:pStyle w:val="NormalWeb"/>
        <w:rPr>
          <w:rFonts w:ascii="Arial" w:hAnsi="Arial" w:cs="Arial"/>
          <w:lang w:val="en"/>
        </w:rPr>
      </w:pPr>
      <w:r>
        <w:rPr>
          <w:rStyle w:val="Strong"/>
          <w:rFonts w:ascii="Arial" w:hAnsi="Arial" w:cs="Arial"/>
          <w:lang w:val="en"/>
        </w:rPr>
        <w:t>Learner Name</w:t>
      </w:r>
      <w:r>
        <w:rPr>
          <w:rFonts w:ascii="Arial" w:hAnsi="Arial" w:cs="Arial"/>
          <w:lang w:val="en"/>
        </w:rPr>
        <w:t>: Antony J</w:t>
      </w:r>
    </w:p>
    <w:p w:rsidR="000F169F" w:rsidRDefault="000F169F" w:rsidP="000F169F">
      <w:pPr>
        <w:pStyle w:val="NormalWeb"/>
        <w:rPr>
          <w:rFonts w:ascii="Arial" w:hAnsi="Arial" w:cs="Arial"/>
          <w:lang w:val="en"/>
        </w:rPr>
      </w:pPr>
      <w:r>
        <w:rPr>
          <w:rStyle w:val="Strong"/>
          <w:rFonts w:ascii="Arial" w:hAnsi="Arial" w:cs="Arial"/>
          <w:lang w:val="en"/>
        </w:rPr>
        <w:t>Learner Email</w:t>
      </w:r>
      <w:r>
        <w:rPr>
          <w:rFonts w:ascii="Arial" w:hAnsi="Arial" w:cs="Arial"/>
          <w:lang w:val="en"/>
        </w:rPr>
        <w:t>: antonyjohny0704@gmail.com</w:t>
      </w:r>
    </w:p>
    <w:p w:rsidR="000F169F" w:rsidRDefault="000F169F" w:rsidP="000F169F">
      <w:pPr>
        <w:pStyle w:val="NormalWeb"/>
        <w:rPr>
          <w:rFonts w:ascii="Arial" w:hAnsi="Arial" w:cs="Arial"/>
          <w:lang w:val="en"/>
        </w:rPr>
      </w:pPr>
      <w:r>
        <w:rPr>
          <w:rStyle w:val="Strong"/>
          <w:rFonts w:ascii="Arial" w:hAnsi="Arial" w:cs="Arial"/>
          <w:lang w:val="en"/>
        </w:rPr>
        <w:t>Topic</w:t>
      </w:r>
      <w:r>
        <w:rPr>
          <w:rFonts w:ascii="Arial" w:hAnsi="Arial" w:cs="Arial"/>
          <w:lang w:val="en"/>
        </w:rPr>
        <w:t xml:space="preserve">: </w:t>
      </w:r>
      <w:r w:rsidRPr="00252E59">
        <w:rPr>
          <w:rFonts w:ascii="Arial" w:hAnsi="Arial" w:cs="Arial"/>
        </w:rPr>
        <w:t>The emergence of perovskite solar cells</w:t>
      </w:r>
      <w:r>
        <w:rPr>
          <w:rFonts w:ascii="Arial" w:hAnsi="Arial" w:cs="Arial"/>
        </w:rPr>
        <w:t xml:space="preserve">: </w:t>
      </w:r>
      <w:r w:rsidRPr="00252E59">
        <w:rPr>
          <w:rFonts w:ascii="Arial" w:hAnsi="Arial" w:cs="Arial"/>
        </w:rPr>
        <w:t>The emergence of perovskite solar cells</w:t>
      </w:r>
    </w:p>
    <w:p w:rsidR="000F169F" w:rsidRDefault="000F169F" w:rsidP="000F169F">
      <w:pPr>
        <w:pStyle w:val="NormalWeb"/>
        <w:rPr>
          <w:rFonts w:ascii="Arial" w:hAnsi="Arial" w:cs="Arial"/>
          <w:color w:val="44546A" w:themeColor="text2"/>
          <w:lang w:val="en"/>
        </w:rPr>
      </w:pPr>
      <w:r>
        <w:rPr>
          <w:rStyle w:val="Strong"/>
          <w:rFonts w:ascii="Arial" w:hAnsi="Arial" w:cs="Arial"/>
          <w:lang w:val="en"/>
        </w:rPr>
        <w:t>Research Paper</w:t>
      </w:r>
      <w:r w:rsidRPr="00252E59">
        <w:rPr>
          <w:rFonts w:ascii="Arial" w:hAnsi="Arial" w:cs="Arial"/>
          <w:color w:val="44546A" w:themeColor="text2"/>
          <w:lang w:val="en"/>
        </w:rPr>
        <w:t xml:space="preserve">: </w:t>
      </w:r>
      <w:hyperlink r:id="rId4" w:history="1">
        <w:r w:rsidRPr="001B42FD">
          <w:rPr>
            <w:rStyle w:val="Hyperlink"/>
            <w:rFonts w:ascii="Arial" w:hAnsi="Arial" w:cs="Arial"/>
            <w:lang w:val="en"/>
          </w:rPr>
          <w:t>https://www.researchgate.net/profile/Martin-Green-7/publication/280388277_The_emergence_of_perovskite_solar_cells/links/55b4793808ae9289a0889a2b/The-emergence-of-perovskite-solar-cells.pdf</w:t>
        </w:r>
      </w:hyperlink>
    </w:p>
    <w:p w:rsidR="000F169F" w:rsidRPr="003742F7" w:rsidRDefault="000F169F" w:rsidP="000F169F">
      <w:pPr>
        <w:pStyle w:val="NormalWeb"/>
        <w:rPr>
          <w:rFonts w:ascii="Arial" w:hAnsi="Arial" w:cs="Arial"/>
          <w:b/>
          <w:bCs/>
          <w:lang w:val="en"/>
        </w:rPr>
      </w:pPr>
      <w:r w:rsidRPr="003742F7">
        <w:rPr>
          <w:rFonts w:ascii="Arial" w:eastAsia="Times New Roman" w:hAnsi="Arial" w:cs="Arial"/>
          <w:b/>
          <w:bCs/>
          <w:lang w:val="en"/>
        </w:rPr>
        <w:t>Initial Prompt</w:t>
      </w:r>
    </w:p>
    <w:p w:rsidR="000F169F" w:rsidRDefault="000F169F" w:rsidP="000F169F">
      <w:pPr>
        <w:pStyle w:val="NormalWeb"/>
        <w:rPr>
          <w:rFonts w:ascii="Arial" w:hAnsi="Arial" w:cs="Arial"/>
          <w:lang w:val="en"/>
        </w:rPr>
      </w:pPr>
      <w:r>
        <w:rPr>
          <w:rStyle w:val="Strong"/>
          <w:rFonts w:ascii="Arial" w:hAnsi="Arial" w:cs="Arial"/>
          <w:lang w:val="en"/>
        </w:rPr>
        <w:t>Description</w:t>
      </w:r>
      <w:r>
        <w:rPr>
          <w:rFonts w:ascii="Arial" w:hAnsi="Arial" w:cs="Arial"/>
          <w:lang w:val="en"/>
        </w:rPr>
        <w:t>:</w:t>
      </w:r>
    </w:p>
    <w:p w:rsidR="000F169F" w:rsidRDefault="000F169F" w:rsidP="000F169F">
      <w:pPr>
        <w:pStyle w:val="NormalWeb"/>
        <w:rPr>
          <w:rFonts w:ascii="Arial" w:hAnsi="Arial" w:cs="Arial"/>
        </w:rPr>
      </w:pPr>
      <w:r w:rsidRPr="001B6C45">
        <w:rPr>
          <w:rFonts w:ascii="Arial" w:hAnsi="Arial" w:cs="Arial"/>
        </w:rPr>
        <w:t>Generate a concise summary of the article titled "Organic-Inorganic Perovskite Photovoltaics: An Overview," focusing on the key advancements in perovskite solar cells, their structural and material innovations, efficiency improvements, and future prospects in renewable energy. Include critical challenges and potential solutions mentioned in the paper.</w:t>
      </w:r>
    </w:p>
    <w:p w:rsidR="000F169F" w:rsidRDefault="000F169F" w:rsidP="000F169F">
      <w:pPr>
        <w:pStyle w:val="NormalWeb"/>
        <w:rPr>
          <w:rStyle w:val="Strong"/>
          <w:rFonts w:ascii="Arial" w:hAnsi="Arial" w:cs="Arial"/>
          <w:lang w:val="en"/>
        </w:rPr>
      </w:pPr>
      <w:r>
        <w:rPr>
          <w:rStyle w:val="Strong"/>
          <w:rFonts w:ascii="Arial" w:hAnsi="Arial" w:cs="Arial"/>
          <w:lang w:val="en"/>
        </w:rPr>
        <w:t>Generated Summary</w:t>
      </w:r>
    </w:p>
    <w:p w:rsidR="000F169F" w:rsidRDefault="000F169F" w:rsidP="000F169F">
      <w:pPr>
        <w:pStyle w:val="NormalWeb"/>
        <w:rPr>
          <w:rFonts w:ascii="Arial" w:hAnsi="Arial" w:cs="Arial"/>
        </w:rPr>
      </w:pPr>
      <w:r w:rsidRPr="001B6C45">
        <w:rPr>
          <w:rFonts w:ascii="Arial" w:hAnsi="Arial" w:cs="Arial"/>
        </w:rPr>
        <w:t>The article "Organic-Inorganic Perovskite Photovoltaics: An Overview" explores the rapid advancements in perovskite solar cells, highlighting their potential to revolutionize renewable energy. Key developments include innovative material compositions and structural designs that have significantly boosted efficiency rates. The paper discusses the scalability and stability challenges hindering widespread adoption, such as material degradation and environmental impact. Solutions like encapsulation techniques and alternative materials are proposed to enhance stability and performance. The overview emphasizes the need for continued research and collaboration to overcome these challenges, positioning perovskite photovoltaics as a promising avenue for sustainable energy.</w:t>
      </w:r>
    </w:p>
    <w:p w:rsidR="000F169F" w:rsidRPr="001B6C45" w:rsidRDefault="000F169F" w:rsidP="000F169F">
      <w:pPr>
        <w:pStyle w:val="NormalWeb"/>
        <w:rPr>
          <w:rFonts w:ascii="Arial" w:eastAsia="Times New Roman" w:hAnsi="Arial" w:cs="Arial"/>
          <w:b/>
          <w:bCs/>
          <w:lang w:val="en"/>
        </w:rPr>
      </w:pPr>
      <w:r w:rsidRPr="001B6C45">
        <w:rPr>
          <w:rFonts w:ascii="Arial" w:eastAsia="Times New Roman" w:hAnsi="Arial" w:cs="Arial"/>
          <w:b/>
          <w:bCs/>
          <w:lang w:val="en"/>
        </w:rPr>
        <w:t>Iteration 1</w:t>
      </w:r>
    </w:p>
    <w:p w:rsidR="000F169F" w:rsidRDefault="000F169F" w:rsidP="000F169F">
      <w:pPr>
        <w:pStyle w:val="NormalWeb"/>
        <w:rPr>
          <w:rStyle w:val="Strong"/>
          <w:rFonts w:ascii="Arial" w:hAnsi="Arial" w:cs="Arial"/>
          <w:lang w:val="en"/>
        </w:rPr>
      </w:pPr>
      <w:r>
        <w:rPr>
          <w:rStyle w:val="Strong"/>
          <w:rFonts w:ascii="Arial" w:hAnsi="Arial" w:cs="Arial"/>
          <w:lang w:val="en"/>
        </w:rPr>
        <w:t>Description:</w:t>
      </w:r>
    </w:p>
    <w:p w:rsidR="000F169F" w:rsidRDefault="000F169F" w:rsidP="000F169F">
      <w:pPr>
        <w:pStyle w:val="NormalWeb"/>
        <w:rPr>
          <w:rFonts w:ascii="Arial" w:hAnsi="Arial" w:cs="Arial"/>
        </w:rPr>
      </w:pPr>
      <w:r w:rsidRPr="001B6C45">
        <w:rPr>
          <w:rFonts w:ascii="Arial" w:hAnsi="Arial" w:cs="Arial"/>
        </w:rPr>
        <w:t>Refine the summary to emphasize the specific advancements in material science that contributed to the efficiency improvements of perovskite solar cells. Highlight the paper's focus on the environmental impact of these materials and the proposed solutions to address the stability and scalability challenges in perovskite photovoltaics.</w:t>
      </w:r>
    </w:p>
    <w:p w:rsidR="000F169F" w:rsidRDefault="000F169F" w:rsidP="000F169F">
      <w:pPr>
        <w:pStyle w:val="NormalWeb"/>
        <w:rPr>
          <w:rStyle w:val="Strong"/>
          <w:rFonts w:ascii="Arial" w:hAnsi="Arial" w:cs="Arial"/>
          <w:lang w:val="en"/>
        </w:rPr>
      </w:pPr>
      <w:r>
        <w:rPr>
          <w:rStyle w:val="Strong"/>
          <w:rFonts w:ascii="Arial" w:hAnsi="Arial" w:cs="Arial"/>
          <w:lang w:val="en"/>
        </w:rPr>
        <w:lastRenderedPageBreak/>
        <w:t>Generated Summary</w:t>
      </w:r>
    </w:p>
    <w:p w:rsidR="000F169F" w:rsidRDefault="000F169F" w:rsidP="000F169F">
      <w:pPr>
        <w:pStyle w:val="NormalWeb"/>
        <w:rPr>
          <w:rFonts w:ascii="Arial" w:hAnsi="Arial" w:cs="Arial"/>
        </w:rPr>
      </w:pPr>
      <w:r w:rsidRPr="001B6C45">
        <w:rPr>
          <w:rFonts w:ascii="Arial" w:hAnsi="Arial" w:cs="Arial"/>
        </w:rPr>
        <w:t>The article underscores significant material science advancements that have driven efficiency improvements in perovskite solar cells, such as novel compositions that enhance light absorption and charge transport. The paper details the environmental concerns associated with lead-based perovskites and suggests alternative materials and encapsulation methods to mitigate these issues. Stability challenges, including material degradation under environmental conditions, are addressed with innovative solutions like improved crystal structures and hybrid organic-inorganic compositions. The article advocates for ongoing research to develop scalable, stable, and environmentally friendly perovskite solar cells, reinforcing their potential to contribute meaningfully to the future of renewable energy.</w:t>
      </w:r>
    </w:p>
    <w:p w:rsidR="000F169F" w:rsidRDefault="000F169F" w:rsidP="000F169F">
      <w:pPr>
        <w:pStyle w:val="NormalWeb"/>
        <w:rPr>
          <w:rFonts w:ascii="Arial" w:eastAsia="Times New Roman" w:hAnsi="Arial" w:cs="Arial"/>
          <w:lang w:val="en"/>
        </w:rPr>
      </w:pPr>
      <w:r>
        <w:rPr>
          <w:rFonts w:ascii="Arial" w:eastAsia="Times New Roman" w:hAnsi="Arial" w:cs="Arial"/>
          <w:lang w:val="en"/>
        </w:rPr>
        <w:t>Iteration 2</w:t>
      </w:r>
    </w:p>
    <w:p w:rsidR="000F169F" w:rsidRDefault="000F169F" w:rsidP="000F169F">
      <w:pPr>
        <w:pStyle w:val="NormalWeb"/>
        <w:rPr>
          <w:rStyle w:val="Strong"/>
          <w:rFonts w:ascii="Arial" w:hAnsi="Arial" w:cs="Arial"/>
          <w:lang w:val="en"/>
        </w:rPr>
      </w:pPr>
      <w:r>
        <w:rPr>
          <w:rStyle w:val="Strong"/>
          <w:rFonts w:ascii="Arial" w:hAnsi="Arial" w:cs="Arial"/>
          <w:lang w:val="en"/>
        </w:rPr>
        <w:t>Description</w:t>
      </w:r>
    </w:p>
    <w:p w:rsidR="000F169F" w:rsidRDefault="000F169F" w:rsidP="000F169F">
      <w:pPr>
        <w:pStyle w:val="NormalWeb"/>
        <w:rPr>
          <w:rFonts w:ascii="Arial" w:hAnsi="Arial" w:cs="Arial"/>
        </w:rPr>
      </w:pPr>
      <w:r w:rsidRPr="001B6C45">
        <w:rPr>
          <w:rFonts w:ascii="Arial" w:hAnsi="Arial" w:cs="Arial"/>
        </w:rPr>
        <w:t>Further refine the summary by focusing on the practical applications of perovskite solar cells highlighted in the article, including potential commercial uses and integration with existing technologies. Emphasize the long-term implications of these advancements for the renewable energy sector and the ongoing efforts to make perovskite solar cells market-ready.</w:t>
      </w:r>
    </w:p>
    <w:p w:rsidR="000F169F" w:rsidRDefault="000F169F" w:rsidP="000F169F">
      <w:pPr>
        <w:pStyle w:val="NormalWeb"/>
        <w:rPr>
          <w:rStyle w:val="Strong"/>
          <w:rFonts w:ascii="Arial" w:hAnsi="Arial" w:cs="Arial"/>
          <w:lang w:val="en"/>
        </w:rPr>
      </w:pPr>
      <w:r>
        <w:rPr>
          <w:rStyle w:val="Strong"/>
          <w:rFonts w:ascii="Arial" w:hAnsi="Arial" w:cs="Arial"/>
          <w:lang w:val="en"/>
        </w:rPr>
        <w:t>Generated Summary</w:t>
      </w:r>
    </w:p>
    <w:p w:rsidR="000F169F" w:rsidRPr="005D4C77" w:rsidRDefault="000F169F" w:rsidP="000F169F">
      <w:pPr>
        <w:pStyle w:val="NormalWeb"/>
        <w:rPr>
          <w:rFonts w:ascii="Arial" w:hAnsi="Arial" w:cs="Arial"/>
          <w:b/>
          <w:bCs/>
          <w:lang w:val="en"/>
        </w:rPr>
      </w:pPr>
      <w:r w:rsidRPr="001B6C45">
        <w:rPr>
          <w:rFonts w:ascii="Arial" w:hAnsi="Arial" w:cs="Arial"/>
        </w:rPr>
        <w:t>The article highlights the promising practical applications of perovskite solar cells, including their potential for integration with existing photovoltaic technologies and future commercial use. These advancements are paving the way for more efficient and cost-effective solar solutions. The paper discusses the long-term implications for the renewable energy sector, emphasizing the role of perovskites in achieving global energy sustainability. Efforts to make these solar cells market-ready include improving material stability, addressing environmental concerns, and developing scalable production methods. The article underscores the importance of continued innovation and collaboration to fully realize the commercial potential of perovskite photovoltaics in the energy market.</w:t>
      </w:r>
    </w:p>
    <w:p w:rsidR="000F169F" w:rsidRDefault="000F169F" w:rsidP="000F169F">
      <w:pPr>
        <w:pStyle w:val="NormalWeb"/>
        <w:rPr>
          <w:rFonts w:ascii="Arial" w:eastAsia="Times New Roman" w:hAnsi="Arial" w:cs="Arial"/>
          <w:lang w:val="en"/>
        </w:rPr>
      </w:pPr>
      <w:r>
        <w:rPr>
          <w:rFonts w:ascii="Arial" w:eastAsia="Times New Roman" w:hAnsi="Arial" w:cs="Arial"/>
          <w:lang w:val="en"/>
        </w:rPr>
        <w:t>Final Prompt</w:t>
      </w:r>
    </w:p>
    <w:p w:rsidR="000F169F" w:rsidRDefault="000F169F" w:rsidP="000F169F">
      <w:pPr>
        <w:pStyle w:val="NormalWeb"/>
        <w:rPr>
          <w:rStyle w:val="Strong"/>
          <w:rFonts w:ascii="Arial" w:hAnsi="Arial" w:cs="Arial"/>
          <w:lang w:val="en"/>
        </w:rPr>
      </w:pPr>
      <w:r>
        <w:rPr>
          <w:rStyle w:val="Strong"/>
          <w:rFonts w:ascii="Arial" w:hAnsi="Arial" w:cs="Arial"/>
          <w:lang w:val="en"/>
        </w:rPr>
        <w:t>Description</w:t>
      </w:r>
    </w:p>
    <w:p w:rsidR="000F169F" w:rsidRDefault="000F169F" w:rsidP="000F169F">
      <w:pPr>
        <w:pStyle w:val="NormalWeb"/>
        <w:rPr>
          <w:rFonts w:ascii="Arial" w:hAnsi="Arial" w:cs="Arial"/>
          <w:lang w:val="en"/>
        </w:rPr>
      </w:pPr>
      <w:r w:rsidRPr="001B6C45">
        <w:rPr>
          <w:rFonts w:ascii="Arial" w:hAnsi="Arial" w:cs="Arial"/>
        </w:rPr>
        <w:t>Create a comprehensive summary that encapsulates the key advancements, challenges, and practical applications of perovskite solar cells as discussed in the article. Emphasize the material innovations, environmental considerations, scalability issues, and the potential impact on the renewable energy sector, particularly regarding commercial viability and integration with existing technologies</w:t>
      </w:r>
    </w:p>
    <w:p w:rsidR="000F169F" w:rsidRDefault="000F169F" w:rsidP="000F169F">
      <w:pPr>
        <w:pStyle w:val="NormalWeb"/>
        <w:rPr>
          <w:rStyle w:val="Strong"/>
          <w:rFonts w:ascii="Arial" w:hAnsi="Arial" w:cs="Arial"/>
          <w:lang w:val="en"/>
        </w:rPr>
      </w:pPr>
      <w:r>
        <w:rPr>
          <w:rStyle w:val="Strong"/>
          <w:rFonts w:ascii="Arial" w:hAnsi="Arial" w:cs="Arial"/>
          <w:lang w:val="en"/>
        </w:rPr>
        <w:t>Generated Summary</w:t>
      </w:r>
    </w:p>
    <w:p w:rsidR="000F169F" w:rsidRDefault="000F169F" w:rsidP="000F169F">
      <w:pPr>
        <w:pStyle w:val="NormalWeb"/>
        <w:rPr>
          <w:rFonts w:ascii="Arial" w:eastAsia="Times New Roman" w:hAnsi="Arial" w:cs="Arial"/>
          <w:lang w:val="en"/>
        </w:rPr>
      </w:pPr>
      <w:r w:rsidRPr="001B6C45">
        <w:rPr>
          <w:rFonts w:ascii="Arial" w:hAnsi="Arial" w:cs="Arial"/>
        </w:rPr>
        <w:t xml:space="preserve">The article provides a detailed overview of the advancements in perovskite solar cells, highlighting significant material innovations that have led to enhanced </w:t>
      </w:r>
      <w:r w:rsidRPr="001B6C45">
        <w:rPr>
          <w:rFonts w:ascii="Arial" w:hAnsi="Arial" w:cs="Arial"/>
        </w:rPr>
        <w:lastRenderedPageBreak/>
        <w:t>efficiency and light absorption. It addresses the environmental concerns of lead-based perovskites and explores alternative materials and encapsulation techniques to improve stability. The discussion includes scalability challenges and ongoing efforts to make perovskite solar cells commercially viable, focusing on their integration with existing technologies. The article emphasizes the long-term impact of these developments on the renewable energy sector, positioning perovskite solar cells as a pivotal technology for achieving sustainable, cost-effective solar energy solutions.</w:t>
      </w:r>
      <w:r>
        <w:rPr>
          <w:rFonts w:ascii="Arial" w:eastAsia="Times New Roman" w:hAnsi="Arial" w:cs="Arial"/>
          <w:lang w:val="en"/>
        </w:rPr>
        <w:t xml:space="preserve"> Insights and Applications</w:t>
      </w:r>
    </w:p>
    <w:p w:rsidR="000F169F" w:rsidRDefault="000F169F" w:rsidP="000F169F">
      <w:pPr>
        <w:pStyle w:val="NormalWeb"/>
        <w:rPr>
          <w:rStyle w:val="Strong"/>
          <w:rFonts w:ascii="Arial" w:hAnsi="Arial" w:cs="Arial"/>
          <w:lang w:val="en"/>
        </w:rPr>
      </w:pPr>
      <w:r>
        <w:rPr>
          <w:rStyle w:val="Strong"/>
          <w:rFonts w:ascii="Arial" w:hAnsi="Arial" w:cs="Arial"/>
          <w:lang w:val="en"/>
        </w:rPr>
        <w:t>Key Insights</w:t>
      </w:r>
    </w:p>
    <w:p w:rsidR="000F169F" w:rsidRDefault="000F169F" w:rsidP="000F169F">
      <w:pPr>
        <w:pStyle w:val="NormalWeb"/>
        <w:rPr>
          <w:rFonts w:ascii="Arial" w:hAnsi="Arial" w:cs="Arial"/>
          <w:b/>
          <w:bCs/>
          <w:lang w:val="en"/>
        </w:rPr>
      </w:pPr>
      <w:r w:rsidRPr="001B6C45">
        <w:rPr>
          <w:rFonts w:ascii="Arial" w:hAnsi="Arial" w:cs="Arial"/>
        </w:rPr>
        <w:t>The research paper highlights the rapid advancements in perovskite solar cells, focusing on material innovations that have significantly boosted energy conversion efficiency. These cells utilize mixed organic-inorganic halide perovskites, known for their strong light absorption and efficient charge transport. Despite their promise, challenges such as lead toxicity and degradation under environmental conditions remain significant hurdles. The paper discusses potential solutions, including alternative materials and encapsulation techniques, to enhance stability and reduce environmental impact. Scalability is another critical concern, with efforts underway to develop manufacturing processes that ensure consistent performance at a larger scale. The paper also explores the integration of perovskite cells with existing photovoltaic technologies, highlighting their potential to revolutionize the renewable energy sector. With continued research and innovation, perovskite solar cells could become a cornerstone of global energy sustainability, offering a more efficient, cost-effective, and environmentally friendly alternative to traditional solar technologies.</w:t>
      </w:r>
      <w:r w:rsidRPr="001B6C45">
        <w:rPr>
          <w:rFonts w:ascii="Arial" w:hAnsi="Arial" w:cs="Arial"/>
          <w:b/>
          <w:bCs/>
          <w:lang w:val="en"/>
        </w:rPr>
        <w:t xml:space="preserve"> </w:t>
      </w:r>
    </w:p>
    <w:p w:rsidR="000F169F" w:rsidRDefault="000F169F" w:rsidP="000F169F">
      <w:pPr>
        <w:pStyle w:val="NormalWeb"/>
        <w:rPr>
          <w:rStyle w:val="Strong"/>
          <w:rFonts w:ascii="Arial" w:hAnsi="Arial" w:cs="Arial"/>
          <w:lang w:val="en"/>
        </w:rPr>
      </w:pPr>
      <w:r>
        <w:rPr>
          <w:rStyle w:val="Strong"/>
          <w:rFonts w:ascii="Arial" w:hAnsi="Arial" w:cs="Arial"/>
          <w:lang w:val="en"/>
        </w:rPr>
        <w:t>Potential Applications</w:t>
      </w:r>
    </w:p>
    <w:p w:rsidR="000F169F" w:rsidRDefault="000F169F" w:rsidP="000F169F">
      <w:pPr>
        <w:pStyle w:val="NormalWeb"/>
        <w:rPr>
          <w:rFonts w:ascii="Arial" w:hAnsi="Arial" w:cs="Arial"/>
          <w:lang w:val="en"/>
        </w:rPr>
      </w:pPr>
      <w:r w:rsidRPr="001B6C45">
        <w:rPr>
          <w:rFonts w:ascii="Arial" w:hAnsi="Arial" w:cs="Arial"/>
        </w:rPr>
        <w:t>The research findings on perovskite solar cells have significant potential applications and implications. In the renewable energy sector, these cells could be integrated with existing photovoltaic systems to enhance overall efficiency and reduce costs, making solar energy more accessible and sustainable. Their lightweight and flexible nature opens opportunities for use in wearable electronics, portable power sources, and building-integrated photovoltaics (BIPV), where solar cells are embedded in construction materials like windows and facades. The development of more stable and environmentally friendly perovskite materials could also lead to widespread adoption in large-scale solar farms, contributing to global energy sustainability. Additionally, advancements in perovskite technology could drive innovation in other optoelectronic devices, such as light-emitting diodes (LEDs) and photodetectors, broadening their impact beyond just solar energy. Overall, the research paves the way for next-generation energy solutions with broad commercial and environmental benefits.</w:t>
      </w:r>
    </w:p>
    <w:p w:rsidR="000F169F" w:rsidRDefault="000F169F" w:rsidP="000F169F">
      <w:pPr>
        <w:pStyle w:val="Heading3"/>
        <w:rPr>
          <w:rFonts w:ascii="Arial" w:eastAsia="Times New Roman" w:hAnsi="Arial" w:cs="Arial"/>
          <w:lang w:val="en"/>
        </w:rPr>
      </w:pPr>
      <w:r>
        <w:rPr>
          <w:rFonts w:ascii="Arial" w:eastAsia="Times New Roman" w:hAnsi="Arial" w:cs="Arial"/>
          <w:lang w:val="en"/>
        </w:rPr>
        <w:t>Evaluation</w:t>
      </w:r>
    </w:p>
    <w:p w:rsidR="000F169F" w:rsidRDefault="000F169F" w:rsidP="000F169F">
      <w:pPr>
        <w:pStyle w:val="NormalWeb"/>
        <w:rPr>
          <w:rStyle w:val="Strong"/>
          <w:rFonts w:ascii="Arial" w:hAnsi="Arial" w:cs="Arial"/>
          <w:lang w:val="en"/>
        </w:rPr>
      </w:pPr>
      <w:r>
        <w:rPr>
          <w:rStyle w:val="Strong"/>
          <w:rFonts w:ascii="Arial" w:hAnsi="Arial" w:cs="Arial"/>
          <w:lang w:val="en"/>
        </w:rPr>
        <w:t>Clarity</w:t>
      </w:r>
    </w:p>
    <w:p w:rsidR="000F169F" w:rsidRDefault="000F169F" w:rsidP="000F169F">
      <w:pPr>
        <w:pStyle w:val="NormalWeb"/>
        <w:rPr>
          <w:rFonts w:ascii="Arial" w:hAnsi="Arial" w:cs="Arial"/>
          <w:lang w:val="en"/>
        </w:rPr>
      </w:pPr>
      <w:r>
        <w:rPr>
          <w:rFonts w:ascii="Arial" w:hAnsi="Arial" w:cs="Arial"/>
        </w:rPr>
        <w:t>F</w:t>
      </w:r>
      <w:r w:rsidRPr="001B6C45">
        <w:rPr>
          <w:rFonts w:ascii="Arial" w:hAnsi="Arial" w:cs="Arial"/>
        </w:rPr>
        <w:t xml:space="preserve">inal summary and insights are clear and effectively capture the core advancements and challenges in perovskite solar cell research. The summary concisely outlines the key points, including material innovations, efficiency improvements, and </w:t>
      </w:r>
      <w:r w:rsidRPr="001B6C45">
        <w:rPr>
          <w:rFonts w:ascii="Arial" w:hAnsi="Arial" w:cs="Arial"/>
        </w:rPr>
        <w:lastRenderedPageBreak/>
        <w:t>environmental concerns, while emphasizing the importance of scalability and commercialization efforts. The insights delve into the practical applications and potential impact on the renewable energy sector, making the information accessible to a broad audience. However, the clarity could be enhanced by further simplifying technical terms for non-experts. Additionally, integrating a brief explanation of the significance of these advancements in the broader context of global energy needs could strengthen the reader's understanding of their importance. Overall, the summary and insights are well-structured and informative, effectively communicating the research findings' implications while maintaining a balance between detail and readability.</w:t>
      </w:r>
    </w:p>
    <w:p w:rsidR="000F169F" w:rsidRDefault="000F169F" w:rsidP="000F169F">
      <w:pPr>
        <w:pStyle w:val="NormalWeb"/>
        <w:rPr>
          <w:rStyle w:val="Strong"/>
          <w:rFonts w:ascii="Arial" w:hAnsi="Arial" w:cs="Arial"/>
          <w:lang w:val="en"/>
        </w:rPr>
      </w:pPr>
      <w:r>
        <w:rPr>
          <w:rStyle w:val="Strong"/>
          <w:rFonts w:ascii="Arial" w:hAnsi="Arial" w:cs="Arial"/>
          <w:lang w:val="en"/>
        </w:rPr>
        <w:t>Accuracy</w:t>
      </w:r>
    </w:p>
    <w:p w:rsidR="000F169F" w:rsidRDefault="000F169F" w:rsidP="000F169F">
      <w:pPr>
        <w:pStyle w:val="NormalWeb"/>
        <w:rPr>
          <w:rFonts w:ascii="Arial" w:hAnsi="Arial" w:cs="Arial"/>
          <w:b/>
          <w:bCs/>
          <w:lang w:val="en"/>
        </w:rPr>
      </w:pPr>
      <w:r w:rsidRPr="003B73A0">
        <w:rPr>
          <w:rFonts w:ascii="Arial" w:hAnsi="Arial" w:cs="Arial"/>
        </w:rPr>
        <w:t>The final summary and insights accurately reflect the research findings on perovskite solar cells, capturing key advancements in material science, efficiency improvements, and the associated challenges. The focus on environmental concerns, scalability, and potential applications aligns well with the paper's content, ensuring a faithful representation of the research.</w:t>
      </w:r>
      <w:r w:rsidRPr="003B73A0">
        <w:rPr>
          <w:rFonts w:ascii="Arial" w:hAnsi="Arial" w:cs="Arial"/>
          <w:b/>
          <w:bCs/>
          <w:lang w:val="en"/>
        </w:rPr>
        <w:t xml:space="preserve"> </w:t>
      </w:r>
    </w:p>
    <w:p w:rsidR="000F169F" w:rsidRDefault="000F169F" w:rsidP="000F169F">
      <w:pPr>
        <w:pStyle w:val="NormalWeb"/>
        <w:rPr>
          <w:rStyle w:val="Strong"/>
          <w:rFonts w:ascii="Arial" w:hAnsi="Arial" w:cs="Arial"/>
          <w:lang w:val="en"/>
        </w:rPr>
      </w:pPr>
      <w:r>
        <w:rPr>
          <w:rStyle w:val="Strong"/>
          <w:rFonts w:ascii="Arial" w:hAnsi="Arial" w:cs="Arial"/>
          <w:lang w:val="en"/>
        </w:rPr>
        <w:t>Relevance</w:t>
      </w:r>
    </w:p>
    <w:p w:rsidR="000F169F" w:rsidRDefault="000F169F" w:rsidP="000F169F">
      <w:pPr>
        <w:pStyle w:val="NormalWeb"/>
        <w:rPr>
          <w:rFonts w:ascii="Arial" w:hAnsi="Arial" w:cs="Arial"/>
          <w:lang w:val="en"/>
        </w:rPr>
      </w:pPr>
      <w:r w:rsidRPr="003B73A0">
        <w:rPr>
          <w:rFonts w:ascii="Arial" w:hAnsi="Arial" w:cs="Arial"/>
        </w:rPr>
        <w:t>The insights and applications discussed are highly relevant, addressing critical challenges like scalability, environmental impact, and commercial viability in perovskite solar cell research. They highlight the practical implications for the renewable energy sector, particularly in enhancing solar technology efficiency, making the research findings crucial for advancing global sustainable energy solutions.</w:t>
      </w:r>
    </w:p>
    <w:p w:rsidR="000F169F" w:rsidRDefault="000F169F" w:rsidP="000F169F">
      <w:pPr>
        <w:pStyle w:val="Heading3"/>
        <w:rPr>
          <w:rFonts w:ascii="Arial" w:eastAsia="Times New Roman" w:hAnsi="Arial" w:cs="Arial"/>
          <w:lang w:val="en"/>
        </w:rPr>
      </w:pPr>
      <w:r>
        <w:rPr>
          <w:rFonts w:ascii="Arial" w:eastAsia="Times New Roman" w:hAnsi="Arial" w:cs="Arial"/>
          <w:lang w:val="en"/>
        </w:rPr>
        <w:t>Reflection</w:t>
      </w:r>
    </w:p>
    <w:p w:rsidR="000F169F" w:rsidRPr="005D4C77" w:rsidRDefault="000F169F" w:rsidP="000F169F">
      <w:pPr>
        <w:rPr>
          <w:rStyle w:val="Strong"/>
          <w:rFonts w:ascii="Arial" w:hAnsi="Arial" w:cs="Arial"/>
          <w:b w:val="0"/>
          <w:bCs w:val="0"/>
          <w:lang w:val="en"/>
        </w:rPr>
      </w:pPr>
      <w:r w:rsidRPr="005D4C77">
        <w:rPr>
          <w:rStyle w:val="Strong"/>
          <w:rFonts w:ascii="Arial" w:hAnsi="Arial" w:cs="Arial"/>
          <w:b w:val="0"/>
          <w:bCs w:val="0"/>
          <w:lang w:val="en"/>
        </w:rPr>
        <w:t>Reflecting on my recent learning experience, I've gained a deeper understanding of the rapidly evolving field of solar technology, specifically in the context of perovskite solar cells. The journey has been both challenging and enlightening. One of the primary challenges I faced was comprehending the complex chemical and physical properties of perovskites, especially their unique crystallographic structure and the implications of their tolerance and octahedral factors. These details, crucial for understanding their stability and efficiency, initially seemed overwhelming but became more manageable through consistent study and application.</w:t>
      </w:r>
    </w:p>
    <w:p w:rsidR="000F169F" w:rsidRPr="005D4C77" w:rsidRDefault="000F169F" w:rsidP="000F169F">
      <w:pPr>
        <w:rPr>
          <w:rStyle w:val="Strong"/>
          <w:rFonts w:ascii="Arial" w:hAnsi="Arial" w:cs="Arial"/>
          <w:b w:val="0"/>
          <w:bCs w:val="0"/>
          <w:lang w:val="en"/>
        </w:rPr>
      </w:pPr>
    </w:p>
    <w:p w:rsidR="000F169F" w:rsidRPr="005D4C77" w:rsidRDefault="000F169F" w:rsidP="000F169F">
      <w:pPr>
        <w:rPr>
          <w:rStyle w:val="Strong"/>
          <w:rFonts w:ascii="Arial" w:hAnsi="Arial" w:cs="Arial"/>
          <w:b w:val="0"/>
          <w:bCs w:val="0"/>
          <w:lang w:val="en"/>
        </w:rPr>
      </w:pPr>
      <w:r w:rsidRPr="005D4C77">
        <w:rPr>
          <w:rStyle w:val="Strong"/>
          <w:rFonts w:ascii="Arial" w:hAnsi="Arial" w:cs="Arial"/>
          <w:b w:val="0"/>
          <w:bCs w:val="0"/>
          <w:lang w:val="en"/>
        </w:rPr>
        <w:t>Another significant challenge was grasping the rapid advancements in this field, as the technology is still in its infancy with ongoing developments. Staying updated with the latest research, such as the various fabrication methods and the transition from liquid to solid-state hole-transporting mediums, required a disciplined approach to learning and information management.</w:t>
      </w:r>
    </w:p>
    <w:p w:rsidR="000F169F" w:rsidRPr="005D4C77" w:rsidRDefault="000F169F" w:rsidP="000F169F">
      <w:pPr>
        <w:rPr>
          <w:rStyle w:val="Strong"/>
          <w:rFonts w:ascii="Arial" w:hAnsi="Arial" w:cs="Arial"/>
          <w:b w:val="0"/>
          <w:bCs w:val="0"/>
          <w:lang w:val="en"/>
        </w:rPr>
      </w:pPr>
    </w:p>
    <w:p w:rsidR="000F169F" w:rsidRPr="005D4C77" w:rsidRDefault="000F169F" w:rsidP="000F169F">
      <w:pPr>
        <w:rPr>
          <w:b/>
          <w:bCs/>
          <w:lang w:val="en"/>
        </w:rPr>
      </w:pPr>
      <w:r w:rsidRPr="005D4C77">
        <w:rPr>
          <w:rStyle w:val="Strong"/>
          <w:rFonts w:ascii="Arial" w:hAnsi="Arial" w:cs="Arial"/>
          <w:b w:val="0"/>
          <w:bCs w:val="0"/>
          <w:lang w:val="en"/>
        </w:rPr>
        <w:t xml:space="preserve">Through these challenges, I gained several key insights. I learned that perovskite solar cells represent a highly promising technology, with their potential for high efficiency and low-cost manufacturing making them a strong candidate for future energy solutions. However, I also realized the importance of addressing their stability and toxicity issues to ensure their viability for large-scale deployment. This </w:t>
      </w:r>
      <w:r w:rsidRPr="005D4C77">
        <w:rPr>
          <w:rStyle w:val="Strong"/>
          <w:rFonts w:ascii="Arial" w:hAnsi="Arial" w:cs="Arial"/>
          <w:b w:val="0"/>
          <w:bCs w:val="0"/>
          <w:lang w:val="en"/>
        </w:rPr>
        <w:lastRenderedPageBreak/>
        <w:t>experience underscored the importance of staying adaptable and continuously learning in a field as dynamic as renewable energy.</w:t>
      </w:r>
    </w:p>
    <w:p w:rsidR="00000000" w:rsidRDefault="00000000"/>
    <w:sectPr w:rsidR="00AD373B" w:rsidSect="000F1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9F"/>
    <w:rsid w:val="000F169F"/>
    <w:rsid w:val="0076488B"/>
    <w:rsid w:val="007D4B1D"/>
    <w:rsid w:val="00ED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EF1B"/>
  <w15:chartTrackingRefBased/>
  <w15:docId w15:val="{FDAD9B86-3724-48AA-9D2E-3EC79947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69F"/>
    <w:pPr>
      <w:spacing w:after="0" w:line="240" w:lineRule="auto"/>
    </w:pPr>
    <w:rPr>
      <w:rFonts w:ascii="Times New Roman" w:eastAsiaTheme="minorEastAsia" w:hAnsi="Times New Roman" w:cs="Times New Roman"/>
      <w:sz w:val="24"/>
      <w:szCs w:val="24"/>
      <w:lang w:val="en-IN" w:eastAsia="en-GB"/>
    </w:rPr>
  </w:style>
  <w:style w:type="paragraph" w:styleId="Heading1">
    <w:name w:val="heading 1"/>
    <w:basedOn w:val="Normal"/>
    <w:link w:val="Heading1Char"/>
    <w:uiPriority w:val="9"/>
    <w:qFormat/>
    <w:rsid w:val="000F169F"/>
    <w:pPr>
      <w:spacing w:before="100" w:beforeAutospacing="1" w:after="100" w:afterAutospacing="1"/>
      <w:outlineLvl w:val="0"/>
    </w:pPr>
    <w:rPr>
      <w:b/>
      <w:bCs/>
      <w:color w:val="333333"/>
      <w:kern w:val="36"/>
      <w:sz w:val="48"/>
      <w:szCs w:val="48"/>
    </w:rPr>
  </w:style>
  <w:style w:type="paragraph" w:styleId="Heading3">
    <w:name w:val="heading 3"/>
    <w:basedOn w:val="Normal"/>
    <w:link w:val="Heading3Char"/>
    <w:uiPriority w:val="9"/>
    <w:qFormat/>
    <w:rsid w:val="000F169F"/>
    <w:pPr>
      <w:spacing w:before="100" w:beforeAutospacing="1" w:after="100" w:afterAutospacing="1"/>
      <w:outlineLvl w:val="2"/>
    </w:pPr>
    <w:rPr>
      <w:b/>
      <w:bCs/>
      <w:color w:val="333333"/>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69F"/>
    <w:rPr>
      <w:rFonts w:ascii="Times New Roman" w:eastAsiaTheme="minorEastAsia" w:hAnsi="Times New Roman" w:cs="Times New Roman"/>
      <w:b/>
      <w:bCs/>
      <w:color w:val="333333"/>
      <w:kern w:val="36"/>
      <w:sz w:val="48"/>
      <w:szCs w:val="48"/>
      <w:lang w:val="en-IN" w:eastAsia="en-GB"/>
    </w:rPr>
  </w:style>
  <w:style w:type="character" w:customStyle="1" w:styleId="Heading3Char">
    <w:name w:val="Heading 3 Char"/>
    <w:basedOn w:val="DefaultParagraphFont"/>
    <w:link w:val="Heading3"/>
    <w:uiPriority w:val="9"/>
    <w:rsid w:val="000F169F"/>
    <w:rPr>
      <w:rFonts w:ascii="Times New Roman" w:eastAsiaTheme="minorEastAsia" w:hAnsi="Times New Roman" w:cs="Times New Roman"/>
      <w:b/>
      <w:bCs/>
      <w:color w:val="333333"/>
      <w:sz w:val="27"/>
      <w:szCs w:val="27"/>
      <w:lang w:val="en-IN" w:eastAsia="en-GB"/>
    </w:rPr>
  </w:style>
  <w:style w:type="paragraph" w:styleId="NormalWeb">
    <w:name w:val="Normal (Web)"/>
    <w:basedOn w:val="Normal"/>
    <w:uiPriority w:val="99"/>
    <w:unhideWhenUsed/>
    <w:rsid w:val="000F169F"/>
    <w:pPr>
      <w:spacing w:before="100" w:beforeAutospacing="1" w:after="100" w:afterAutospacing="1"/>
    </w:pPr>
  </w:style>
  <w:style w:type="character" w:styleId="Strong">
    <w:name w:val="Strong"/>
    <w:basedOn w:val="DefaultParagraphFont"/>
    <w:uiPriority w:val="22"/>
    <w:qFormat/>
    <w:rsid w:val="000F169F"/>
    <w:rPr>
      <w:b/>
      <w:bCs/>
    </w:rPr>
  </w:style>
  <w:style w:type="character" w:styleId="Hyperlink">
    <w:name w:val="Hyperlink"/>
    <w:basedOn w:val="DefaultParagraphFont"/>
    <w:uiPriority w:val="99"/>
    <w:unhideWhenUsed/>
    <w:rsid w:val="000F1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file/Martin-Green-7/publication/280388277_The_emergence_of_perovskite_solar_cells/links/55b4793808ae9289a0889a2b/The-emergence-of-perovskite-solar-cel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J</dc:creator>
  <cp:keywords/>
  <dc:description/>
  <cp:lastModifiedBy>Antony J</cp:lastModifiedBy>
  <cp:revision>1</cp:revision>
  <dcterms:created xsi:type="dcterms:W3CDTF">2024-08-24T06:33:00Z</dcterms:created>
  <dcterms:modified xsi:type="dcterms:W3CDTF">2024-08-24T06:34:00Z</dcterms:modified>
</cp:coreProperties>
</file>