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 quoi se compose le CDC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 parties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fonctionnelle : analyse et expression du besoin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technique : outils, contraintes, points à développer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 cahier des charge se compose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contexte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charte graphique et éditoriale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arborescence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 de domaine et l’hébergement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des besoins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contraintes techniques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propriétés intellectuelles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budget et charge de travail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délais et jalons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livrables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annexes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intro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statut de la marque de l’entreprise et de son identité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histoire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secteur d’activité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projet en lui même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color w:val="ff0000"/>
          <w:rtl w:val="0"/>
        </w:rPr>
        <w:t xml:space="preserve">demander un moyen de contact au client!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contexte 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QQOQCP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cibles : “persona” portrait type des clients (2 minimum)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analyse de la concurrence + audit des concurrents : qui sont-il, sur quel secteur, leur produits…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analyse 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matrice SWOT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charte éditoriale et graphique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charte éditoriale : </w:t>
      </w:r>
      <w:r w:rsidDel="00000000" w:rsidR="00000000" w:rsidRPr="00000000">
        <w:rPr>
          <w:rtl w:val="0"/>
        </w:rPr>
        <w:t xml:space="preserve">esthétique du site (couleurs, police, logo, etc)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charte graphique : </w:t>
      </w:r>
      <w:r w:rsidDel="00000000" w:rsidR="00000000" w:rsidRPr="00000000">
        <w:rPr>
          <w:rtl w:val="0"/>
        </w:rPr>
        <w:t xml:space="preserve">ton et forme du contenu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de référencement naturel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de référencement réseaux sociaux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arborescence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structure du site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 de domaine et hébergement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 de domaine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extension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 fera les corrections?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fonctionnalités additionnelles dans l’avenir?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choix de l’hébergement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mutualisé?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dédié?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 s’occupera de l'infogérance?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besoin du projet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étude de l’existant : définir le périmètre, collecter des données, 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enoncé du besoin : préciser les besoins pendant et après le projet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fonctionnalitées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fonctions indispensables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fonctions secondaires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(note d’importance des fonctions, hiérarchiser les besoins)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contraintes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quel techno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choix de CMS (JS, react, PHP) et des extensions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propriété intellectuelle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qui possède les droits et les propriétés (site, maquette, code source, etc)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doute = juriste ou avocat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délais et jalons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planification et jalonnage : dater et quantifier chaque parties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dates projet : </w:t>
      </w:r>
      <w:r w:rsidDel="00000000" w:rsidR="00000000" w:rsidRPr="00000000">
        <w:rPr>
          <w:rtl w:val="0"/>
        </w:rPr>
        <w:t xml:space="preserve">recette, pré production, production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dates client : </w:t>
      </w:r>
      <w:r w:rsidDel="00000000" w:rsidR="00000000" w:rsidRPr="00000000">
        <w:rPr>
          <w:rtl w:val="0"/>
        </w:rPr>
        <w:t xml:space="preserve">marketing, test, commercialisation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budget et charge de travail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déterminer une fourchette de prix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postes de dépenses (jour/homme)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livrables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validation du CDC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contrats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source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statistiques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specification techniques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plan type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contexte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définition des besoins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contraintes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déroulement du projet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