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color w:val="0070c0"/>
        </w:rPr>
      </w:pPr>
      <w:r w:rsidDel="00000000" w:rsidR="00000000" w:rsidRPr="00000000">
        <w:rPr/>
        <w:drawing>
          <wp:inline distB="0" distT="0" distL="0" distR="0">
            <wp:extent cx="320040" cy="259080"/>
            <wp:effectExtent b="0" l="0" r="0" t="0"/>
            <wp:docPr id="2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 cy="259080"/>
                    </a:xfrm>
                    <a:prstGeom prst="rect"/>
                    <a:ln/>
                  </pic:spPr>
                </pic:pic>
              </a:graphicData>
            </a:graphic>
          </wp:inline>
        </w:drawing>
      </w:r>
      <w:r w:rsidDel="00000000" w:rsidR="00000000" w:rsidRPr="00000000">
        <w:rPr>
          <w:color w:val="0070c0"/>
          <w:rtl w:val="0"/>
        </w:rPr>
        <w:tab/>
      </w:r>
      <w:r w:rsidDel="00000000" w:rsidR="00000000" w:rsidRPr="00000000">
        <w:rPr>
          <w:b w:val="1"/>
          <w:color w:val="ff0000"/>
          <w:rtl w:val="0"/>
        </w:rPr>
        <w:t xml:space="preserve">&amp;  </w:t>
      </w:r>
      <w:r w:rsidDel="00000000" w:rsidR="00000000" w:rsidRPr="00000000">
        <w:rPr/>
        <w:drawing>
          <wp:inline distB="0" distT="0" distL="0" distR="0">
            <wp:extent cx="381000" cy="289560"/>
            <wp:effectExtent b="0" l="0" r="0" t="0"/>
            <wp:docPr id="2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 cy="289560"/>
                    </a:xfrm>
                    <a:prstGeom prst="rect"/>
                    <a:ln/>
                  </pic:spPr>
                </pic:pic>
              </a:graphicData>
            </a:graphic>
          </wp:inline>
        </w:drawing>
      </w:r>
      <w:r w:rsidDel="00000000" w:rsidR="00000000" w:rsidRPr="00000000">
        <w:rPr>
          <w:b w:val="1"/>
          <w:color w:val="ff0000"/>
          <w:rtl w:val="0"/>
        </w:rPr>
        <w:t xml:space="preserve"> </w:t>
      </w:r>
      <w:r w:rsidDel="00000000" w:rsidR="00000000" w:rsidRPr="00000000">
        <w:rPr>
          <w:color w:val="0070c0"/>
          <w:rtl w:val="0"/>
        </w:rPr>
        <w:t xml:space="preserve">Read the following abstracts, check vocabulary &amp; information organization!</w:t>
      </w:r>
      <w:r w:rsidDel="00000000" w:rsidR="00000000" w:rsidRPr="00000000">
        <w:rPr>
          <w:rtl w:val="0"/>
        </w:rPr>
      </w:r>
    </w:p>
    <w:p w:rsidR="00000000" w:rsidDel="00000000" w:rsidP="00000000" w:rsidRDefault="00000000" w:rsidRPr="00000000" w14:paraId="00000002">
      <w:pPr>
        <w:pBdr>
          <w:bottom w:color="000000" w:space="1" w:sz="4" w:val="single"/>
        </w:pBdr>
        <w:shd w:fill="ffffff" w:val="clear"/>
        <w:spacing w:after="180" w:lineRule="auto"/>
        <w:jc w:val="both"/>
        <w:rPr>
          <w:color w:val="0000ff"/>
        </w:rPr>
      </w:pPr>
      <w:r w:rsidDel="00000000" w:rsidR="00000000" w:rsidRPr="00000000">
        <w:rPr>
          <w:color w:val="0000ff"/>
          <w:rtl w:val="0"/>
        </w:rPr>
        <w:t xml:space="preserve">For each abstract, mention:</w:t>
      </w:r>
    </w:p>
    <w:p w:rsidR="00000000" w:rsidDel="00000000" w:rsidP="00000000" w:rsidRDefault="00000000" w:rsidRPr="00000000" w14:paraId="00000003">
      <w:pPr>
        <w:pBdr>
          <w:bottom w:color="000000" w:space="1" w:sz="4" w:val="single"/>
        </w:pBdr>
        <w:shd w:fill="ffffff" w:val="clear"/>
        <w:spacing w:after="180" w:lineRule="auto"/>
        <w:jc w:val="both"/>
        <w:rPr>
          <w:color w:val="0070c0"/>
        </w:rPr>
      </w:pPr>
      <w:r w:rsidDel="00000000" w:rsidR="00000000" w:rsidRPr="00000000">
        <w:rPr>
          <w:color w:val="0000ff"/>
          <w:rtl w:val="0"/>
        </w:rPr>
        <w:t xml:space="preserve">How Information is organised, How many parts you read, Colour them! Explain! </w:t>
      </w:r>
      <w:r w:rsidDel="00000000" w:rsidR="00000000" w:rsidRPr="00000000">
        <w:rPr>
          <w:rtl w:val="0"/>
        </w:rPr>
      </w:r>
    </w:p>
    <w:p w:rsidR="00000000" w:rsidDel="00000000" w:rsidP="00000000" w:rsidRDefault="00000000" w:rsidRPr="00000000" w14:paraId="00000004">
      <w:pPr>
        <w:spacing w:before="240" w:lineRule="auto"/>
        <w:jc w:val="both"/>
        <w:rPr>
          <w:rFonts w:ascii="Bell MT" w:cs="Bell MT" w:eastAsia="Bell MT" w:hAnsi="Bell MT"/>
          <w:b w:val="1"/>
          <w:color w:val="4a86e8"/>
        </w:rPr>
      </w:pPr>
      <w:r w:rsidDel="00000000" w:rsidR="00000000" w:rsidRPr="00000000">
        <w:rPr>
          <w:rFonts w:ascii="Bell MT" w:cs="Bell MT" w:eastAsia="Bell MT" w:hAnsi="Bell MT"/>
          <w:b w:val="1"/>
          <w:color w:val="4a86e8"/>
          <w:rtl w:val="0"/>
        </w:rPr>
        <w:t xml:space="preserve">Test your Vocabulary knowledge! Then check with the doc &amp; highlight words in the doc </w:t>
      </w:r>
    </w:p>
    <w:sdt>
      <w:sdtPr>
        <w:lock w:val="contentLocked"/>
        <w:tag w:val="goog_rdk_0"/>
      </w:sdtPr>
      <w:sdtContent>
        <w:tbl>
          <w:tblPr>
            <w:tblStyle w:val="Table1"/>
            <w:tblW w:w="1002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00"/>
            <w:gridCol w:w="1500"/>
            <w:gridCol w:w="1500"/>
            <w:gridCol w:w="1980"/>
            <w:gridCol w:w="1785"/>
            <w:tblGridChange w:id="0">
              <w:tblGrid>
                <w:gridCol w:w="1755"/>
                <w:gridCol w:w="1500"/>
                <w:gridCol w:w="1500"/>
                <w:gridCol w:w="1500"/>
                <w:gridCol w:w="1980"/>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Gérer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Facile d’utilisation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Commentaires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Planifier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Inéfficace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Gestion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Tenter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Pratique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Heures ouvrées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Notations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Outil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un RDV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Retour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Utilisateurs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Rule="auto"/>
                  <w:rPr>
                    <w:rFonts w:ascii="Bell MT" w:cs="Bell MT" w:eastAsia="Bell MT" w:hAnsi="Bell MT"/>
                  </w:rPr>
                </w:pPr>
                <w:r w:rsidDel="00000000" w:rsidR="00000000" w:rsidRPr="00000000">
                  <w:rPr>
                    <w:rtl w:val="0"/>
                  </w:rPr>
                </w:r>
              </w:p>
            </w:tc>
          </w:tr>
        </w:tbl>
      </w:sdtContent>
    </w:sdt>
    <w:p w:rsidR="00000000" w:rsidDel="00000000" w:rsidP="00000000" w:rsidRDefault="00000000" w:rsidRPr="00000000" w14:paraId="0000003B">
      <w:pPr>
        <w:spacing w:after="0" w:lineRule="auto"/>
        <w:rPr>
          <w:color w:val="0070c0"/>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3D">
      <w:pPr>
        <w:spacing w:after="0" w:before="0" w:lineRule="auto"/>
        <w:rPr>
          <w:b w:val="1"/>
          <w:color w:val="002060"/>
        </w:rPr>
      </w:pPr>
      <w:r w:rsidDel="00000000" w:rsidR="00000000" w:rsidRPr="00000000">
        <w:rPr>
          <w:b w:val="1"/>
          <w:color w:val="002060"/>
          <w:u w:val="single"/>
          <w:rtl w:val="0"/>
        </w:rPr>
        <w:t xml:space="preserve">Presentation</w:t>
      </w:r>
      <w:r w:rsidDel="00000000" w:rsidR="00000000" w:rsidRPr="00000000">
        <w:rPr>
          <w:b w:val="1"/>
          <w:color w:val="002060"/>
          <w:rtl w:val="0"/>
        </w:rPr>
        <w:t xml:space="preserve"> </w:t>
      </w:r>
      <w:r w:rsidDel="00000000" w:rsidR="00000000" w:rsidRPr="00000000">
        <w:rPr>
          <w:color w:val="002060"/>
          <w:rtl w:val="0"/>
        </w:rPr>
        <w:t xml:space="preserve">Type: Reading only</w:t>
      </w:r>
      <w:r w:rsidDel="00000000" w:rsidR="00000000" w:rsidRPr="00000000">
        <w:rPr>
          <w:rtl w:val="0"/>
        </w:rPr>
      </w:r>
    </w:p>
    <w:p w:rsidR="00000000" w:rsidDel="00000000" w:rsidP="00000000" w:rsidRDefault="00000000" w:rsidRPr="00000000" w14:paraId="0000003E">
      <w:pPr>
        <w:spacing w:after="0" w:before="0" w:lineRule="auto"/>
        <w:rPr>
          <w:b w:val="1"/>
          <w:color w:val="002060"/>
        </w:rPr>
      </w:pPr>
      <w:r w:rsidDel="00000000" w:rsidR="00000000" w:rsidRPr="00000000">
        <w:rPr>
          <w:b w:val="1"/>
          <w:color w:val="002060"/>
          <w:u w:val="single"/>
          <w:rtl w:val="0"/>
        </w:rPr>
        <w:t xml:space="preserve">Title</w:t>
      </w:r>
      <w:r w:rsidDel="00000000" w:rsidR="00000000" w:rsidRPr="00000000">
        <w:rPr>
          <w:b w:val="1"/>
          <w:color w:val="002060"/>
          <w:rtl w:val="0"/>
        </w:rPr>
        <w:t xml:space="preserve">: </w:t>
      </w:r>
      <w:r w:rsidDel="00000000" w:rsidR="00000000" w:rsidRPr="00000000">
        <w:rPr>
          <w:color w:val="002060"/>
          <w:rtl w:val="0"/>
        </w:rPr>
        <w:t xml:space="preserve">SalonBook management app </w:t>
      </w:r>
      <w:r w:rsidDel="00000000" w:rsidR="00000000" w:rsidRPr="00000000">
        <w:rPr>
          <w:rtl w:val="0"/>
        </w:rPr>
      </w:r>
    </w:p>
    <w:p w:rsidR="00000000" w:rsidDel="00000000" w:rsidP="00000000" w:rsidRDefault="00000000" w:rsidRPr="00000000" w14:paraId="0000003F">
      <w:pPr>
        <w:spacing w:after="0" w:before="0" w:lineRule="auto"/>
        <w:rPr>
          <w:b w:val="1"/>
          <w:color w:val="002060"/>
        </w:rPr>
      </w:pPr>
      <w:r w:rsidDel="00000000" w:rsidR="00000000" w:rsidRPr="00000000">
        <w:rPr>
          <w:b w:val="1"/>
          <w:color w:val="002060"/>
          <w:u w:val="single"/>
          <w:rtl w:val="0"/>
        </w:rPr>
        <w:t xml:space="preserve">Authors</w:t>
      </w:r>
      <w:r w:rsidDel="00000000" w:rsidR="00000000" w:rsidRPr="00000000">
        <w:rPr>
          <w:b w:val="1"/>
          <w:color w:val="002060"/>
          <w:rtl w:val="0"/>
        </w:rPr>
        <w:t xml:space="preserve">: </w:t>
      </w:r>
      <w:r w:rsidDel="00000000" w:rsidR="00000000" w:rsidRPr="00000000">
        <w:rPr>
          <w:color w:val="002060"/>
          <w:rtl w:val="0"/>
        </w:rPr>
        <w:t xml:space="preserve">SLNCE</w:t>
      </w:r>
      <w:r w:rsidDel="00000000" w:rsidR="00000000" w:rsidRPr="00000000">
        <w:rPr>
          <w:rtl w:val="0"/>
        </w:rPr>
      </w:r>
    </w:p>
    <w:p w:rsidR="00000000" w:rsidDel="00000000" w:rsidP="00000000" w:rsidRDefault="00000000" w:rsidRPr="00000000" w14:paraId="00000040">
      <w:pPr>
        <w:spacing w:after="0" w:before="0" w:lineRule="auto"/>
        <w:rPr>
          <w:b w:val="1"/>
          <w:color w:val="002060"/>
        </w:rPr>
      </w:pPr>
      <w:r w:rsidDel="00000000" w:rsidR="00000000" w:rsidRPr="00000000">
        <w:rPr>
          <w:b w:val="1"/>
          <w:color w:val="002060"/>
          <w:u w:val="single"/>
          <w:rtl w:val="0"/>
        </w:rPr>
        <w:t xml:space="preserve">Institutions</w:t>
      </w:r>
      <w:r w:rsidDel="00000000" w:rsidR="00000000" w:rsidRPr="00000000">
        <w:rPr>
          <w:b w:val="1"/>
          <w:color w:val="002060"/>
          <w:rtl w:val="0"/>
        </w:rPr>
        <w:t xml:space="preserve">:</w:t>
      </w:r>
      <w:r w:rsidDel="00000000" w:rsidR="00000000" w:rsidRPr="00000000">
        <w:rPr>
          <w:color w:val="002060"/>
          <w:rtl w:val="0"/>
        </w:rPr>
        <w:t xml:space="preserve"> IT Institute for daily life improvements</w:t>
      </w:r>
      <w:r w:rsidDel="00000000" w:rsidR="00000000" w:rsidRPr="00000000">
        <w:rPr>
          <w:rtl w:val="0"/>
        </w:rPr>
      </w:r>
    </w:p>
    <w:p w:rsidR="00000000" w:rsidDel="00000000" w:rsidP="00000000" w:rsidRDefault="00000000" w:rsidRPr="00000000" w14:paraId="00000041">
      <w:pPr>
        <w:spacing w:after="0" w:before="0" w:lineRule="auto"/>
        <w:rPr>
          <w:b w:val="1"/>
          <w:color w:val="002060"/>
        </w:rPr>
      </w:pPr>
      <w:r w:rsidDel="00000000" w:rsidR="00000000" w:rsidRPr="00000000">
        <w:rPr>
          <w:b w:val="1"/>
          <w:color w:val="002060"/>
          <w:u w:val="single"/>
          <w:rtl w:val="0"/>
        </w:rPr>
        <w:t xml:space="preserve">Abstract</w:t>
      </w:r>
      <w:r w:rsidDel="00000000" w:rsidR="00000000" w:rsidRPr="00000000">
        <w:rPr>
          <w:b w:val="1"/>
          <w:color w:val="002060"/>
          <w:rtl w:val="0"/>
        </w:rPr>
        <w:t xml:space="preserve"> </w:t>
      </w:r>
      <w:r w:rsidDel="00000000" w:rsidR="00000000" w:rsidRPr="00000000">
        <w:rPr>
          <w:b w:val="1"/>
          <w:color w:val="002060"/>
          <w:u w:val="single"/>
          <w:rtl w:val="0"/>
        </w:rPr>
        <w:t xml:space="preserve">body</w:t>
      </w:r>
      <w:r w:rsidDel="00000000" w:rsidR="00000000" w:rsidRPr="00000000">
        <w:rPr>
          <w:b w:val="1"/>
          <w:color w:val="002060"/>
          <w:rtl w:val="0"/>
        </w:rPr>
        <w:t xml:space="preserve">:</w:t>
      </w:r>
    </w:p>
    <w:p w:rsidR="00000000" w:rsidDel="00000000" w:rsidP="00000000" w:rsidRDefault="00000000" w:rsidRPr="00000000" w14:paraId="00000042">
      <w:pPr>
        <w:spacing w:after="0" w:before="0" w:lineRule="auto"/>
        <w:jc w:val="both"/>
        <w:rPr/>
      </w:pPr>
      <w:r w:rsidDel="00000000" w:rsidR="00000000" w:rsidRPr="00000000">
        <w:rPr>
          <w:rtl w:val="0"/>
        </w:rPr>
      </w:r>
    </w:p>
    <w:p w:rsidR="00000000" w:rsidDel="00000000" w:rsidP="00000000" w:rsidRDefault="00000000" w:rsidRPr="00000000" w14:paraId="00000043">
      <w:pPr>
        <w:spacing w:after="0" w:before="0" w:lineRule="auto"/>
        <w:jc w:val="both"/>
        <w:rPr/>
      </w:pPr>
      <w:r w:rsidDel="00000000" w:rsidR="00000000" w:rsidRPr="00000000">
        <w:rPr>
          <w:rtl w:val="0"/>
        </w:rPr>
        <w:t xml:space="preserve">Being a beauty salon customer today is inconvenient. You have to remember that you need to make an appointment, then hope you remember during business hours and finally scramble to find the phone number and take time out of your busy day to make the call. And never mind finding user reviews of local salons and stylists, tracking those down somewhere on the web is a headache that most don’t even attempt. </w:t>
      </w:r>
    </w:p>
    <w:p w:rsidR="00000000" w:rsidDel="00000000" w:rsidP="00000000" w:rsidRDefault="00000000" w:rsidRPr="00000000" w14:paraId="00000044">
      <w:pPr>
        <w:spacing w:after="0" w:before="0" w:lineRule="auto"/>
        <w:jc w:val="both"/>
        <w:rPr/>
      </w:pPr>
      <w:r w:rsidDel="00000000" w:rsidR="00000000" w:rsidRPr="00000000">
        <w:rPr>
          <w:rtl w:val="0"/>
        </w:rPr>
        <w:t xml:space="preserve">This is the experience of countless salon-goers everyday even if we move well into the 21</w:t>
      </w:r>
      <w:r w:rsidDel="00000000" w:rsidR="00000000" w:rsidRPr="00000000">
        <w:rPr>
          <w:vertAlign w:val="superscript"/>
          <w:rtl w:val="0"/>
        </w:rPr>
        <w:t xml:space="preserve">st</w:t>
      </w:r>
      <w:r w:rsidDel="00000000" w:rsidR="00000000" w:rsidRPr="00000000">
        <w:rPr>
          <w:rtl w:val="0"/>
        </w:rPr>
        <w:t xml:space="preserve"> century. </w:t>
      </w:r>
    </w:p>
    <w:p w:rsidR="00000000" w:rsidDel="00000000" w:rsidP="00000000" w:rsidRDefault="00000000" w:rsidRPr="00000000" w14:paraId="00000045">
      <w:pPr>
        <w:spacing w:after="0" w:before="0" w:lineRule="auto"/>
        <w:jc w:val="both"/>
        <w:rPr/>
      </w:pPr>
      <w:r w:rsidDel="00000000" w:rsidR="00000000" w:rsidRPr="00000000">
        <w:rPr>
          <w:rtl w:val="0"/>
        </w:rPr>
        <w:t xml:space="preserve">There is a strong, well-articulated need for a “one-stop-shop” online hub that connects clients to salons, putting all the information users need in one convenient place, on demand. Equally surprising, many salons today are still using paper and pencils to schedule appointments and manage customers. These systems are grossly inefficient at sharing and syncing information and are prone to costly human error. </w:t>
      </w:r>
    </w:p>
    <w:p w:rsidR="00000000" w:rsidDel="00000000" w:rsidP="00000000" w:rsidRDefault="00000000" w:rsidRPr="00000000" w14:paraId="00000046">
      <w:pPr>
        <w:spacing w:after="0" w:before="0" w:lineRule="auto"/>
        <w:jc w:val="both"/>
        <w:rPr/>
      </w:pPr>
      <w:r w:rsidDel="00000000" w:rsidR="00000000" w:rsidRPr="00000000">
        <w:rPr>
          <w:rtl w:val="0"/>
        </w:rPr>
        <w:t xml:space="preserve">SalonBook promises to end the dependence on paper pencil and put salons in control with a user-friendly interface. SalonBook will be more than just an online scheduler, it will be a salon management tool that will allow salons to manage better stylists and services, promote sales to customers and track customer feedback, satisfactions and ratings. </w:t>
      </w:r>
    </w:p>
    <w:p w:rsidR="00000000" w:rsidDel="00000000" w:rsidP="00000000" w:rsidRDefault="00000000" w:rsidRPr="00000000" w14:paraId="00000047">
      <w:pPr>
        <w:pBdr>
          <w:bottom w:color="000000" w:space="1" w:sz="4" w:val="single"/>
        </w:pBdr>
        <w:spacing w:after="280" w:before="280" w:lineRule="auto"/>
        <w:jc w:val="right"/>
        <w:rPr>
          <w:rFonts w:ascii="Times New Roman" w:cs="Times New Roman" w:eastAsia="Times New Roman" w:hAnsi="Times New Roman"/>
          <w:b w:val="1"/>
          <w:sz w:val="24"/>
          <w:szCs w:val="24"/>
        </w:rPr>
      </w:pPr>
      <w:r w:rsidDel="00000000" w:rsidR="00000000" w:rsidRPr="00000000">
        <w:rPr>
          <w:b w:val="1"/>
          <w:color w:val="0070c0"/>
          <w:rtl w:val="0"/>
        </w:rPr>
        <w:t xml:space="preserve">205 words</w:t>
      </w:r>
      <w:r w:rsidDel="00000000" w:rsidR="00000000" w:rsidRPr="00000000">
        <w:rPr>
          <w:rtl w:val="0"/>
        </w:rPr>
      </w:r>
    </w:p>
    <w:p w:rsidR="00000000" w:rsidDel="00000000" w:rsidP="00000000" w:rsidRDefault="00000000" w:rsidRPr="00000000" w14:paraId="00000048">
      <w:pPr>
        <w:spacing w:before="240" w:lineRule="auto"/>
        <w:jc w:val="both"/>
        <w:rPr>
          <w:rFonts w:ascii="Bell MT" w:cs="Bell MT" w:eastAsia="Bell MT" w:hAnsi="Bell MT"/>
          <w:b w:val="1"/>
          <w:sz w:val="24"/>
          <w:szCs w:val="24"/>
        </w:rPr>
      </w:pPr>
      <w:r w:rsidDel="00000000" w:rsidR="00000000" w:rsidRPr="00000000">
        <w:rPr>
          <w:rFonts w:ascii="Bell MT" w:cs="Bell MT" w:eastAsia="Bell MT" w:hAnsi="Bell MT"/>
          <w:b w:val="1"/>
          <w:color w:val="4a86e8"/>
          <w:rtl w:val="0"/>
        </w:rPr>
        <w:t xml:space="preserve">Test your Vocabulary knowledge! Then check with the doc &amp; highlight words in the doc </w:t>
      </w:r>
      <w:r w:rsidDel="00000000" w:rsidR="00000000" w:rsidRPr="00000000">
        <w:rPr>
          <w:rtl w:val="0"/>
        </w:rPr>
      </w:r>
    </w:p>
    <w:sdt>
      <w:sdtPr>
        <w:lock w:val="contentLocked"/>
        <w:tag w:val="goog_rdk_1"/>
      </w:sdtPr>
      <w:sdtContent>
        <w:tbl>
          <w:tblPr>
            <w:tblStyle w:val="Table2"/>
            <w:tblW w:w="1134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35"/>
            <w:gridCol w:w="2415"/>
            <w:gridCol w:w="2025"/>
            <w:gridCol w:w="1365"/>
            <w:gridCol w:w="1680"/>
            <w:tblGridChange w:id="0">
              <w:tblGrid>
                <w:gridCol w:w="1920"/>
                <w:gridCol w:w="1935"/>
                <w:gridCol w:w="2415"/>
                <w:gridCol w:w="2025"/>
                <w:gridCol w:w="136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Asociations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Fournir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Concernant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Cahier des charges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répondre à (des besoins)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De nos jours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Entreprises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Se débarrasser 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Efficace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Evolutivité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Pratique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Fonctionalités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Qui convient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Gestion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Utile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Objectif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Rule="auto"/>
                  <w:rPr>
                    <w:rFonts w:ascii="Bell MT" w:cs="Bell MT" w:eastAsia="Bell MT" w:hAnsi="Bell MT"/>
                  </w:rPr>
                </w:pPr>
                <w:r w:rsidDel="00000000" w:rsidR="00000000" w:rsidRPr="00000000">
                  <w:rPr>
                    <w:rtl w:val="0"/>
                  </w:rPr>
                </w:r>
              </w:p>
            </w:tc>
          </w:tr>
        </w:tbl>
      </w:sdtContent>
    </w:sdt>
    <w:p w:rsidR="00000000" w:rsidDel="00000000" w:rsidP="00000000" w:rsidRDefault="00000000" w:rsidRPr="00000000" w14:paraId="0000007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7B">
      <w:pPr>
        <w:spacing w:after="0" w:before="0" w:lineRule="auto"/>
        <w:rPr>
          <w:b w:val="1"/>
          <w:color w:val="002060"/>
        </w:rPr>
      </w:pPr>
      <w:r w:rsidDel="00000000" w:rsidR="00000000" w:rsidRPr="00000000">
        <w:rPr>
          <w:b w:val="1"/>
          <w:color w:val="002060"/>
          <w:u w:val="single"/>
          <w:rtl w:val="0"/>
        </w:rPr>
        <w:t xml:space="preserve">Presentation Type</w:t>
      </w:r>
      <w:r w:rsidDel="00000000" w:rsidR="00000000" w:rsidRPr="00000000">
        <w:rPr>
          <w:b w:val="1"/>
          <w:color w:val="002060"/>
          <w:rtl w:val="0"/>
        </w:rPr>
        <w:t xml:space="preserve">: </w:t>
      </w:r>
      <w:r w:rsidDel="00000000" w:rsidR="00000000" w:rsidRPr="00000000">
        <w:rPr>
          <w:color w:val="002060"/>
          <w:rtl w:val="0"/>
        </w:rPr>
        <w:t xml:space="preserve">Reading only</w:t>
      </w:r>
      <w:r w:rsidDel="00000000" w:rsidR="00000000" w:rsidRPr="00000000">
        <w:rPr>
          <w:rtl w:val="0"/>
        </w:rPr>
      </w:r>
    </w:p>
    <w:p w:rsidR="00000000" w:rsidDel="00000000" w:rsidP="00000000" w:rsidRDefault="00000000" w:rsidRPr="00000000" w14:paraId="0000007C">
      <w:pPr>
        <w:keepNext w:val="1"/>
        <w:keepLines w:val="1"/>
        <w:shd w:fill="ffffff" w:val="clear"/>
        <w:spacing w:after="0" w:before="0" w:lineRule="auto"/>
        <w:rPr>
          <w:color w:val="002060"/>
        </w:rPr>
      </w:pPr>
      <w:r w:rsidDel="00000000" w:rsidR="00000000" w:rsidRPr="00000000">
        <w:rPr>
          <w:b w:val="1"/>
          <w:color w:val="002060"/>
          <w:u w:val="single"/>
          <w:rtl w:val="0"/>
        </w:rPr>
        <w:t xml:space="preserve">Title</w:t>
      </w:r>
      <w:r w:rsidDel="00000000" w:rsidR="00000000" w:rsidRPr="00000000">
        <w:rPr>
          <w:b w:val="1"/>
          <w:color w:val="002060"/>
          <w:rtl w:val="0"/>
        </w:rPr>
        <w:t xml:space="preserve">: </w:t>
      </w:r>
      <w:r w:rsidDel="00000000" w:rsidR="00000000" w:rsidRPr="00000000">
        <w:rPr>
          <w:color w:val="002060"/>
          <w:rtl w:val="0"/>
        </w:rPr>
        <w:t xml:space="preserve">Food for Life</w:t>
      </w:r>
    </w:p>
    <w:p w:rsidR="00000000" w:rsidDel="00000000" w:rsidP="00000000" w:rsidRDefault="00000000" w:rsidRPr="00000000" w14:paraId="0000007D">
      <w:pPr>
        <w:spacing w:after="0" w:before="0" w:lineRule="auto"/>
        <w:rPr>
          <w:b w:val="1"/>
          <w:color w:val="002060"/>
        </w:rPr>
      </w:pPr>
      <w:r w:rsidDel="00000000" w:rsidR="00000000" w:rsidRPr="00000000">
        <w:rPr>
          <w:b w:val="1"/>
          <w:color w:val="002060"/>
          <w:u w:val="single"/>
          <w:rtl w:val="0"/>
        </w:rPr>
        <w:t xml:space="preserve">Authors</w:t>
      </w:r>
      <w:r w:rsidDel="00000000" w:rsidR="00000000" w:rsidRPr="00000000">
        <w:rPr>
          <w:b w:val="1"/>
          <w:color w:val="002060"/>
          <w:rtl w:val="0"/>
        </w:rPr>
        <w:t xml:space="preserve">: </w:t>
      </w:r>
      <w:r w:rsidDel="00000000" w:rsidR="00000000" w:rsidRPr="00000000">
        <w:rPr>
          <w:color w:val="002060"/>
          <w:rtl w:val="0"/>
        </w:rPr>
        <w:t xml:space="preserve">team of 3</w:t>
      </w:r>
      <w:r w:rsidDel="00000000" w:rsidR="00000000" w:rsidRPr="00000000">
        <w:rPr>
          <w:rtl w:val="0"/>
        </w:rPr>
      </w:r>
    </w:p>
    <w:p w:rsidR="00000000" w:rsidDel="00000000" w:rsidP="00000000" w:rsidRDefault="00000000" w:rsidRPr="00000000" w14:paraId="0000007E">
      <w:pPr>
        <w:spacing w:after="0" w:before="0" w:lineRule="auto"/>
        <w:rPr>
          <w:b w:val="1"/>
          <w:color w:val="002060"/>
        </w:rPr>
      </w:pPr>
      <w:r w:rsidDel="00000000" w:rsidR="00000000" w:rsidRPr="00000000">
        <w:rPr>
          <w:b w:val="1"/>
          <w:color w:val="002060"/>
          <w:u w:val="single"/>
          <w:rtl w:val="0"/>
        </w:rPr>
        <w:t xml:space="preserve">Institutions</w:t>
      </w:r>
      <w:r w:rsidDel="00000000" w:rsidR="00000000" w:rsidRPr="00000000">
        <w:rPr>
          <w:b w:val="1"/>
          <w:color w:val="002060"/>
          <w:rtl w:val="0"/>
        </w:rPr>
        <w:t xml:space="preserve">:</w:t>
      </w:r>
      <w:r w:rsidDel="00000000" w:rsidR="00000000" w:rsidRPr="00000000">
        <w:rPr>
          <w:color w:val="002060"/>
          <w:rtl w:val="0"/>
        </w:rPr>
        <w:t xml:space="preserve"> IT Institute for daily life improvements</w:t>
      </w:r>
      <w:r w:rsidDel="00000000" w:rsidR="00000000" w:rsidRPr="00000000">
        <w:rPr>
          <w:rtl w:val="0"/>
        </w:rPr>
      </w:r>
    </w:p>
    <w:p w:rsidR="00000000" w:rsidDel="00000000" w:rsidP="00000000" w:rsidRDefault="00000000" w:rsidRPr="00000000" w14:paraId="0000007F">
      <w:pPr>
        <w:spacing w:after="0" w:before="0" w:lineRule="auto"/>
        <w:rPr>
          <w:b w:val="1"/>
          <w:color w:val="002060"/>
        </w:rPr>
      </w:pPr>
      <w:r w:rsidDel="00000000" w:rsidR="00000000" w:rsidRPr="00000000">
        <w:rPr>
          <w:b w:val="1"/>
          <w:color w:val="002060"/>
          <w:u w:val="single"/>
          <w:rtl w:val="0"/>
        </w:rPr>
        <w:t xml:space="preserve">Abstract body</w:t>
      </w:r>
      <w:r w:rsidDel="00000000" w:rsidR="00000000" w:rsidRPr="00000000">
        <w:rPr>
          <w:b w:val="1"/>
          <w:color w:val="002060"/>
          <w:rtl w:val="0"/>
        </w:rPr>
        <w:t xml:space="preserve">:</w:t>
      </w:r>
    </w:p>
    <w:p w:rsidR="00000000" w:rsidDel="00000000" w:rsidP="00000000" w:rsidRDefault="00000000" w:rsidRPr="00000000" w14:paraId="00000080">
      <w:pPr>
        <w:pBdr>
          <w:bottom w:color="000000" w:space="1" w:sz="4" w:val="single"/>
        </w:pBdr>
        <w:shd w:fill="ffffff" w:val="clear"/>
        <w:spacing w:after="180" w:lineRule="auto"/>
        <w:jc w:val="both"/>
        <w:rPr>
          <w:highlight w:val="white"/>
        </w:rPr>
      </w:pPr>
      <w:r w:rsidDel="00000000" w:rsidR="00000000" w:rsidRPr="00000000">
        <w:rPr>
          <w:highlight w:val="white"/>
          <w:rtl w:val="0"/>
        </w:rPr>
        <w:t xml:space="preserve">Nowadays, One-third of the food produced is being wasted whereas about 9 percent of the people in this world go to bed on an empty stomach. “FOOD FOR LIFE” is a food aid web project to assist organizations and charities better with serving food for the needy. In this project, various places like party palaces or hotels will be able to provide information on our website about their unused food. Thus, organizations or charities will be able to collect the food and distribute it to the needy.</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t xml:space="preserve">This Food for Life project will be a web application to be developed in PHP including the following technologies as well: HTML, MYSQL, JavaScript. As for the front-end part, the focus will be on scalability and extensibility, flexibility, robustness, something easy to debug and maintain. Regarding the back-end selection, the requirements were: a multiple user support, efficient data handling, inherent features for security, efficient data retrieval and maintenance, as well as something convenient to install. When we decided to develop the Food for Life project we went through an extensive study to determine the most suitable platform to meet the needs of the organizations. The main objective is to reduce food wastage as many of us throw unused food. The purpose is also to help both organizations that serve food to hungry people</w:t>
      </w:r>
      <w:r w:rsidDel="00000000" w:rsidR="00000000" w:rsidRPr="00000000">
        <w:rPr>
          <w:highlight w:val="white"/>
          <w:rtl w:val="0"/>
        </w:rPr>
        <w:t xml:space="preserve"> and companies such as hotels or restaurants to get rid of their food while being useful and opt for a lovely gesture.</w:t>
      </w:r>
    </w:p>
    <w:p w:rsidR="00000000" w:rsidDel="00000000" w:rsidP="00000000" w:rsidRDefault="00000000" w:rsidRPr="00000000" w14:paraId="00000081">
      <w:pPr>
        <w:pBdr>
          <w:bottom w:color="000000" w:space="1" w:sz="4" w:val="single"/>
        </w:pBdr>
        <w:shd w:fill="ffffff" w:val="clear"/>
        <w:spacing w:after="180" w:lineRule="auto"/>
        <w:jc w:val="right"/>
        <w:rPr>
          <w:b w:val="1"/>
          <w:color w:val="0070c0"/>
          <w:highlight w:val="white"/>
        </w:rPr>
      </w:pPr>
      <w:r w:rsidDel="00000000" w:rsidR="00000000" w:rsidRPr="00000000">
        <w:rPr>
          <w:b w:val="1"/>
          <w:color w:val="0070c0"/>
          <w:highlight w:val="white"/>
          <w:rtl w:val="0"/>
        </w:rPr>
        <w:t xml:space="preserve">242 words</w:t>
      </w:r>
    </w:p>
    <w:p w:rsidR="00000000" w:rsidDel="00000000" w:rsidP="00000000" w:rsidRDefault="00000000" w:rsidRPr="00000000" w14:paraId="00000082">
      <w:pPr>
        <w:spacing w:before="240" w:lineRule="auto"/>
        <w:jc w:val="both"/>
        <w:rPr>
          <w:rFonts w:ascii="Bell MT" w:cs="Bell MT" w:eastAsia="Bell MT" w:hAnsi="Bell MT"/>
          <w:b w:val="1"/>
          <w:sz w:val="24"/>
          <w:szCs w:val="24"/>
        </w:rPr>
      </w:pPr>
      <w:r w:rsidDel="00000000" w:rsidR="00000000" w:rsidRPr="00000000">
        <w:rPr>
          <w:rFonts w:ascii="Bell MT" w:cs="Bell MT" w:eastAsia="Bell MT" w:hAnsi="Bell MT"/>
          <w:b w:val="1"/>
          <w:color w:val="4a86e8"/>
          <w:rtl w:val="0"/>
        </w:rPr>
        <w:t xml:space="preserve">Test your Vocabulary knowledge! Then check with the doc &amp; highlight words in the doc </w:t>
      </w:r>
      <w:r w:rsidDel="00000000" w:rsidR="00000000" w:rsidRPr="00000000">
        <w:rPr>
          <w:rtl w:val="0"/>
        </w:rPr>
      </w:r>
    </w:p>
    <w:sdt>
      <w:sdtPr>
        <w:lock w:val="contentLocked"/>
        <w:tag w:val="goog_rdk_2"/>
      </w:sdtPr>
      <w:sdtContent>
        <w:tbl>
          <w:tblPr>
            <w:tblStyle w:val="Table3"/>
            <w:tblW w:w="1134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35"/>
            <w:gridCol w:w="2415"/>
            <w:gridCol w:w="1830"/>
            <w:gridCol w:w="1560"/>
            <w:gridCol w:w="1680"/>
            <w:tblGridChange w:id="0">
              <w:tblGrid>
                <w:gridCol w:w="1920"/>
                <w:gridCol w:w="1935"/>
                <w:gridCol w:w="2415"/>
                <w:gridCol w:w="1830"/>
                <w:gridCol w:w="156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Avantages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Inscrire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Correctement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Diplômes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Fournir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Efficace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Candidats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Necessiter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Imprécis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Classement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Permettre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Formations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Stocker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Graphiques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Visualiser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Gestion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Visualiser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Inconvénients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Visualiser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Moyens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Outil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Politique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Rule="auto"/>
                  <w:rPr>
                    <w:rFonts w:ascii="Bell MT" w:cs="Bell MT" w:eastAsia="Bell MT" w:hAnsi="Bell MT"/>
                  </w:rPr>
                </w:pPr>
                <w:r w:rsidDel="00000000" w:rsidR="00000000" w:rsidRPr="00000000">
                  <w:rPr>
                    <w:rtl w:val="0"/>
                  </w:rPr>
                </w:r>
              </w:p>
            </w:tc>
          </w:tr>
        </w:tbl>
      </w:sdtContent>
    </w:sdt>
    <w:p w:rsidR="00000000" w:rsidDel="00000000" w:rsidP="00000000" w:rsidRDefault="00000000" w:rsidRPr="00000000" w14:paraId="000000C5">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before="0" w:lineRule="auto"/>
        <w:rPr>
          <w:b w:val="1"/>
          <w:color w:val="002060"/>
          <w:sz w:val="24"/>
          <w:szCs w:val="24"/>
          <w:u w:val="single"/>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b w:val="1"/>
          <w:color w:val="002060"/>
          <w:sz w:val="24"/>
          <w:szCs w:val="24"/>
          <w:u w:val="single"/>
          <w:rtl w:val="0"/>
        </w:rPr>
        <w:t xml:space="preserve"> </w:t>
      </w:r>
    </w:p>
    <w:p w:rsidR="00000000" w:rsidDel="00000000" w:rsidP="00000000" w:rsidRDefault="00000000" w:rsidRPr="00000000" w14:paraId="000000C7">
      <w:pPr>
        <w:spacing w:after="0" w:before="0" w:lineRule="auto"/>
        <w:rPr>
          <w:b w:val="1"/>
          <w:color w:val="002060"/>
          <w:sz w:val="24"/>
          <w:szCs w:val="24"/>
        </w:rPr>
      </w:pPr>
      <w:r w:rsidDel="00000000" w:rsidR="00000000" w:rsidRPr="00000000">
        <w:rPr>
          <w:b w:val="1"/>
          <w:color w:val="002060"/>
          <w:sz w:val="24"/>
          <w:szCs w:val="24"/>
          <w:u w:val="single"/>
          <w:rtl w:val="0"/>
        </w:rPr>
        <w:t xml:space="preserve">Presentation Type</w:t>
      </w:r>
      <w:r w:rsidDel="00000000" w:rsidR="00000000" w:rsidRPr="00000000">
        <w:rPr>
          <w:b w:val="1"/>
          <w:color w:val="002060"/>
          <w:sz w:val="24"/>
          <w:szCs w:val="24"/>
          <w:rtl w:val="0"/>
        </w:rPr>
        <w:t xml:space="preserve">: Reading only</w:t>
      </w:r>
    </w:p>
    <w:p w:rsidR="00000000" w:rsidDel="00000000" w:rsidP="00000000" w:rsidRDefault="00000000" w:rsidRPr="00000000" w14:paraId="000000C8">
      <w:pPr>
        <w:spacing w:after="0" w:before="0" w:lineRule="auto"/>
        <w:rPr>
          <w:b w:val="1"/>
          <w:color w:val="002060"/>
          <w:sz w:val="24"/>
          <w:szCs w:val="24"/>
        </w:rPr>
      </w:pPr>
      <w:r w:rsidDel="00000000" w:rsidR="00000000" w:rsidRPr="00000000">
        <w:rPr>
          <w:b w:val="1"/>
          <w:color w:val="002060"/>
          <w:sz w:val="24"/>
          <w:szCs w:val="24"/>
          <w:u w:val="single"/>
          <w:rtl w:val="0"/>
        </w:rPr>
        <w:t xml:space="preserve">Title</w:t>
      </w:r>
      <w:r w:rsidDel="00000000" w:rsidR="00000000" w:rsidRPr="00000000">
        <w:rPr>
          <w:b w:val="1"/>
          <w:color w:val="002060"/>
          <w:sz w:val="24"/>
          <w:szCs w:val="24"/>
          <w:rtl w:val="0"/>
        </w:rPr>
        <w:t xml:space="preserve">: Personality Prediction System through CV Analysis Application</w:t>
      </w:r>
    </w:p>
    <w:p w:rsidR="00000000" w:rsidDel="00000000" w:rsidP="00000000" w:rsidRDefault="00000000" w:rsidRPr="00000000" w14:paraId="000000C9">
      <w:pPr>
        <w:spacing w:after="0" w:before="0" w:lineRule="auto"/>
        <w:rPr>
          <w:b w:val="1"/>
          <w:color w:val="002060"/>
          <w:sz w:val="24"/>
          <w:szCs w:val="24"/>
        </w:rPr>
      </w:pPr>
      <w:r w:rsidDel="00000000" w:rsidR="00000000" w:rsidRPr="00000000">
        <w:rPr>
          <w:b w:val="1"/>
          <w:color w:val="002060"/>
          <w:sz w:val="24"/>
          <w:szCs w:val="24"/>
          <w:u w:val="single"/>
          <w:rtl w:val="0"/>
        </w:rPr>
        <w:t xml:space="preserve">Authors</w:t>
      </w:r>
      <w:r w:rsidDel="00000000" w:rsidR="00000000" w:rsidRPr="00000000">
        <w:rPr>
          <w:b w:val="1"/>
          <w:color w:val="002060"/>
          <w:sz w:val="24"/>
          <w:szCs w:val="24"/>
          <w:rtl w:val="0"/>
        </w:rPr>
        <w:t xml:space="preserve">: </w:t>
      </w:r>
      <w:r w:rsidDel="00000000" w:rsidR="00000000" w:rsidRPr="00000000">
        <w:rPr>
          <w:color w:val="002060"/>
          <w:sz w:val="24"/>
          <w:szCs w:val="24"/>
          <w:rtl w:val="0"/>
        </w:rPr>
        <w:t xml:space="preserve">Sam McCloskey</w:t>
      </w:r>
      <w:r w:rsidDel="00000000" w:rsidR="00000000" w:rsidRPr="00000000">
        <w:rPr>
          <w:rtl w:val="0"/>
        </w:rPr>
      </w:r>
    </w:p>
    <w:p w:rsidR="00000000" w:rsidDel="00000000" w:rsidP="00000000" w:rsidRDefault="00000000" w:rsidRPr="00000000" w14:paraId="000000CA">
      <w:pPr>
        <w:spacing w:after="0" w:before="0" w:lineRule="auto"/>
        <w:rPr>
          <w:b w:val="1"/>
          <w:color w:val="002060"/>
          <w:sz w:val="24"/>
          <w:szCs w:val="24"/>
        </w:rPr>
      </w:pPr>
      <w:r w:rsidDel="00000000" w:rsidR="00000000" w:rsidRPr="00000000">
        <w:rPr>
          <w:b w:val="1"/>
          <w:color w:val="002060"/>
          <w:sz w:val="24"/>
          <w:szCs w:val="24"/>
          <w:u w:val="single"/>
          <w:rtl w:val="0"/>
        </w:rPr>
        <w:t xml:space="preserve">Institutions</w:t>
      </w:r>
      <w:r w:rsidDel="00000000" w:rsidR="00000000" w:rsidRPr="00000000">
        <w:rPr>
          <w:b w:val="1"/>
          <w:color w:val="002060"/>
          <w:sz w:val="24"/>
          <w:szCs w:val="24"/>
          <w:rtl w:val="0"/>
        </w:rPr>
        <w:t xml:space="preserve">:</w:t>
      </w:r>
      <w:r w:rsidDel="00000000" w:rsidR="00000000" w:rsidRPr="00000000">
        <w:rPr>
          <w:color w:val="002060"/>
          <w:sz w:val="24"/>
          <w:szCs w:val="24"/>
          <w:rtl w:val="0"/>
        </w:rPr>
        <w:t xml:space="preserve"> IT Institute for daily life improvement</w:t>
      </w:r>
      <w:r w:rsidDel="00000000" w:rsidR="00000000" w:rsidRPr="00000000">
        <w:rPr>
          <w:rtl w:val="0"/>
        </w:rPr>
      </w:r>
    </w:p>
    <w:p w:rsidR="00000000" w:rsidDel="00000000" w:rsidP="00000000" w:rsidRDefault="00000000" w:rsidRPr="00000000" w14:paraId="000000CB">
      <w:pPr>
        <w:spacing w:after="0" w:before="0" w:lineRule="auto"/>
        <w:rPr>
          <w:b w:val="1"/>
          <w:color w:val="002060"/>
          <w:sz w:val="24"/>
          <w:szCs w:val="24"/>
        </w:rPr>
      </w:pPr>
      <w:r w:rsidDel="00000000" w:rsidR="00000000" w:rsidRPr="00000000">
        <w:rPr>
          <w:b w:val="1"/>
          <w:color w:val="002060"/>
          <w:sz w:val="24"/>
          <w:szCs w:val="24"/>
          <w:u w:val="single"/>
          <w:rtl w:val="0"/>
        </w:rPr>
        <w:t xml:space="preserve">Abstract body</w:t>
      </w:r>
      <w:r w:rsidDel="00000000" w:rsidR="00000000" w:rsidRPr="00000000">
        <w:rPr>
          <w:b w:val="1"/>
          <w:color w:val="002060"/>
          <w:sz w:val="24"/>
          <w:szCs w:val="24"/>
          <w:rtl w:val="0"/>
        </w:rPr>
        <w:t xml:space="preserve">:</w:t>
      </w:r>
    </w:p>
    <w:p w:rsidR="00000000" w:rsidDel="00000000" w:rsidP="00000000" w:rsidRDefault="00000000" w:rsidRPr="00000000" w14:paraId="000000CC">
      <w:pPr>
        <w:spacing w:after="280" w:before="280" w:lineRule="auto"/>
        <w:jc w:val="both"/>
        <w:rPr/>
      </w:pPr>
      <w:r w:rsidDel="00000000" w:rsidR="00000000" w:rsidRPr="00000000">
        <w:rPr>
          <w:rtl w:val="0"/>
        </w:rPr>
        <w:t xml:space="preserve">Since the beginning of the training, students have come together to explore different ways of shaping a fast &amp; efficient application for HR management. This tool will enable a more effective way to shortlist submitted candidate CVs from a large number of applicants providing a consistent and fair CV ranking policy, which can be legally justified. The system will rank the experience and key skills required for a particular job position based on experience and skills required for a particular job profile. This system will help the HR department to easily shortlist the sought-after candidates. This will focus not only on qualifications and experience but also on other important transferable abilities. This system will allow the human resources department to select the right candidates which in turn will provide expertise for the organization. The candidates will register himself/herself typing in all their details and upload their own CV into the system. The candidates may also be given an online test which will deal mainly with personality questions as well as aptitude questions. After completing the online test, the candidates will be able to view their own test results in graphical representation using comparative pie or bar charts along with marks.</w:t>
      </w:r>
    </w:p>
    <w:p w:rsidR="00000000" w:rsidDel="00000000" w:rsidP="00000000" w:rsidRDefault="00000000" w:rsidRPr="00000000" w14:paraId="000000CD">
      <w:pPr>
        <w:spacing w:after="0" w:lineRule="auto"/>
        <w:jc w:val="both"/>
        <w:rPr>
          <w:b w:val="1"/>
        </w:rPr>
      </w:pPr>
      <w:r w:rsidDel="00000000" w:rsidR="00000000" w:rsidRPr="00000000">
        <w:rPr>
          <w:b w:val="1"/>
          <w:rtl w:val="0"/>
        </w:rPr>
        <w:t xml:space="preserve">Advantages</w:t>
      </w:r>
    </w:p>
    <w:p w:rsidR="00000000" w:rsidDel="00000000" w:rsidP="00000000" w:rsidRDefault="00000000" w:rsidRPr="00000000" w14:paraId="000000CE">
      <w:pPr>
        <w:numPr>
          <w:ilvl w:val="0"/>
          <w:numId w:val="2"/>
        </w:numPr>
        <w:spacing w:after="0" w:before="0" w:lineRule="auto"/>
        <w:ind w:left="720" w:hanging="360"/>
        <w:jc w:val="both"/>
        <w:rPr>
          <w:sz w:val="20"/>
          <w:szCs w:val="20"/>
        </w:rPr>
      </w:pPr>
      <w:r w:rsidDel="00000000" w:rsidR="00000000" w:rsidRPr="00000000">
        <w:rPr>
          <w:rtl w:val="0"/>
        </w:rPr>
        <w:t xml:space="preserve">This system can be used in many business sectors that may require expert candidates.</w:t>
      </w:r>
    </w:p>
    <w:p w:rsidR="00000000" w:rsidDel="00000000" w:rsidP="00000000" w:rsidRDefault="00000000" w:rsidRPr="00000000" w14:paraId="000000CF">
      <w:pPr>
        <w:numPr>
          <w:ilvl w:val="0"/>
          <w:numId w:val="2"/>
        </w:numPr>
        <w:spacing w:after="0" w:before="0" w:lineRule="auto"/>
        <w:ind w:left="720" w:hanging="360"/>
        <w:jc w:val="both"/>
        <w:rPr>
          <w:sz w:val="20"/>
          <w:szCs w:val="20"/>
        </w:rPr>
      </w:pPr>
      <w:r w:rsidDel="00000000" w:rsidR="00000000" w:rsidRPr="00000000">
        <w:rPr>
          <w:rtl w:val="0"/>
        </w:rPr>
        <w:t xml:space="preserve">This will reduce the workload of the Human Resources Department.</w:t>
      </w:r>
    </w:p>
    <w:p w:rsidR="00000000" w:rsidDel="00000000" w:rsidP="00000000" w:rsidRDefault="00000000" w:rsidRPr="00000000" w14:paraId="000000D0">
      <w:pPr>
        <w:numPr>
          <w:ilvl w:val="0"/>
          <w:numId w:val="2"/>
        </w:numPr>
        <w:spacing w:after="0" w:before="0" w:lineRule="auto"/>
        <w:ind w:left="720" w:hanging="360"/>
        <w:jc w:val="both"/>
        <w:rPr>
          <w:sz w:val="20"/>
          <w:szCs w:val="20"/>
        </w:rPr>
      </w:pPr>
      <w:r w:rsidDel="00000000" w:rsidR="00000000" w:rsidRPr="00000000">
        <w:rPr>
          <w:rtl w:val="0"/>
        </w:rPr>
        <w:t xml:space="preserve">The Admin can easily create a database listing the applicants’ info on the one hand and the job requirements on the other and then create a match. </w:t>
      </w:r>
    </w:p>
    <w:p w:rsidR="00000000" w:rsidDel="00000000" w:rsidP="00000000" w:rsidRDefault="00000000" w:rsidRPr="00000000" w14:paraId="000000D1">
      <w:pPr>
        <w:spacing w:after="0" w:lineRule="auto"/>
        <w:jc w:val="both"/>
        <w:rPr>
          <w:b w:val="1"/>
        </w:rPr>
      </w:pPr>
      <w:r w:rsidDel="00000000" w:rsidR="00000000" w:rsidRPr="00000000">
        <w:rPr>
          <w:b w:val="1"/>
          <w:rtl w:val="0"/>
        </w:rPr>
        <w:t xml:space="preserve">Drawbacks </w:t>
      </w:r>
    </w:p>
    <w:p w:rsidR="00000000" w:rsidDel="00000000" w:rsidP="00000000" w:rsidRDefault="00000000" w:rsidRPr="00000000" w14:paraId="000000D2">
      <w:pPr>
        <w:numPr>
          <w:ilvl w:val="0"/>
          <w:numId w:val="1"/>
        </w:numPr>
        <w:spacing w:after="0" w:before="0" w:lineRule="auto"/>
        <w:ind w:left="720" w:hanging="360"/>
        <w:jc w:val="both"/>
        <w:rPr>
          <w:sz w:val="20"/>
          <w:szCs w:val="20"/>
        </w:rPr>
      </w:pPr>
      <w:r w:rsidDel="00000000" w:rsidR="00000000" w:rsidRPr="00000000">
        <w:rPr>
          <w:rtl w:val="0"/>
        </w:rPr>
        <w:t xml:space="preserve">This system requires large memory space as it stores data related to CV’s.</w:t>
      </w:r>
    </w:p>
    <w:p w:rsidR="00000000" w:rsidDel="00000000" w:rsidP="00000000" w:rsidRDefault="00000000" w:rsidRPr="00000000" w14:paraId="000000D3">
      <w:pPr>
        <w:numPr>
          <w:ilvl w:val="0"/>
          <w:numId w:val="1"/>
        </w:numPr>
        <w:spacing w:after="0" w:before="0" w:lineRule="auto"/>
        <w:ind w:left="720" w:hanging="360"/>
        <w:jc w:val="both"/>
        <w:rPr>
          <w:sz w:val="20"/>
          <w:szCs w:val="20"/>
        </w:rPr>
      </w:pPr>
      <w:r w:rsidDel="00000000" w:rsidR="00000000" w:rsidRPr="00000000">
        <w:rPr>
          <w:rtl w:val="0"/>
        </w:rPr>
        <w:t xml:space="preserve">It requires an active internet connection.</w:t>
      </w:r>
    </w:p>
    <w:p w:rsidR="00000000" w:rsidDel="00000000" w:rsidP="00000000" w:rsidRDefault="00000000" w:rsidRPr="00000000" w14:paraId="000000D4">
      <w:pPr>
        <w:numPr>
          <w:ilvl w:val="0"/>
          <w:numId w:val="1"/>
        </w:numPr>
        <w:spacing w:after="0" w:before="0" w:lineRule="auto"/>
        <w:ind w:left="720" w:hanging="360"/>
        <w:jc w:val="both"/>
        <w:rPr>
          <w:sz w:val="20"/>
          <w:szCs w:val="20"/>
        </w:rPr>
      </w:pPr>
      <w:r w:rsidDel="00000000" w:rsidR="00000000" w:rsidRPr="00000000">
        <w:rPr>
          <w:rtl w:val="0"/>
        </w:rPr>
        <w:t xml:space="preserve">It may provide inaccurate results if data is not keyed in properly.</w:t>
      </w:r>
    </w:p>
    <w:p w:rsidR="00000000" w:rsidDel="00000000" w:rsidP="00000000" w:rsidRDefault="00000000" w:rsidRPr="00000000" w14:paraId="000000D5">
      <w:pPr>
        <w:pBdr>
          <w:bottom w:color="000000" w:space="1" w:sz="4" w:val="single"/>
        </w:pBdr>
        <w:shd w:fill="ffffff" w:val="clear"/>
        <w:spacing w:after="180" w:lineRule="auto"/>
        <w:jc w:val="right"/>
        <w:rPr>
          <w:rFonts w:ascii="Times New Roman" w:cs="Times New Roman" w:eastAsia="Times New Roman" w:hAnsi="Times New Roman"/>
          <w:b w:val="1"/>
          <w:sz w:val="24"/>
          <w:szCs w:val="24"/>
        </w:rPr>
      </w:pPr>
      <w:r w:rsidDel="00000000" w:rsidR="00000000" w:rsidRPr="00000000">
        <w:rPr>
          <w:b w:val="1"/>
          <w:color w:val="0070c0"/>
          <w:highlight w:val="white"/>
          <w:rtl w:val="0"/>
        </w:rPr>
        <w:t xml:space="preserve">284 words</w:t>
      </w:r>
      <w:r w:rsidDel="00000000" w:rsidR="00000000" w:rsidRPr="00000000">
        <w:rPr>
          <w:rtl w:val="0"/>
        </w:rPr>
      </w:r>
    </w:p>
    <w:p w:rsidR="00000000" w:rsidDel="00000000" w:rsidP="00000000" w:rsidRDefault="00000000" w:rsidRPr="00000000" w14:paraId="000000D6">
      <w:pPr>
        <w:spacing w:before="240" w:lineRule="auto"/>
        <w:jc w:val="both"/>
        <w:rPr>
          <w:rFonts w:ascii="Bell MT" w:cs="Bell MT" w:eastAsia="Bell MT" w:hAnsi="Bell MT"/>
          <w:b w:val="1"/>
          <w:sz w:val="24"/>
          <w:szCs w:val="24"/>
        </w:rPr>
      </w:pPr>
      <w:r w:rsidDel="00000000" w:rsidR="00000000" w:rsidRPr="00000000">
        <w:rPr>
          <w:rFonts w:ascii="Bell MT" w:cs="Bell MT" w:eastAsia="Bell MT" w:hAnsi="Bell MT"/>
          <w:b w:val="1"/>
          <w:color w:val="4a86e8"/>
          <w:rtl w:val="0"/>
        </w:rPr>
        <w:t xml:space="preserve">Test your Vocabulary knowledge! Then check with the doc &amp; highlight words in the doc </w:t>
      </w:r>
      <w:r w:rsidDel="00000000" w:rsidR="00000000" w:rsidRPr="00000000">
        <w:rPr>
          <w:rtl w:val="0"/>
        </w:rPr>
      </w:r>
    </w:p>
    <w:sdt>
      <w:sdtPr>
        <w:lock w:val="contentLocked"/>
        <w:tag w:val="goog_rdk_3"/>
      </w:sdtPr>
      <w:sdtContent>
        <w:tbl>
          <w:tblPr>
            <w:tblStyle w:val="Table4"/>
            <w:tblW w:w="1134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935"/>
            <w:gridCol w:w="1500"/>
            <w:gridCol w:w="2520"/>
            <w:gridCol w:w="1785"/>
            <w:gridCol w:w="1680"/>
            <w:tblGridChange w:id="0">
              <w:tblGrid>
                <w:gridCol w:w="1920"/>
                <w:gridCol w:w="1935"/>
                <w:gridCol w:w="1500"/>
                <w:gridCol w:w="2520"/>
                <w:gridCol w:w="178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Commentaires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Cliquer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Bon pour la santé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Fonctionalités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Conseiller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Utile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Partenaires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Fournir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Utilisateurs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Mettre à jour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Rule="auto"/>
                  <w:rPr>
                    <w:rFonts w:ascii="Bell MT" w:cs="Bell MT" w:eastAsia="Bell MT" w:hAnsi="Bell MT"/>
                  </w:rPr>
                </w:pPr>
                <w:r w:rsidDel="00000000" w:rsidR="00000000" w:rsidRPr="00000000">
                  <w:rPr>
                    <w:rFonts w:ascii="Bell MT" w:cs="Bell MT" w:eastAsia="Bell MT" w:hAnsi="Bell MT"/>
                    <w:rtl w:val="0"/>
                  </w:rPr>
                  <w:t xml:space="preserve">Visualiser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Rule="auto"/>
                  <w:rPr>
                    <w:rFonts w:ascii="Bell MT" w:cs="Bell MT" w:eastAsia="Bell MT" w:hAnsi="Bell M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Rule="auto"/>
                  <w:rPr>
                    <w:rFonts w:ascii="Bell MT" w:cs="Bell MT" w:eastAsia="Bell MT" w:hAnsi="Bell M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Rule="auto"/>
                  <w:rPr>
                    <w:rFonts w:ascii="Bell MT" w:cs="Bell MT" w:eastAsia="Bell MT" w:hAnsi="Bell MT"/>
                  </w:rPr>
                </w:pPr>
                <w:r w:rsidDel="00000000" w:rsidR="00000000" w:rsidRPr="00000000">
                  <w:rPr>
                    <w:rtl w:val="0"/>
                  </w:rPr>
                </w:r>
              </w:p>
            </w:tc>
          </w:tr>
        </w:tbl>
      </w:sdtContent>
    </w:sdt>
    <w:p w:rsidR="00000000" w:rsidDel="00000000" w:rsidP="00000000" w:rsidRDefault="00000000" w:rsidRPr="00000000" w14:paraId="00000101">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0" w:before="0" w:lineRule="auto"/>
        <w:rPr>
          <w:b w:val="1"/>
          <w:color w:val="002060"/>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b w:val="1"/>
          <w:color w:val="002060"/>
          <w:u w:val="single"/>
          <w:rtl w:val="0"/>
        </w:rPr>
        <w:t xml:space="preserve"> Presentation Type</w:t>
      </w:r>
      <w:r w:rsidDel="00000000" w:rsidR="00000000" w:rsidRPr="00000000">
        <w:rPr>
          <w:b w:val="1"/>
          <w:color w:val="002060"/>
          <w:rtl w:val="0"/>
        </w:rPr>
        <w:t xml:space="preserve">: </w:t>
      </w:r>
      <w:r w:rsidDel="00000000" w:rsidR="00000000" w:rsidRPr="00000000">
        <w:rPr>
          <w:color w:val="002060"/>
          <w:rtl w:val="0"/>
        </w:rPr>
        <w:t xml:space="preserve">Reading only</w:t>
      </w:r>
      <w:r w:rsidDel="00000000" w:rsidR="00000000" w:rsidRPr="00000000">
        <w:rPr>
          <w:rtl w:val="0"/>
        </w:rPr>
      </w:r>
    </w:p>
    <w:p w:rsidR="00000000" w:rsidDel="00000000" w:rsidP="00000000" w:rsidRDefault="00000000" w:rsidRPr="00000000" w14:paraId="00000103">
      <w:pPr>
        <w:keepNext w:val="1"/>
        <w:keepLines w:val="1"/>
        <w:shd w:fill="ffffff" w:val="clear"/>
        <w:spacing w:after="0" w:before="0" w:lineRule="auto"/>
        <w:rPr>
          <w:color w:val="002060"/>
        </w:rPr>
      </w:pPr>
      <w:r w:rsidDel="00000000" w:rsidR="00000000" w:rsidRPr="00000000">
        <w:rPr>
          <w:b w:val="1"/>
          <w:color w:val="002060"/>
          <w:u w:val="single"/>
          <w:rtl w:val="0"/>
        </w:rPr>
        <w:t xml:space="preserve">Title</w:t>
      </w:r>
      <w:r w:rsidDel="00000000" w:rsidR="00000000" w:rsidRPr="00000000">
        <w:rPr>
          <w:b w:val="1"/>
          <w:color w:val="002060"/>
          <w:rtl w:val="0"/>
        </w:rPr>
        <w:t xml:space="preserve">: </w:t>
      </w:r>
      <w:r w:rsidDel="00000000" w:rsidR="00000000" w:rsidRPr="00000000">
        <w:rPr>
          <w:color w:val="002060"/>
          <w:rtl w:val="0"/>
        </w:rPr>
        <w:t xml:space="preserve">Google Maps</w:t>
      </w:r>
    </w:p>
    <w:p w:rsidR="00000000" w:rsidDel="00000000" w:rsidP="00000000" w:rsidRDefault="00000000" w:rsidRPr="00000000" w14:paraId="00000104">
      <w:pPr>
        <w:spacing w:after="0" w:before="0" w:lineRule="auto"/>
        <w:rPr>
          <w:b w:val="1"/>
          <w:color w:val="002060"/>
        </w:rPr>
      </w:pPr>
      <w:r w:rsidDel="00000000" w:rsidR="00000000" w:rsidRPr="00000000">
        <w:rPr>
          <w:b w:val="1"/>
          <w:color w:val="002060"/>
          <w:u w:val="single"/>
          <w:rtl w:val="0"/>
        </w:rPr>
        <w:t xml:space="preserve">Authors</w:t>
      </w:r>
      <w:r w:rsidDel="00000000" w:rsidR="00000000" w:rsidRPr="00000000">
        <w:rPr>
          <w:b w:val="1"/>
          <w:color w:val="002060"/>
          <w:rtl w:val="0"/>
        </w:rPr>
        <w:t xml:space="preserve">: </w:t>
      </w:r>
      <w:r w:rsidDel="00000000" w:rsidR="00000000" w:rsidRPr="00000000">
        <w:rPr>
          <w:color w:val="002060"/>
          <w:rtl w:val="0"/>
        </w:rPr>
        <w:t xml:space="preserve">team of 3</w:t>
      </w:r>
      <w:r w:rsidDel="00000000" w:rsidR="00000000" w:rsidRPr="00000000">
        <w:rPr>
          <w:rtl w:val="0"/>
        </w:rPr>
      </w:r>
    </w:p>
    <w:p w:rsidR="00000000" w:rsidDel="00000000" w:rsidP="00000000" w:rsidRDefault="00000000" w:rsidRPr="00000000" w14:paraId="00000105">
      <w:pPr>
        <w:spacing w:after="0" w:before="0" w:lineRule="auto"/>
        <w:rPr>
          <w:b w:val="1"/>
          <w:color w:val="002060"/>
        </w:rPr>
      </w:pPr>
      <w:r w:rsidDel="00000000" w:rsidR="00000000" w:rsidRPr="00000000">
        <w:rPr>
          <w:b w:val="1"/>
          <w:color w:val="002060"/>
          <w:u w:val="single"/>
          <w:rtl w:val="0"/>
        </w:rPr>
        <w:t xml:space="preserve">Institutions</w:t>
      </w:r>
      <w:r w:rsidDel="00000000" w:rsidR="00000000" w:rsidRPr="00000000">
        <w:rPr>
          <w:b w:val="1"/>
          <w:color w:val="002060"/>
          <w:rtl w:val="0"/>
        </w:rPr>
        <w:t xml:space="preserve">:</w:t>
      </w:r>
      <w:r w:rsidDel="00000000" w:rsidR="00000000" w:rsidRPr="00000000">
        <w:rPr>
          <w:color w:val="002060"/>
          <w:rtl w:val="0"/>
        </w:rPr>
        <w:t xml:space="preserve"> IT Institute for daily life improvements</w:t>
      </w:r>
      <w:r w:rsidDel="00000000" w:rsidR="00000000" w:rsidRPr="00000000">
        <w:rPr>
          <w:rtl w:val="0"/>
        </w:rPr>
      </w:r>
    </w:p>
    <w:p w:rsidR="00000000" w:rsidDel="00000000" w:rsidP="00000000" w:rsidRDefault="00000000" w:rsidRPr="00000000" w14:paraId="00000106">
      <w:pPr>
        <w:spacing w:after="0" w:before="0" w:lineRule="auto"/>
        <w:rPr>
          <w:b w:val="1"/>
          <w:color w:val="002060"/>
        </w:rPr>
      </w:pPr>
      <w:r w:rsidDel="00000000" w:rsidR="00000000" w:rsidRPr="00000000">
        <w:rPr>
          <w:b w:val="1"/>
          <w:color w:val="002060"/>
          <w:u w:val="single"/>
          <w:rtl w:val="0"/>
        </w:rPr>
        <w:t xml:space="preserve">Abstract body</w:t>
      </w:r>
      <w:r w:rsidDel="00000000" w:rsidR="00000000" w:rsidRPr="00000000">
        <w:rPr>
          <w:b w:val="1"/>
          <w:color w:val="002060"/>
          <w:rtl w:val="0"/>
        </w:rPr>
        <w:t xml:space="preserve">:</w:t>
      </w:r>
    </w:p>
    <w:p w:rsidR="00000000" w:rsidDel="00000000" w:rsidP="00000000" w:rsidRDefault="00000000" w:rsidRPr="00000000" w14:paraId="00000107">
      <w:pPr>
        <w:spacing w:after="0" w:before="0" w:lineRule="auto"/>
        <w:rPr>
          <w:b w:val="1"/>
          <w:color w:val="002060"/>
        </w:rPr>
      </w:pPr>
      <w:r w:rsidDel="00000000" w:rsidR="00000000" w:rsidRPr="00000000">
        <w:rPr>
          <w:rtl w:val="0"/>
        </w:rPr>
      </w:r>
    </w:p>
    <w:p w:rsidR="00000000" w:rsidDel="00000000" w:rsidP="00000000" w:rsidRDefault="00000000" w:rsidRPr="00000000" w14:paraId="00000108">
      <w:pPr>
        <w:jc w:val="both"/>
        <w:rPr>
          <w:shd w:fill="fff1e0" w:val="clear"/>
        </w:rPr>
      </w:pPr>
      <w:r w:rsidDel="00000000" w:rsidR="00000000" w:rsidRPr="00000000">
        <w:rPr>
          <w:rtl w:val="0"/>
        </w:rPr>
        <w:t xml:space="preserve">Google Maps already boasts a wealth of useful features for users. Besides showing people where they are, it plans routes, provides real-time spoken directions, street views, traffic and footfall information, restaurant reviews and a whole lot more. Google has just unveiled its latest tool. Users can now click on its Air Quality Index (AQI) before heading out for a bike ride, picnic, camping trip or hike. Google's products blog stated: "When you're visiting a new place or planning outdoor activities, it can be helpful to know the air quality conditions – like whether it's unusually smoggy." It added that its new AQI is, "a measure of how healthy (or unhealthy) the air is, along with guidance for outdoor activities."</w:t>
        <w:br w:type="textWrapping"/>
        <w:br w:type="textWrapping"/>
        <w:t xml:space="preserve">The new feature is a "layer" on Google Maps. To view it, users tap on the "Layers" icon in the top right corner of the screen. This is the same button for selecting the satellite or street view modes. Users will see the new option to see air quality information on their map. Google said: "We collaborate closely with partners in the weather and air quality space to surface helpful and authoritative information when you need it most.…We hope these tools help you feel safe and informed so you can enjoy the summer." The AQI will also provide updated information on the health impact of the air quality. In addition, there is a "wildfires near me" feature to alert, update and advise people on the status of fires</w:t>
      </w:r>
      <w:r w:rsidDel="00000000" w:rsidR="00000000" w:rsidRPr="00000000">
        <w:rPr>
          <w:shd w:fill="fff1e0" w:val="clear"/>
          <w:rtl w:val="0"/>
        </w:rPr>
        <w:t xml:space="preserve">.</w:t>
      </w:r>
    </w:p>
    <w:p w:rsidR="00000000" w:rsidDel="00000000" w:rsidP="00000000" w:rsidRDefault="00000000" w:rsidRPr="00000000" w14:paraId="00000109">
      <w:pPr>
        <w:jc w:val="right"/>
        <w:rPr>
          <w:shd w:fill="fff1e0" w:val="clear"/>
        </w:rPr>
      </w:pPr>
      <w:r w:rsidDel="00000000" w:rsidR="00000000" w:rsidRPr="00000000">
        <w:rPr>
          <w:b w:val="1"/>
          <w:color w:val="0070c0"/>
          <w:rtl w:val="0"/>
        </w:rPr>
        <w:t xml:space="preserve">246 words</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If you want to read more project, see: </w:t>
      </w:r>
      <w:hyperlink r:id="rId9">
        <w:r w:rsidDel="00000000" w:rsidR="00000000" w:rsidRPr="00000000">
          <w:rPr>
            <w:color w:val="0563c1"/>
            <w:u w:val="single"/>
            <w:rtl w:val="0"/>
          </w:rPr>
          <w:t xml:space="preserve">https://1000projects.org/projects/abstracts/page/4</w:t>
        </w:r>
      </w:hyperlink>
      <w:r w:rsidDel="00000000" w:rsidR="00000000" w:rsidRPr="00000000">
        <w:rPr>
          <w:rtl w:val="0"/>
        </w:rPr>
        <w:t xml:space="preserve"> </w:t>
      </w:r>
    </w:p>
    <w:p w:rsidR="00000000" w:rsidDel="00000000" w:rsidP="00000000" w:rsidRDefault="00000000" w:rsidRPr="00000000" w14:paraId="0000010C">
      <w:pPr>
        <w:spacing w:after="0"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0D">
      <w:pPr>
        <w:widowControl w:val="0"/>
        <w:spacing w:after="280" w:before="280" w:lineRule="auto"/>
        <w:rPr>
          <w:rFonts w:ascii="Calibri" w:cs="Calibri" w:eastAsia="Calibri" w:hAnsi="Calibri"/>
          <w:smallCaps w:val="1"/>
          <w:u w:val="single"/>
        </w:rPr>
      </w:pPr>
      <w:r w:rsidDel="00000000" w:rsidR="00000000" w:rsidRPr="00000000">
        <w:rPr>
          <w:rFonts w:ascii="Calibri" w:cs="Calibri" w:eastAsia="Calibri" w:hAnsi="Calibri"/>
          <w:b w:val="1"/>
          <w:color w:val="ff0000"/>
          <w:rtl w:val="0"/>
        </w:rPr>
        <w:t xml:space="preserve">5 </w:t>
      </w:r>
      <w:r w:rsidDel="00000000" w:rsidR="00000000" w:rsidRPr="00000000">
        <w:rPr>
          <w:rFonts w:ascii="Calibri" w:cs="Calibri" w:eastAsia="Calibri" w:hAnsi="Calibri"/>
          <w:b w:val="1"/>
          <w:color w:val="0070c0"/>
          <w:rtl w:val="0"/>
        </w:rPr>
        <w:t xml:space="preserve">Write your own project with your own words</w:t>
      </w:r>
      <w:r w:rsidDel="00000000" w:rsidR="00000000" w:rsidRPr="00000000">
        <w:rPr>
          <w:rtl w:val="0"/>
        </w:rPr>
      </w:r>
    </w:p>
    <w:p w:rsidR="00000000" w:rsidDel="00000000" w:rsidP="00000000" w:rsidRDefault="00000000" w:rsidRPr="00000000" w14:paraId="0000010E">
      <w:pPr>
        <w:widowControl w:val="0"/>
        <w:spacing w:after="280" w:before="280" w:lineRule="auto"/>
        <w:rPr>
          <w:color w:val="0070c0"/>
        </w:rPr>
      </w:pPr>
      <w:r w:rsidDel="00000000" w:rsidR="00000000" w:rsidRPr="00000000">
        <w:rPr>
          <w:rFonts w:ascii="Calibri" w:cs="Calibri" w:eastAsia="Calibri" w:hAnsi="Calibri"/>
          <w:smallCaps w:val="1"/>
          <w:u w:val="single"/>
          <w:rtl w:val="0"/>
        </w:rPr>
        <w:t xml:space="preserve">REMEMBER</w:t>
      </w:r>
      <w:r w:rsidDel="00000000" w:rsidR="00000000" w:rsidRPr="00000000">
        <w:rPr>
          <w:rFonts w:ascii="Calibri" w:cs="Calibri" w:eastAsia="Calibri" w:hAnsi="Calibri"/>
          <w:smallCaps w:val="1"/>
          <w:rtl w:val="0"/>
        </w:rPr>
        <w:t xml:space="preserve">: </w:t>
      </w:r>
      <w:r w:rsidDel="00000000" w:rsidR="00000000" w:rsidRPr="00000000">
        <w:rPr>
          <w:rFonts w:ascii="Calibri" w:cs="Calibri" w:eastAsia="Calibri" w:hAnsi="Calibri"/>
          <w:color w:val="0070c0"/>
          <w:rtl w:val="0"/>
        </w:rPr>
        <w:t xml:space="preserve">An abstract is like an appetizer. It is attractive. It is supposed to make the reader want to know more about your project. It should include between 200 &amp; 250 words minimum. </w:t>
      </w:r>
      <w:r w:rsidDel="00000000" w:rsidR="00000000" w:rsidRPr="00000000">
        <w:rPr>
          <w:rtl w:val="0"/>
        </w:rPr>
      </w:r>
    </w:p>
    <w:p w:rsidR="00000000" w:rsidDel="00000000" w:rsidP="00000000" w:rsidRDefault="00000000" w:rsidRPr="00000000" w14:paraId="0000010F">
      <w:pPr>
        <w:widowControl w:val="0"/>
        <w:spacing w:after="280" w:before="280" w:lineRule="auto"/>
        <w:rPr/>
      </w:pPr>
      <w:r w:rsidDel="00000000" w:rsidR="00000000" w:rsidRPr="00000000">
        <w:rPr>
          <w:b w:val="1"/>
          <w:color w:val="ff0000"/>
          <w:rtl w:val="0"/>
        </w:rPr>
        <w:t xml:space="preserve">6 Now </w:t>
      </w:r>
      <w:r w:rsidDel="00000000" w:rsidR="00000000" w:rsidRPr="00000000">
        <w:rPr>
          <w:b w:val="1"/>
          <w:color w:val="0070c0"/>
          <w:rtl w:val="0"/>
        </w:rPr>
        <w:t xml:space="preserve">Present this same project in speaking</w:t>
      </w:r>
      <w:r w:rsidDel="00000000" w:rsidR="00000000" w:rsidRPr="00000000">
        <w:rPr>
          <w:rtl w:val="0"/>
        </w:rPr>
      </w:r>
    </w:p>
    <w:p w:rsidR="00000000" w:rsidDel="00000000" w:rsidP="00000000" w:rsidRDefault="00000000" w:rsidRPr="00000000" w14:paraId="00000110">
      <w:pPr>
        <w:spacing w:before="0" w:line="259" w:lineRule="auto"/>
        <w:rPr/>
      </w:pPr>
      <w:r w:rsidDel="00000000" w:rsidR="00000000" w:rsidRPr="00000000">
        <w:rPr>
          <w:rtl w:val="0"/>
        </w:rPr>
        <w:t xml:space="preserve">Example: </w:t>
      </w:r>
      <w:hyperlink r:id="rId10">
        <w:r w:rsidDel="00000000" w:rsidR="00000000" w:rsidRPr="00000000">
          <w:rPr>
            <w:color w:val="0563c1"/>
            <w:u w:val="single"/>
            <w:rtl w:val="0"/>
          </w:rPr>
          <w:t xml:space="preserve">https://www.canva.com/design/DAFxI0YGhcY/TnhSwByhabRKKw4BRM97mg/edit</w:t>
        </w:r>
      </w:hyperlink>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701" w:top="799" w:left="1418" w:right="1418" w:header="2041"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ll M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-890904</wp:posOffset>
          </wp:positionH>
          <wp:positionV relativeFrom="paragraph">
            <wp:posOffset>-651508</wp:posOffset>
          </wp:positionV>
          <wp:extent cx="7647940" cy="1066800"/>
          <wp:effectExtent b="0" l="0" r="0" t="0"/>
          <wp:wrapNone/>
          <wp:docPr id="223" name="image3.png"/>
          <a:graphic>
            <a:graphicData uri="http://schemas.openxmlformats.org/drawingml/2006/picture">
              <pic:pic>
                <pic:nvPicPr>
                  <pic:cNvPr id="0" name="image3.png"/>
                  <pic:cNvPicPr preferRelativeResize="0"/>
                </pic:nvPicPr>
                <pic:blipFill>
                  <a:blip r:embed="rId1"/>
                  <a:srcRect b="1694" l="126" r="-1006" t="88324"/>
                  <a:stretch>
                    <a:fillRect/>
                  </a:stretch>
                </pic:blipFill>
                <pic:spPr>
                  <a:xfrm>
                    <a:off x="0" y="0"/>
                    <a:ext cx="7647940" cy="1066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-317499</wp:posOffset>
              </wp:positionV>
              <wp:extent cx="1552575" cy="255905"/>
              <wp:effectExtent b="0" l="0" r="0" t="0"/>
              <wp:wrapNone/>
              <wp:docPr id="218" name=""/>
              <a:graphic>
                <a:graphicData uri="http://schemas.microsoft.com/office/word/2010/wordprocessingShape">
                  <wps:wsp>
                    <wps:cNvSpPr/>
                    <wps:cNvPr id="2" name="Shape 2"/>
                    <wps:spPr>
                      <a:xfrm>
                        <a:off x="4574475" y="3656810"/>
                        <a:ext cx="1543050"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Catherine Costenoble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-317499</wp:posOffset>
              </wp:positionV>
              <wp:extent cx="1552575" cy="255905"/>
              <wp:effectExtent b="0" l="0" r="0" t="0"/>
              <wp:wrapNone/>
              <wp:docPr id="2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552575" cy="255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
              <a:graphic>
                <a:graphicData uri="http://schemas.microsoft.com/office/word/2010/wordprocessingShape">
                  <wps:wsp>
                    <wps:cNvSpPr/>
                    <wps:cNvPr id="5" name="Shape 5"/>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12-06-2023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371600" cy="255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
              <a:graphic>
                <a:graphicData uri="http://schemas.microsoft.com/office/word/2010/wordprocessingShape">
                  <wps:wsp>
                    <wps:cNvSpPr/>
                    <wps:cNvPr id="4" name="Shape 4"/>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03-04-2023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371600" cy="25590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
              <a:graphic>
                <a:graphicData uri="http://schemas.microsoft.com/office/word/2010/wordprocessingShape">
                  <wps:wsp>
                    <wps:cNvSpPr/>
                    <wps:cNvPr id="3" name="Shape 3"/>
                    <wps:spPr>
                      <a:xfrm>
                        <a:off x="5141213" y="3592040"/>
                        <a:ext cx="409575" cy="375920"/>
                      </a:xfrm>
                      <a:prstGeom prst="rect">
                        <a:avLst/>
                      </a:prstGeom>
                      <a:noFill/>
                      <a:ln>
                        <a:noFill/>
                      </a:ln>
                    </wps:spPr>
                    <wps:txbx>
                      <w:txbxContent>
                        <w:p w:rsidR="00000000" w:rsidDel="00000000" w:rsidP="00000000" w:rsidRDefault="00000000" w:rsidRPr="00000000">
                          <w:pPr>
                            <w:spacing w:after="160" w:before="12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PAGE   \* MERGEFORMAT4</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419100" cy="38544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center"/>
      <w:rPr>
        <w:b w:val="1"/>
        <w:smallCaps w:val="1"/>
        <w:color w:val="000000"/>
        <w:sz w:val="32"/>
        <w:szCs w:val="32"/>
      </w:rPr>
    </w:pPr>
    <w:r w:rsidDel="00000000" w:rsidR="00000000" w:rsidRPr="00000000">
      <w:rPr>
        <w:b w:val="1"/>
        <w:sz w:val="36"/>
        <w:szCs w:val="36"/>
        <w:rtl w:val="0"/>
      </w:rPr>
      <w:t xml:space="preserve"> </w:t>
    </w:r>
    <w:r w:rsidDel="00000000" w:rsidR="00000000" w:rsidRPr="00000000">
      <w:rPr>
        <w:b w:val="1"/>
        <w:smallCaps w:val="1"/>
        <w:sz w:val="32"/>
        <w:szCs w:val="32"/>
        <w:rtl w:val="0"/>
      </w:rPr>
      <w:t xml:space="preserve">projects &amp; new ideas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-985518</wp:posOffset>
          </wp:positionH>
          <wp:positionV relativeFrom="paragraph">
            <wp:posOffset>-1305559</wp:posOffset>
          </wp:positionV>
          <wp:extent cx="7648575" cy="1209675"/>
          <wp:effectExtent b="0" l="0" r="0" t="0"/>
          <wp:wrapNone/>
          <wp:docPr id="222" name="image3.png"/>
          <a:graphic>
            <a:graphicData uri="http://schemas.openxmlformats.org/drawingml/2006/picture">
              <pic:pic>
                <pic:nvPicPr>
                  <pic:cNvPr id="0" name="image3.png"/>
                  <pic:cNvPicPr preferRelativeResize="0"/>
                </pic:nvPicPr>
                <pic:blipFill>
                  <a:blip r:embed="rId1"/>
                  <a:srcRect b="86720" l="1005" r="-7" t="1604"/>
                  <a:stretch>
                    <a:fillRect/>
                  </a:stretch>
                </pic:blipFill>
                <pic:spPr>
                  <a:xfrm>
                    <a:off x="0" y="0"/>
                    <a:ext cx="7648575" cy="1209675"/>
                  </a:xfrm>
                  <a:prstGeom prst="rect"/>
                  <a:ln/>
                </pic:spPr>
              </pic:pic>
            </a:graphicData>
          </a:graphic>
        </wp:anchor>
      </w:drawing>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6"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62B8"/>
    <w:pPr>
      <w:suppressAutoHyphens w:val="1"/>
      <w:autoSpaceDN w:val="0"/>
      <w:spacing w:before="120" w:line="240" w:lineRule="auto"/>
      <w:textAlignment w:val="baseline"/>
    </w:pPr>
    <w:rPr>
      <w:rFonts w:cs="FreeSans" w:eastAsia="Noto Sans CJK SC Regular"/>
      <w:color w:val="000000" w:themeColor="text1"/>
      <w:kern w:val="3"/>
      <w:szCs w:val="24"/>
      <w:lang w:bidi="hi-IN" w:eastAsia="zh-CN"/>
    </w:rPr>
  </w:style>
  <w:style w:type="paragraph" w:styleId="Titre1">
    <w:name w:val="heading 1"/>
    <w:basedOn w:val="Normal"/>
    <w:next w:val="Normal"/>
    <w:link w:val="Titre1Car"/>
    <w:uiPriority w:val="9"/>
    <w:qFormat w:val="1"/>
    <w:rsid w:val="00CE65E8"/>
    <w:pPr>
      <w:keepNext w:val="1"/>
      <w:keepLines w:val="1"/>
      <w:suppressAutoHyphens w:val="0"/>
      <w:autoSpaceDN w:val="1"/>
      <w:spacing w:after="0" w:before="240" w:line="256" w:lineRule="auto"/>
      <w:textAlignment w:val="auto"/>
      <w:outlineLvl w:val="0"/>
    </w:pPr>
    <w:rPr>
      <w:rFonts w:asciiTheme="majorHAnsi" w:cstheme="majorBidi" w:eastAsiaTheme="majorEastAsia" w:hAnsiTheme="majorHAnsi"/>
      <w:color w:val="2f5496" w:themeColor="accent1" w:themeShade="0000BF"/>
      <w:kern w:val="0"/>
      <w:sz w:val="32"/>
      <w:szCs w:val="32"/>
      <w:lang w:bidi="ar-SA" w:eastAsia="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En-tteCar" w:customStyle="1">
    <w:name w:val="En-tête Car"/>
    <w:basedOn w:val="Policepardfaut"/>
    <w:link w:val="En-tte"/>
    <w:uiPriority w:val="99"/>
    <w:rsid w:val="003C6180"/>
  </w:style>
  <w:style w:type="paragraph" w:styleId="Pieddepage">
    <w:name w:val="footer"/>
    <w:basedOn w:val="Normal"/>
    <w:link w:val="Pieddepag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PieddepageCar" w:customStyle="1">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1Car" w:customStyle="1">
    <w:name w:val="Titre 1 Car"/>
    <w:basedOn w:val="Policepardfaut"/>
    <w:link w:val="Titre1"/>
    <w:uiPriority w:val="9"/>
    <w:rsid w:val="00CE65E8"/>
    <w:rPr>
      <w:rFonts w:asciiTheme="majorHAnsi" w:cstheme="majorBidi" w:eastAsiaTheme="majorEastAsia" w:hAnsiTheme="majorHAnsi"/>
      <w:color w:val="2f5496" w:themeColor="accent1" w:themeShade="0000BF"/>
      <w:sz w:val="32"/>
      <w:szCs w:val="32"/>
    </w:rPr>
  </w:style>
  <w:style w:type="character" w:styleId="Lienhypertexte">
    <w:name w:val="Hyperlink"/>
    <w:basedOn w:val="Policepardfaut"/>
    <w:uiPriority w:val="99"/>
    <w:semiHidden w:val="1"/>
    <w:unhideWhenUsed w:val="1"/>
    <w:rsid w:val="00CE65E8"/>
    <w:rPr>
      <w:color w:val="0563c1" w:themeColor="hyperlink"/>
      <w:u w:val="single"/>
    </w:rPr>
  </w:style>
  <w:style w:type="character" w:styleId="whtr" w:customStyle="1">
    <w:name w:val="whtr"/>
    <w:basedOn w:val="Policepardfaut"/>
    <w:rsid w:val="00CE65E8"/>
  </w:style>
  <w:style w:type="character" w:styleId="Lienhypertextesuivivisit">
    <w:name w:val="FollowedHyperlink"/>
    <w:basedOn w:val="Policepardfaut"/>
    <w:uiPriority w:val="99"/>
    <w:semiHidden w:val="1"/>
    <w:unhideWhenUsed w:val="1"/>
    <w:rsid w:val="00597B66"/>
    <w:rPr>
      <w:color w:val="954f72" w:themeColor="followedHyperlink"/>
      <w:u w:val="single"/>
    </w:rPr>
  </w:style>
  <w:style w:type="paragraph" w:styleId="Paragraphedeliste">
    <w:name w:val="List Paragraph"/>
    <w:basedOn w:val="Normal"/>
    <w:uiPriority w:val="34"/>
    <w:qFormat w:val="1"/>
    <w:rsid w:val="000862A2"/>
    <w:pPr>
      <w:ind w:left="720"/>
      <w:contextualSpacing w:val="1"/>
    </w:pPr>
    <w:rPr>
      <w:rFonts w:cs="Mang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canva.com/design/DAFxI0YGhcY/TnhSwByhabRKKw4BRM97mg/edit"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000projects.org/projects/abstracts/page/4"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BellMT-regular.ttf"/><Relationship Id="rId6" Type="http://schemas.openxmlformats.org/officeDocument/2006/relationships/font" Target="fonts/BellMT-bold.ttf"/><Relationship Id="rId7" Type="http://schemas.openxmlformats.org/officeDocument/2006/relationships/font" Target="fonts/BellMT-italic.ttf"/><Relationship Id="rId8" Type="http://schemas.openxmlformats.org/officeDocument/2006/relationships/font" Target="fonts/BellMT-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7.png"/><Relationship Id="rId4" Type="http://schemas.openxmlformats.org/officeDocument/2006/relationships/image" Target="media/image6.png"/><Relationship Id="rId5"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UytQaBdn/E/gT9Iq1KSVq4vjQ==">CgMxLjAaHwoBMBIaChgICVIUChJ0YWJsZS5hZ2ZnbzE4Z280ZXEaHwoBMRIaChgICVIUChJ0YWJsZS5oNjQyZ3Zudm5sMmYaHwoBMhIaChgICVIUChJ0YWJsZS5vNnNmeGdmaTg3YncaHwoBMxIaChgICVIUChJ0YWJsZS5ranRpOWd1MXJ6MHg4AHIhMThNNzVvTHFoSmcyd0VJVnktZHJpTkw3b2FDTFgxdkxa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2023-05-11T07:38:00Z</dcterms:created>
  <dc:creator>Jérôme CHRETIENNE</dc:creator>
</cp:coreProperties>
</file>