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C42" w14:textId="77777777" w:rsidR="00175030" w:rsidRDefault="00175030" w:rsidP="00175030">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599BD5A7" wp14:editId="4A60542A">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FFEE5" w14:textId="77777777" w:rsidR="00175030" w:rsidRDefault="00175030" w:rsidP="00175030">
                            <w:pPr>
                              <w:pStyle w:val="Sansinterligne"/>
                              <w:jc w:val="center"/>
                              <w:rPr>
                                <w:rStyle w:val="Accentuationlgre"/>
                                <w:b/>
                                <w:i w:val="0"/>
                                <w:smallCaps/>
                                <w:sz w:val="36"/>
                              </w:rPr>
                            </w:pPr>
                          </w:p>
                          <w:p w14:paraId="4D3272C1" w14:textId="75A5A5BE" w:rsidR="00175030" w:rsidRDefault="00175030" w:rsidP="00175030">
                            <w:pPr>
                              <w:pStyle w:val="Sansinterligne"/>
                              <w:jc w:val="center"/>
                              <w:rPr>
                                <w:rStyle w:val="Accentuationlgre"/>
                                <w:b/>
                                <w:i w:val="0"/>
                                <w:smallCaps/>
                                <w:sz w:val="44"/>
                              </w:rPr>
                            </w:pPr>
                            <w:r>
                              <w:rPr>
                                <w:rStyle w:val="Accentuationlgre"/>
                                <w:b/>
                                <w:smallCaps/>
                                <w:sz w:val="44"/>
                              </w:rPr>
                              <w:t>Operateur comparaison condition</w:t>
                            </w:r>
                          </w:p>
                          <w:p w14:paraId="15EAE56C" w14:textId="26FC5287" w:rsidR="00175030" w:rsidRDefault="00175030" w:rsidP="001750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BD5A7" id="Rectangle 11"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368FFEE5" w14:textId="77777777" w:rsidR="00175030" w:rsidRDefault="00175030" w:rsidP="00175030">
                      <w:pPr>
                        <w:pStyle w:val="Sansinterligne"/>
                        <w:jc w:val="center"/>
                        <w:rPr>
                          <w:rStyle w:val="Emphaseple"/>
                          <w:b/>
                          <w:i w:val="0"/>
                          <w:smallCaps/>
                          <w:sz w:val="36"/>
                        </w:rPr>
                      </w:pPr>
                    </w:p>
                    <w:p w14:paraId="4D3272C1" w14:textId="75A5A5BE" w:rsidR="00175030" w:rsidRDefault="00175030" w:rsidP="00175030">
                      <w:pPr>
                        <w:pStyle w:val="Sansinterligne"/>
                        <w:jc w:val="center"/>
                        <w:rPr>
                          <w:rStyle w:val="Emphaseple"/>
                          <w:b/>
                          <w:i w:val="0"/>
                          <w:smallCaps/>
                          <w:sz w:val="44"/>
                        </w:rPr>
                      </w:pPr>
                      <w:r>
                        <w:rPr>
                          <w:rStyle w:val="Emphaseple"/>
                          <w:b/>
                          <w:smallCaps/>
                          <w:sz w:val="44"/>
                        </w:rPr>
                        <w:t>Operateur comparaison condition</w:t>
                      </w:r>
                    </w:p>
                    <w:p w14:paraId="15EAE56C" w14:textId="26FC5287" w:rsidR="00175030" w:rsidRDefault="00175030" w:rsidP="00175030"/>
                  </w:txbxContent>
                </v:textbox>
                <w10:wrap anchorx="margin"/>
              </v:rect>
            </w:pict>
          </mc:Fallback>
        </mc:AlternateContent>
      </w:r>
      <w:r>
        <w:br w:type="page"/>
      </w:r>
    </w:p>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pPr>
            <w:pStyle w:val="En-ttedetabledesmatires"/>
          </w:pPr>
          <w:r>
            <w:t>Table des matières</w:t>
          </w:r>
        </w:p>
        <w:p w14:paraId="437CCE18" w14:textId="70479B67" w:rsidR="00DE1D43"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9223030" w:history="1">
            <w:r w:rsidR="00DE1D43" w:rsidRPr="0057112D">
              <w:rPr>
                <w:rStyle w:val="Lienhypertexte"/>
                <w:noProof/>
              </w:rPr>
              <w:t>Opérateurs de comparaison et de condition JS</w:t>
            </w:r>
            <w:r w:rsidR="00DE1D43">
              <w:rPr>
                <w:noProof/>
                <w:webHidden/>
              </w:rPr>
              <w:tab/>
            </w:r>
            <w:r w:rsidR="00DE1D43">
              <w:rPr>
                <w:noProof/>
                <w:webHidden/>
              </w:rPr>
              <w:fldChar w:fldCharType="begin"/>
            </w:r>
            <w:r w:rsidR="00DE1D43">
              <w:rPr>
                <w:noProof/>
                <w:webHidden/>
              </w:rPr>
              <w:instrText xml:space="preserve"> PAGEREF _Toc69223030 \h </w:instrText>
            </w:r>
            <w:r w:rsidR="00DE1D43">
              <w:rPr>
                <w:noProof/>
                <w:webHidden/>
              </w:rPr>
            </w:r>
            <w:r w:rsidR="00DE1D43">
              <w:rPr>
                <w:noProof/>
                <w:webHidden/>
              </w:rPr>
              <w:fldChar w:fldCharType="separate"/>
            </w:r>
            <w:r w:rsidR="00DE1D43">
              <w:rPr>
                <w:noProof/>
                <w:webHidden/>
              </w:rPr>
              <w:t>3</w:t>
            </w:r>
            <w:r w:rsidR="00DE1D43">
              <w:rPr>
                <w:noProof/>
                <w:webHidden/>
              </w:rPr>
              <w:fldChar w:fldCharType="end"/>
            </w:r>
          </w:hyperlink>
        </w:p>
        <w:p w14:paraId="25FB597E" w14:textId="09C61294" w:rsidR="00DE1D43" w:rsidRDefault="002E6F14">
          <w:pPr>
            <w:pStyle w:val="TM2"/>
            <w:tabs>
              <w:tab w:val="right" w:leader="dot" w:pos="9062"/>
            </w:tabs>
            <w:rPr>
              <w:rFonts w:eastAsiaTheme="minorEastAsia" w:cstheme="minorBidi"/>
              <w:b w:val="0"/>
              <w:bCs w:val="0"/>
              <w:noProof/>
              <w:lang w:eastAsia="fr-FR"/>
            </w:rPr>
          </w:pPr>
          <w:hyperlink w:anchor="_Toc69223031" w:history="1">
            <w:r w:rsidR="00DE1D43" w:rsidRPr="0057112D">
              <w:rPr>
                <w:rStyle w:val="Lienhypertexte"/>
                <w:noProof/>
                <w:lang w:eastAsia="fr-FR"/>
              </w:rPr>
              <w:t>Booléens</w:t>
            </w:r>
            <w:r w:rsidR="00DE1D43">
              <w:rPr>
                <w:noProof/>
                <w:webHidden/>
              </w:rPr>
              <w:tab/>
            </w:r>
            <w:r w:rsidR="00DE1D43">
              <w:rPr>
                <w:noProof/>
                <w:webHidden/>
              </w:rPr>
              <w:fldChar w:fldCharType="begin"/>
            </w:r>
            <w:r w:rsidR="00DE1D43">
              <w:rPr>
                <w:noProof/>
                <w:webHidden/>
              </w:rPr>
              <w:instrText xml:space="preserve"> PAGEREF _Toc69223031 \h </w:instrText>
            </w:r>
            <w:r w:rsidR="00DE1D43">
              <w:rPr>
                <w:noProof/>
                <w:webHidden/>
              </w:rPr>
            </w:r>
            <w:r w:rsidR="00DE1D43">
              <w:rPr>
                <w:noProof/>
                <w:webHidden/>
              </w:rPr>
              <w:fldChar w:fldCharType="separate"/>
            </w:r>
            <w:r w:rsidR="00DE1D43">
              <w:rPr>
                <w:noProof/>
                <w:webHidden/>
              </w:rPr>
              <w:t>3</w:t>
            </w:r>
            <w:r w:rsidR="00DE1D43">
              <w:rPr>
                <w:noProof/>
                <w:webHidden/>
              </w:rPr>
              <w:fldChar w:fldCharType="end"/>
            </w:r>
          </w:hyperlink>
        </w:p>
        <w:p w14:paraId="36A50A65" w14:textId="31989186" w:rsidR="00DE1D43" w:rsidRDefault="002E6F14">
          <w:pPr>
            <w:pStyle w:val="TM2"/>
            <w:tabs>
              <w:tab w:val="right" w:leader="dot" w:pos="9062"/>
            </w:tabs>
            <w:rPr>
              <w:rFonts w:eastAsiaTheme="minorEastAsia" w:cstheme="minorBidi"/>
              <w:b w:val="0"/>
              <w:bCs w:val="0"/>
              <w:noProof/>
              <w:lang w:eastAsia="fr-FR"/>
            </w:rPr>
          </w:pPr>
          <w:hyperlink w:anchor="_Toc69223032" w:history="1">
            <w:r w:rsidR="00DE1D43" w:rsidRPr="0057112D">
              <w:rPr>
                <w:rStyle w:val="Lienhypertexte"/>
                <w:noProof/>
                <w:lang w:eastAsia="fr-FR"/>
              </w:rPr>
              <w:t>Condition ternaires</w:t>
            </w:r>
            <w:r w:rsidR="00DE1D43">
              <w:rPr>
                <w:noProof/>
                <w:webHidden/>
              </w:rPr>
              <w:tab/>
            </w:r>
            <w:r w:rsidR="00DE1D43">
              <w:rPr>
                <w:noProof/>
                <w:webHidden/>
              </w:rPr>
              <w:fldChar w:fldCharType="begin"/>
            </w:r>
            <w:r w:rsidR="00DE1D43">
              <w:rPr>
                <w:noProof/>
                <w:webHidden/>
              </w:rPr>
              <w:instrText xml:space="preserve"> PAGEREF _Toc69223032 \h </w:instrText>
            </w:r>
            <w:r w:rsidR="00DE1D43">
              <w:rPr>
                <w:noProof/>
                <w:webHidden/>
              </w:rPr>
            </w:r>
            <w:r w:rsidR="00DE1D43">
              <w:rPr>
                <w:noProof/>
                <w:webHidden/>
              </w:rPr>
              <w:fldChar w:fldCharType="separate"/>
            </w:r>
            <w:r w:rsidR="00DE1D43">
              <w:rPr>
                <w:noProof/>
                <w:webHidden/>
              </w:rPr>
              <w:t>4</w:t>
            </w:r>
            <w:r w:rsidR="00DE1D43">
              <w:rPr>
                <w:noProof/>
                <w:webHidden/>
              </w:rPr>
              <w:fldChar w:fldCharType="end"/>
            </w:r>
          </w:hyperlink>
        </w:p>
        <w:p w14:paraId="748C9370" w14:textId="6660877B" w:rsidR="00DE1D43" w:rsidRDefault="002E6F14">
          <w:pPr>
            <w:pStyle w:val="TM2"/>
            <w:tabs>
              <w:tab w:val="right" w:leader="dot" w:pos="9062"/>
            </w:tabs>
            <w:rPr>
              <w:rFonts w:eastAsiaTheme="minorEastAsia" w:cstheme="minorBidi"/>
              <w:b w:val="0"/>
              <w:bCs w:val="0"/>
              <w:noProof/>
              <w:lang w:eastAsia="fr-FR"/>
            </w:rPr>
          </w:pPr>
          <w:hyperlink w:anchor="_Toc69223033" w:history="1">
            <w:r w:rsidR="00DE1D43" w:rsidRPr="0057112D">
              <w:rPr>
                <w:rStyle w:val="Lienhypertexte"/>
                <w:noProof/>
                <w:lang w:eastAsia="fr-FR"/>
              </w:rPr>
              <w:t>Opérateurs de comparaison</w:t>
            </w:r>
            <w:r w:rsidR="00DE1D43">
              <w:rPr>
                <w:noProof/>
                <w:webHidden/>
              </w:rPr>
              <w:tab/>
            </w:r>
            <w:r w:rsidR="00DE1D43">
              <w:rPr>
                <w:noProof/>
                <w:webHidden/>
              </w:rPr>
              <w:fldChar w:fldCharType="begin"/>
            </w:r>
            <w:r w:rsidR="00DE1D43">
              <w:rPr>
                <w:noProof/>
                <w:webHidden/>
              </w:rPr>
              <w:instrText xml:space="preserve"> PAGEREF _Toc69223033 \h </w:instrText>
            </w:r>
            <w:r w:rsidR="00DE1D43">
              <w:rPr>
                <w:noProof/>
                <w:webHidden/>
              </w:rPr>
            </w:r>
            <w:r w:rsidR="00DE1D43">
              <w:rPr>
                <w:noProof/>
                <w:webHidden/>
              </w:rPr>
              <w:fldChar w:fldCharType="separate"/>
            </w:r>
            <w:r w:rsidR="00DE1D43">
              <w:rPr>
                <w:noProof/>
                <w:webHidden/>
              </w:rPr>
              <w:t>5</w:t>
            </w:r>
            <w:r w:rsidR="00DE1D43">
              <w:rPr>
                <w:noProof/>
                <w:webHidden/>
              </w:rPr>
              <w:fldChar w:fldCharType="end"/>
            </w:r>
          </w:hyperlink>
        </w:p>
        <w:p w14:paraId="50012C38" w14:textId="78C77D9B" w:rsidR="00DE1D43" w:rsidRDefault="002E6F14">
          <w:pPr>
            <w:pStyle w:val="TM2"/>
            <w:tabs>
              <w:tab w:val="right" w:leader="dot" w:pos="9062"/>
            </w:tabs>
            <w:rPr>
              <w:rFonts w:eastAsiaTheme="minorEastAsia" w:cstheme="minorBidi"/>
              <w:b w:val="0"/>
              <w:bCs w:val="0"/>
              <w:noProof/>
              <w:lang w:eastAsia="fr-FR"/>
            </w:rPr>
          </w:pPr>
          <w:hyperlink w:anchor="_Toc69223034" w:history="1">
            <w:r w:rsidR="00DE1D43" w:rsidRPr="0057112D">
              <w:rPr>
                <w:rStyle w:val="Lienhypertexte"/>
                <w:noProof/>
                <w:lang w:eastAsia="fr-FR"/>
              </w:rPr>
              <w:t>Opérateurs Logique</w:t>
            </w:r>
            <w:r w:rsidR="00DE1D43">
              <w:rPr>
                <w:noProof/>
                <w:webHidden/>
              </w:rPr>
              <w:tab/>
            </w:r>
            <w:r w:rsidR="00DE1D43">
              <w:rPr>
                <w:noProof/>
                <w:webHidden/>
              </w:rPr>
              <w:fldChar w:fldCharType="begin"/>
            </w:r>
            <w:r w:rsidR="00DE1D43">
              <w:rPr>
                <w:noProof/>
                <w:webHidden/>
              </w:rPr>
              <w:instrText xml:space="preserve"> PAGEREF _Toc69223034 \h </w:instrText>
            </w:r>
            <w:r w:rsidR="00DE1D43">
              <w:rPr>
                <w:noProof/>
                <w:webHidden/>
              </w:rPr>
            </w:r>
            <w:r w:rsidR="00DE1D43">
              <w:rPr>
                <w:noProof/>
                <w:webHidden/>
              </w:rPr>
              <w:fldChar w:fldCharType="separate"/>
            </w:r>
            <w:r w:rsidR="00DE1D43">
              <w:rPr>
                <w:noProof/>
                <w:webHidden/>
              </w:rPr>
              <w:t>5</w:t>
            </w:r>
            <w:r w:rsidR="00DE1D43">
              <w:rPr>
                <w:noProof/>
                <w:webHidden/>
              </w:rPr>
              <w:fldChar w:fldCharType="end"/>
            </w:r>
          </w:hyperlink>
        </w:p>
        <w:p w14:paraId="6314DCF5" w14:textId="1D0427EF"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49334FEF" w14:textId="5BE90AF7" w:rsidR="00AA49F6" w:rsidRDefault="00B64574" w:rsidP="00AA49F6">
      <w:pPr>
        <w:pStyle w:val="Titre1"/>
      </w:pPr>
      <w:bookmarkStart w:id="0" w:name="_Toc69223030"/>
      <w:r>
        <w:lastRenderedPageBreak/>
        <w:t>Opérateurs de comparaison et de condition</w:t>
      </w:r>
      <w:r w:rsidR="00656424">
        <w:t xml:space="preserve"> </w:t>
      </w:r>
      <w:r w:rsidR="00202D16">
        <w:t>JS</w:t>
      </w:r>
      <w:bookmarkEnd w:id="0"/>
    </w:p>
    <w:p w14:paraId="5F5D3C37" w14:textId="5C9599F8" w:rsidR="009C2602" w:rsidRDefault="008E7A18" w:rsidP="00175030">
      <w:pPr>
        <w:pStyle w:val="Titre2"/>
        <w:rPr>
          <w:lang w:eastAsia="fr-FR"/>
        </w:rPr>
      </w:pPr>
      <w:bookmarkStart w:id="1" w:name="_Toc69223031"/>
      <w:r>
        <w:rPr>
          <w:lang w:eastAsia="fr-FR"/>
        </w:rPr>
        <w:t>Booléens</w:t>
      </w:r>
      <w:bookmarkEnd w:id="1"/>
    </w:p>
    <w:p w14:paraId="3C370C70" w14:textId="230F94D8" w:rsidR="008E7A18" w:rsidRPr="008E7A18" w:rsidRDefault="008E7A18" w:rsidP="008E7A18">
      <w:pPr>
        <w:rPr>
          <w:lang w:eastAsia="fr-FR"/>
        </w:rPr>
      </w:pPr>
      <w:r w:rsidRPr="008E7A18">
        <w:rPr>
          <w:lang w:eastAsia="fr-FR"/>
        </w:rPr>
        <w:t>Utile pour faire des vérifications sur une</w:t>
      </w:r>
      <w:r w:rsidR="00175030">
        <w:rPr>
          <w:lang w:eastAsia="fr-FR"/>
        </w:rPr>
        <w:t xml:space="preserve"> ou</w:t>
      </w:r>
      <w:r w:rsidRPr="008E7A18">
        <w:rPr>
          <w:lang w:eastAsia="fr-FR"/>
        </w:rPr>
        <w:t xml:space="preserve"> des variables</w:t>
      </w:r>
    </w:p>
    <w:p w14:paraId="26E4F1DE" w14:textId="77777777" w:rsidR="008E7A18" w:rsidRPr="008E7A18" w:rsidRDefault="008E7A18" w:rsidP="008E7A18">
      <w:pPr>
        <w:rPr>
          <w:lang w:eastAsia="fr-FR"/>
        </w:rPr>
      </w:pPr>
      <w:r w:rsidRPr="008E7A18">
        <w:rPr>
          <w:lang w:eastAsia="fr-FR"/>
        </w:rPr>
        <w:t>Les booléens n’ont que 2 états True ou False</w:t>
      </w:r>
    </w:p>
    <w:p w14:paraId="381F9409" w14:textId="53D951C4" w:rsidR="008E7A18" w:rsidRPr="008E7A18" w:rsidRDefault="008E7A18" w:rsidP="008E7A18">
      <w:pPr>
        <w:rPr>
          <w:lang w:eastAsia="fr-FR"/>
        </w:rPr>
      </w:pPr>
      <w:r w:rsidRPr="008E7A18">
        <w:rPr>
          <w:lang w:eastAsia="fr-FR"/>
        </w:rPr>
        <w:t xml:space="preserve">Pour effectuer ces vérifications on utilise souvent des opérateurs de comparaison </w:t>
      </w:r>
    </w:p>
    <w:p w14:paraId="2E7EF490" w14:textId="48E2E74F" w:rsidR="008E7A18" w:rsidRPr="008E7A18" w:rsidRDefault="00940922" w:rsidP="008E7A18">
      <w:pPr>
        <w:rPr>
          <w:lang w:eastAsia="fr-FR"/>
        </w:rPr>
      </w:pPr>
      <w:r>
        <w:rPr>
          <w:lang w:eastAsia="fr-FR"/>
        </w:rPr>
        <w:t xml:space="preserve">Avec </w:t>
      </w:r>
      <w:r w:rsidR="008E7A18" w:rsidRPr="008E7A18">
        <w:rPr>
          <w:lang w:eastAsia="fr-FR"/>
        </w:rPr>
        <w:t>==</w:t>
      </w:r>
      <w:r>
        <w:rPr>
          <w:lang w:eastAsia="fr-FR"/>
        </w:rPr>
        <w:t xml:space="preserve"> on teste une égalité</w:t>
      </w:r>
    </w:p>
    <w:p w14:paraId="7240B627" w14:textId="7C7594E3" w:rsidR="008E7A18" w:rsidRDefault="00940922" w:rsidP="008E7A18">
      <w:pPr>
        <w:rPr>
          <w:lang w:eastAsia="fr-FR"/>
        </w:rPr>
      </w:pPr>
      <w:r>
        <w:rPr>
          <w:lang w:eastAsia="fr-FR"/>
        </w:rPr>
        <w:t>Avec</w:t>
      </w:r>
      <w:proofErr w:type="gramStart"/>
      <w:r>
        <w:rPr>
          <w:lang w:eastAsia="fr-FR"/>
        </w:rPr>
        <w:t xml:space="preserve"> </w:t>
      </w:r>
      <w:r w:rsidR="008E7A18" w:rsidRPr="008E7A18">
        <w:rPr>
          <w:lang w:eastAsia="fr-FR"/>
        </w:rPr>
        <w:t>!=</w:t>
      </w:r>
      <w:proofErr w:type="gramEnd"/>
      <w:r>
        <w:rPr>
          <w:lang w:eastAsia="fr-FR"/>
        </w:rPr>
        <w:t xml:space="preserve"> on teste une inégalité.</w:t>
      </w:r>
    </w:p>
    <w:p w14:paraId="45DDB27D" w14:textId="65154025" w:rsidR="0013107F" w:rsidRDefault="0013107F" w:rsidP="008E7A18">
      <w:pPr>
        <w:rPr>
          <w:lang w:eastAsia="fr-FR"/>
        </w:rPr>
      </w:pPr>
    </w:p>
    <w:p w14:paraId="7B4ACA5E" w14:textId="432C7510" w:rsidR="0013107F" w:rsidRDefault="0013107F" w:rsidP="0013107F">
      <w:pPr>
        <w:jc w:val="center"/>
        <w:rPr>
          <w:lang w:eastAsia="fr-FR"/>
        </w:rPr>
      </w:pPr>
      <w:r w:rsidRPr="0013107F">
        <w:rPr>
          <w:noProof/>
          <w:lang w:eastAsia="fr-FR"/>
        </w:rPr>
        <w:drawing>
          <wp:inline distT="0" distB="0" distL="0" distR="0" wp14:anchorId="139A1A22" wp14:editId="78287564">
            <wp:extent cx="3905543" cy="221968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639" cy="2229402"/>
                    </a:xfrm>
                    <a:prstGeom prst="rect">
                      <a:avLst/>
                    </a:prstGeom>
                  </pic:spPr>
                </pic:pic>
              </a:graphicData>
            </a:graphic>
          </wp:inline>
        </w:drawing>
      </w:r>
    </w:p>
    <w:p w14:paraId="285661A6" w14:textId="7E8249C1" w:rsidR="0013107F" w:rsidRPr="0013107F" w:rsidRDefault="0013107F" w:rsidP="0013107F">
      <w:pPr>
        <w:jc w:val="center"/>
        <w:rPr>
          <w:lang w:eastAsia="fr-FR"/>
        </w:rPr>
      </w:pPr>
      <w:proofErr w:type="gramStart"/>
      <w:r w:rsidRPr="0013107F">
        <w:rPr>
          <w:lang w:eastAsia="fr-FR"/>
        </w:rPr>
        <w:t>a</w:t>
      </w:r>
      <w:proofErr w:type="gramEnd"/>
      <w:r w:rsidRPr="0013107F">
        <w:rPr>
          <w:lang w:eastAsia="fr-FR"/>
        </w:rPr>
        <w:t xml:space="preserve"> est </w:t>
      </w:r>
      <w:r w:rsidR="0072567E">
        <w:rPr>
          <w:lang w:eastAsia="fr-FR"/>
        </w:rPr>
        <w:t>égal</w:t>
      </w:r>
      <w:r w:rsidRPr="0013107F">
        <w:rPr>
          <w:lang w:eastAsia="fr-FR"/>
        </w:rPr>
        <w:t xml:space="preserve"> à b ? non donc false </w:t>
      </w:r>
    </w:p>
    <w:p w14:paraId="14ECE9F6" w14:textId="0584B8FF" w:rsidR="0013107F" w:rsidRPr="0013107F" w:rsidRDefault="0013107F" w:rsidP="0013107F">
      <w:pPr>
        <w:jc w:val="center"/>
        <w:rPr>
          <w:lang w:eastAsia="fr-FR"/>
        </w:rPr>
      </w:pPr>
      <w:r w:rsidRPr="0013107F">
        <w:rPr>
          <w:lang w:eastAsia="fr-FR"/>
        </w:rPr>
        <w:t xml:space="preserve">A est n’est pas égal à b ? Oui. Donc true </w:t>
      </w:r>
    </w:p>
    <w:p w14:paraId="1663BBB8" w14:textId="77777777" w:rsidR="0013107F" w:rsidRDefault="0013107F" w:rsidP="0013107F">
      <w:pPr>
        <w:jc w:val="center"/>
        <w:rPr>
          <w:lang w:eastAsia="fr-FR"/>
        </w:rPr>
        <w:sectPr w:rsidR="0013107F" w:rsidSect="009A5142">
          <w:pgSz w:w="11906" w:h="16838"/>
          <w:pgMar w:top="2692" w:right="1417" w:bottom="1417" w:left="1417" w:header="2268" w:footer="0" w:gutter="0"/>
          <w:cols w:space="708"/>
          <w:docGrid w:linePitch="360"/>
        </w:sectPr>
      </w:pPr>
    </w:p>
    <w:p w14:paraId="1B93CAD8" w14:textId="3EF89079" w:rsidR="0013107F" w:rsidRDefault="0013107F" w:rsidP="00175030">
      <w:pPr>
        <w:pStyle w:val="Titre2"/>
        <w:rPr>
          <w:lang w:eastAsia="fr-FR"/>
        </w:rPr>
      </w:pPr>
      <w:bookmarkStart w:id="2" w:name="_Toc69223032"/>
      <w:r w:rsidRPr="0013107F">
        <w:rPr>
          <w:lang w:eastAsia="fr-FR"/>
        </w:rPr>
        <w:lastRenderedPageBreak/>
        <w:t>Condition</w:t>
      </w:r>
      <w:r w:rsidR="00715242">
        <w:rPr>
          <w:lang w:eastAsia="fr-FR"/>
        </w:rPr>
        <w:t>s</w:t>
      </w:r>
      <w:r w:rsidRPr="0013107F">
        <w:rPr>
          <w:lang w:eastAsia="fr-FR"/>
        </w:rPr>
        <w:t xml:space="preserve"> ternaires</w:t>
      </w:r>
      <w:bookmarkEnd w:id="2"/>
    </w:p>
    <w:p w14:paraId="2202A0CC" w14:textId="2B048868" w:rsidR="0013107F" w:rsidRDefault="0013107F" w:rsidP="0013107F">
      <w:pPr>
        <w:rPr>
          <w:lang w:eastAsia="fr-FR"/>
        </w:rPr>
      </w:pPr>
      <w:r>
        <w:rPr>
          <w:lang w:eastAsia="fr-FR"/>
        </w:rPr>
        <w:t>Une syntaxe simplifiée qui nous permet d’écrire des conditions</w:t>
      </w:r>
    </w:p>
    <w:p w14:paraId="67F1BC7E" w14:textId="1C2640E0" w:rsidR="0013107F" w:rsidRDefault="0013107F" w:rsidP="0013107F">
      <w:pPr>
        <w:rPr>
          <w:lang w:eastAsia="fr-FR"/>
        </w:rPr>
      </w:pPr>
      <w:r>
        <w:rPr>
          <w:lang w:eastAsia="fr-FR"/>
        </w:rPr>
        <w:t>La condition est exprimée avant le </w:t>
      </w:r>
      <w:r w:rsidR="00FF66D1">
        <w:rPr>
          <w:lang w:eastAsia="fr-FR"/>
        </w:rPr>
        <w:t>« </w:t>
      </w:r>
      <w:r>
        <w:rPr>
          <w:lang w:eastAsia="fr-FR"/>
        </w:rPr>
        <w:t>?</w:t>
      </w:r>
      <w:r w:rsidR="00FF66D1">
        <w:rPr>
          <w:lang w:eastAsia="fr-FR"/>
        </w:rPr>
        <w:t> »</w:t>
      </w:r>
    </w:p>
    <w:p w14:paraId="3B431568" w14:textId="51781580" w:rsidR="0013107F" w:rsidRPr="0013107F" w:rsidRDefault="0013107F" w:rsidP="0013107F">
      <w:pPr>
        <w:rPr>
          <w:lang w:eastAsia="fr-FR"/>
        </w:rPr>
      </w:pPr>
      <w:r>
        <w:rPr>
          <w:lang w:eastAsia="fr-FR"/>
        </w:rPr>
        <w:t>Après le </w:t>
      </w:r>
      <w:r w:rsidR="00FA0E1B">
        <w:rPr>
          <w:lang w:eastAsia="fr-FR"/>
        </w:rPr>
        <w:t>« </w:t>
      </w:r>
      <w:r>
        <w:rPr>
          <w:lang w:eastAsia="fr-FR"/>
        </w:rPr>
        <w:t>?</w:t>
      </w:r>
      <w:r w:rsidR="00FA0E1B">
        <w:rPr>
          <w:lang w:eastAsia="fr-FR"/>
        </w:rPr>
        <w:t> »</w:t>
      </w:r>
      <w:r>
        <w:rPr>
          <w:lang w:eastAsia="fr-FR"/>
        </w:rPr>
        <w:t xml:space="preserve"> nous avons </w:t>
      </w:r>
      <w:r w:rsidR="00D70600">
        <w:rPr>
          <w:lang w:eastAsia="fr-FR"/>
        </w:rPr>
        <w:t>les réponses</w:t>
      </w:r>
      <w:r>
        <w:rPr>
          <w:lang w:eastAsia="fr-FR"/>
        </w:rPr>
        <w:t xml:space="preserve"> si la condition est remplie ou non</w:t>
      </w:r>
    </w:p>
    <w:p w14:paraId="0EE95E68" w14:textId="64E7CCD6" w:rsidR="0013107F" w:rsidRDefault="0013107F" w:rsidP="0013107F">
      <w:pPr>
        <w:jc w:val="center"/>
        <w:rPr>
          <w:lang w:eastAsia="fr-FR"/>
        </w:rPr>
      </w:pPr>
      <w:r w:rsidRPr="0013107F">
        <w:rPr>
          <w:noProof/>
          <w:lang w:eastAsia="fr-FR"/>
        </w:rPr>
        <w:drawing>
          <wp:inline distT="0" distB="0" distL="0" distR="0" wp14:anchorId="2D40D2C7" wp14:editId="368FBB0F">
            <wp:extent cx="4213273" cy="2394581"/>
            <wp:effectExtent l="0" t="0" r="317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306" cy="2404830"/>
                    </a:xfrm>
                    <a:prstGeom prst="rect">
                      <a:avLst/>
                    </a:prstGeom>
                  </pic:spPr>
                </pic:pic>
              </a:graphicData>
            </a:graphic>
          </wp:inline>
        </w:drawing>
      </w:r>
    </w:p>
    <w:p w14:paraId="2BAA2195" w14:textId="60AA6365" w:rsidR="0013107F" w:rsidRDefault="0013107F" w:rsidP="0013107F">
      <w:pPr>
        <w:jc w:val="center"/>
        <w:rPr>
          <w:lang w:eastAsia="fr-FR"/>
        </w:rPr>
      </w:pPr>
      <w:r>
        <w:rPr>
          <w:lang w:eastAsia="fr-FR"/>
        </w:rPr>
        <w:t>Est-ce que age = majorité</w:t>
      </w:r>
      <w:r w:rsidR="0072567E">
        <w:rPr>
          <w:lang w:eastAsia="fr-FR"/>
        </w:rPr>
        <w:t> ?</w:t>
      </w:r>
      <w:r>
        <w:rPr>
          <w:lang w:eastAsia="fr-FR"/>
        </w:rPr>
        <w:t xml:space="preserve"> si la condition est vrai</w:t>
      </w:r>
      <w:r w:rsidR="0072567E">
        <w:rPr>
          <w:lang w:eastAsia="fr-FR"/>
        </w:rPr>
        <w:t>e</w:t>
      </w:r>
      <w:r>
        <w:rPr>
          <w:lang w:eastAsia="fr-FR"/>
        </w:rPr>
        <w:t xml:space="preserve"> on renvoi</w:t>
      </w:r>
      <w:r w:rsidR="0072567E">
        <w:rPr>
          <w:lang w:eastAsia="fr-FR"/>
        </w:rPr>
        <w:t>e</w:t>
      </w:r>
      <w:r>
        <w:rPr>
          <w:lang w:eastAsia="fr-FR"/>
        </w:rPr>
        <w:t xml:space="preserve"> « ok » sinon on renvoi</w:t>
      </w:r>
      <w:r w:rsidR="0072567E">
        <w:rPr>
          <w:lang w:eastAsia="fr-FR"/>
        </w:rPr>
        <w:t>e</w:t>
      </w:r>
      <w:r>
        <w:rPr>
          <w:lang w:eastAsia="fr-FR"/>
        </w:rPr>
        <w:t xml:space="preserve"> « non »</w:t>
      </w:r>
    </w:p>
    <w:p w14:paraId="3AA0A979" w14:textId="40925841" w:rsidR="00010D52" w:rsidRDefault="00010D52" w:rsidP="0013107F">
      <w:pPr>
        <w:jc w:val="center"/>
        <w:rPr>
          <w:lang w:eastAsia="fr-FR"/>
        </w:rPr>
      </w:pPr>
    </w:p>
    <w:p w14:paraId="54D0C878" w14:textId="77777777" w:rsidR="00010D52" w:rsidRDefault="00010D52" w:rsidP="0013107F">
      <w:pPr>
        <w:jc w:val="center"/>
        <w:rPr>
          <w:lang w:eastAsia="fr-FR"/>
        </w:rPr>
        <w:sectPr w:rsidR="00010D52" w:rsidSect="009A5142">
          <w:pgSz w:w="11906" w:h="16838"/>
          <w:pgMar w:top="2692" w:right="1417" w:bottom="1417" w:left="1417" w:header="2268" w:footer="0" w:gutter="0"/>
          <w:cols w:space="708"/>
          <w:docGrid w:linePitch="360"/>
        </w:sectPr>
      </w:pPr>
    </w:p>
    <w:p w14:paraId="49509286" w14:textId="77557D62" w:rsidR="00010D52" w:rsidRPr="00010D52" w:rsidRDefault="00010D52" w:rsidP="00175030">
      <w:pPr>
        <w:pStyle w:val="Titre2"/>
        <w:rPr>
          <w:lang w:eastAsia="fr-FR"/>
        </w:rPr>
      </w:pPr>
      <w:bookmarkStart w:id="3" w:name="_Toc69223033"/>
      <w:r w:rsidRPr="00010D52">
        <w:rPr>
          <w:lang w:eastAsia="fr-FR"/>
        </w:rPr>
        <w:lastRenderedPageBreak/>
        <w:t>Opérateurs de comparaison</w:t>
      </w:r>
      <w:bookmarkEnd w:id="3"/>
    </w:p>
    <w:p w14:paraId="72C02272" w14:textId="6E81A157" w:rsidR="00010D52" w:rsidRPr="00010D52" w:rsidRDefault="00010D52" w:rsidP="00010D52">
      <w:pPr>
        <w:rPr>
          <w:lang w:eastAsia="fr-FR"/>
        </w:rPr>
      </w:pPr>
      <w:r w:rsidRPr="00010D52">
        <w:rPr>
          <w:lang w:eastAsia="fr-FR"/>
        </w:rPr>
        <w:t>&lt; Inférieur à</w:t>
      </w:r>
    </w:p>
    <w:p w14:paraId="4FF66C78" w14:textId="77777777" w:rsidR="00010D52" w:rsidRPr="00010D52" w:rsidRDefault="00010D52" w:rsidP="00010D52">
      <w:pPr>
        <w:rPr>
          <w:lang w:eastAsia="fr-FR"/>
        </w:rPr>
      </w:pPr>
      <w:r w:rsidRPr="00010D52">
        <w:rPr>
          <w:lang w:eastAsia="fr-FR"/>
        </w:rPr>
        <w:t>&lt;= inférieur ou égal à</w:t>
      </w:r>
    </w:p>
    <w:p w14:paraId="3BAC1794" w14:textId="77777777" w:rsidR="00010D52" w:rsidRPr="00010D52" w:rsidRDefault="00010D52" w:rsidP="00010D52">
      <w:pPr>
        <w:rPr>
          <w:lang w:eastAsia="fr-FR"/>
        </w:rPr>
      </w:pPr>
      <w:r w:rsidRPr="00010D52">
        <w:rPr>
          <w:lang w:eastAsia="fr-FR"/>
        </w:rPr>
        <w:t xml:space="preserve">== égal à </w:t>
      </w:r>
    </w:p>
    <w:p w14:paraId="54115664" w14:textId="77777777" w:rsidR="00010D52" w:rsidRPr="00010D52" w:rsidRDefault="00010D52" w:rsidP="00010D52">
      <w:pPr>
        <w:rPr>
          <w:lang w:eastAsia="fr-FR"/>
        </w:rPr>
      </w:pPr>
      <w:r w:rsidRPr="00010D52">
        <w:rPr>
          <w:lang w:eastAsia="fr-FR"/>
        </w:rPr>
        <w:t xml:space="preserve">&gt;= supérieur ou égal à </w:t>
      </w:r>
    </w:p>
    <w:p w14:paraId="56FA1838" w14:textId="77777777" w:rsidR="00010D52" w:rsidRDefault="00010D52" w:rsidP="00010D52">
      <w:pPr>
        <w:rPr>
          <w:lang w:eastAsia="fr-FR"/>
        </w:rPr>
      </w:pPr>
      <w:r w:rsidRPr="00010D52">
        <w:rPr>
          <w:lang w:eastAsia="fr-FR"/>
        </w:rPr>
        <w:t xml:space="preserve">&gt; supérieur à </w:t>
      </w:r>
    </w:p>
    <w:p w14:paraId="2B42AB14" w14:textId="3D5ADA70" w:rsidR="0013107F" w:rsidRDefault="00010D52" w:rsidP="00010D52">
      <w:pPr>
        <w:rPr>
          <w:lang w:eastAsia="fr-FR"/>
        </w:rPr>
      </w:pPr>
      <w:proofErr w:type="gramStart"/>
      <w:r w:rsidRPr="00010D52">
        <w:rPr>
          <w:lang w:eastAsia="fr-FR"/>
        </w:rPr>
        <w:t>!=</w:t>
      </w:r>
      <w:proofErr w:type="gramEnd"/>
      <w:r w:rsidRPr="00010D52">
        <w:rPr>
          <w:lang w:eastAsia="fr-FR"/>
        </w:rPr>
        <w:t xml:space="preserve"> différent de</w:t>
      </w:r>
    </w:p>
    <w:p w14:paraId="617ACAEF" w14:textId="3EC82145" w:rsidR="001B3086" w:rsidRDefault="001B3086" w:rsidP="00010D52">
      <w:pPr>
        <w:rPr>
          <w:lang w:eastAsia="fr-FR"/>
        </w:rPr>
      </w:pPr>
    </w:p>
    <w:p w14:paraId="5D6F05BD" w14:textId="2DE2486B" w:rsidR="001B3086" w:rsidRPr="001B3086" w:rsidRDefault="001B3086" w:rsidP="001B3086">
      <w:pPr>
        <w:rPr>
          <w:lang w:eastAsia="fr-FR"/>
        </w:rPr>
      </w:pPr>
      <w:r w:rsidRPr="001B3086">
        <w:rPr>
          <w:lang w:eastAsia="fr-FR"/>
        </w:rPr>
        <w:t>Égalité simple ou égalité stricte</w:t>
      </w:r>
      <w:r w:rsidR="00175030">
        <w:rPr>
          <w:lang w:eastAsia="fr-FR"/>
        </w:rPr>
        <w:t>,</w:t>
      </w:r>
      <w:r w:rsidR="0072567E">
        <w:rPr>
          <w:lang w:eastAsia="fr-FR"/>
        </w:rPr>
        <w:t xml:space="preserve"> </w:t>
      </w:r>
      <w:r w:rsidRPr="001B3086">
        <w:rPr>
          <w:lang w:eastAsia="fr-FR"/>
        </w:rPr>
        <w:t>== VS ===</w:t>
      </w:r>
    </w:p>
    <w:p w14:paraId="073C1A93" w14:textId="3FC6704F" w:rsidR="001B3086" w:rsidRPr="001B3086" w:rsidRDefault="001B3086" w:rsidP="001B3086">
      <w:pPr>
        <w:rPr>
          <w:lang w:eastAsia="fr-FR"/>
        </w:rPr>
      </w:pPr>
      <w:r>
        <w:rPr>
          <w:lang w:eastAsia="fr-FR"/>
        </w:rPr>
        <w:t>L’</w:t>
      </w:r>
      <w:r w:rsidRPr="001B3086">
        <w:rPr>
          <w:lang w:eastAsia="fr-FR"/>
        </w:rPr>
        <w:t xml:space="preserve">Égalité simple vérifie la valeur mais pas le Type </w:t>
      </w:r>
      <w:r>
        <w:rPr>
          <w:lang w:eastAsia="fr-FR"/>
        </w:rPr>
        <w:t>ainsi</w:t>
      </w:r>
    </w:p>
    <w:p w14:paraId="27D436FF" w14:textId="6D109AE6" w:rsidR="001B3086" w:rsidRPr="001B3086" w:rsidRDefault="001B3086" w:rsidP="001B3086">
      <w:pPr>
        <w:rPr>
          <w:lang w:eastAsia="fr-FR"/>
        </w:rPr>
      </w:pPr>
      <w:r w:rsidRPr="001B3086">
        <w:rPr>
          <w:lang w:eastAsia="fr-FR"/>
        </w:rPr>
        <w:t>2 ==“2</w:t>
      </w:r>
      <w:r w:rsidR="007627C2" w:rsidRPr="001B3086">
        <w:rPr>
          <w:lang w:eastAsia="fr-FR"/>
        </w:rPr>
        <w:t xml:space="preserve">“ </w:t>
      </w:r>
      <w:r w:rsidR="007627C2">
        <w:rPr>
          <w:lang w:eastAsia="fr-FR"/>
        </w:rPr>
        <w:t>renverra</w:t>
      </w:r>
      <w:r w:rsidR="0086341A">
        <w:rPr>
          <w:lang w:eastAsia="fr-FR"/>
        </w:rPr>
        <w:t xml:space="preserve"> </w:t>
      </w:r>
      <w:proofErr w:type="gramStart"/>
      <w:r w:rsidRPr="001B3086">
        <w:rPr>
          <w:lang w:eastAsia="fr-FR"/>
        </w:rPr>
        <w:t>TRUE</w:t>
      </w:r>
      <w:r w:rsidR="0072567E">
        <w:rPr>
          <w:lang w:eastAsia="fr-FR"/>
        </w:rPr>
        <w:t xml:space="preserve">  /</w:t>
      </w:r>
      <w:proofErr w:type="gramEnd"/>
      <w:r w:rsidR="0072567E">
        <w:rPr>
          <w:lang w:eastAsia="fr-FR"/>
        </w:rPr>
        <w:t>/ ne vérifie pas le type</w:t>
      </w:r>
    </w:p>
    <w:p w14:paraId="134E93F4" w14:textId="0D2A3712" w:rsidR="001B3086" w:rsidRPr="001B3086" w:rsidRDefault="001B3086" w:rsidP="001B3086">
      <w:pPr>
        <w:rPr>
          <w:lang w:eastAsia="fr-FR"/>
        </w:rPr>
      </w:pPr>
      <w:r w:rsidRPr="001B3086">
        <w:rPr>
          <w:lang w:eastAsia="fr-FR"/>
        </w:rPr>
        <w:t>2===“2</w:t>
      </w:r>
      <w:r w:rsidR="007627C2" w:rsidRPr="001B3086">
        <w:rPr>
          <w:lang w:eastAsia="fr-FR"/>
        </w:rPr>
        <w:t>“ renverra</w:t>
      </w:r>
      <w:r w:rsidR="0086341A">
        <w:rPr>
          <w:lang w:eastAsia="fr-FR"/>
        </w:rPr>
        <w:t xml:space="preserve"> </w:t>
      </w:r>
      <w:r w:rsidRPr="001B3086">
        <w:rPr>
          <w:lang w:eastAsia="fr-FR"/>
        </w:rPr>
        <w:t>FALSE</w:t>
      </w:r>
      <w:r w:rsidR="0072567E">
        <w:rPr>
          <w:lang w:eastAsia="fr-FR"/>
        </w:rPr>
        <w:t xml:space="preserve"> // vérifie le type, un type number n’est pas strictement égal à un type string</w:t>
      </w:r>
    </w:p>
    <w:p w14:paraId="488EBDC6" w14:textId="161874D5" w:rsidR="001B3086" w:rsidRPr="001B3086" w:rsidRDefault="001B3086" w:rsidP="001B3086">
      <w:pPr>
        <w:rPr>
          <w:lang w:eastAsia="fr-FR"/>
        </w:rPr>
      </w:pPr>
      <w:r w:rsidRPr="001B3086">
        <w:rPr>
          <w:lang w:eastAsia="fr-FR"/>
        </w:rPr>
        <w:t>Inégalité</w:t>
      </w:r>
      <w:r>
        <w:rPr>
          <w:lang w:eastAsia="fr-FR"/>
        </w:rPr>
        <w:t xml:space="preserve"> simple ou stricte : </w:t>
      </w:r>
      <w:r w:rsidRPr="001B3086">
        <w:rPr>
          <w:lang w:eastAsia="fr-FR"/>
        </w:rPr>
        <w:t xml:space="preserve"> </w:t>
      </w:r>
    </w:p>
    <w:p w14:paraId="1EB123DE" w14:textId="6EF91F69" w:rsidR="001B3086" w:rsidRDefault="001B3086" w:rsidP="001B3086">
      <w:pPr>
        <w:rPr>
          <w:lang w:eastAsia="fr-FR"/>
        </w:rPr>
      </w:pPr>
      <w:proofErr w:type="gramStart"/>
      <w:r w:rsidRPr="001B3086">
        <w:rPr>
          <w:lang w:eastAsia="fr-FR"/>
        </w:rPr>
        <w:t>!=</w:t>
      </w:r>
      <w:proofErr w:type="gramEnd"/>
      <w:r w:rsidRPr="001B3086">
        <w:rPr>
          <w:lang w:eastAsia="fr-FR"/>
        </w:rPr>
        <w:t xml:space="preserve"> ou !==</w:t>
      </w:r>
    </w:p>
    <w:p w14:paraId="6636F800" w14:textId="65D517C0" w:rsidR="008E1B2E" w:rsidRDefault="008E1B2E" w:rsidP="001B3086">
      <w:pPr>
        <w:rPr>
          <w:lang w:eastAsia="fr-FR"/>
        </w:rPr>
      </w:pPr>
    </w:p>
    <w:p w14:paraId="22852823" w14:textId="77777777" w:rsidR="008E1B2E" w:rsidRPr="008E1B2E" w:rsidRDefault="008E1B2E" w:rsidP="00175030">
      <w:pPr>
        <w:pStyle w:val="Titre2"/>
        <w:rPr>
          <w:lang w:eastAsia="fr-FR"/>
        </w:rPr>
      </w:pPr>
      <w:bookmarkStart w:id="4" w:name="_Toc69223034"/>
      <w:r w:rsidRPr="008E1B2E">
        <w:rPr>
          <w:lang w:eastAsia="fr-FR"/>
        </w:rPr>
        <w:t>Opérateurs Logique</w:t>
      </w:r>
      <w:bookmarkEnd w:id="4"/>
    </w:p>
    <w:p w14:paraId="69617A57" w14:textId="77777777" w:rsidR="008E1B2E" w:rsidRPr="008E1B2E" w:rsidRDefault="008E1B2E" w:rsidP="008E1B2E">
      <w:pPr>
        <w:rPr>
          <w:lang w:eastAsia="fr-FR"/>
        </w:rPr>
      </w:pPr>
      <w:r w:rsidRPr="008E1B2E">
        <w:rPr>
          <w:lang w:eastAsia="fr-FR"/>
        </w:rPr>
        <w:t xml:space="preserve">Pour combiner plusieurs conditions </w:t>
      </w:r>
    </w:p>
    <w:p w14:paraId="5B9F3B36" w14:textId="77777777" w:rsidR="008E1B2E" w:rsidRPr="008E1B2E" w:rsidRDefault="008E1B2E" w:rsidP="008E1B2E">
      <w:pPr>
        <w:rPr>
          <w:lang w:eastAsia="fr-FR"/>
        </w:rPr>
      </w:pPr>
      <w:r w:rsidRPr="008E1B2E">
        <w:rPr>
          <w:lang w:eastAsia="fr-FR"/>
        </w:rPr>
        <w:t>ET &amp;&amp;</w:t>
      </w:r>
    </w:p>
    <w:p w14:paraId="06AF7E22" w14:textId="77777777" w:rsidR="008E1B2E" w:rsidRPr="008E1B2E" w:rsidRDefault="008E1B2E" w:rsidP="008E1B2E">
      <w:pPr>
        <w:rPr>
          <w:lang w:eastAsia="fr-FR"/>
        </w:rPr>
      </w:pPr>
      <w:r w:rsidRPr="008E1B2E">
        <w:rPr>
          <w:lang w:eastAsia="fr-FR"/>
        </w:rPr>
        <w:t>OU ||</w:t>
      </w:r>
    </w:p>
    <w:p w14:paraId="3AFD1557" w14:textId="091D5D8E" w:rsidR="008E1B2E" w:rsidRDefault="008E1B2E" w:rsidP="008E1B2E">
      <w:pPr>
        <w:rPr>
          <w:lang w:eastAsia="fr-FR"/>
        </w:rPr>
      </w:pPr>
      <w:r w:rsidRPr="008E1B2E">
        <w:rPr>
          <w:lang w:eastAsia="fr-FR"/>
        </w:rPr>
        <w:t>NON !</w:t>
      </w:r>
    </w:p>
    <w:p w14:paraId="1092F2B7" w14:textId="77777777" w:rsidR="00CD7E46" w:rsidRDefault="00CD7E46" w:rsidP="008E1B2E">
      <w:pPr>
        <w:rPr>
          <w:lang w:eastAsia="fr-FR"/>
        </w:rPr>
        <w:sectPr w:rsidR="00CD7E46" w:rsidSect="009A5142">
          <w:pgSz w:w="11906" w:h="16838"/>
          <w:pgMar w:top="2692" w:right="1417" w:bottom="1417" w:left="1417" w:header="2268" w:footer="0" w:gutter="0"/>
          <w:cols w:space="708"/>
          <w:docGrid w:linePitch="360"/>
        </w:sectPr>
      </w:pPr>
    </w:p>
    <w:p w14:paraId="469AB839" w14:textId="2F293E14" w:rsidR="00CD7E46" w:rsidRDefault="00CD7E46" w:rsidP="00CD7E46">
      <w:pPr>
        <w:jc w:val="center"/>
        <w:rPr>
          <w:lang w:eastAsia="fr-FR"/>
        </w:rPr>
      </w:pPr>
      <w:r w:rsidRPr="00CD7E46">
        <w:rPr>
          <w:noProof/>
          <w:lang w:eastAsia="fr-FR"/>
        </w:rPr>
        <w:lastRenderedPageBreak/>
        <w:drawing>
          <wp:inline distT="0" distB="0" distL="0" distR="0" wp14:anchorId="5379E397" wp14:editId="6E402DC8">
            <wp:extent cx="4084105" cy="2321169"/>
            <wp:effectExtent l="0" t="0" r="571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9548" cy="2329946"/>
                    </a:xfrm>
                    <a:prstGeom prst="rect">
                      <a:avLst/>
                    </a:prstGeom>
                  </pic:spPr>
                </pic:pic>
              </a:graphicData>
            </a:graphic>
          </wp:inline>
        </w:drawing>
      </w:r>
    </w:p>
    <w:p w14:paraId="38D79215" w14:textId="7FBDDCA3" w:rsidR="00CD7E46" w:rsidRPr="00CD7E46" w:rsidRDefault="00CD7E46" w:rsidP="00CD7E46">
      <w:pPr>
        <w:jc w:val="center"/>
        <w:rPr>
          <w:lang w:eastAsia="fr-FR"/>
        </w:rPr>
      </w:pPr>
      <w:r w:rsidRPr="00CD7E46">
        <w:rPr>
          <w:lang w:eastAsia="fr-FR"/>
        </w:rPr>
        <w:t xml:space="preserve">Est-ce que </w:t>
      </w:r>
    </w:p>
    <w:p w14:paraId="410BF563" w14:textId="27EBC33F" w:rsidR="00CD7E46" w:rsidRPr="00CD7E46" w:rsidRDefault="00CD7E46" w:rsidP="00CD7E46">
      <w:pPr>
        <w:jc w:val="center"/>
        <w:rPr>
          <w:lang w:eastAsia="fr-FR"/>
        </w:rPr>
      </w:pPr>
      <w:r w:rsidRPr="00CD7E46">
        <w:rPr>
          <w:lang w:eastAsia="fr-FR"/>
        </w:rPr>
        <w:t>3 est = à 3</w:t>
      </w:r>
      <w:r w:rsidR="005E7EB7">
        <w:rPr>
          <w:lang w:eastAsia="fr-FR"/>
        </w:rPr>
        <w:t> ?</w:t>
      </w:r>
      <w:r w:rsidRPr="00CD7E46">
        <w:rPr>
          <w:lang w:eastAsia="fr-FR"/>
        </w:rPr>
        <w:t xml:space="preserve"> ET 3</w:t>
      </w:r>
      <w:r w:rsidR="005E7EB7">
        <w:rPr>
          <w:lang w:eastAsia="fr-FR"/>
        </w:rPr>
        <w:t xml:space="preserve"> est</w:t>
      </w:r>
      <w:r w:rsidRPr="00CD7E46">
        <w:rPr>
          <w:lang w:eastAsia="fr-FR"/>
        </w:rPr>
        <w:t xml:space="preserve"> inférieur à 4</w:t>
      </w:r>
      <w:r w:rsidR="005E7EB7">
        <w:rPr>
          <w:lang w:eastAsia="fr-FR"/>
        </w:rPr>
        <w:t> ?</w:t>
      </w:r>
    </w:p>
    <w:p w14:paraId="5C3F58CF" w14:textId="30524727" w:rsidR="00CD7E46" w:rsidRDefault="00CD7E46" w:rsidP="00CD7E46">
      <w:pPr>
        <w:jc w:val="center"/>
        <w:rPr>
          <w:lang w:eastAsia="fr-FR"/>
        </w:rPr>
      </w:pPr>
      <w:r w:rsidRPr="00CD7E46">
        <w:rPr>
          <w:lang w:eastAsia="fr-FR"/>
        </w:rPr>
        <w:t>Oui donc true</w:t>
      </w:r>
    </w:p>
    <w:p w14:paraId="5F805FC9" w14:textId="6F472275" w:rsidR="00F83515" w:rsidRPr="0013107F" w:rsidRDefault="00F83515" w:rsidP="00F83515">
      <w:pPr>
        <w:rPr>
          <w:lang w:eastAsia="fr-FR"/>
        </w:rPr>
      </w:pPr>
    </w:p>
    <w:sectPr w:rsidR="00F83515" w:rsidRPr="0013107F"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7D044" w14:textId="77777777" w:rsidR="002E6F14" w:rsidRDefault="002E6F14" w:rsidP="001E2F9C">
      <w:r>
        <w:separator/>
      </w:r>
    </w:p>
  </w:endnote>
  <w:endnote w:type="continuationSeparator" w:id="0">
    <w:p w14:paraId="019EACFA" w14:textId="77777777" w:rsidR="002E6F14" w:rsidRDefault="002E6F14"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D6FA2" w14:textId="77777777" w:rsidR="002E6F14" w:rsidRDefault="002E6F14" w:rsidP="001E2F9C">
      <w:r>
        <w:separator/>
      </w:r>
    </w:p>
  </w:footnote>
  <w:footnote w:type="continuationSeparator" w:id="0">
    <w:p w14:paraId="2CDC411E" w14:textId="77777777" w:rsidR="002E6F14" w:rsidRDefault="002E6F14"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05CC8"/>
    <w:rsid w:val="00010D52"/>
    <w:rsid w:val="000165B3"/>
    <w:rsid w:val="00033876"/>
    <w:rsid w:val="00080EAB"/>
    <w:rsid w:val="0009542E"/>
    <w:rsid w:val="000A3349"/>
    <w:rsid w:val="000E7E77"/>
    <w:rsid w:val="000F1386"/>
    <w:rsid w:val="00124FBD"/>
    <w:rsid w:val="0013107F"/>
    <w:rsid w:val="00160969"/>
    <w:rsid w:val="00162BA7"/>
    <w:rsid w:val="00172A72"/>
    <w:rsid w:val="00175030"/>
    <w:rsid w:val="001801AE"/>
    <w:rsid w:val="00185B33"/>
    <w:rsid w:val="00196729"/>
    <w:rsid w:val="001B3086"/>
    <w:rsid w:val="001E27C2"/>
    <w:rsid w:val="001E2F9C"/>
    <w:rsid w:val="001E56BD"/>
    <w:rsid w:val="00202D16"/>
    <w:rsid w:val="00224C75"/>
    <w:rsid w:val="0022597F"/>
    <w:rsid w:val="002350CA"/>
    <w:rsid w:val="002418F8"/>
    <w:rsid w:val="002434CC"/>
    <w:rsid w:val="00266A71"/>
    <w:rsid w:val="00296D25"/>
    <w:rsid w:val="002A06B0"/>
    <w:rsid w:val="002A4428"/>
    <w:rsid w:val="002A4894"/>
    <w:rsid w:val="002E6487"/>
    <w:rsid w:val="002E6F14"/>
    <w:rsid w:val="00306B5E"/>
    <w:rsid w:val="00317349"/>
    <w:rsid w:val="00355759"/>
    <w:rsid w:val="003569C7"/>
    <w:rsid w:val="00372A5B"/>
    <w:rsid w:val="00394691"/>
    <w:rsid w:val="00395776"/>
    <w:rsid w:val="00395B87"/>
    <w:rsid w:val="003A49E5"/>
    <w:rsid w:val="003D2E42"/>
    <w:rsid w:val="00404A5A"/>
    <w:rsid w:val="0042143B"/>
    <w:rsid w:val="004424F0"/>
    <w:rsid w:val="004674E6"/>
    <w:rsid w:val="00467C07"/>
    <w:rsid w:val="0047545A"/>
    <w:rsid w:val="004D58B7"/>
    <w:rsid w:val="004D6F52"/>
    <w:rsid w:val="00503847"/>
    <w:rsid w:val="00506FEA"/>
    <w:rsid w:val="0051430E"/>
    <w:rsid w:val="005214A0"/>
    <w:rsid w:val="005228FD"/>
    <w:rsid w:val="005321F0"/>
    <w:rsid w:val="00543E8F"/>
    <w:rsid w:val="005472E2"/>
    <w:rsid w:val="00557F5C"/>
    <w:rsid w:val="00576669"/>
    <w:rsid w:val="005A1B3A"/>
    <w:rsid w:val="005B6D8B"/>
    <w:rsid w:val="005E7EB7"/>
    <w:rsid w:val="00600FCB"/>
    <w:rsid w:val="006302FC"/>
    <w:rsid w:val="00630640"/>
    <w:rsid w:val="00633109"/>
    <w:rsid w:val="006544B7"/>
    <w:rsid w:val="00656424"/>
    <w:rsid w:val="006D7A8F"/>
    <w:rsid w:val="006E35B5"/>
    <w:rsid w:val="00715242"/>
    <w:rsid w:val="00720DBF"/>
    <w:rsid w:val="0072567E"/>
    <w:rsid w:val="007435B8"/>
    <w:rsid w:val="007531BD"/>
    <w:rsid w:val="007627C2"/>
    <w:rsid w:val="007815EF"/>
    <w:rsid w:val="00781E5F"/>
    <w:rsid w:val="007975AD"/>
    <w:rsid w:val="00812FC4"/>
    <w:rsid w:val="0081419C"/>
    <w:rsid w:val="008219A6"/>
    <w:rsid w:val="00824DCF"/>
    <w:rsid w:val="008343FD"/>
    <w:rsid w:val="008554A4"/>
    <w:rsid w:val="0086341A"/>
    <w:rsid w:val="008657FF"/>
    <w:rsid w:val="008B3F33"/>
    <w:rsid w:val="008E1B2E"/>
    <w:rsid w:val="008E48DC"/>
    <w:rsid w:val="008E7A18"/>
    <w:rsid w:val="008F262F"/>
    <w:rsid w:val="008F58CF"/>
    <w:rsid w:val="009219D1"/>
    <w:rsid w:val="00940922"/>
    <w:rsid w:val="00941682"/>
    <w:rsid w:val="00952566"/>
    <w:rsid w:val="009612FF"/>
    <w:rsid w:val="00983CA8"/>
    <w:rsid w:val="00984BA6"/>
    <w:rsid w:val="00985B5E"/>
    <w:rsid w:val="009A5142"/>
    <w:rsid w:val="009B4BAA"/>
    <w:rsid w:val="009C2602"/>
    <w:rsid w:val="009C4E20"/>
    <w:rsid w:val="00A16664"/>
    <w:rsid w:val="00A23517"/>
    <w:rsid w:val="00A62D26"/>
    <w:rsid w:val="00AA49F6"/>
    <w:rsid w:val="00AA6596"/>
    <w:rsid w:val="00AB1EF3"/>
    <w:rsid w:val="00AB6CC9"/>
    <w:rsid w:val="00AE0719"/>
    <w:rsid w:val="00B12B49"/>
    <w:rsid w:val="00B25E87"/>
    <w:rsid w:val="00B30CDF"/>
    <w:rsid w:val="00B64574"/>
    <w:rsid w:val="00B8196F"/>
    <w:rsid w:val="00B841BD"/>
    <w:rsid w:val="00BB3436"/>
    <w:rsid w:val="00BB5135"/>
    <w:rsid w:val="00C47CB7"/>
    <w:rsid w:val="00C7105A"/>
    <w:rsid w:val="00C9188C"/>
    <w:rsid w:val="00C931F9"/>
    <w:rsid w:val="00CD7E46"/>
    <w:rsid w:val="00D17D3B"/>
    <w:rsid w:val="00D32088"/>
    <w:rsid w:val="00D32393"/>
    <w:rsid w:val="00D37677"/>
    <w:rsid w:val="00D70600"/>
    <w:rsid w:val="00D71604"/>
    <w:rsid w:val="00D816C0"/>
    <w:rsid w:val="00D85820"/>
    <w:rsid w:val="00D90AAF"/>
    <w:rsid w:val="00DA4E6E"/>
    <w:rsid w:val="00DA5F7C"/>
    <w:rsid w:val="00DB1CCF"/>
    <w:rsid w:val="00DE1D43"/>
    <w:rsid w:val="00DF7A1A"/>
    <w:rsid w:val="00E357C3"/>
    <w:rsid w:val="00E5176C"/>
    <w:rsid w:val="00E73E5F"/>
    <w:rsid w:val="00E81E91"/>
    <w:rsid w:val="00E865CB"/>
    <w:rsid w:val="00EA472D"/>
    <w:rsid w:val="00EB78FD"/>
    <w:rsid w:val="00ED3A25"/>
    <w:rsid w:val="00ED4B35"/>
    <w:rsid w:val="00EE7274"/>
    <w:rsid w:val="00EF56FB"/>
    <w:rsid w:val="00F0078A"/>
    <w:rsid w:val="00F22025"/>
    <w:rsid w:val="00F80797"/>
    <w:rsid w:val="00F83515"/>
    <w:rsid w:val="00FA0E1B"/>
    <w:rsid w:val="00FE01F6"/>
    <w:rsid w:val="00FF66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030"/>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AA941-8345-4F1A-A1B2-7748A67C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6</Pages>
  <Words>267</Words>
  <Characters>1470</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56</cp:revision>
  <dcterms:created xsi:type="dcterms:W3CDTF">2021-03-22T08:26:00Z</dcterms:created>
  <dcterms:modified xsi:type="dcterms:W3CDTF">2024-12-10T11:32:00Z</dcterms:modified>
</cp:coreProperties>
</file>