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7D2E9" w14:textId="77777777" w:rsidR="0067310E" w:rsidRDefault="0067310E" w:rsidP="0067310E">
      <w:r w:rsidRPr="00F94E6D">
        <w:rPr>
          <w:rStyle w:val="Accentuationlgre"/>
          <w:i w:val="0"/>
          <w:noProof/>
          <w:lang w:eastAsia="fr-FR"/>
        </w:rPr>
        <mc:AlternateContent>
          <mc:Choice Requires="wps">
            <w:drawing>
              <wp:anchor distT="0" distB="0" distL="114300" distR="114300" simplePos="0" relativeHeight="251659264" behindDoc="0" locked="0" layoutInCell="1" allowOverlap="1" wp14:anchorId="3C1306B1" wp14:editId="40F48A2B">
                <wp:simplePos x="0" y="0"/>
                <wp:positionH relativeFrom="margin">
                  <wp:align>center</wp:align>
                </wp:positionH>
                <wp:positionV relativeFrom="paragraph">
                  <wp:posOffset>592531</wp:posOffset>
                </wp:positionV>
                <wp:extent cx="6099463" cy="1288473"/>
                <wp:effectExtent l="0" t="0" r="15875" b="26035"/>
                <wp:wrapNone/>
                <wp:docPr id="5" name="Rectangle 5"/>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B7232" w14:textId="77777777" w:rsidR="0067310E" w:rsidRDefault="0067310E" w:rsidP="0067310E">
                            <w:pPr>
                              <w:pStyle w:val="Sansinterligne"/>
                              <w:jc w:val="center"/>
                              <w:rPr>
                                <w:rStyle w:val="Accentuationlgre"/>
                                <w:b/>
                                <w:i w:val="0"/>
                                <w:smallCaps/>
                                <w:sz w:val="36"/>
                              </w:rPr>
                            </w:pPr>
                          </w:p>
                          <w:p w14:paraId="0EC8A130" w14:textId="2BB79333" w:rsidR="0067310E" w:rsidRDefault="0067310E" w:rsidP="0067310E">
                            <w:pPr>
                              <w:pStyle w:val="Sansinterligne"/>
                              <w:jc w:val="center"/>
                              <w:rPr>
                                <w:rStyle w:val="Accentuationlgre"/>
                                <w:b/>
                                <w:i w:val="0"/>
                                <w:smallCaps/>
                                <w:sz w:val="44"/>
                              </w:rPr>
                            </w:pPr>
                            <w:proofErr w:type="spellStart"/>
                            <w:r>
                              <w:rPr>
                                <w:rStyle w:val="Accentuationlgre"/>
                                <w:b/>
                                <w:smallCaps/>
                                <w:sz w:val="44"/>
                              </w:rPr>
                              <w:t>Destructuring</w:t>
                            </w:r>
                            <w:proofErr w:type="spellEnd"/>
                          </w:p>
                          <w:p w14:paraId="45EB94CF" w14:textId="64604DEA" w:rsidR="0067310E" w:rsidRDefault="0067310E" w:rsidP="006731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306B1" id="Rectangle 5"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" fillcolor="#e7e6e6 [3214]" strokecolor="black [3213]" strokeweight="1pt">
                <v:textbox>
                  <w:txbxContent>
                    <w:p w14:paraId="252B7232" w14:textId="77777777" w:rsidR="0067310E" w:rsidRDefault="0067310E" w:rsidP="0067310E">
                      <w:pPr>
                        <w:pStyle w:val="Sansinterligne"/>
                        <w:jc w:val="center"/>
                        <w:rPr>
                          <w:rStyle w:val="Emphaseple"/>
                          <w:b/>
                          <w:i w:val="0"/>
                          <w:smallCaps/>
                          <w:sz w:val="36"/>
                        </w:rPr>
                      </w:pPr>
                    </w:p>
                    <w:p w14:paraId="0EC8A130" w14:textId="2BB79333" w:rsidR="0067310E" w:rsidRDefault="0067310E" w:rsidP="0067310E">
                      <w:pPr>
                        <w:pStyle w:val="Sansinterligne"/>
                        <w:jc w:val="center"/>
                        <w:rPr>
                          <w:rStyle w:val="Emphaseple"/>
                          <w:b/>
                          <w:i w:val="0"/>
                          <w:smallCaps/>
                          <w:sz w:val="44"/>
                        </w:rPr>
                      </w:pPr>
                      <w:proofErr w:type="spellStart"/>
                      <w:r>
                        <w:rPr>
                          <w:rStyle w:val="Emphaseple"/>
                          <w:b/>
                          <w:smallCaps/>
                          <w:sz w:val="44"/>
                        </w:rPr>
                        <w:t>Destructuring</w:t>
                      </w:r>
                      <w:proofErr w:type="spellEnd"/>
                    </w:p>
                    <w:p w14:paraId="45EB94CF" w14:textId="64604DEA" w:rsidR="0067310E" w:rsidRDefault="0067310E" w:rsidP="0067310E"/>
                  </w:txbxContent>
                </v:textbox>
                <w10:wrap anchorx="margin"/>
              </v:rect>
            </w:pict>
          </mc:Fallback>
        </mc:AlternateContent>
      </w:r>
      <w:r>
        <w:br w:type="page"/>
      </w:r>
    </w:p>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6A09A320" w:rsidR="00394691" w:rsidRDefault="00394691">
          <w:pPr>
            <w:pStyle w:val="En-ttedetabledesmatires"/>
          </w:pPr>
          <w:r>
            <w:t>Table des matières</w:t>
          </w:r>
        </w:p>
        <w:p w14:paraId="758F3E7D" w14:textId="58C192FC" w:rsidR="00044B18" w:rsidRDefault="00394691">
          <w:pPr>
            <w:pStyle w:val="TM1"/>
            <w:tabs>
              <w:tab w:val="right" w:leader="dot" w:pos="9062"/>
            </w:tabs>
            <w:rPr>
              <w:rFonts w:eastAsiaTheme="minorEastAsia" w:cstheme="minorBidi"/>
              <w:b w:val="0"/>
              <w:bCs w:val="0"/>
              <w:i w:val="0"/>
              <w:iCs w:val="0"/>
              <w:noProof/>
              <w:sz w:val="22"/>
              <w:lang w:eastAsia="fr-FR"/>
            </w:rPr>
          </w:pPr>
          <w:r>
            <w:rPr>
              <w:b w:val="0"/>
              <w:bCs w:val="0"/>
            </w:rPr>
            <w:fldChar w:fldCharType="begin"/>
          </w:r>
          <w:r>
            <w:instrText>TOC \o "1-3" \h \z \u</w:instrText>
          </w:r>
          <w:r>
            <w:rPr>
              <w:b w:val="0"/>
              <w:bCs w:val="0"/>
            </w:rPr>
            <w:fldChar w:fldCharType="separate"/>
          </w:r>
          <w:hyperlink w:anchor="_Toc69224332" w:history="1">
            <w:r w:rsidR="00044B18" w:rsidRPr="00EA7EAB">
              <w:rPr>
                <w:rStyle w:val="Lienhypertexte"/>
                <w:noProof/>
              </w:rPr>
              <w:t>Destructuring JS</w:t>
            </w:r>
            <w:r w:rsidR="00044B18">
              <w:rPr>
                <w:noProof/>
                <w:webHidden/>
              </w:rPr>
              <w:tab/>
            </w:r>
            <w:r w:rsidR="00044B18">
              <w:rPr>
                <w:noProof/>
                <w:webHidden/>
              </w:rPr>
              <w:fldChar w:fldCharType="begin"/>
            </w:r>
            <w:r w:rsidR="00044B18">
              <w:rPr>
                <w:noProof/>
                <w:webHidden/>
              </w:rPr>
              <w:instrText xml:space="preserve"> PAGEREF _Toc69224332 \h </w:instrText>
            </w:r>
            <w:r w:rsidR="00044B18">
              <w:rPr>
                <w:noProof/>
                <w:webHidden/>
              </w:rPr>
            </w:r>
            <w:r w:rsidR="00044B18">
              <w:rPr>
                <w:noProof/>
                <w:webHidden/>
              </w:rPr>
              <w:fldChar w:fldCharType="separate"/>
            </w:r>
            <w:r w:rsidR="00044B18">
              <w:rPr>
                <w:noProof/>
                <w:webHidden/>
              </w:rPr>
              <w:t>3</w:t>
            </w:r>
            <w:r w:rsidR="00044B18">
              <w:rPr>
                <w:noProof/>
                <w:webHidden/>
              </w:rPr>
              <w:fldChar w:fldCharType="end"/>
            </w:r>
          </w:hyperlink>
        </w:p>
        <w:p w14:paraId="135D2A17" w14:textId="5053416D" w:rsidR="00044B18" w:rsidRDefault="009D2BBF">
          <w:pPr>
            <w:pStyle w:val="TM2"/>
            <w:tabs>
              <w:tab w:val="right" w:leader="dot" w:pos="9062"/>
            </w:tabs>
            <w:rPr>
              <w:rFonts w:eastAsiaTheme="minorEastAsia" w:cstheme="minorBidi"/>
              <w:b w:val="0"/>
              <w:bCs w:val="0"/>
              <w:noProof/>
              <w:lang w:eastAsia="fr-FR"/>
            </w:rPr>
          </w:pPr>
          <w:hyperlink w:anchor="_Toc69224333" w:history="1">
            <w:r w:rsidR="00044B18" w:rsidRPr="00EA7EAB">
              <w:rPr>
                <w:rStyle w:val="Lienhypertexte"/>
                <w:noProof/>
                <w:lang w:eastAsia="fr-FR"/>
              </w:rPr>
              <w:t>Destructuring d’objets</w:t>
            </w:r>
            <w:r w:rsidR="00044B18">
              <w:rPr>
                <w:noProof/>
                <w:webHidden/>
              </w:rPr>
              <w:tab/>
            </w:r>
            <w:r w:rsidR="00044B18">
              <w:rPr>
                <w:noProof/>
                <w:webHidden/>
              </w:rPr>
              <w:fldChar w:fldCharType="begin"/>
            </w:r>
            <w:r w:rsidR="00044B18">
              <w:rPr>
                <w:noProof/>
                <w:webHidden/>
              </w:rPr>
              <w:instrText xml:space="preserve"> PAGEREF _Toc69224333 \h </w:instrText>
            </w:r>
            <w:r w:rsidR="00044B18">
              <w:rPr>
                <w:noProof/>
                <w:webHidden/>
              </w:rPr>
            </w:r>
            <w:r w:rsidR="00044B18">
              <w:rPr>
                <w:noProof/>
                <w:webHidden/>
              </w:rPr>
              <w:fldChar w:fldCharType="separate"/>
            </w:r>
            <w:r w:rsidR="00044B18">
              <w:rPr>
                <w:noProof/>
                <w:webHidden/>
              </w:rPr>
              <w:t>3</w:t>
            </w:r>
            <w:r w:rsidR="00044B18">
              <w:rPr>
                <w:noProof/>
                <w:webHidden/>
              </w:rPr>
              <w:fldChar w:fldCharType="end"/>
            </w:r>
          </w:hyperlink>
        </w:p>
        <w:p w14:paraId="78245E63" w14:textId="6E809F9F" w:rsidR="00044B18" w:rsidRDefault="009D2BBF">
          <w:pPr>
            <w:pStyle w:val="TM2"/>
            <w:tabs>
              <w:tab w:val="right" w:leader="dot" w:pos="9062"/>
            </w:tabs>
            <w:rPr>
              <w:rFonts w:eastAsiaTheme="minorEastAsia" w:cstheme="minorBidi"/>
              <w:b w:val="0"/>
              <w:bCs w:val="0"/>
              <w:noProof/>
              <w:lang w:eastAsia="fr-FR"/>
            </w:rPr>
          </w:pPr>
          <w:hyperlink w:anchor="_Toc69224334" w:history="1">
            <w:r w:rsidR="00044B18" w:rsidRPr="00EA7EAB">
              <w:rPr>
                <w:rStyle w:val="Lienhypertexte"/>
                <w:noProof/>
                <w:lang w:eastAsia="fr-FR"/>
              </w:rPr>
              <w:t>Destructuring d’Array</w:t>
            </w:r>
            <w:r w:rsidR="00044B18">
              <w:rPr>
                <w:noProof/>
                <w:webHidden/>
              </w:rPr>
              <w:tab/>
            </w:r>
            <w:r w:rsidR="00044B18">
              <w:rPr>
                <w:noProof/>
                <w:webHidden/>
              </w:rPr>
              <w:fldChar w:fldCharType="begin"/>
            </w:r>
            <w:r w:rsidR="00044B18">
              <w:rPr>
                <w:noProof/>
                <w:webHidden/>
              </w:rPr>
              <w:instrText xml:space="preserve"> PAGEREF _Toc69224334 \h </w:instrText>
            </w:r>
            <w:r w:rsidR="00044B18">
              <w:rPr>
                <w:noProof/>
                <w:webHidden/>
              </w:rPr>
            </w:r>
            <w:r w:rsidR="00044B18">
              <w:rPr>
                <w:noProof/>
                <w:webHidden/>
              </w:rPr>
              <w:fldChar w:fldCharType="separate"/>
            </w:r>
            <w:r w:rsidR="00044B18">
              <w:rPr>
                <w:noProof/>
                <w:webHidden/>
              </w:rPr>
              <w:t>6</w:t>
            </w:r>
            <w:r w:rsidR="00044B18">
              <w:rPr>
                <w:noProof/>
                <w:webHidden/>
              </w:rPr>
              <w:fldChar w:fldCharType="end"/>
            </w:r>
          </w:hyperlink>
        </w:p>
        <w:p w14:paraId="6314DCF5" w14:textId="7FB59E85"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49334FEF" w14:textId="047F982F" w:rsidR="00AA49F6" w:rsidRDefault="000F2591" w:rsidP="00AA49F6">
      <w:pPr>
        <w:pStyle w:val="Titre1"/>
      </w:pPr>
      <w:bookmarkStart w:id="0" w:name="_Toc69224332"/>
      <w:proofErr w:type="spellStart"/>
      <w:r>
        <w:lastRenderedPageBreak/>
        <w:t>Destructuring</w:t>
      </w:r>
      <w:proofErr w:type="spellEnd"/>
      <w:r w:rsidR="00656424">
        <w:t xml:space="preserve"> </w:t>
      </w:r>
      <w:r w:rsidR="00202D16">
        <w:t>JS</w:t>
      </w:r>
      <w:bookmarkEnd w:id="0"/>
    </w:p>
    <w:p w14:paraId="7449506F" w14:textId="2C4C5D8F" w:rsidR="00381960" w:rsidRPr="00381960" w:rsidRDefault="00381960" w:rsidP="0067310E">
      <w:pPr>
        <w:pStyle w:val="Titre2"/>
        <w:rPr>
          <w:lang w:eastAsia="fr-FR"/>
        </w:rPr>
      </w:pPr>
      <w:bookmarkStart w:id="1" w:name="_Toc69224333"/>
      <w:proofErr w:type="spellStart"/>
      <w:r w:rsidRPr="00381960">
        <w:rPr>
          <w:lang w:eastAsia="fr-FR"/>
        </w:rPr>
        <w:t>Destructuring</w:t>
      </w:r>
      <w:proofErr w:type="spellEnd"/>
      <w:r w:rsidRPr="00381960">
        <w:rPr>
          <w:lang w:eastAsia="fr-FR"/>
        </w:rPr>
        <w:t xml:space="preserve"> d’objets</w:t>
      </w:r>
      <w:bookmarkEnd w:id="1"/>
    </w:p>
    <w:p w14:paraId="1D3F4E94" w14:textId="72139508" w:rsidR="00381960" w:rsidRPr="00381960" w:rsidRDefault="00381960" w:rsidP="00381960">
      <w:pPr>
        <w:tabs>
          <w:tab w:val="center" w:pos="4536"/>
          <w:tab w:val="left" w:pos="7574"/>
        </w:tabs>
        <w:rPr>
          <w:lang w:eastAsia="fr-FR"/>
        </w:rPr>
      </w:pPr>
      <w:r w:rsidRPr="00381960">
        <w:rPr>
          <w:lang w:eastAsia="fr-FR"/>
        </w:rPr>
        <w:t>Permet de créer des variables à la volée.</w:t>
      </w:r>
    </w:p>
    <w:p w14:paraId="20B63D8A" w14:textId="77777777" w:rsidR="00381960" w:rsidRPr="00381960" w:rsidRDefault="00381960" w:rsidP="00381960">
      <w:pPr>
        <w:tabs>
          <w:tab w:val="center" w:pos="4536"/>
          <w:tab w:val="left" w:pos="7574"/>
        </w:tabs>
        <w:rPr>
          <w:lang w:eastAsia="fr-FR"/>
        </w:rPr>
      </w:pPr>
      <w:r w:rsidRPr="00381960">
        <w:rPr>
          <w:lang w:eastAsia="fr-FR"/>
        </w:rPr>
        <w:t>Quand on manipule des objets qui contiennent énormément d’éléments.</w:t>
      </w:r>
    </w:p>
    <w:p w14:paraId="4D9814B7" w14:textId="27A9C396" w:rsidR="00381960" w:rsidRDefault="00381960" w:rsidP="00381960">
      <w:pPr>
        <w:tabs>
          <w:tab w:val="center" w:pos="4536"/>
          <w:tab w:val="left" w:pos="7574"/>
        </w:tabs>
        <w:jc w:val="center"/>
        <w:rPr>
          <w:lang w:eastAsia="fr-FR"/>
        </w:rPr>
      </w:pPr>
      <w:r w:rsidRPr="00381960">
        <w:rPr>
          <w:noProof/>
          <w:lang w:eastAsia="fr-FR"/>
        </w:rPr>
        <w:drawing>
          <wp:inline distT="0" distB="0" distL="0" distR="0" wp14:anchorId="07348434" wp14:editId="175EB746">
            <wp:extent cx="3562643" cy="202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413" cy="2039446"/>
                    </a:xfrm>
                    <a:prstGeom prst="rect">
                      <a:avLst/>
                    </a:prstGeom>
                  </pic:spPr>
                </pic:pic>
              </a:graphicData>
            </a:graphic>
          </wp:inline>
        </w:drawing>
      </w:r>
    </w:p>
    <w:p w14:paraId="36C10C16" w14:textId="5BB0ED61" w:rsidR="00381960" w:rsidRDefault="00381960" w:rsidP="00381960">
      <w:pPr>
        <w:tabs>
          <w:tab w:val="center" w:pos="4536"/>
          <w:tab w:val="left" w:pos="7574"/>
        </w:tabs>
        <w:jc w:val="center"/>
        <w:rPr>
          <w:lang w:eastAsia="fr-FR"/>
        </w:rPr>
      </w:pPr>
      <w:proofErr w:type="gramStart"/>
      <w:r>
        <w:rPr>
          <w:lang w:eastAsia="fr-FR"/>
        </w:rPr>
        <w:t>on</w:t>
      </w:r>
      <w:proofErr w:type="gramEnd"/>
      <w:r w:rsidRPr="00381960">
        <w:rPr>
          <w:lang w:eastAsia="fr-FR"/>
        </w:rPr>
        <w:t xml:space="preserve"> stock</w:t>
      </w:r>
      <w:r w:rsidR="0018047B">
        <w:rPr>
          <w:lang w:eastAsia="fr-FR"/>
        </w:rPr>
        <w:t>e</w:t>
      </w:r>
      <w:r w:rsidRPr="00381960">
        <w:rPr>
          <w:lang w:eastAsia="fr-FR"/>
        </w:rPr>
        <w:t xml:space="preserve"> un objet dans une variable voiture</w:t>
      </w:r>
    </w:p>
    <w:p w14:paraId="715E03D5" w14:textId="18C0CFD0" w:rsidR="00C52992" w:rsidRDefault="00C52992" w:rsidP="00381960">
      <w:pPr>
        <w:tabs>
          <w:tab w:val="center" w:pos="4536"/>
          <w:tab w:val="left" w:pos="7574"/>
        </w:tabs>
        <w:jc w:val="center"/>
        <w:rPr>
          <w:lang w:eastAsia="fr-FR"/>
        </w:rPr>
      </w:pPr>
      <w:r w:rsidRPr="00C52992">
        <w:rPr>
          <w:noProof/>
          <w:lang w:eastAsia="fr-FR"/>
        </w:rPr>
        <w:drawing>
          <wp:inline distT="0" distB="0" distL="0" distR="0" wp14:anchorId="790FFFC8" wp14:editId="33F6A911">
            <wp:extent cx="3604846" cy="204878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0290" cy="2068931"/>
                    </a:xfrm>
                    <a:prstGeom prst="rect">
                      <a:avLst/>
                    </a:prstGeom>
                  </pic:spPr>
                </pic:pic>
              </a:graphicData>
            </a:graphic>
          </wp:inline>
        </w:drawing>
      </w:r>
    </w:p>
    <w:p w14:paraId="37F121D9" w14:textId="43AE53BC" w:rsidR="00C52992" w:rsidRDefault="00C52992" w:rsidP="00381960">
      <w:pPr>
        <w:tabs>
          <w:tab w:val="center" w:pos="4536"/>
          <w:tab w:val="left" w:pos="7574"/>
        </w:tabs>
        <w:jc w:val="center"/>
        <w:rPr>
          <w:lang w:eastAsia="fr-FR"/>
        </w:rPr>
      </w:pPr>
      <w:r>
        <w:rPr>
          <w:lang w:eastAsia="fr-FR"/>
        </w:rPr>
        <w:t xml:space="preserve">Si l’on veut </w:t>
      </w:r>
      <w:r w:rsidR="0068603D">
        <w:rPr>
          <w:lang w:eastAsia="fr-FR"/>
        </w:rPr>
        <w:t>accéder</w:t>
      </w:r>
      <w:r>
        <w:rPr>
          <w:lang w:eastAsia="fr-FR"/>
        </w:rPr>
        <w:t xml:space="preserve"> directement à la propriété model de voiture : Erreur</w:t>
      </w:r>
    </w:p>
    <w:p w14:paraId="0C293BE8" w14:textId="77777777" w:rsidR="0068603D" w:rsidRDefault="0068603D" w:rsidP="00381960">
      <w:pPr>
        <w:tabs>
          <w:tab w:val="center" w:pos="4536"/>
          <w:tab w:val="left" w:pos="7574"/>
        </w:tabs>
        <w:jc w:val="center"/>
        <w:rPr>
          <w:lang w:eastAsia="fr-FR"/>
        </w:rPr>
        <w:sectPr w:rsidR="0068603D" w:rsidSect="009A5142">
          <w:pgSz w:w="11906" w:h="16838"/>
          <w:pgMar w:top="2692" w:right="1417" w:bottom="1417" w:left="1417" w:header="2268" w:footer="0" w:gutter="0"/>
          <w:cols w:space="708"/>
          <w:docGrid w:linePitch="360"/>
        </w:sectPr>
      </w:pPr>
    </w:p>
    <w:p w14:paraId="11CF318F" w14:textId="54E4CF73" w:rsidR="0068603D" w:rsidRDefault="0068603D" w:rsidP="00381960">
      <w:pPr>
        <w:tabs>
          <w:tab w:val="center" w:pos="4536"/>
          <w:tab w:val="left" w:pos="7574"/>
        </w:tabs>
        <w:jc w:val="center"/>
        <w:rPr>
          <w:lang w:eastAsia="fr-FR"/>
        </w:rPr>
      </w:pPr>
      <w:r w:rsidRPr="0068603D">
        <w:rPr>
          <w:noProof/>
          <w:lang w:eastAsia="fr-FR"/>
        </w:rPr>
        <w:lastRenderedPageBreak/>
        <w:drawing>
          <wp:inline distT="0" distB="0" distL="0" distR="0" wp14:anchorId="7388AF1B" wp14:editId="15681470">
            <wp:extent cx="3815862" cy="216871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4022" cy="2173352"/>
                    </a:xfrm>
                    <a:prstGeom prst="rect">
                      <a:avLst/>
                    </a:prstGeom>
                  </pic:spPr>
                </pic:pic>
              </a:graphicData>
            </a:graphic>
          </wp:inline>
        </w:drawing>
      </w:r>
    </w:p>
    <w:p w14:paraId="68F7428C" w14:textId="66C3EEA2" w:rsidR="0068603D" w:rsidRDefault="0068603D" w:rsidP="00381960">
      <w:pPr>
        <w:tabs>
          <w:tab w:val="center" w:pos="4536"/>
          <w:tab w:val="left" w:pos="7574"/>
        </w:tabs>
        <w:jc w:val="center"/>
        <w:rPr>
          <w:lang w:eastAsia="fr-FR"/>
        </w:rPr>
      </w:pPr>
      <w:r>
        <w:rPr>
          <w:lang w:eastAsia="fr-FR"/>
        </w:rPr>
        <w:t xml:space="preserve">Exemple de </w:t>
      </w:r>
      <w:proofErr w:type="spellStart"/>
      <w:r>
        <w:rPr>
          <w:lang w:eastAsia="fr-FR"/>
        </w:rPr>
        <w:t>destructuring</w:t>
      </w:r>
      <w:proofErr w:type="spellEnd"/>
      <w:r>
        <w:rPr>
          <w:lang w:eastAsia="fr-FR"/>
        </w:rPr>
        <w:t xml:space="preserve"> (L 11)</w:t>
      </w:r>
    </w:p>
    <w:p w14:paraId="3D80748D" w14:textId="1CD8A290" w:rsidR="0068603D" w:rsidRPr="0068603D" w:rsidRDefault="0068603D" w:rsidP="0068603D">
      <w:pPr>
        <w:tabs>
          <w:tab w:val="center" w:pos="4536"/>
          <w:tab w:val="left" w:pos="7574"/>
        </w:tabs>
        <w:jc w:val="center"/>
        <w:rPr>
          <w:lang w:eastAsia="fr-FR"/>
        </w:rPr>
      </w:pPr>
      <w:r w:rsidRPr="0068603D">
        <w:rPr>
          <w:lang w:eastAsia="fr-FR"/>
        </w:rPr>
        <w:t xml:space="preserve">Dans le 2e </w:t>
      </w:r>
      <w:proofErr w:type="spellStart"/>
      <w:r w:rsidRPr="0068603D">
        <w:rPr>
          <w:lang w:eastAsia="fr-FR"/>
        </w:rPr>
        <w:t>const</w:t>
      </w:r>
      <w:proofErr w:type="spellEnd"/>
      <w:r w:rsidRPr="0068603D">
        <w:rPr>
          <w:lang w:eastAsia="fr-FR"/>
        </w:rPr>
        <w:t xml:space="preserve"> on lui donne le nom des variables que l’on veut créer</w:t>
      </w:r>
      <w:r>
        <w:rPr>
          <w:lang w:eastAsia="fr-FR"/>
        </w:rPr>
        <w:t xml:space="preserve">, on lui demande ensuite de créer un objet voiture à partir </w:t>
      </w:r>
      <w:r w:rsidR="0067310E">
        <w:rPr>
          <w:lang w:eastAsia="fr-FR"/>
        </w:rPr>
        <w:t>de ces</w:t>
      </w:r>
      <w:r>
        <w:rPr>
          <w:lang w:eastAsia="fr-FR"/>
        </w:rPr>
        <w:t xml:space="preserve"> variables</w:t>
      </w:r>
    </w:p>
    <w:p w14:paraId="2BF4E853" w14:textId="76741139" w:rsidR="0068603D" w:rsidRPr="0068603D" w:rsidRDefault="0068603D" w:rsidP="0068603D">
      <w:pPr>
        <w:tabs>
          <w:tab w:val="center" w:pos="4536"/>
          <w:tab w:val="left" w:pos="7574"/>
        </w:tabs>
        <w:jc w:val="center"/>
        <w:rPr>
          <w:lang w:eastAsia="fr-FR"/>
        </w:rPr>
      </w:pPr>
      <w:r w:rsidRPr="0068603D">
        <w:rPr>
          <w:lang w:eastAsia="fr-FR"/>
        </w:rPr>
        <w:t>JS va analyser les nom</w:t>
      </w:r>
      <w:r>
        <w:rPr>
          <w:lang w:eastAsia="fr-FR"/>
        </w:rPr>
        <w:t>s</w:t>
      </w:r>
      <w:r w:rsidRPr="0068603D">
        <w:rPr>
          <w:lang w:eastAsia="fr-FR"/>
        </w:rPr>
        <w:t xml:space="preserve"> </w:t>
      </w:r>
      <w:r w:rsidR="0067310E" w:rsidRPr="0068603D">
        <w:rPr>
          <w:lang w:eastAsia="fr-FR"/>
        </w:rPr>
        <w:t>des variables</w:t>
      </w:r>
      <w:r w:rsidRPr="0068603D">
        <w:rPr>
          <w:lang w:eastAsia="fr-FR"/>
        </w:rPr>
        <w:t xml:space="preserve"> qu’on lui passe </w:t>
      </w:r>
    </w:p>
    <w:p w14:paraId="3383362E" w14:textId="34DF6F9A" w:rsidR="0068603D" w:rsidRDefault="0068603D" w:rsidP="0068603D">
      <w:pPr>
        <w:tabs>
          <w:tab w:val="center" w:pos="4536"/>
          <w:tab w:val="left" w:pos="7574"/>
        </w:tabs>
        <w:jc w:val="center"/>
        <w:rPr>
          <w:lang w:eastAsia="fr-FR"/>
        </w:rPr>
      </w:pPr>
      <w:proofErr w:type="gramStart"/>
      <w:r w:rsidRPr="0068603D">
        <w:rPr>
          <w:lang w:eastAsia="fr-FR"/>
        </w:rPr>
        <w:t>et</w:t>
      </w:r>
      <w:proofErr w:type="gramEnd"/>
      <w:r w:rsidRPr="0068603D">
        <w:rPr>
          <w:lang w:eastAsia="fr-FR"/>
        </w:rPr>
        <w:t xml:space="preserve"> si elle corresponde</w:t>
      </w:r>
      <w:r>
        <w:rPr>
          <w:lang w:eastAsia="fr-FR"/>
        </w:rPr>
        <w:t>nt</w:t>
      </w:r>
      <w:r w:rsidRPr="0068603D">
        <w:rPr>
          <w:lang w:eastAsia="fr-FR"/>
        </w:rPr>
        <w:t xml:space="preserve"> aux mêmes nom</w:t>
      </w:r>
      <w:r w:rsidR="0018047B">
        <w:rPr>
          <w:lang w:eastAsia="fr-FR"/>
        </w:rPr>
        <w:t>s</w:t>
      </w:r>
      <w:r w:rsidRPr="0068603D">
        <w:rPr>
          <w:lang w:eastAsia="fr-FR"/>
        </w:rPr>
        <w:t xml:space="preserve"> </w:t>
      </w:r>
      <w:r w:rsidR="0018047B">
        <w:rPr>
          <w:lang w:eastAsia="fr-FR"/>
        </w:rPr>
        <w:t>que les</w:t>
      </w:r>
      <w:r w:rsidRPr="0068603D">
        <w:rPr>
          <w:lang w:eastAsia="fr-FR"/>
        </w:rPr>
        <w:t xml:space="preserve"> </w:t>
      </w:r>
      <w:r w:rsidR="0018047B">
        <w:rPr>
          <w:lang w:eastAsia="fr-FR"/>
        </w:rPr>
        <w:t>v</w:t>
      </w:r>
      <w:r w:rsidRPr="0068603D">
        <w:rPr>
          <w:lang w:eastAsia="fr-FR"/>
        </w:rPr>
        <w:t>ariable</w:t>
      </w:r>
      <w:r w:rsidR="0018047B">
        <w:rPr>
          <w:lang w:eastAsia="fr-FR"/>
        </w:rPr>
        <w:t>s</w:t>
      </w:r>
      <w:r w:rsidRPr="0068603D">
        <w:rPr>
          <w:lang w:eastAsia="fr-FR"/>
        </w:rPr>
        <w:t xml:space="preserve"> contenu</w:t>
      </w:r>
      <w:r w:rsidR="0018047B">
        <w:rPr>
          <w:lang w:eastAsia="fr-FR"/>
        </w:rPr>
        <w:t>es</w:t>
      </w:r>
      <w:r w:rsidRPr="0068603D">
        <w:rPr>
          <w:lang w:eastAsia="fr-FR"/>
        </w:rPr>
        <w:t xml:space="preserve"> dans l’objet</w:t>
      </w:r>
      <w:r w:rsidR="0018047B">
        <w:rPr>
          <w:lang w:eastAsia="fr-FR"/>
        </w:rPr>
        <w:t>,</w:t>
      </w:r>
      <w:r w:rsidRPr="0068603D">
        <w:rPr>
          <w:lang w:eastAsia="fr-FR"/>
        </w:rPr>
        <w:t xml:space="preserve"> JS va créer un autre objet.</w:t>
      </w:r>
    </w:p>
    <w:p w14:paraId="797B196E" w14:textId="28D243FF" w:rsidR="0068603D" w:rsidRDefault="0068603D" w:rsidP="0068603D">
      <w:pPr>
        <w:tabs>
          <w:tab w:val="center" w:pos="4536"/>
          <w:tab w:val="left" w:pos="7574"/>
        </w:tabs>
        <w:jc w:val="center"/>
        <w:rPr>
          <w:lang w:eastAsia="fr-FR"/>
        </w:rPr>
      </w:pPr>
      <w:r w:rsidRPr="0068603D">
        <w:rPr>
          <w:noProof/>
          <w:lang w:eastAsia="fr-FR"/>
        </w:rPr>
        <w:drawing>
          <wp:inline distT="0" distB="0" distL="0" distR="0" wp14:anchorId="5CF86D07" wp14:editId="277E1903">
            <wp:extent cx="4185139" cy="237859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4253" cy="2389454"/>
                    </a:xfrm>
                    <a:prstGeom prst="rect">
                      <a:avLst/>
                    </a:prstGeom>
                  </pic:spPr>
                </pic:pic>
              </a:graphicData>
            </a:graphic>
          </wp:inline>
        </w:drawing>
      </w:r>
    </w:p>
    <w:p w14:paraId="258767ED" w14:textId="02B0AA69" w:rsidR="0068603D" w:rsidRDefault="0068603D" w:rsidP="0068603D">
      <w:pPr>
        <w:tabs>
          <w:tab w:val="center" w:pos="4536"/>
          <w:tab w:val="left" w:pos="7574"/>
        </w:tabs>
        <w:jc w:val="center"/>
        <w:rPr>
          <w:lang w:eastAsia="fr-FR"/>
        </w:rPr>
      </w:pPr>
      <w:r>
        <w:rPr>
          <w:lang w:eastAsia="fr-FR"/>
        </w:rPr>
        <w:t xml:space="preserve">Avec le </w:t>
      </w:r>
      <w:proofErr w:type="spellStart"/>
      <w:r>
        <w:rPr>
          <w:lang w:eastAsia="fr-FR"/>
        </w:rPr>
        <w:t>destructuring</w:t>
      </w:r>
      <w:proofErr w:type="spellEnd"/>
      <w:r>
        <w:rPr>
          <w:lang w:eastAsia="fr-FR"/>
        </w:rPr>
        <w:t xml:space="preserve"> on peut modifier des éléments à la volée, ici je transforme la variable model en variable prix</w:t>
      </w:r>
    </w:p>
    <w:p w14:paraId="3C3BAC6C" w14:textId="77777777" w:rsidR="00844890" w:rsidRDefault="00844890" w:rsidP="0068603D">
      <w:pPr>
        <w:tabs>
          <w:tab w:val="center" w:pos="4536"/>
          <w:tab w:val="left" w:pos="7574"/>
        </w:tabs>
        <w:jc w:val="center"/>
        <w:rPr>
          <w:lang w:eastAsia="fr-FR"/>
        </w:rPr>
        <w:sectPr w:rsidR="00844890" w:rsidSect="009A5142">
          <w:pgSz w:w="11906" w:h="16838"/>
          <w:pgMar w:top="2692" w:right="1417" w:bottom="1417" w:left="1417" w:header="2268" w:footer="0" w:gutter="0"/>
          <w:cols w:space="708"/>
          <w:docGrid w:linePitch="360"/>
        </w:sectPr>
      </w:pPr>
    </w:p>
    <w:p w14:paraId="4E863331" w14:textId="0A271DB0" w:rsidR="00844890" w:rsidRDefault="00844890" w:rsidP="0068603D">
      <w:pPr>
        <w:tabs>
          <w:tab w:val="center" w:pos="4536"/>
          <w:tab w:val="left" w:pos="7574"/>
        </w:tabs>
        <w:jc w:val="center"/>
        <w:rPr>
          <w:lang w:eastAsia="fr-FR"/>
        </w:rPr>
      </w:pPr>
      <w:r w:rsidRPr="00844890">
        <w:rPr>
          <w:noProof/>
          <w:lang w:eastAsia="fr-FR"/>
        </w:rPr>
        <w:lastRenderedPageBreak/>
        <w:drawing>
          <wp:inline distT="0" distB="0" distL="0" distR="0" wp14:anchorId="15DC7E42" wp14:editId="0EE1DEA5">
            <wp:extent cx="4264269" cy="2423564"/>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363" cy="2441236"/>
                    </a:xfrm>
                    <a:prstGeom prst="rect">
                      <a:avLst/>
                    </a:prstGeom>
                  </pic:spPr>
                </pic:pic>
              </a:graphicData>
            </a:graphic>
          </wp:inline>
        </w:drawing>
      </w:r>
    </w:p>
    <w:p w14:paraId="420654A6" w14:textId="77777777" w:rsidR="00844890" w:rsidRPr="00844890" w:rsidRDefault="00844890" w:rsidP="00844890">
      <w:pPr>
        <w:tabs>
          <w:tab w:val="center" w:pos="4536"/>
          <w:tab w:val="left" w:pos="7574"/>
        </w:tabs>
        <w:jc w:val="center"/>
        <w:rPr>
          <w:lang w:eastAsia="fr-FR"/>
        </w:rPr>
      </w:pPr>
      <w:r w:rsidRPr="00844890">
        <w:rPr>
          <w:lang w:eastAsia="fr-FR"/>
        </w:rPr>
        <w:t xml:space="preserve">Exemple je supprime le model dans mon objet voiture </w:t>
      </w:r>
    </w:p>
    <w:p w14:paraId="19AA8FD4" w14:textId="1B02BDAA" w:rsidR="00844890" w:rsidRDefault="00844890" w:rsidP="00844890">
      <w:pPr>
        <w:tabs>
          <w:tab w:val="center" w:pos="4536"/>
          <w:tab w:val="left" w:pos="7574"/>
        </w:tabs>
        <w:jc w:val="center"/>
        <w:rPr>
          <w:lang w:eastAsia="fr-FR"/>
        </w:rPr>
      </w:pPr>
      <w:r w:rsidRPr="00844890">
        <w:rPr>
          <w:lang w:eastAsia="fr-FR"/>
        </w:rPr>
        <w:t xml:space="preserve">Avec le </w:t>
      </w:r>
      <w:proofErr w:type="spellStart"/>
      <w:r w:rsidRPr="00844890">
        <w:rPr>
          <w:lang w:eastAsia="fr-FR"/>
        </w:rPr>
        <w:t>destructuring</w:t>
      </w:r>
      <w:proofErr w:type="spellEnd"/>
      <w:r w:rsidRPr="00844890">
        <w:rPr>
          <w:lang w:eastAsia="fr-FR"/>
        </w:rPr>
        <w:t xml:space="preserve"> je le rajoute à la volée en lui donnant une valeur différente.</w:t>
      </w:r>
    </w:p>
    <w:p w14:paraId="35369ABA" w14:textId="77777777" w:rsidR="00844890" w:rsidRDefault="00844890" w:rsidP="00844890">
      <w:pPr>
        <w:tabs>
          <w:tab w:val="center" w:pos="4536"/>
          <w:tab w:val="left" w:pos="7574"/>
        </w:tabs>
        <w:jc w:val="center"/>
        <w:rPr>
          <w:lang w:eastAsia="fr-FR"/>
        </w:rPr>
        <w:sectPr w:rsidR="00844890" w:rsidSect="009A5142">
          <w:pgSz w:w="11906" w:h="16838"/>
          <w:pgMar w:top="2692" w:right="1417" w:bottom="1417" w:left="1417" w:header="2268" w:footer="0" w:gutter="0"/>
          <w:cols w:space="708"/>
          <w:docGrid w:linePitch="360"/>
        </w:sectPr>
      </w:pPr>
    </w:p>
    <w:p w14:paraId="5332E78B" w14:textId="10C3A2F2" w:rsidR="00844890" w:rsidRDefault="00844890" w:rsidP="0067310E">
      <w:pPr>
        <w:pStyle w:val="Titre2"/>
        <w:rPr>
          <w:lang w:eastAsia="fr-FR"/>
        </w:rPr>
      </w:pPr>
      <w:bookmarkStart w:id="2" w:name="_Toc69224334"/>
      <w:proofErr w:type="spellStart"/>
      <w:r>
        <w:rPr>
          <w:lang w:eastAsia="fr-FR"/>
        </w:rPr>
        <w:lastRenderedPageBreak/>
        <w:t>Destructuring</w:t>
      </w:r>
      <w:proofErr w:type="spellEnd"/>
      <w:r>
        <w:rPr>
          <w:lang w:eastAsia="fr-FR"/>
        </w:rPr>
        <w:t xml:space="preserve"> d’</w:t>
      </w:r>
      <w:proofErr w:type="spellStart"/>
      <w:r>
        <w:rPr>
          <w:lang w:eastAsia="fr-FR"/>
        </w:rPr>
        <w:t>Array</w:t>
      </w:r>
      <w:bookmarkEnd w:id="2"/>
      <w:proofErr w:type="spellEnd"/>
    </w:p>
    <w:p w14:paraId="20B76274" w14:textId="77777777" w:rsidR="00844890" w:rsidRPr="00844890" w:rsidRDefault="00844890" w:rsidP="00844890">
      <w:pPr>
        <w:tabs>
          <w:tab w:val="center" w:pos="4536"/>
          <w:tab w:val="left" w:pos="7574"/>
        </w:tabs>
        <w:rPr>
          <w:lang w:eastAsia="fr-FR"/>
        </w:rPr>
      </w:pPr>
      <w:r w:rsidRPr="00844890">
        <w:rPr>
          <w:lang w:eastAsia="fr-FR"/>
        </w:rPr>
        <w:t>Parfois les données ne sont pas toujours sous forme d’objets, mais sous forme de tableaux.</w:t>
      </w:r>
    </w:p>
    <w:p w14:paraId="3648CFD6" w14:textId="77777777" w:rsidR="00844890" w:rsidRPr="00844890" w:rsidRDefault="00844890" w:rsidP="00844890">
      <w:pPr>
        <w:tabs>
          <w:tab w:val="center" w:pos="4536"/>
          <w:tab w:val="left" w:pos="7574"/>
        </w:tabs>
        <w:rPr>
          <w:lang w:eastAsia="fr-FR"/>
        </w:rPr>
      </w:pPr>
      <w:r w:rsidRPr="00844890">
        <w:rPr>
          <w:lang w:eastAsia="fr-FR"/>
        </w:rPr>
        <w:t xml:space="preserve">On peut aussi utiliser le </w:t>
      </w:r>
      <w:proofErr w:type="spellStart"/>
      <w:r w:rsidRPr="00844890">
        <w:rPr>
          <w:lang w:eastAsia="fr-FR"/>
        </w:rPr>
        <w:t>destructuring</w:t>
      </w:r>
      <w:proofErr w:type="spellEnd"/>
      <w:r w:rsidRPr="00844890">
        <w:rPr>
          <w:lang w:eastAsia="fr-FR"/>
        </w:rPr>
        <w:t xml:space="preserve"> avec les tableaux pour faciliter la manipulation des données.</w:t>
      </w:r>
    </w:p>
    <w:p w14:paraId="102E03C7" w14:textId="0F283299" w:rsidR="00844890" w:rsidRDefault="00844890" w:rsidP="00844890">
      <w:pPr>
        <w:tabs>
          <w:tab w:val="center" w:pos="4536"/>
          <w:tab w:val="left" w:pos="7574"/>
        </w:tabs>
        <w:rPr>
          <w:lang w:eastAsia="fr-FR"/>
        </w:rPr>
      </w:pPr>
      <w:r w:rsidRPr="00844890">
        <w:rPr>
          <w:lang w:eastAsia="fr-FR"/>
        </w:rPr>
        <w:t>[ ]</w:t>
      </w:r>
    </w:p>
    <w:p w14:paraId="1429DF24" w14:textId="6797E36D" w:rsidR="00844890" w:rsidRDefault="00844890" w:rsidP="00844890">
      <w:pPr>
        <w:tabs>
          <w:tab w:val="center" w:pos="4536"/>
          <w:tab w:val="left" w:pos="7574"/>
        </w:tabs>
        <w:jc w:val="center"/>
        <w:rPr>
          <w:lang w:eastAsia="fr-FR"/>
        </w:rPr>
      </w:pPr>
      <w:r w:rsidRPr="00844890">
        <w:rPr>
          <w:noProof/>
          <w:lang w:eastAsia="fr-FR"/>
        </w:rPr>
        <w:drawing>
          <wp:inline distT="0" distB="0" distL="0" distR="0" wp14:anchorId="212FFEA3" wp14:editId="121C6D40">
            <wp:extent cx="4037695" cy="2294792"/>
            <wp:effectExtent l="0" t="0" r="127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788" cy="2302802"/>
                    </a:xfrm>
                    <a:prstGeom prst="rect">
                      <a:avLst/>
                    </a:prstGeom>
                  </pic:spPr>
                </pic:pic>
              </a:graphicData>
            </a:graphic>
          </wp:inline>
        </w:drawing>
      </w:r>
    </w:p>
    <w:p w14:paraId="48FCA8C2" w14:textId="37D7DF11" w:rsidR="00844890" w:rsidRDefault="00844890" w:rsidP="00844890">
      <w:pPr>
        <w:tabs>
          <w:tab w:val="center" w:pos="4536"/>
          <w:tab w:val="left" w:pos="7574"/>
        </w:tabs>
        <w:jc w:val="center"/>
        <w:rPr>
          <w:lang w:eastAsia="fr-FR"/>
        </w:rPr>
      </w:pPr>
      <w:r>
        <w:rPr>
          <w:lang w:eastAsia="fr-FR"/>
        </w:rPr>
        <w:t>Français va prendre la valeur 12, philo la valeur 17, lv1 la valeur 8, lv2 la valeur 9</w:t>
      </w:r>
    </w:p>
    <w:p w14:paraId="6F9551DC" w14:textId="0E282529" w:rsidR="006D3F04" w:rsidRDefault="006D3F04" w:rsidP="00844890">
      <w:pPr>
        <w:tabs>
          <w:tab w:val="center" w:pos="4536"/>
          <w:tab w:val="left" w:pos="7574"/>
        </w:tabs>
        <w:jc w:val="center"/>
        <w:rPr>
          <w:lang w:eastAsia="fr-FR"/>
        </w:rPr>
      </w:pPr>
      <w:r w:rsidRPr="006D3F04">
        <w:rPr>
          <w:noProof/>
          <w:lang w:eastAsia="fr-FR"/>
        </w:rPr>
        <w:drawing>
          <wp:inline distT="0" distB="0" distL="0" distR="0" wp14:anchorId="677D57D5" wp14:editId="30C4EF96">
            <wp:extent cx="4114800" cy="233861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6947" cy="2345518"/>
                    </a:xfrm>
                    <a:prstGeom prst="rect">
                      <a:avLst/>
                    </a:prstGeom>
                  </pic:spPr>
                </pic:pic>
              </a:graphicData>
            </a:graphic>
          </wp:inline>
        </w:drawing>
      </w:r>
    </w:p>
    <w:p w14:paraId="711905A4" w14:textId="577077DE" w:rsidR="006D3F04" w:rsidRPr="006D3F04" w:rsidRDefault="006D3F04" w:rsidP="006D3F04">
      <w:pPr>
        <w:tabs>
          <w:tab w:val="center" w:pos="4536"/>
          <w:tab w:val="left" w:pos="7574"/>
        </w:tabs>
        <w:jc w:val="center"/>
        <w:rPr>
          <w:lang w:eastAsia="fr-FR"/>
        </w:rPr>
      </w:pPr>
      <w:proofErr w:type="gramStart"/>
      <w:r w:rsidRPr="006D3F04">
        <w:rPr>
          <w:lang w:eastAsia="fr-FR"/>
        </w:rPr>
        <w:t>Si il</w:t>
      </w:r>
      <w:proofErr w:type="gramEnd"/>
      <w:r w:rsidRPr="006D3F04">
        <w:rPr>
          <w:lang w:eastAsia="fr-FR"/>
        </w:rPr>
        <w:t xml:space="preserve"> y a + de notes que ce qu’on lui donne comme paramètres.</w:t>
      </w:r>
    </w:p>
    <w:p w14:paraId="38556092" w14:textId="77777777" w:rsidR="00914449" w:rsidRDefault="006D3F04" w:rsidP="006D3F04">
      <w:pPr>
        <w:tabs>
          <w:tab w:val="center" w:pos="4536"/>
          <w:tab w:val="left" w:pos="7574"/>
        </w:tabs>
        <w:jc w:val="center"/>
        <w:rPr>
          <w:lang w:eastAsia="fr-FR"/>
        </w:rPr>
        <w:sectPr w:rsidR="00914449" w:rsidSect="009A5142">
          <w:pgSz w:w="11906" w:h="16838"/>
          <w:pgMar w:top="2692" w:right="1417" w:bottom="1417" w:left="1417" w:header="2268" w:footer="0" w:gutter="0"/>
          <w:cols w:space="708"/>
          <w:docGrid w:linePitch="360"/>
        </w:sectPr>
      </w:pPr>
      <w:r w:rsidRPr="006D3F04">
        <w:rPr>
          <w:lang w:eastAsia="fr-FR"/>
        </w:rPr>
        <w:t>JS se débrouille</w:t>
      </w:r>
    </w:p>
    <w:p w14:paraId="5A292F91" w14:textId="6719704B" w:rsidR="00914449" w:rsidRPr="00914449" w:rsidRDefault="00D631E8" w:rsidP="00914449">
      <w:pPr>
        <w:tabs>
          <w:tab w:val="center" w:pos="4536"/>
          <w:tab w:val="left" w:pos="7574"/>
        </w:tabs>
        <w:rPr>
          <w:lang w:eastAsia="fr-FR"/>
        </w:rPr>
      </w:pPr>
      <w:r>
        <w:rPr>
          <w:lang w:eastAsia="fr-FR"/>
        </w:rPr>
        <w:lastRenderedPageBreak/>
        <w:t>Il est tout à fait possible</w:t>
      </w:r>
      <w:r w:rsidR="00914449" w:rsidRPr="00914449">
        <w:rPr>
          <w:lang w:eastAsia="fr-FR"/>
        </w:rPr>
        <w:t xml:space="preserve"> </w:t>
      </w:r>
      <w:r>
        <w:rPr>
          <w:lang w:eastAsia="fr-FR"/>
        </w:rPr>
        <w:t>d’</w:t>
      </w:r>
      <w:r w:rsidR="00914449" w:rsidRPr="00914449">
        <w:rPr>
          <w:lang w:eastAsia="fr-FR"/>
        </w:rPr>
        <w:t>intervertir des valeurs dans un tableau</w:t>
      </w:r>
    </w:p>
    <w:p w14:paraId="35265D4D" w14:textId="171CE5A2" w:rsidR="006D3F04" w:rsidRDefault="00914449" w:rsidP="00914449">
      <w:pPr>
        <w:tabs>
          <w:tab w:val="center" w:pos="4536"/>
          <w:tab w:val="left" w:pos="7574"/>
        </w:tabs>
        <w:rPr>
          <w:lang w:eastAsia="fr-FR"/>
        </w:rPr>
      </w:pPr>
      <w:r w:rsidRPr="00914449">
        <w:rPr>
          <w:lang w:eastAsia="fr-FR"/>
        </w:rPr>
        <w:t>En utilisant une variable temporaire pour gérer l'échange</w:t>
      </w:r>
    </w:p>
    <w:p w14:paraId="4AA247CD" w14:textId="67E298EF" w:rsidR="00914449" w:rsidRDefault="00914449" w:rsidP="00914449">
      <w:pPr>
        <w:tabs>
          <w:tab w:val="center" w:pos="4536"/>
          <w:tab w:val="left" w:pos="7574"/>
        </w:tabs>
        <w:jc w:val="center"/>
        <w:rPr>
          <w:lang w:eastAsia="fr-FR"/>
        </w:rPr>
      </w:pPr>
      <w:r w:rsidRPr="00914449">
        <w:rPr>
          <w:noProof/>
          <w:lang w:eastAsia="fr-FR"/>
        </w:rPr>
        <w:drawing>
          <wp:inline distT="0" distB="0" distL="0" distR="0" wp14:anchorId="5E5FEA9F" wp14:editId="0B2A1133">
            <wp:extent cx="3771900" cy="2143730"/>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8384" cy="2153099"/>
                    </a:xfrm>
                    <a:prstGeom prst="rect">
                      <a:avLst/>
                    </a:prstGeom>
                  </pic:spPr>
                </pic:pic>
              </a:graphicData>
            </a:graphic>
          </wp:inline>
        </w:drawing>
      </w:r>
    </w:p>
    <w:p w14:paraId="23FB2F0E" w14:textId="5B594A35" w:rsidR="00914449" w:rsidRPr="00914449" w:rsidRDefault="00914449" w:rsidP="00914449">
      <w:pPr>
        <w:tabs>
          <w:tab w:val="center" w:pos="4536"/>
          <w:tab w:val="left" w:pos="7574"/>
        </w:tabs>
        <w:jc w:val="center"/>
        <w:rPr>
          <w:lang w:eastAsia="fr-FR"/>
        </w:rPr>
      </w:pPr>
      <w:r w:rsidRPr="00914449">
        <w:rPr>
          <w:lang w:eastAsia="fr-FR"/>
        </w:rPr>
        <w:t xml:space="preserve">Ancienne méthode on affiche les cartes dans l’ordre différent </w:t>
      </w:r>
    </w:p>
    <w:p w14:paraId="7648F6DD" w14:textId="0B80C945" w:rsidR="00914449" w:rsidRDefault="00914449" w:rsidP="00914449">
      <w:pPr>
        <w:tabs>
          <w:tab w:val="center" w:pos="4536"/>
          <w:tab w:val="left" w:pos="7574"/>
        </w:tabs>
        <w:jc w:val="center"/>
        <w:rPr>
          <w:lang w:eastAsia="fr-FR"/>
        </w:rPr>
      </w:pPr>
      <w:r w:rsidRPr="00914449">
        <w:rPr>
          <w:lang w:eastAsia="fr-FR"/>
        </w:rPr>
        <w:t xml:space="preserve">On peut faire + simple avec le </w:t>
      </w:r>
      <w:proofErr w:type="spellStart"/>
      <w:r w:rsidRPr="00914449">
        <w:rPr>
          <w:lang w:eastAsia="fr-FR"/>
        </w:rPr>
        <w:t>destructuring</w:t>
      </w:r>
      <w:proofErr w:type="spellEnd"/>
      <w:r w:rsidRPr="00914449">
        <w:rPr>
          <w:lang w:eastAsia="fr-FR"/>
        </w:rPr>
        <w:t xml:space="preserve"> </w:t>
      </w:r>
    </w:p>
    <w:p w14:paraId="66B612C3" w14:textId="31839EC7" w:rsidR="00914449" w:rsidRDefault="00914449" w:rsidP="00914449">
      <w:pPr>
        <w:tabs>
          <w:tab w:val="center" w:pos="4536"/>
          <w:tab w:val="left" w:pos="7574"/>
        </w:tabs>
        <w:jc w:val="center"/>
        <w:rPr>
          <w:lang w:eastAsia="fr-FR"/>
        </w:rPr>
      </w:pPr>
      <w:r w:rsidRPr="00914449">
        <w:rPr>
          <w:noProof/>
          <w:lang w:eastAsia="fr-FR"/>
        </w:rPr>
        <w:drawing>
          <wp:inline distT="0" distB="0" distL="0" distR="0" wp14:anchorId="47A47ABA" wp14:editId="1D4314DA">
            <wp:extent cx="3743762" cy="2127738"/>
            <wp:effectExtent l="0" t="0" r="317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868" cy="2143144"/>
                    </a:xfrm>
                    <a:prstGeom prst="rect">
                      <a:avLst/>
                    </a:prstGeom>
                  </pic:spPr>
                </pic:pic>
              </a:graphicData>
            </a:graphic>
          </wp:inline>
        </w:drawing>
      </w:r>
    </w:p>
    <w:p w14:paraId="448D2504" w14:textId="119FD25E" w:rsidR="00914449" w:rsidRDefault="00914449" w:rsidP="00914449">
      <w:pPr>
        <w:tabs>
          <w:tab w:val="center" w:pos="4536"/>
          <w:tab w:val="left" w:pos="7574"/>
        </w:tabs>
        <w:jc w:val="center"/>
        <w:rPr>
          <w:lang w:eastAsia="fr-FR"/>
        </w:rPr>
      </w:pPr>
      <w:r w:rsidRPr="00914449">
        <w:rPr>
          <w:lang w:eastAsia="fr-FR"/>
        </w:rPr>
        <w:t xml:space="preserve">Lisible + compréhensible </w:t>
      </w:r>
    </w:p>
    <w:p w14:paraId="09CC5B87" w14:textId="1508AB8D" w:rsidR="00914449" w:rsidRPr="00914449" w:rsidRDefault="00914449" w:rsidP="00914449">
      <w:pPr>
        <w:tabs>
          <w:tab w:val="center" w:pos="4536"/>
          <w:tab w:val="left" w:pos="7574"/>
        </w:tabs>
        <w:jc w:val="center"/>
        <w:rPr>
          <w:lang w:eastAsia="fr-FR"/>
        </w:rPr>
      </w:pPr>
      <w:r w:rsidRPr="00914449">
        <w:rPr>
          <w:lang w:eastAsia="fr-FR"/>
        </w:rPr>
        <w:t>On peut faire des échanges plus simple</w:t>
      </w:r>
      <w:r w:rsidR="0009301D">
        <w:rPr>
          <w:lang w:eastAsia="fr-FR"/>
        </w:rPr>
        <w:t>s</w:t>
      </w:r>
      <w:r w:rsidRPr="00914449">
        <w:rPr>
          <w:lang w:eastAsia="fr-FR"/>
        </w:rPr>
        <w:t xml:space="preserve"> </w:t>
      </w:r>
    </w:p>
    <w:p w14:paraId="63F41584" w14:textId="7F049D02" w:rsidR="00914449" w:rsidRDefault="00914449" w:rsidP="00914449">
      <w:pPr>
        <w:tabs>
          <w:tab w:val="center" w:pos="4536"/>
          <w:tab w:val="left" w:pos="7574"/>
        </w:tabs>
        <w:jc w:val="center"/>
        <w:rPr>
          <w:lang w:eastAsia="fr-FR"/>
        </w:rPr>
        <w:sectPr w:rsidR="00914449" w:rsidSect="009A5142">
          <w:pgSz w:w="11906" w:h="16838"/>
          <w:pgMar w:top="2692" w:right="1417" w:bottom="1417" w:left="1417" w:header="2268" w:footer="0" w:gutter="0"/>
          <w:cols w:space="708"/>
          <w:docGrid w:linePitch="360"/>
        </w:sectPr>
      </w:pPr>
      <w:r w:rsidRPr="00914449">
        <w:rPr>
          <w:lang w:eastAsia="fr-FR"/>
        </w:rPr>
        <w:t xml:space="preserve">Stocker </w:t>
      </w:r>
      <w:r>
        <w:rPr>
          <w:lang w:eastAsia="fr-FR"/>
        </w:rPr>
        <w:t>quelque chose</w:t>
      </w:r>
      <w:r w:rsidRPr="00914449">
        <w:rPr>
          <w:lang w:eastAsia="fr-FR"/>
        </w:rPr>
        <w:t xml:space="preserve"> de temporaire en attendant une variable</w:t>
      </w:r>
      <w:r w:rsidR="00F834EB">
        <w:rPr>
          <w:lang w:eastAsia="fr-FR"/>
        </w:rPr>
        <w:t>,</w:t>
      </w:r>
      <w:r w:rsidRPr="00914449">
        <w:rPr>
          <w:lang w:eastAsia="fr-FR"/>
        </w:rPr>
        <w:t xml:space="preserve"> etc</w:t>
      </w:r>
      <w:r w:rsidR="0009301D">
        <w:rPr>
          <w:lang w:eastAsia="fr-FR"/>
        </w:rPr>
        <w:t>.</w:t>
      </w:r>
    </w:p>
    <w:p w14:paraId="216EF8E2" w14:textId="2B8F800B" w:rsidR="00914449" w:rsidRDefault="005C1123" w:rsidP="00914449">
      <w:pPr>
        <w:tabs>
          <w:tab w:val="center" w:pos="4536"/>
          <w:tab w:val="left" w:pos="7574"/>
        </w:tabs>
        <w:jc w:val="center"/>
        <w:rPr>
          <w:lang w:eastAsia="fr-FR"/>
        </w:rPr>
      </w:pPr>
      <w:r w:rsidRPr="005C1123">
        <w:rPr>
          <w:noProof/>
          <w:lang w:eastAsia="fr-FR"/>
        </w:rPr>
        <w:lastRenderedPageBreak/>
        <w:drawing>
          <wp:inline distT="0" distB="0" distL="0" distR="0" wp14:anchorId="3B2FEDC7" wp14:editId="1C163B05">
            <wp:extent cx="4123593" cy="2343612"/>
            <wp:effectExtent l="0" t="0" r="4445"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474" cy="2354911"/>
                    </a:xfrm>
                    <a:prstGeom prst="rect">
                      <a:avLst/>
                    </a:prstGeom>
                  </pic:spPr>
                </pic:pic>
              </a:graphicData>
            </a:graphic>
          </wp:inline>
        </w:drawing>
      </w:r>
    </w:p>
    <w:p w14:paraId="532CC78F" w14:textId="647B5147" w:rsidR="00914449" w:rsidRPr="00914449" w:rsidRDefault="00914449" w:rsidP="00914449">
      <w:pPr>
        <w:tabs>
          <w:tab w:val="center" w:pos="4536"/>
          <w:tab w:val="left" w:pos="7574"/>
        </w:tabs>
        <w:jc w:val="center"/>
        <w:rPr>
          <w:lang w:eastAsia="fr-FR"/>
        </w:rPr>
      </w:pPr>
      <w:r>
        <w:rPr>
          <w:lang w:eastAsia="fr-FR"/>
        </w:rPr>
        <w:t xml:space="preserve">Exemple : mélanger un tableau grâce au </w:t>
      </w:r>
      <w:proofErr w:type="spellStart"/>
      <w:r>
        <w:rPr>
          <w:lang w:eastAsia="fr-FR"/>
        </w:rPr>
        <w:t>destructuring</w:t>
      </w:r>
      <w:proofErr w:type="spellEnd"/>
    </w:p>
    <w:p w14:paraId="7B11E6A2" w14:textId="77777777" w:rsidR="00914449" w:rsidRPr="00AD485E" w:rsidRDefault="00914449" w:rsidP="00914449">
      <w:pPr>
        <w:tabs>
          <w:tab w:val="center" w:pos="4536"/>
          <w:tab w:val="left" w:pos="7574"/>
        </w:tabs>
        <w:jc w:val="center"/>
        <w:rPr>
          <w:lang w:eastAsia="fr-FR"/>
        </w:rPr>
      </w:pPr>
    </w:p>
    <w:sectPr w:rsidR="00914449" w:rsidRPr="00AD485E"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BD932" w14:textId="77777777" w:rsidR="009D2BBF" w:rsidRDefault="009D2BBF" w:rsidP="001E2F9C">
      <w:r>
        <w:separator/>
      </w:r>
    </w:p>
  </w:endnote>
  <w:endnote w:type="continuationSeparator" w:id="0">
    <w:p w14:paraId="6EA93809" w14:textId="77777777" w:rsidR="009D2BBF" w:rsidRDefault="009D2BBF"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E64A6" w14:textId="77777777" w:rsidR="009D2BBF" w:rsidRDefault="009D2BBF" w:rsidP="001E2F9C">
      <w:r>
        <w:separator/>
      </w:r>
    </w:p>
  </w:footnote>
  <w:footnote w:type="continuationSeparator" w:id="0">
    <w:p w14:paraId="496AF2C9" w14:textId="77777777" w:rsidR="009D2BBF" w:rsidRDefault="009D2BBF"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03801"/>
    <w:rsid w:val="00005CC8"/>
    <w:rsid w:val="000165B3"/>
    <w:rsid w:val="00033876"/>
    <w:rsid w:val="00044B18"/>
    <w:rsid w:val="00080EAB"/>
    <w:rsid w:val="00081238"/>
    <w:rsid w:val="0009301D"/>
    <w:rsid w:val="0009542E"/>
    <w:rsid w:val="000A3349"/>
    <w:rsid w:val="000E61DA"/>
    <w:rsid w:val="000E7E77"/>
    <w:rsid w:val="000F1386"/>
    <w:rsid w:val="000F2591"/>
    <w:rsid w:val="00124FBD"/>
    <w:rsid w:val="001422A7"/>
    <w:rsid w:val="00160969"/>
    <w:rsid w:val="00162BA7"/>
    <w:rsid w:val="00172A72"/>
    <w:rsid w:val="001801AE"/>
    <w:rsid w:val="0018047B"/>
    <w:rsid w:val="00185B33"/>
    <w:rsid w:val="001907E3"/>
    <w:rsid w:val="001914AE"/>
    <w:rsid w:val="00196729"/>
    <w:rsid w:val="001E27C2"/>
    <w:rsid w:val="001E2F9C"/>
    <w:rsid w:val="001E56BD"/>
    <w:rsid w:val="001F0D52"/>
    <w:rsid w:val="00202D16"/>
    <w:rsid w:val="00210718"/>
    <w:rsid w:val="0021219D"/>
    <w:rsid w:val="00212578"/>
    <w:rsid w:val="00224C75"/>
    <w:rsid w:val="0022597F"/>
    <w:rsid w:val="002350CA"/>
    <w:rsid w:val="002418F8"/>
    <w:rsid w:val="002434CC"/>
    <w:rsid w:val="00266A71"/>
    <w:rsid w:val="00296D25"/>
    <w:rsid w:val="002A06B0"/>
    <w:rsid w:val="002A4428"/>
    <w:rsid w:val="002A4894"/>
    <w:rsid w:val="002E6487"/>
    <w:rsid w:val="00306B5E"/>
    <w:rsid w:val="00311AD0"/>
    <w:rsid w:val="00317349"/>
    <w:rsid w:val="00355759"/>
    <w:rsid w:val="003569C7"/>
    <w:rsid w:val="003722BB"/>
    <w:rsid w:val="00372A5B"/>
    <w:rsid w:val="00375EB7"/>
    <w:rsid w:val="00381960"/>
    <w:rsid w:val="00394691"/>
    <w:rsid w:val="00395776"/>
    <w:rsid w:val="00395B87"/>
    <w:rsid w:val="003A49E5"/>
    <w:rsid w:val="00402956"/>
    <w:rsid w:val="00404A5A"/>
    <w:rsid w:val="0042143B"/>
    <w:rsid w:val="00436289"/>
    <w:rsid w:val="0044054A"/>
    <w:rsid w:val="004424F0"/>
    <w:rsid w:val="004674E6"/>
    <w:rsid w:val="00467C07"/>
    <w:rsid w:val="0047545A"/>
    <w:rsid w:val="00490404"/>
    <w:rsid w:val="00493C5A"/>
    <w:rsid w:val="004D2B2B"/>
    <w:rsid w:val="004D58B7"/>
    <w:rsid w:val="004D6F52"/>
    <w:rsid w:val="00503847"/>
    <w:rsid w:val="00506FEA"/>
    <w:rsid w:val="0051430E"/>
    <w:rsid w:val="005214A0"/>
    <w:rsid w:val="005228FD"/>
    <w:rsid w:val="005321F0"/>
    <w:rsid w:val="00543E8F"/>
    <w:rsid w:val="005472E2"/>
    <w:rsid w:val="00557F5C"/>
    <w:rsid w:val="00576669"/>
    <w:rsid w:val="005B6D8B"/>
    <w:rsid w:val="005C1123"/>
    <w:rsid w:val="005D3636"/>
    <w:rsid w:val="00600FCB"/>
    <w:rsid w:val="0060103F"/>
    <w:rsid w:val="00621E38"/>
    <w:rsid w:val="006302FC"/>
    <w:rsid w:val="00630640"/>
    <w:rsid w:val="00633109"/>
    <w:rsid w:val="006544B7"/>
    <w:rsid w:val="00656424"/>
    <w:rsid w:val="0067310E"/>
    <w:rsid w:val="0068603D"/>
    <w:rsid w:val="006D3F04"/>
    <w:rsid w:val="006D7A8F"/>
    <w:rsid w:val="006E1C5A"/>
    <w:rsid w:val="006E35B5"/>
    <w:rsid w:val="00720DBF"/>
    <w:rsid w:val="007211CC"/>
    <w:rsid w:val="007435B8"/>
    <w:rsid w:val="007531BD"/>
    <w:rsid w:val="007815EF"/>
    <w:rsid w:val="00781E5F"/>
    <w:rsid w:val="007846EF"/>
    <w:rsid w:val="007975AD"/>
    <w:rsid w:val="00812FC4"/>
    <w:rsid w:val="0081419C"/>
    <w:rsid w:val="008219A6"/>
    <w:rsid w:val="00824DCF"/>
    <w:rsid w:val="008343FD"/>
    <w:rsid w:val="00844890"/>
    <w:rsid w:val="008554A4"/>
    <w:rsid w:val="008657FF"/>
    <w:rsid w:val="008B3F33"/>
    <w:rsid w:val="008C60E2"/>
    <w:rsid w:val="008D2695"/>
    <w:rsid w:val="008E3D88"/>
    <w:rsid w:val="008E48DC"/>
    <w:rsid w:val="008F262F"/>
    <w:rsid w:val="008F58CF"/>
    <w:rsid w:val="00914449"/>
    <w:rsid w:val="009219D1"/>
    <w:rsid w:val="00941682"/>
    <w:rsid w:val="00952566"/>
    <w:rsid w:val="009612FF"/>
    <w:rsid w:val="00983CA8"/>
    <w:rsid w:val="00984BA6"/>
    <w:rsid w:val="00985B5E"/>
    <w:rsid w:val="009A1DA4"/>
    <w:rsid w:val="009A5142"/>
    <w:rsid w:val="009B4BAA"/>
    <w:rsid w:val="009C2602"/>
    <w:rsid w:val="009C4E20"/>
    <w:rsid w:val="009D2BBF"/>
    <w:rsid w:val="00A16664"/>
    <w:rsid w:val="00A16D15"/>
    <w:rsid w:val="00A23517"/>
    <w:rsid w:val="00A50356"/>
    <w:rsid w:val="00A62D26"/>
    <w:rsid w:val="00A948DE"/>
    <w:rsid w:val="00AA49F6"/>
    <w:rsid w:val="00AA6596"/>
    <w:rsid w:val="00AB1EF3"/>
    <w:rsid w:val="00AB6CC9"/>
    <w:rsid w:val="00AD485E"/>
    <w:rsid w:val="00AE0719"/>
    <w:rsid w:val="00B03736"/>
    <w:rsid w:val="00B12B49"/>
    <w:rsid w:val="00B25E87"/>
    <w:rsid w:val="00B30CDF"/>
    <w:rsid w:val="00B8196F"/>
    <w:rsid w:val="00B841BD"/>
    <w:rsid w:val="00B93B67"/>
    <w:rsid w:val="00BB3436"/>
    <w:rsid w:val="00BB5135"/>
    <w:rsid w:val="00C47CB7"/>
    <w:rsid w:val="00C52992"/>
    <w:rsid w:val="00C7105A"/>
    <w:rsid w:val="00C85322"/>
    <w:rsid w:val="00C9188C"/>
    <w:rsid w:val="00C931F9"/>
    <w:rsid w:val="00CE3B2F"/>
    <w:rsid w:val="00D17D3B"/>
    <w:rsid w:val="00D32088"/>
    <w:rsid w:val="00D32393"/>
    <w:rsid w:val="00D37677"/>
    <w:rsid w:val="00D631E8"/>
    <w:rsid w:val="00D816C0"/>
    <w:rsid w:val="00D85820"/>
    <w:rsid w:val="00D90AAF"/>
    <w:rsid w:val="00DA4E6E"/>
    <w:rsid w:val="00DA5F7C"/>
    <w:rsid w:val="00DB1CCF"/>
    <w:rsid w:val="00DF24A1"/>
    <w:rsid w:val="00DF3D7C"/>
    <w:rsid w:val="00DF7A1A"/>
    <w:rsid w:val="00E23605"/>
    <w:rsid w:val="00E357C3"/>
    <w:rsid w:val="00E43397"/>
    <w:rsid w:val="00E5176C"/>
    <w:rsid w:val="00E73E5F"/>
    <w:rsid w:val="00E865CB"/>
    <w:rsid w:val="00EA472D"/>
    <w:rsid w:val="00EB78FD"/>
    <w:rsid w:val="00ED3A25"/>
    <w:rsid w:val="00ED4B35"/>
    <w:rsid w:val="00EE7274"/>
    <w:rsid w:val="00EF56FB"/>
    <w:rsid w:val="00F0078A"/>
    <w:rsid w:val="00F22025"/>
    <w:rsid w:val="00F71403"/>
    <w:rsid w:val="00F80797"/>
    <w:rsid w:val="00F834EB"/>
    <w:rsid w:val="00FA0C81"/>
    <w:rsid w:val="00FD1BA4"/>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10E"/>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B602C-732A-406A-A37D-C6656CAB6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8</Pages>
  <Words>308</Words>
  <Characters>1696</Characters>
  <Application>Microsoft Office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87</cp:revision>
  <dcterms:created xsi:type="dcterms:W3CDTF">2021-03-22T08:26:00Z</dcterms:created>
  <dcterms:modified xsi:type="dcterms:W3CDTF">2024-12-11T10:54:00Z</dcterms:modified>
</cp:coreProperties>
</file>