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spacing w:before="0" w:after="60"/>
        <w:jc w:val="center"/>
      </w:pPr>
      <w:r>
        <w:rPr>
          <w:rFonts w:hint="eastAsia" w:ascii="黑体" w:hAnsi="黑体" w:eastAsia="黑体"/>
          <w:b w:val="1"/>
          <w:sz w:val="28"/>
        </w:rPr>
        <w:t>采集清单 · 大学数学 1 + 大物 1（18 章）</w:t>
      </w:r>
    </w:p>
    <w:p w14:paraId="00000002">
      <w:pPr>
        <w:spacing w:before="0" w:after="100"/>
      </w:pPr>
      <w:r>
        <w:rPr>
          <w:rFonts w:hint="eastAsia" w:ascii="宋体" w:eastAsia="宋体"/>
          <w:color w:val="595959"/>
          <w:sz w:val="17"/>
        </w:rPr>
        <w:t>范围：高数 A1（《大学数学 1》第三版，8 章 40 知识点）+ 大物 A1（《大学物理学（Ⅰ）》1–10 章 38 知识点）。下册/A2 全部不做。章节 ID 与仓库 data/taxonomy/*.json 一一对应。</w:t>
      </w:r>
    </w:p>
    <w:tbl>
      <w:tblPr>
        <w:tblW w:w="1565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60" w:type="dxa"/>
          <w:right w:w="60" w:type="dxa"/>
        </w:tblCellMar>
      </w:tblPr>
      <w:tblGrid>
        <w:gridCol w:w="700"/>
        <w:gridCol w:w="1500"/>
        <w:gridCol w:w="500"/>
        <w:gridCol w:w="1900"/>
        <w:gridCol w:w="900"/>
        <w:gridCol w:w="700"/>
        <w:gridCol w:w="550"/>
        <w:gridCol w:w="2600"/>
        <w:gridCol w:w="2800"/>
        <w:gridCol w:w="900"/>
        <w:gridCol w:w="700"/>
        <w:gridCol w:w="1900"/>
      </w:tblGrid>
      <w:tr>
        <w:trPr>
          <w:tblHeader w:val="1"/>
        </w:trPr>
        <w:tc>
          <w:tcPr>
            <w:tcW w:w="700" w:type="dxa"/>
            <w:shd w:val="clear" w:color="auto" w:fill="D9E2F3"/>
            <w:vAlign w:val="center"/>
          </w:tcPr>
          <w:p w14:paraId="0000000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学科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00000004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章节ID</w:t>
            </w:r>
          </w:p>
        </w:tc>
        <w:tc>
          <w:tcPr>
            <w:tcW w:w="500" w:type="dxa"/>
            <w:shd w:val="clear" w:color="auto" w:fill="D9E2F3"/>
            <w:vAlign w:val="center"/>
          </w:tcPr>
          <w:p w14:paraId="00000005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章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00000006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章节名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0000000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教材页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00000008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知识点</w:t>
            </w:r>
          </w:p>
        </w:tc>
        <w:tc>
          <w:tcPr>
            <w:tcW w:w="550" w:type="dxa"/>
            <w:shd w:val="clear" w:color="auto" w:fill="D9E2F3"/>
            <w:vAlign w:val="center"/>
          </w:tcPr>
          <w:p w14:paraId="00000009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学时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0000000A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课件</w:t>
            </w:r>
          </w:p>
        </w:tc>
        <w:tc>
          <w:tcPr>
            <w:tcW w:w="2800" w:type="dxa"/>
            <w:shd w:val="clear" w:color="auto" w:fill="D9E2F3"/>
            <w:vAlign w:val="center"/>
          </w:tcPr>
          <w:p w14:paraId="0000000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习题册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0000000C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真题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0000000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目标题量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0000000E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b w:val="1"/>
                <w:sz w:val="16"/>
                <w:szCs w:val="16"/>
              </w:rPr>
              <w:t>关键缺口</w:t>
            </w:r>
          </w:p>
        </w:tc>
      </w:tr>
      <w:tr>
        <w:trPr/>
        <w:tc>
          <w:tcPr>
            <w:tcW w:w="700" w:type="dxa"/>
            <w:vAlign w:val="center"/>
          </w:tcPr>
          <w:p w14:paraId="0000000F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1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math.a1.ch01</w:t>
            </w:r>
          </w:p>
        </w:tc>
        <w:tc>
          <w:tcPr>
            <w:tcW w:w="500" w:type="dxa"/>
            <w:vAlign w:val="center"/>
          </w:tcPr>
          <w:p w14:paraId="00000011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第1章</w:t>
            </w:r>
          </w:p>
        </w:tc>
        <w:tc>
          <w:tcPr>
            <w:tcW w:w="1900" w:type="dxa"/>
            <w:vAlign w:val="center"/>
          </w:tcPr>
          <w:p w14:paraId="0000001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集合与函数</w:t>
            </w:r>
          </w:p>
        </w:tc>
        <w:tc>
          <w:tcPr>
            <w:tcW w:w="900" w:type="dxa"/>
            <w:vAlign w:val="center"/>
          </w:tcPr>
          <w:p w14:paraId="000000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p1–27</w:t>
            </w:r>
          </w:p>
        </w:tc>
        <w:tc>
          <w:tcPr>
            <w:tcW w:w="700" w:type="dxa"/>
            <w:vAlign w:val="center"/>
          </w:tcPr>
          <w:p w14:paraId="000000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550" w:type="dxa"/>
            <w:vAlign w:val="center"/>
          </w:tcPr>
          <w:p w14:paraId="000000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1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第1章</w:t>
            </w:r>
          </w:p>
        </w:tc>
        <w:tc>
          <w:tcPr>
            <w:tcW w:w="2800" w:type="dxa"/>
            <w:vAlign w:val="center"/>
          </w:tcPr>
          <w:p w14:paraId="0000001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综合题一 集合与函数</w:t>
            </w:r>
          </w:p>
        </w:tc>
        <w:tc>
          <w:tcPr>
            <w:tcW w:w="900" w:type="dxa"/>
            <w:vAlign w:val="center"/>
          </w:tcPr>
          <w:p w14:paraId="00000018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高数A1 16–24级 9 份</w:t>
            </w:r>
          </w:p>
        </w:tc>
        <w:tc>
          <w:tcPr>
            <w:tcW w:w="700" w:type="dxa"/>
            <w:vAlign w:val="center"/>
          </w:tcPr>
          <w:p w14:paraId="0000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1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无（素材齐）</w:t>
            </w:r>
          </w:p>
        </w:tc>
      </w:tr>
      <w:tr>
        <w:trPr/>
        <w:tc>
          <w:tcPr>
            <w:tcW w:w="700" w:type="dxa"/>
            <w:vAlign w:val="center"/>
          </w:tcPr>
          <w:p w14:paraId="0000001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1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math.a1.ch02</w:t>
            </w:r>
          </w:p>
        </w:tc>
        <w:tc>
          <w:tcPr>
            <w:tcW w:w="500" w:type="dxa"/>
            <w:vAlign w:val="center"/>
          </w:tcPr>
          <w:p w14:paraId="0000001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第2章</w:t>
            </w:r>
          </w:p>
        </w:tc>
        <w:tc>
          <w:tcPr>
            <w:tcW w:w="1900" w:type="dxa"/>
            <w:vAlign w:val="center"/>
          </w:tcPr>
          <w:p w14:paraId="0000001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极限</w:t>
            </w:r>
          </w:p>
        </w:tc>
        <w:tc>
          <w:tcPr>
            <w:tcW w:w="900" w:type="dxa"/>
            <w:vAlign w:val="center"/>
          </w:tcPr>
          <w:p w14:paraId="000000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p28–74</w:t>
            </w:r>
          </w:p>
        </w:tc>
        <w:tc>
          <w:tcPr>
            <w:tcW w:w="700" w:type="dxa"/>
            <w:vAlign w:val="center"/>
          </w:tcPr>
          <w:p w14:paraId="000000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7</w:t>
            </w:r>
          </w:p>
        </w:tc>
        <w:tc>
          <w:tcPr>
            <w:tcW w:w="550" w:type="dxa"/>
            <w:vAlign w:val="center"/>
          </w:tcPr>
          <w:p w14:paraId="000000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2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第2章</w:t>
            </w:r>
          </w:p>
        </w:tc>
        <w:tc>
          <w:tcPr>
            <w:tcW w:w="2800" w:type="dxa"/>
            <w:vAlign w:val="center"/>
          </w:tcPr>
          <w:p w14:paraId="00000023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综合题二 极限</w:t>
            </w:r>
          </w:p>
        </w:tc>
        <w:tc>
          <w:tcPr>
            <w:tcW w:w="900" w:type="dxa"/>
            <w:vAlign w:val="center"/>
          </w:tcPr>
          <w:p w14:paraId="00000024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1900" w:type="dxa"/>
            <w:vAlign w:val="center"/>
          </w:tcPr>
          <w:p w14:paraId="0000002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无（重点章，多 1 题）</w:t>
            </w:r>
          </w:p>
        </w:tc>
      </w:tr>
      <w:tr>
        <w:trPr/>
        <w:tc>
          <w:tcPr>
            <w:tcW w:w="700" w:type="dxa"/>
            <w:vAlign w:val="center"/>
          </w:tcPr>
          <w:p w14:paraId="0000002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2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math.a1.ch03</w:t>
            </w:r>
          </w:p>
        </w:tc>
        <w:tc>
          <w:tcPr>
            <w:tcW w:w="500" w:type="dxa"/>
            <w:vAlign w:val="center"/>
          </w:tcPr>
          <w:p w14:paraId="00000029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第3章</w:t>
            </w:r>
          </w:p>
        </w:tc>
        <w:tc>
          <w:tcPr>
            <w:tcW w:w="1900" w:type="dxa"/>
            <w:vAlign w:val="center"/>
          </w:tcPr>
          <w:p w14:paraId="0000002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函数的连续性</w:t>
            </w:r>
          </w:p>
        </w:tc>
        <w:tc>
          <w:tcPr>
            <w:tcW w:w="900" w:type="dxa"/>
            <w:vAlign w:val="center"/>
          </w:tcPr>
          <w:p w14:paraId="000000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p75–91</w:t>
            </w:r>
          </w:p>
        </w:tc>
        <w:tc>
          <w:tcPr>
            <w:tcW w:w="700" w:type="dxa"/>
            <w:vAlign w:val="center"/>
          </w:tcPr>
          <w:p w14:paraId="000000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2</w:t>
            </w:r>
          </w:p>
        </w:tc>
        <w:tc>
          <w:tcPr>
            <w:tcW w:w="550" w:type="dxa"/>
            <w:vAlign w:val="center"/>
          </w:tcPr>
          <w:p w14:paraId="000000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2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第3章</w:t>
            </w:r>
          </w:p>
        </w:tc>
        <w:tc>
          <w:tcPr>
            <w:tcW w:w="2800" w:type="dxa"/>
            <w:vAlign w:val="center"/>
          </w:tcPr>
          <w:p w14:paraId="0000002F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综合题三 函数的连续性</w:t>
            </w:r>
          </w:p>
        </w:tc>
        <w:tc>
          <w:tcPr>
            <w:tcW w:w="900" w:type="dxa"/>
            <w:vAlign w:val="center"/>
          </w:tcPr>
          <w:p w14:paraId="00000030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3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</w:t>
            </w:r>
          </w:p>
        </w:tc>
      </w:tr>
      <w:tr>
        <w:trPr/>
        <w:tc>
          <w:tcPr>
            <w:tcW w:w="700" w:type="dxa"/>
            <w:vAlign w:val="center"/>
          </w:tcPr>
          <w:p w14:paraId="0000003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3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math.a1.ch04</w:t>
            </w:r>
          </w:p>
        </w:tc>
        <w:tc>
          <w:tcPr>
            <w:tcW w:w="500" w:type="dxa"/>
            <w:vAlign w:val="center"/>
          </w:tcPr>
          <w:p w14:paraId="00000035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第4章</w:t>
            </w:r>
          </w:p>
        </w:tc>
        <w:tc>
          <w:tcPr>
            <w:tcW w:w="1900" w:type="dxa"/>
            <w:vAlign w:val="center"/>
          </w:tcPr>
          <w:p w14:paraId="0000003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函数的导数和微分</w:t>
            </w:r>
          </w:p>
        </w:tc>
        <w:tc>
          <w:tcPr>
            <w:tcW w:w="900" w:type="dxa"/>
            <w:vAlign w:val="center"/>
          </w:tcPr>
          <w:p w14:paraId="000000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p92–150</w:t>
            </w:r>
          </w:p>
        </w:tc>
        <w:tc>
          <w:tcPr>
            <w:tcW w:w="700" w:type="dxa"/>
            <w:vAlign w:val="center"/>
          </w:tcPr>
          <w:p w14:paraId="000000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6</w:t>
            </w:r>
          </w:p>
        </w:tc>
        <w:tc>
          <w:tcPr>
            <w:tcW w:w="550" w:type="dxa"/>
            <w:vAlign w:val="center"/>
          </w:tcPr>
          <w:p w14:paraId="000000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3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第4章＋第5章(中值定理)</w:t>
            </w:r>
          </w:p>
        </w:tc>
        <w:tc>
          <w:tcPr>
            <w:tcW w:w="2800" w:type="dxa"/>
            <w:vAlign w:val="center"/>
          </w:tcPr>
          <w:p w14:paraId="0000003B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综合题四 函数的导数与微分</w:t>
            </w:r>
          </w:p>
        </w:tc>
        <w:tc>
          <w:tcPr>
            <w:tcW w:w="900" w:type="dxa"/>
            <w:vAlign w:val="center"/>
          </w:tcPr>
          <w:p w14:paraId="0000003C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1900" w:type="dxa"/>
            <w:vAlign w:val="center"/>
          </w:tcPr>
          <w:p w14:paraId="0000003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旧版两章已并入本章，课件需合并标注</w:t>
            </w:r>
          </w:p>
        </w:tc>
      </w:tr>
      <w:tr>
        <w:trPr/>
        <w:tc>
          <w:tcPr>
            <w:tcW w:w="700" w:type="dxa"/>
            <w:vAlign w:val="center"/>
          </w:tcPr>
          <w:p w14:paraId="0000003F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4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math.a1.ch05</w:t>
            </w:r>
          </w:p>
        </w:tc>
        <w:tc>
          <w:tcPr>
            <w:tcW w:w="500" w:type="dxa"/>
            <w:vAlign w:val="center"/>
          </w:tcPr>
          <w:p w14:paraId="00000041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第5章</w:t>
            </w:r>
          </w:p>
        </w:tc>
        <w:tc>
          <w:tcPr>
            <w:tcW w:w="1900" w:type="dxa"/>
            <w:vAlign w:val="center"/>
          </w:tcPr>
          <w:p w14:paraId="0000004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导数与微分的应用举例</w:t>
            </w:r>
          </w:p>
        </w:tc>
        <w:tc>
          <w:tcPr>
            <w:tcW w:w="900" w:type="dxa"/>
            <w:vAlign w:val="center"/>
          </w:tcPr>
          <w:p w14:paraId="00000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p151–183</w:t>
            </w:r>
          </w:p>
        </w:tc>
        <w:tc>
          <w:tcPr>
            <w:tcW w:w="700" w:type="dxa"/>
            <w:vAlign w:val="center"/>
          </w:tcPr>
          <w:p w14:paraId="000000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550" w:type="dxa"/>
            <w:vAlign w:val="center"/>
          </w:tcPr>
          <w:p w14:paraId="000000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4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第5章(仅到图形描绘)</w:t>
            </w:r>
          </w:p>
        </w:tc>
        <w:tc>
          <w:tcPr>
            <w:tcW w:w="2800" w:type="dxa"/>
            <w:vAlign w:val="center"/>
          </w:tcPr>
          <w:p w14:paraId="0000004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综合题五 导数与微分的应用举例</w:t>
            </w:r>
          </w:p>
        </w:tc>
        <w:tc>
          <w:tcPr>
            <w:tcW w:w="900" w:type="dxa"/>
            <w:vAlign w:val="center"/>
          </w:tcPr>
          <w:p w14:paraId="00000048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4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缺「曲率」「经济学应用」课件，靠教材+习题册</w:t>
            </w:r>
          </w:p>
        </w:tc>
      </w:tr>
      <w:tr>
        <w:trPr/>
        <w:tc>
          <w:tcPr>
            <w:tcW w:w="700" w:type="dxa"/>
            <w:vAlign w:val="center"/>
          </w:tcPr>
          <w:p w14:paraId="0000004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4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math.a1.ch06</w:t>
            </w:r>
          </w:p>
        </w:tc>
        <w:tc>
          <w:tcPr>
            <w:tcW w:w="500" w:type="dxa"/>
            <w:vAlign w:val="center"/>
          </w:tcPr>
          <w:p w14:paraId="0000004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第6章</w:t>
            </w:r>
          </w:p>
        </w:tc>
        <w:tc>
          <w:tcPr>
            <w:tcW w:w="1900" w:type="dxa"/>
            <w:vAlign w:val="center"/>
          </w:tcPr>
          <w:p w14:paraId="0000004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函数的积分</w:t>
            </w:r>
          </w:p>
        </w:tc>
        <w:tc>
          <w:tcPr>
            <w:tcW w:w="900" w:type="dxa"/>
            <w:vAlign w:val="center"/>
          </w:tcPr>
          <w:p w14:paraId="000000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p184–249</w:t>
            </w:r>
          </w:p>
        </w:tc>
        <w:tc>
          <w:tcPr>
            <w:tcW w:w="700" w:type="dxa"/>
            <w:vAlign w:val="center"/>
          </w:tcPr>
          <w:p w14:paraId="000000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550" w:type="dxa"/>
            <w:vAlign w:val="center"/>
          </w:tcPr>
          <w:p w14:paraId="000000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5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第6章</w:t>
            </w:r>
          </w:p>
        </w:tc>
        <w:tc>
          <w:tcPr>
            <w:tcW w:w="2800" w:type="dxa"/>
            <w:vAlign w:val="center"/>
          </w:tcPr>
          <w:p w14:paraId="00000053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综合题六 函数的积分</w:t>
            </w:r>
          </w:p>
        </w:tc>
        <w:tc>
          <w:tcPr>
            <w:tcW w:w="900" w:type="dxa"/>
            <w:vAlign w:val="center"/>
          </w:tcPr>
          <w:p w14:paraId="00000054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1900" w:type="dxa"/>
            <w:vAlign w:val="center"/>
          </w:tcPr>
          <w:p w14:paraId="0000005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无（重点章，多 1 题）</w:t>
            </w:r>
          </w:p>
        </w:tc>
      </w:tr>
      <w:tr>
        <w:trPr/>
        <w:tc>
          <w:tcPr>
            <w:tcW w:w="700" w:type="dxa"/>
            <w:vAlign w:val="center"/>
          </w:tcPr>
          <w:p w14:paraId="0000005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math.a1.ch07</w:t>
            </w:r>
          </w:p>
        </w:tc>
        <w:tc>
          <w:tcPr>
            <w:tcW w:w="500" w:type="dxa"/>
            <w:vAlign w:val="center"/>
          </w:tcPr>
          <w:p w14:paraId="00000059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第7章</w:t>
            </w:r>
          </w:p>
        </w:tc>
        <w:tc>
          <w:tcPr>
            <w:tcW w:w="1900" w:type="dxa"/>
            <w:vAlign w:val="center"/>
          </w:tcPr>
          <w:p w14:paraId="0000005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定积分的应用举例</w:t>
            </w:r>
          </w:p>
        </w:tc>
        <w:tc>
          <w:tcPr>
            <w:tcW w:w="900" w:type="dxa"/>
            <w:vAlign w:val="center"/>
          </w:tcPr>
          <w:p w14:paraId="00000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p250–276</w:t>
            </w:r>
          </w:p>
        </w:tc>
        <w:tc>
          <w:tcPr>
            <w:tcW w:w="700" w:type="dxa"/>
            <w:vAlign w:val="center"/>
          </w:tcPr>
          <w:p w14:paraId="000000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550" w:type="dxa"/>
            <w:vAlign w:val="center"/>
          </w:tcPr>
          <w:p w14:paraId="000000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5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第7章</w:t>
            </w:r>
          </w:p>
        </w:tc>
        <w:tc>
          <w:tcPr>
            <w:tcW w:w="2800" w:type="dxa"/>
            <w:vAlign w:val="center"/>
          </w:tcPr>
          <w:p w14:paraId="0000005F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综合题七 定积分的应用举例</w:t>
            </w:r>
          </w:p>
        </w:tc>
        <w:tc>
          <w:tcPr>
            <w:tcW w:w="900" w:type="dxa"/>
            <w:vAlign w:val="center"/>
          </w:tcPr>
          <w:p w14:paraId="00000060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6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</w:t>
            </w:r>
          </w:p>
        </w:tc>
      </w:tr>
      <w:tr>
        <w:trPr/>
        <w:tc>
          <w:tcPr>
            <w:tcW w:w="700" w:type="dxa"/>
            <w:vAlign w:val="center"/>
          </w:tcPr>
          <w:p w14:paraId="0000006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</w:t>
            </w:r>
          </w:p>
        </w:tc>
        <w:tc>
          <w:tcPr>
            <w:tcW w:w="1500" w:type="dxa"/>
            <w:vAlign w:val="center"/>
          </w:tcPr>
          <w:p w14:paraId="0000006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math.a1.ch08</w:t>
            </w:r>
          </w:p>
        </w:tc>
        <w:tc>
          <w:tcPr>
            <w:tcW w:w="500" w:type="dxa"/>
            <w:vAlign w:val="center"/>
          </w:tcPr>
          <w:p w14:paraId="00000065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第8章</w:t>
            </w:r>
          </w:p>
        </w:tc>
        <w:tc>
          <w:tcPr>
            <w:tcW w:w="1900" w:type="dxa"/>
            <w:vAlign w:val="center"/>
          </w:tcPr>
          <w:p w14:paraId="0000006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常微分方程</w:t>
            </w:r>
          </w:p>
        </w:tc>
        <w:tc>
          <w:tcPr>
            <w:tcW w:w="900" w:type="dxa"/>
            <w:vAlign w:val="center"/>
          </w:tcPr>
          <w:p w14:paraId="000000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p277–327</w:t>
            </w:r>
          </w:p>
        </w:tc>
        <w:tc>
          <w:tcPr>
            <w:tcW w:w="700" w:type="dxa"/>
            <w:vAlign w:val="center"/>
          </w:tcPr>
          <w:p w14:paraId="000000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7</w:t>
            </w:r>
          </w:p>
        </w:tc>
        <w:tc>
          <w:tcPr>
            <w:tcW w:w="550" w:type="dxa"/>
            <w:vAlign w:val="center"/>
          </w:tcPr>
          <w:p w14:paraId="000000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600" w:type="dxa"/>
            <w:vAlign w:val="center"/>
          </w:tcPr>
          <w:p w14:paraId="0000006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第9章(旧版编号)</w:t>
            </w:r>
          </w:p>
        </w:tc>
        <w:tc>
          <w:tcPr>
            <w:tcW w:w="2800" w:type="dxa"/>
            <w:vAlign w:val="center"/>
          </w:tcPr>
          <w:p w14:paraId="0000006B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综合题八 常微分方程</w:t>
            </w:r>
          </w:p>
        </w:tc>
        <w:tc>
          <w:tcPr>
            <w:tcW w:w="900" w:type="dxa"/>
            <w:vAlign w:val="center"/>
          </w:tcPr>
          <w:p w14:paraId="0000006C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同上</w:t>
            </w:r>
          </w:p>
        </w:tc>
        <w:tc>
          <w:tcPr>
            <w:tcW w:w="700" w:type="dxa"/>
            <w:vAlign w:val="center"/>
          </w:tcPr>
          <w:p w14:paraId="000000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6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课件章号与教材差 1，需在元数据里写 mapping</w:t>
            </w:r>
          </w:p>
        </w:tc>
      </w:tr>
      <w:tr>
        <w:trPr/>
        <w:tc>
          <w:tcPr>
            <w:tcW w:w="700" w:type="dxa"/>
            <w:vAlign w:val="center"/>
          </w:tcPr>
          <w:p w14:paraId="0000006F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7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phy.kinematics</w:t>
            </w:r>
          </w:p>
        </w:tc>
        <w:tc>
          <w:tcPr>
            <w:tcW w:w="500" w:type="dxa"/>
            <w:vAlign w:val="center"/>
          </w:tcPr>
          <w:p w14:paraId="00000071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第1章</w:t>
            </w:r>
          </w:p>
        </w:tc>
        <w:tc>
          <w:tcPr>
            <w:tcW w:w="1900" w:type="dxa"/>
            <w:vAlign w:val="center"/>
          </w:tcPr>
          <w:p w14:paraId="0000007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质点运动学</w:t>
            </w:r>
          </w:p>
        </w:tc>
        <w:tc>
          <w:tcPr>
            <w:tcW w:w="900" w:type="dxa"/>
            <w:vAlign w:val="center"/>
          </w:tcPr>
          <w:p w14:paraId="0000007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p3起·待补</w:t>
            </w:r>
          </w:p>
        </w:tc>
        <w:tc>
          <w:tcPr>
            <w:tcW w:w="700" w:type="dxa"/>
            <w:vAlign w:val="center"/>
          </w:tcPr>
          <w:p w14:paraId="000000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550" w:type="dxa"/>
            <w:vAlign w:val="center"/>
          </w:tcPr>
          <w:p w14:paraId="000000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6</w:t>
            </w:r>
          </w:p>
        </w:tc>
        <w:tc>
          <w:tcPr>
            <w:tcW w:w="2600" w:type="dxa"/>
            <w:vAlign w:val="center"/>
          </w:tcPr>
          <w:p w14:paraId="0000007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运动学.pdf</w:t>
            </w:r>
          </w:p>
        </w:tc>
        <w:tc>
          <w:tcPr>
            <w:tcW w:w="2800" w:type="dxa"/>
            <w:vAlign w:val="center"/>
          </w:tcPr>
          <w:p w14:paraId="0000007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1章运动学习题含解答</w:t>
            </w:r>
          </w:p>
        </w:tc>
        <w:tc>
          <w:tcPr>
            <w:tcW w:w="900" w:type="dxa"/>
            <w:vAlign w:val="center"/>
          </w:tcPr>
          <w:p w14:paraId="00000078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7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教材 ch1 页码待补（目录页 CMYK 反相）</w:t>
            </w:r>
          </w:p>
        </w:tc>
      </w:tr>
      <w:tr>
        <w:trPr/>
        <w:tc>
          <w:tcPr>
            <w:tcW w:w="700" w:type="dxa"/>
            <w:vAlign w:val="center"/>
          </w:tcPr>
          <w:p w14:paraId="0000007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7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phy.dynamics</w:t>
            </w:r>
          </w:p>
        </w:tc>
        <w:tc>
          <w:tcPr>
            <w:tcW w:w="500" w:type="dxa"/>
            <w:vAlign w:val="center"/>
          </w:tcPr>
          <w:p w14:paraId="0000007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第2章</w:t>
            </w:r>
          </w:p>
        </w:tc>
        <w:tc>
          <w:tcPr>
            <w:tcW w:w="1900" w:type="dxa"/>
            <w:vAlign w:val="center"/>
          </w:tcPr>
          <w:p w14:paraId="0000007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质点力学的基本规律 守恒定律</w:t>
            </w:r>
          </w:p>
        </w:tc>
        <w:tc>
          <w:tcPr>
            <w:tcW w:w="900" w:type="dxa"/>
            <w:vAlign w:val="center"/>
          </w:tcPr>
          <w:p w14:paraId="0000007F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待补</w:t>
            </w:r>
          </w:p>
        </w:tc>
        <w:tc>
          <w:tcPr>
            <w:tcW w:w="700" w:type="dxa"/>
            <w:vAlign w:val="center"/>
          </w:tcPr>
          <w:p w14:paraId="000000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550" w:type="dxa"/>
            <w:vAlign w:val="center"/>
          </w:tcPr>
          <w:p w14:paraId="000000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8</w:t>
            </w:r>
          </w:p>
        </w:tc>
        <w:tc>
          <w:tcPr>
            <w:tcW w:w="2600" w:type="dxa"/>
            <w:vAlign w:val="center"/>
          </w:tcPr>
          <w:p w14:paraId="0000008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质点力学/动量/功与机械能/角动量</w:t>
            </w:r>
          </w:p>
        </w:tc>
        <w:tc>
          <w:tcPr>
            <w:tcW w:w="2800" w:type="dxa"/>
            <w:vAlign w:val="center"/>
          </w:tcPr>
          <w:p w14:paraId="00000083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2章质点动力学习题含解答</w:t>
            </w:r>
          </w:p>
        </w:tc>
        <w:tc>
          <w:tcPr>
            <w:tcW w:w="900" w:type="dxa"/>
            <w:vAlign w:val="center"/>
          </w:tcPr>
          <w:p w14:paraId="00000084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8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教材 ch2 页码待补；课件 2/3/4.ppt 主题未识别</w:t>
            </w:r>
          </w:p>
        </w:tc>
      </w:tr>
      <w:tr>
        <w:trPr/>
        <w:tc>
          <w:tcPr>
            <w:tcW w:w="700" w:type="dxa"/>
            <w:vAlign w:val="center"/>
          </w:tcPr>
          <w:p w14:paraId="0000008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8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phy.rigid</w:t>
            </w:r>
          </w:p>
        </w:tc>
        <w:tc>
          <w:tcPr>
            <w:tcW w:w="500" w:type="dxa"/>
            <w:vAlign w:val="center"/>
          </w:tcPr>
          <w:p w14:paraId="00000089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第3章</w:t>
            </w:r>
          </w:p>
        </w:tc>
        <w:tc>
          <w:tcPr>
            <w:tcW w:w="1900" w:type="dxa"/>
            <w:vAlign w:val="center"/>
          </w:tcPr>
          <w:p w14:paraId="0000008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刚体的定轴转动</w:t>
            </w:r>
          </w:p>
        </w:tc>
        <w:tc>
          <w:tcPr>
            <w:tcW w:w="900" w:type="dxa"/>
            <w:vAlign w:val="center"/>
          </w:tcPr>
          <w:p w14:paraId="0000008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待补</w:t>
            </w:r>
          </w:p>
        </w:tc>
        <w:tc>
          <w:tcPr>
            <w:tcW w:w="700" w:type="dxa"/>
            <w:vAlign w:val="center"/>
          </w:tcPr>
          <w:p w14:paraId="000000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550" w:type="dxa"/>
            <w:vAlign w:val="center"/>
          </w:tcPr>
          <w:p w14:paraId="000000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6</w:t>
            </w:r>
          </w:p>
        </w:tc>
        <w:tc>
          <w:tcPr>
            <w:tcW w:w="2600" w:type="dxa"/>
            <w:vAlign w:val="center"/>
          </w:tcPr>
          <w:p w14:paraId="0000008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刚体.pdf</w:t>
            </w:r>
          </w:p>
        </w:tc>
        <w:tc>
          <w:tcPr>
            <w:tcW w:w="2800" w:type="dxa"/>
            <w:vAlign w:val="center"/>
          </w:tcPr>
          <w:p w14:paraId="0000008F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3章刚体 习题含解答</w:t>
            </w:r>
          </w:p>
        </w:tc>
        <w:tc>
          <w:tcPr>
            <w:tcW w:w="900" w:type="dxa"/>
            <w:vAlign w:val="center"/>
          </w:tcPr>
          <w:p w14:paraId="00000090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2</w:t>
            </w:r>
          </w:p>
        </w:tc>
        <w:tc>
          <w:tcPr>
            <w:tcW w:w="1900" w:type="dxa"/>
            <w:vAlign w:val="center"/>
          </w:tcPr>
          <w:p w14:paraId="0000009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教材 ch3 页码待补</w:t>
            </w:r>
          </w:p>
        </w:tc>
      </w:tr>
      <w:tr>
        <w:trPr/>
        <w:tc>
          <w:tcPr>
            <w:tcW w:w="700" w:type="dxa"/>
            <w:vAlign w:val="center"/>
          </w:tcPr>
          <w:p w14:paraId="0000009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9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phy.vibration</w:t>
            </w:r>
          </w:p>
        </w:tc>
        <w:tc>
          <w:tcPr>
            <w:tcW w:w="500" w:type="dxa"/>
            <w:vAlign w:val="center"/>
          </w:tcPr>
          <w:p w14:paraId="00000095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第4章</w:t>
            </w:r>
          </w:p>
        </w:tc>
        <w:tc>
          <w:tcPr>
            <w:tcW w:w="1900" w:type="dxa"/>
            <w:vAlign w:val="center"/>
          </w:tcPr>
          <w:p w14:paraId="0000009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振动</w:t>
            </w:r>
          </w:p>
        </w:tc>
        <w:tc>
          <w:tcPr>
            <w:tcW w:w="900" w:type="dxa"/>
            <w:vAlign w:val="center"/>
          </w:tcPr>
          <w:p w14:paraId="0000009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待补</w:t>
            </w:r>
          </w:p>
        </w:tc>
        <w:tc>
          <w:tcPr>
            <w:tcW w:w="700" w:type="dxa"/>
            <w:vAlign w:val="center"/>
          </w:tcPr>
          <w:p w14:paraId="000000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550" w:type="dxa"/>
            <w:vAlign w:val="center"/>
          </w:tcPr>
          <w:p w14:paraId="000000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2600" w:type="dxa"/>
            <w:vAlign w:val="center"/>
          </w:tcPr>
          <w:p w14:paraId="0000009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振动.pdf</w:t>
            </w:r>
          </w:p>
        </w:tc>
        <w:tc>
          <w:tcPr>
            <w:tcW w:w="2800" w:type="dxa"/>
            <w:vAlign w:val="center"/>
          </w:tcPr>
          <w:p w14:paraId="0000009B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4章 振动 练习题含解答</w:t>
            </w:r>
          </w:p>
        </w:tc>
        <w:tc>
          <w:tcPr>
            <w:tcW w:w="900" w:type="dxa"/>
            <w:vAlign w:val="center"/>
          </w:tcPr>
          <w:p w14:paraId="0000009C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2</w:t>
            </w:r>
          </w:p>
        </w:tc>
        <w:tc>
          <w:tcPr>
            <w:tcW w:w="1900" w:type="dxa"/>
            <w:vAlign w:val="center"/>
          </w:tcPr>
          <w:p w14:paraId="0000009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教材 ch4（振动+波动合并章）页码待补</w:t>
            </w:r>
          </w:p>
        </w:tc>
      </w:tr>
      <w:tr>
        <w:trPr/>
        <w:tc>
          <w:tcPr>
            <w:tcW w:w="700" w:type="dxa"/>
            <w:vAlign w:val="center"/>
          </w:tcPr>
          <w:p w14:paraId="0000009F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A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phy.wave</w:t>
            </w:r>
          </w:p>
        </w:tc>
        <w:tc>
          <w:tcPr>
            <w:tcW w:w="500" w:type="dxa"/>
            <w:vAlign w:val="center"/>
          </w:tcPr>
          <w:p w14:paraId="000000A1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第5章</w:t>
            </w:r>
          </w:p>
        </w:tc>
        <w:tc>
          <w:tcPr>
            <w:tcW w:w="1900" w:type="dxa"/>
            <w:vAlign w:val="center"/>
          </w:tcPr>
          <w:p w14:paraId="000000A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波动</w:t>
            </w:r>
          </w:p>
        </w:tc>
        <w:tc>
          <w:tcPr>
            <w:tcW w:w="900" w:type="dxa"/>
            <w:vAlign w:val="center"/>
          </w:tcPr>
          <w:p w14:paraId="000000A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待补</w:t>
            </w:r>
          </w:p>
        </w:tc>
        <w:tc>
          <w:tcPr>
            <w:tcW w:w="700" w:type="dxa"/>
            <w:vAlign w:val="center"/>
          </w:tcPr>
          <w:p w14:paraId="000000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550" w:type="dxa"/>
            <w:vAlign w:val="center"/>
          </w:tcPr>
          <w:p w14:paraId="000000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9</w:t>
            </w:r>
          </w:p>
        </w:tc>
        <w:tc>
          <w:tcPr>
            <w:tcW w:w="2600" w:type="dxa"/>
            <w:vAlign w:val="center"/>
          </w:tcPr>
          <w:p w14:paraId="000000A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波动.pdf</w:t>
            </w:r>
          </w:p>
        </w:tc>
        <w:tc>
          <w:tcPr>
            <w:tcW w:w="2800" w:type="dxa"/>
            <w:vAlign w:val="center"/>
          </w:tcPr>
          <w:p w14:paraId="000000A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5章 波动 练习题含答案</w:t>
            </w:r>
          </w:p>
        </w:tc>
        <w:tc>
          <w:tcPr>
            <w:tcW w:w="900" w:type="dxa"/>
            <w:vAlign w:val="center"/>
          </w:tcPr>
          <w:p w14:paraId="000000A8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A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教材 ch4 后半，页码待补</w:t>
            </w:r>
          </w:p>
        </w:tc>
      </w:tr>
      <w:tr>
        <w:trPr/>
        <w:tc>
          <w:tcPr>
            <w:tcW w:w="700" w:type="dxa"/>
            <w:vAlign w:val="center"/>
          </w:tcPr>
          <w:p w14:paraId="000000A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A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phy.interference</w:t>
            </w:r>
          </w:p>
        </w:tc>
        <w:tc>
          <w:tcPr>
            <w:tcW w:w="500" w:type="dxa"/>
            <w:vAlign w:val="center"/>
          </w:tcPr>
          <w:p w14:paraId="000000A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第6章</w:t>
            </w:r>
          </w:p>
        </w:tc>
        <w:tc>
          <w:tcPr>
            <w:tcW w:w="1900" w:type="dxa"/>
            <w:vAlign w:val="center"/>
          </w:tcPr>
          <w:p w14:paraId="000000A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光的干涉</w:t>
            </w:r>
          </w:p>
        </w:tc>
        <w:tc>
          <w:tcPr>
            <w:tcW w:w="900" w:type="dxa"/>
            <w:vAlign w:val="center"/>
          </w:tcPr>
          <w:p w14:paraId="000000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p193–220</w:t>
            </w:r>
          </w:p>
        </w:tc>
        <w:tc>
          <w:tcPr>
            <w:tcW w:w="700" w:type="dxa"/>
            <w:vAlign w:val="center"/>
          </w:tcPr>
          <w:p w14:paraId="00000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550" w:type="dxa"/>
            <w:vAlign w:val="center"/>
          </w:tcPr>
          <w:p w14:paraId="000000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</w:t>
            </w:r>
          </w:p>
        </w:tc>
        <w:tc>
          <w:tcPr>
            <w:tcW w:w="2600" w:type="dxa"/>
            <w:vAlign w:val="center"/>
          </w:tcPr>
          <w:p w14:paraId="000000B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干涉/光的干涉</w:t>
            </w:r>
          </w:p>
        </w:tc>
        <w:tc>
          <w:tcPr>
            <w:tcW w:w="2800" w:type="dxa"/>
            <w:vAlign w:val="center"/>
          </w:tcPr>
          <w:p w14:paraId="000000B3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6章光的干涉-练习题及解答</w:t>
            </w:r>
          </w:p>
        </w:tc>
        <w:tc>
          <w:tcPr>
            <w:tcW w:w="900" w:type="dxa"/>
            <w:vAlign w:val="center"/>
          </w:tcPr>
          <w:p w14:paraId="000000B4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2</w:t>
            </w:r>
          </w:p>
        </w:tc>
        <w:tc>
          <w:tcPr>
            <w:tcW w:w="1900" w:type="dxa"/>
            <w:vAlign w:val="center"/>
          </w:tcPr>
          <w:p w14:paraId="000000B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无（页码已核）</w:t>
            </w:r>
          </w:p>
        </w:tc>
      </w:tr>
      <w:tr>
        <w:trPr/>
        <w:tc>
          <w:tcPr>
            <w:tcW w:w="700" w:type="dxa"/>
            <w:vAlign w:val="center"/>
          </w:tcPr>
          <w:p w14:paraId="000000B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B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phy.diffraction</w:t>
            </w:r>
          </w:p>
        </w:tc>
        <w:tc>
          <w:tcPr>
            <w:tcW w:w="500" w:type="dxa"/>
            <w:vAlign w:val="center"/>
          </w:tcPr>
          <w:p w14:paraId="000000B9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第7章</w:t>
            </w:r>
          </w:p>
        </w:tc>
        <w:tc>
          <w:tcPr>
            <w:tcW w:w="1900" w:type="dxa"/>
            <w:vAlign w:val="center"/>
          </w:tcPr>
          <w:p w14:paraId="000000B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光的衍射</w:t>
            </w:r>
          </w:p>
        </w:tc>
        <w:tc>
          <w:tcPr>
            <w:tcW w:w="900" w:type="dxa"/>
            <w:vAlign w:val="center"/>
          </w:tcPr>
          <w:p w14:paraId="00000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p221–250</w:t>
            </w:r>
          </w:p>
        </w:tc>
        <w:tc>
          <w:tcPr>
            <w:tcW w:w="700" w:type="dxa"/>
            <w:vAlign w:val="center"/>
          </w:tcPr>
          <w:p w14:paraId="000000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550" w:type="dxa"/>
            <w:vAlign w:val="center"/>
          </w:tcPr>
          <w:p w14:paraId="000000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8</w:t>
            </w:r>
          </w:p>
        </w:tc>
        <w:tc>
          <w:tcPr>
            <w:tcW w:w="2600" w:type="dxa"/>
            <w:vAlign w:val="center"/>
          </w:tcPr>
          <w:p w14:paraId="000000B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衍射/光的衍射</w:t>
            </w:r>
          </w:p>
        </w:tc>
        <w:tc>
          <w:tcPr>
            <w:tcW w:w="2800" w:type="dxa"/>
            <w:vAlign w:val="center"/>
          </w:tcPr>
          <w:p w14:paraId="000000BF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7章光的衍射-习题及解答</w:t>
            </w:r>
          </w:p>
        </w:tc>
        <w:tc>
          <w:tcPr>
            <w:tcW w:w="900" w:type="dxa"/>
            <w:vAlign w:val="center"/>
          </w:tcPr>
          <w:p w14:paraId="000000C0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C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无（页码已核）</w:t>
            </w:r>
          </w:p>
        </w:tc>
      </w:tr>
      <w:tr>
        <w:trPr/>
        <w:tc>
          <w:tcPr>
            <w:tcW w:w="700" w:type="dxa"/>
            <w:vAlign w:val="center"/>
          </w:tcPr>
          <w:p w14:paraId="000000C3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C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phy.polarization</w:t>
            </w:r>
          </w:p>
        </w:tc>
        <w:tc>
          <w:tcPr>
            <w:tcW w:w="500" w:type="dxa"/>
            <w:vAlign w:val="center"/>
          </w:tcPr>
          <w:p w14:paraId="000000C5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第8章</w:t>
            </w:r>
          </w:p>
        </w:tc>
        <w:tc>
          <w:tcPr>
            <w:tcW w:w="1900" w:type="dxa"/>
            <w:vAlign w:val="center"/>
          </w:tcPr>
          <w:p w14:paraId="000000C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光的偏振</w:t>
            </w:r>
          </w:p>
        </w:tc>
        <w:tc>
          <w:tcPr>
            <w:tcW w:w="900" w:type="dxa"/>
            <w:vAlign w:val="center"/>
          </w:tcPr>
          <w:p w14:paraId="000000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p251–276</w:t>
            </w:r>
          </w:p>
        </w:tc>
        <w:tc>
          <w:tcPr>
            <w:tcW w:w="700" w:type="dxa"/>
            <w:vAlign w:val="center"/>
          </w:tcPr>
          <w:p w14:paraId="000000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550" w:type="dxa"/>
            <w:vAlign w:val="center"/>
          </w:tcPr>
          <w:p w14:paraId="000000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2600" w:type="dxa"/>
            <w:vAlign w:val="center"/>
          </w:tcPr>
          <w:p w14:paraId="000000C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光的偏振.pdf</w:t>
            </w:r>
          </w:p>
        </w:tc>
        <w:tc>
          <w:tcPr>
            <w:tcW w:w="2800" w:type="dxa"/>
            <w:vAlign w:val="center"/>
          </w:tcPr>
          <w:p w14:paraId="000000CB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8章光的偏振-习题及解答</w:t>
            </w:r>
          </w:p>
        </w:tc>
        <w:tc>
          <w:tcPr>
            <w:tcW w:w="900" w:type="dxa"/>
            <w:vAlign w:val="center"/>
          </w:tcPr>
          <w:p w14:paraId="000000CC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2</w:t>
            </w:r>
          </w:p>
        </w:tc>
        <w:tc>
          <w:tcPr>
            <w:tcW w:w="1900" w:type="dxa"/>
            <w:vAlign w:val="center"/>
          </w:tcPr>
          <w:p w14:paraId="000000C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无（页码已核）</w:t>
            </w:r>
          </w:p>
        </w:tc>
      </w:tr>
      <w:tr>
        <w:trPr/>
        <w:tc>
          <w:tcPr>
            <w:tcW w:w="700" w:type="dxa"/>
            <w:vAlign w:val="center"/>
          </w:tcPr>
          <w:p w14:paraId="000000CF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D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phy.kinetic</w:t>
            </w:r>
          </w:p>
        </w:tc>
        <w:tc>
          <w:tcPr>
            <w:tcW w:w="500" w:type="dxa"/>
            <w:vAlign w:val="center"/>
          </w:tcPr>
          <w:p w14:paraId="000000D1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第9章</w:t>
            </w:r>
          </w:p>
        </w:tc>
        <w:tc>
          <w:tcPr>
            <w:tcW w:w="1900" w:type="dxa"/>
            <w:vAlign w:val="center"/>
          </w:tcPr>
          <w:p w14:paraId="000000D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气体分子运动论</w:t>
            </w:r>
          </w:p>
        </w:tc>
        <w:tc>
          <w:tcPr>
            <w:tcW w:w="900" w:type="dxa"/>
            <w:vAlign w:val="center"/>
          </w:tcPr>
          <w:p w14:paraId="000000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p304–323</w:t>
            </w:r>
          </w:p>
        </w:tc>
        <w:tc>
          <w:tcPr>
            <w:tcW w:w="700" w:type="dxa"/>
            <w:vAlign w:val="center"/>
          </w:tcPr>
          <w:p w14:paraId="000000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550" w:type="dxa"/>
            <w:vAlign w:val="center"/>
          </w:tcPr>
          <w:p w14:paraId="000000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6</w:t>
            </w:r>
          </w:p>
        </w:tc>
        <w:tc>
          <w:tcPr>
            <w:tcW w:w="2600" w:type="dxa"/>
            <w:vAlign w:val="center"/>
          </w:tcPr>
          <w:p w14:paraId="000000D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微观热学.pdf</w:t>
            </w:r>
          </w:p>
        </w:tc>
        <w:tc>
          <w:tcPr>
            <w:tcW w:w="2800" w:type="dxa"/>
            <w:vAlign w:val="center"/>
          </w:tcPr>
          <w:p w14:paraId="000000D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9章 气体分子运动论 练习题含解答</w:t>
            </w:r>
          </w:p>
        </w:tc>
        <w:tc>
          <w:tcPr>
            <w:tcW w:w="900" w:type="dxa"/>
            <w:vAlign w:val="center"/>
          </w:tcPr>
          <w:p w14:paraId="000000D8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2</w:t>
            </w:r>
          </w:p>
        </w:tc>
        <w:tc>
          <w:tcPr>
            <w:tcW w:w="1900" w:type="dxa"/>
            <w:vAlign w:val="center"/>
          </w:tcPr>
          <w:p w14:paraId="000000D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大纲章9 ↔ 教材 ch10，需写 mapping</w:t>
            </w:r>
          </w:p>
        </w:tc>
      </w:tr>
      <w:tr>
        <w:trPr/>
        <w:tc>
          <w:tcPr>
            <w:tcW w:w="700" w:type="dxa"/>
            <w:vAlign w:val="center"/>
          </w:tcPr>
          <w:p w14:paraId="000000DB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大物</w:t>
            </w:r>
          </w:p>
        </w:tc>
        <w:tc>
          <w:tcPr>
            <w:tcW w:w="1500" w:type="dxa"/>
            <w:vAlign w:val="center"/>
          </w:tcPr>
          <w:p w14:paraId="000000D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phy.thermo</w:t>
            </w:r>
          </w:p>
        </w:tc>
        <w:tc>
          <w:tcPr>
            <w:tcW w:w="500" w:type="dxa"/>
            <w:vAlign w:val="center"/>
          </w:tcPr>
          <w:p w14:paraId="000000D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第10章</w:t>
            </w:r>
          </w:p>
        </w:tc>
        <w:tc>
          <w:tcPr>
            <w:tcW w:w="1900" w:type="dxa"/>
            <w:vAlign w:val="center"/>
          </w:tcPr>
          <w:p w14:paraId="000000DE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热力学基本原理</w:t>
            </w:r>
          </w:p>
        </w:tc>
        <w:tc>
          <w:tcPr>
            <w:tcW w:w="900" w:type="dxa"/>
            <w:vAlign w:val="center"/>
          </w:tcPr>
          <w:p w14:paraId="00000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p277–303</w:t>
            </w:r>
          </w:p>
        </w:tc>
        <w:tc>
          <w:tcPr>
            <w:tcW w:w="700" w:type="dxa"/>
            <w:vAlign w:val="center"/>
          </w:tcPr>
          <w:p w14:paraId="00000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4</w:t>
            </w:r>
          </w:p>
        </w:tc>
        <w:tc>
          <w:tcPr>
            <w:tcW w:w="550" w:type="dxa"/>
            <w:vAlign w:val="center"/>
          </w:tcPr>
          <w:p w14:paraId="000000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8</w:t>
            </w:r>
          </w:p>
        </w:tc>
        <w:tc>
          <w:tcPr>
            <w:tcW w:w="2600" w:type="dxa"/>
            <w:vAlign w:val="center"/>
          </w:tcPr>
          <w:p w14:paraId="000000E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宏观热学.pdf</w:t>
            </w:r>
          </w:p>
        </w:tc>
        <w:tc>
          <w:tcPr>
            <w:tcW w:w="2800" w:type="dxa"/>
            <w:vAlign w:val="center"/>
          </w:tcPr>
          <w:p w14:paraId="000000E3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10热力学基本原理-练习题含解答</w:t>
            </w:r>
          </w:p>
        </w:tc>
        <w:tc>
          <w:tcPr>
            <w:tcW w:w="900" w:type="dxa"/>
            <w:vAlign w:val="center"/>
          </w:tcPr>
          <w:p w14:paraId="000000E4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未下载</w:t>
            </w:r>
          </w:p>
        </w:tc>
        <w:tc>
          <w:tcPr>
            <w:tcW w:w="700" w:type="dxa"/>
            <w:vAlign w:val="center"/>
          </w:tcPr>
          <w:p w14:paraId="000000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3</w:t>
            </w:r>
          </w:p>
        </w:tc>
        <w:tc>
          <w:tcPr>
            <w:tcW w:w="1900" w:type="dxa"/>
            <w:vAlign w:val="center"/>
          </w:tcPr>
          <w:p w14:paraId="000000E6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大纲章10 ↔ 教材 ch9；.doc 需 Word COM 转文本</w:t>
            </w:r>
          </w:p>
        </w:tc>
      </w:tr>
      <w:tr>
        <w:trPr/>
        <w:tc>
          <w:tcPr>
            <w:tcW w:w="700" w:type="dxa"/>
            <w:vAlign w:val="center"/>
          </w:tcPr>
          <w:p w14:paraId="000000E7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合计</w:t>
            </w:r>
          </w:p>
        </w:tc>
        <w:tc>
          <w:tcPr>
            <w:tcW w:w="1500" w:type="dxa"/>
            <w:vAlign w:val="center"/>
          </w:tcPr>
          <w:p w14:paraId="000000E8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18 章</w:t>
            </w:r>
          </w:p>
        </w:tc>
        <w:tc>
          <w:tcPr>
            <w:tcW w:w="500" w:type="dxa"/>
            <w:vAlign w:val="center"/>
          </w:tcPr>
          <w:p w14:paraId="000000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1900" w:type="dxa"/>
            <w:vAlign w:val="center"/>
          </w:tcPr>
          <w:p w14:paraId="000000EA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 8 章 + 大物 10 章</w:t>
            </w:r>
          </w:p>
        </w:tc>
        <w:tc>
          <w:tcPr>
            <w:tcW w:w="900" w:type="dxa"/>
            <w:vAlign w:val="center"/>
          </w:tcPr>
          <w:p w14:paraId="00000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700" w:type="dxa"/>
            <w:vAlign w:val="center"/>
          </w:tcPr>
          <w:p w14:paraId="000000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78</w:t>
            </w:r>
          </w:p>
        </w:tc>
        <w:tc>
          <w:tcPr>
            <w:tcW w:w="550" w:type="dxa"/>
            <w:vAlign w:val="center"/>
          </w:tcPr>
          <w:p w14:paraId="000000ED">
            <w:pPr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sz w:val="16"/>
                <w:szCs w:val="16"/>
              </w:rPr>
              <w:t>64（仅大物）</w:t>
            </w:r>
          </w:p>
        </w:tc>
        <w:tc>
          <w:tcPr>
            <w:tcW w:w="2600" w:type="dxa"/>
            <w:vAlign w:val="center"/>
          </w:tcPr>
          <w:p w14:paraId="000000E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2800" w:type="dxa"/>
            <w:vAlign w:val="center"/>
          </w:tcPr>
          <w:p w14:paraId="000000E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900" w:type="dxa"/>
            <w:vAlign w:val="center"/>
          </w:tcPr>
          <w:p w14:paraId="000000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  <w:szCs w:val="16"/>
              </w:rPr>
              <w:t>—</w:t>
            </w:r>
          </w:p>
        </w:tc>
        <w:tc>
          <w:tcPr>
            <w:tcW w:w="700" w:type="dxa"/>
            <w:vAlign w:val="center"/>
          </w:tcPr>
          <w:p w14:paraId="000000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  <w:szCs w:val="16"/>
              </w:rPr>
              <w:t>52</w:t>
            </w:r>
          </w:p>
        </w:tc>
        <w:tc>
          <w:tcPr>
            <w:tcW w:w="1900" w:type="dxa"/>
            <w:vAlign w:val="center"/>
          </w:tcPr>
          <w:p w14:paraId="000000F2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sz w:val="16"/>
                <w:szCs w:val="16"/>
              </w:rPr>
              <w:t>高数真题齐（16–24 级）；大物真题未下载，exam_hot 暂标未统计</w:t>
            </w:r>
          </w:p>
        </w:tc>
      </w:tr>
    </w:tbl>
    <w:sectPr>
      <w:pgSz w:w="16838" w:h="11906" w:orient="landscape"/>
      <w:pgMar w:top="540" w:right="540" w:bottom="540" w:left="540" w:header="0" w:footer="0" w:gutter="0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18"/>
        <w:szCs w:val="18"/>
      </w:rPr>
    </w:rPrDefault>
    <w:pPrDefault>
      <w:pPr>
        <w:spacing w:before="0" w:after="0"/>
      </w:pPr>
    </w:pPrDefault>
  </w:docDefaults>
  <w:style w:type="paragraph" w:styleId="17fzdr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2026-10-31T12:28:11Z</dcterms:created>
  <dcterms:modified xsi:type="dcterms:W3CDTF">2026-10-31T12:28:11Z</dcterms:modified>
</cp:coreProperties>
</file>